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7282" w:rsidRDefault="00632888">
      <w:pPr>
        <w:spacing w:line="200" w:lineRule="exact"/>
      </w:pPr>
      <w:bookmarkStart w:id="0" w:name="_GoBack"/>
      <w:bookmarkEnd w:id="0"/>
      <w:r>
        <w:rPr>
          <w:rFonts w:ascii="標楷體" w:eastAsia="標楷體" w:hAnsi="標楷體"/>
          <w:noProof/>
        </w:rPr>
        <w:drawing>
          <wp:anchor distT="0" distB="0" distL="114300" distR="114300" simplePos="0" relativeHeight="251639808" behindDoc="1" locked="0" layoutInCell="1" allowOverlap="1">
            <wp:simplePos x="0" y="0"/>
            <wp:positionH relativeFrom="page">
              <wp:posOffset>2827023</wp:posOffset>
            </wp:positionH>
            <wp:positionV relativeFrom="page">
              <wp:posOffset>7612380</wp:posOffset>
            </wp:positionV>
            <wp:extent cx="480060" cy="251460"/>
            <wp:effectExtent l="0" t="0" r="2540" b="2540"/>
            <wp:wrapNone/>
            <wp:docPr id="1" name="圖片 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480060" cy="251460"/>
                    </a:xfrm>
                    <a:prstGeom prst="rect">
                      <a:avLst/>
                    </a:prstGeom>
                    <a:noFill/>
                    <a:ln>
                      <a:noFill/>
                      <a:prstDash/>
                    </a:ln>
                  </pic:spPr>
                </pic:pic>
              </a:graphicData>
            </a:graphic>
          </wp:anchor>
        </w:drawing>
      </w: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45"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633"/>
        <w:rPr>
          <w:lang w:eastAsia="zh-TW"/>
        </w:rPr>
      </w:pPr>
      <w:r>
        <w:rPr>
          <w:rFonts w:ascii="標楷體" w:eastAsia="標楷體" w:hAnsi="標楷體" w:cs="新細明體"/>
          <w:color w:val="000000"/>
          <w:spacing w:val="-1"/>
          <w:sz w:val="72"/>
          <w:szCs w:val="72"/>
          <w:lang w:eastAsia="zh-TW"/>
        </w:rPr>
        <w:t>文化</w:t>
      </w:r>
      <w:r>
        <w:rPr>
          <w:rFonts w:ascii="標楷體" w:eastAsia="標楷體" w:hAnsi="標楷體" w:cs="新細明體"/>
          <w:color w:val="000000"/>
          <w:sz w:val="72"/>
          <w:szCs w:val="72"/>
          <w:lang w:eastAsia="zh-TW"/>
        </w:rPr>
        <w:t>資產保存技術及保存者</w:t>
      </w:r>
    </w:p>
    <w:p w:rsidR="007D7282" w:rsidRDefault="007D7282">
      <w:pPr>
        <w:spacing w:line="143" w:lineRule="exact"/>
        <w:rPr>
          <w:rFonts w:ascii="標楷體" w:eastAsia="標楷體" w:hAnsi="標楷體"/>
          <w:lang w:eastAsia="zh-TW"/>
        </w:rPr>
      </w:pPr>
    </w:p>
    <w:p w:rsidR="007D7282" w:rsidRDefault="00632888">
      <w:pPr>
        <w:autoSpaceDE w:val="0"/>
        <w:ind w:left="2353"/>
        <w:rPr>
          <w:lang w:eastAsia="zh-TW"/>
        </w:rPr>
      </w:pPr>
      <w:r>
        <w:rPr>
          <w:rFonts w:ascii="標楷體" w:eastAsia="標楷體" w:hAnsi="標楷體" w:cs="新細明體"/>
          <w:color w:val="000000"/>
          <w:spacing w:val="-1"/>
          <w:sz w:val="72"/>
          <w:szCs w:val="72"/>
          <w:lang w:eastAsia="zh-TW"/>
        </w:rPr>
        <w:t>列冊</w:t>
      </w:r>
      <w:r>
        <w:rPr>
          <w:rFonts w:ascii="標楷體" w:eastAsia="標楷體" w:hAnsi="標楷體" w:cs="新細明體"/>
          <w:color w:val="000000"/>
          <w:sz w:val="72"/>
          <w:szCs w:val="72"/>
          <w:lang w:eastAsia="zh-TW"/>
        </w:rPr>
        <w:t>登錄認定操作指南</w:t>
      </w: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63" w:lineRule="exact"/>
        <w:rPr>
          <w:rFonts w:ascii="標楷體" w:eastAsia="標楷體" w:hAnsi="標楷體"/>
          <w:lang w:eastAsia="zh-TW"/>
        </w:rPr>
      </w:pPr>
    </w:p>
    <w:p w:rsidR="007D7282" w:rsidRDefault="00632888">
      <w:pPr>
        <w:autoSpaceDE w:val="0"/>
        <w:ind w:left="5188"/>
        <w:rPr>
          <w:lang w:eastAsia="zh-TW"/>
        </w:rPr>
      </w:pPr>
      <w:r>
        <w:rPr>
          <w:rFonts w:ascii="標楷體" w:eastAsia="標楷體" w:hAnsi="標楷體" w:cs="新細明體"/>
          <w:b/>
          <w:color w:val="000000"/>
          <w:spacing w:val="-2"/>
          <w:sz w:val="28"/>
          <w:szCs w:val="28"/>
          <w:lang w:eastAsia="zh-TW"/>
        </w:rPr>
        <w:t>文化部</w:t>
      </w:r>
      <w:r>
        <w:rPr>
          <w:rFonts w:ascii="標楷體" w:eastAsia="標楷體" w:hAnsi="標楷體" w:cs="新細明體"/>
          <w:b/>
          <w:color w:val="000000"/>
          <w:spacing w:val="-1"/>
          <w:sz w:val="28"/>
          <w:szCs w:val="28"/>
          <w:lang w:eastAsia="zh-TW"/>
        </w:rPr>
        <w:t>文化資產局</w:t>
      </w: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86" w:lineRule="exact"/>
        <w:rPr>
          <w:rFonts w:ascii="標楷體" w:eastAsia="標楷體" w:hAnsi="標楷體"/>
          <w:lang w:eastAsia="zh-TW"/>
        </w:rPr>
      </w:pPr>
    </w:p>
    <w:p w:rsidR="007D7282" w:rsidRDefault="00632888">
      <w:pPr>
        <w:autoSpaceDE w:val="0"/>
        <w:ind w:left="4971"/>
        <w:rPr>
          <w:lang w:eastAsia="zh-TW"/>
        </w:rPr>
      </w:pPr>
      <w:r>
        <w:rPr>
          <w:rFonts w:ascii="標楷體" w:eastAsia="標楷體" w:hAnsi="標楷體" w:cs="新細明體"/>
          <w:b/>
          <w:color w:val="000000"/>
          <w:sz w:val="28"/>
          <w:szCs w:val="28"/>
          <w:lang w:eastAsia="zh-TW"/>
        </w:rPr>
        <w:t>民國</w:t>
      </w:r>
      <w:r>
        <w:rPr>
          <w:rFonts w:ascii="標楷體" w:eastAsia="標楷體" w:hAnsi="標楷體" w:cs="新細明體"/>
          <w:b/>
          <w:sz w:val="28"/>
          <w:szCs w:val="28"/>
          <w:lang w:eastAsia="zh-TW"/>
        </w:rPr>
        <w:t xml:space="preserve"> </w:t>
      </w:r>
      <w:r>
        <w:rPr>
          <w:rFonts w:ascii="標楷體" w:eastAsia="標楷體" w:hAnsi="標楷體" w:cs="新細明體"/>
          <w:b/>
          <w:color w:val="000000"/>
          <w:sz w:val="28"/>
          <w:szCs w:val="28"/>
          <w:lang w:eastAsia="zh-TW"/>
        </w:rPr>
        <w:t>106</w:t>
      </w:r>
      <w:r>
        <w:rPr>
          <w:rFonts w:ascii="標楷體" w:eastAsia="標楷體" w:hAnsi="標楷體" w:cs="新細明體"/>
          <w:b/>
          <w:sz w:val="28"/>
          <w:szCs w:val="28"/>
          <w:lang w:eastAsia="zh-TW"/>
        </w:rPr>
        <w:t xml:space="preserve"> </w:t>
      </w:r>
      <w:r>
        <w:rPr>
          <w:rFonts w:ascii="標楷體" w:eastAsia="標楷體" w:hAnsi="標楷體" w:cs="新細明體"/>
          <w:b/>
          <w:color w:val="000000"/>
          <w:sz w:val="28"/>
          <w:szCs w:val="28"/>
          <w:lang w:eastAsia="zh-TW"/>
        </w:rPr>
        <w:t>年</w:t>
      </w:r>
      <w:r>
        <w:rPr>
          <w:rFonts w:ascii="標楷體" w:eastAsia="標楷體" w:hAnsi="標楷體" w:cs="新細明體"/>
          <w:b/>
          <w:sz w:val="28"/>
          <w:szCs w:val="28"/>
          <w:lang w:eastAsia="zh-TW"/>
        </w:rPr>
        <w:t xml:space="preserve"> </w:t>
      </w:r>
      <w:r>
        <w:rPr>
          <w:rFonts w:ascii="標楷體" w:eastAsia="標楷體" w:hAnsi="標楷體" w:cs="新細明體"/>
          <w:b/>
          <w:color w:val="000000"/>
          <w:sz w:val="28"/>
          <w:szCs w:val="28"/>
          <w:lang w:eastAsia="zh-TW"/>
        </w:rPr>
        <w:t>7</w:t>
      </w:r>
      <w:r>
        <w:rPr>
          <w:rFonts w:ascii="標楷體" w:eastAsia="標楷體" w:hAnsi="標楷體" w:cs="新細明體"/>
          <w:b/>
          <w:spacing w:val="15"/>
          <w:sz w:val="28"/>
          <w:szCs w:val="28"/>
          <w:lang w:eastAsia="zh-TW"/>
        </w:rPr>
        <w:t xml:space="preserve"> </w:t>
      </w:r>
      <w:r>
        <w:rPr>
          <w:rFonts w:ascii="標楷體" w:eastAsia="標楷體" w:hAnsi="標楷體" w:cs="新細明體"/>
          <w:b/>
          <w:color w:val="000000"/>
          <w:sz w:val="28"/>
          <w:szCs w:val="28"/>
          <w:lang w:eastAsia="zh-TW"/>
        </w:rPr>
        <w:t>月</w:t>
      </w:r>
    </w:p>
    <w:p w:rsidR="00000000" w:rsidRDefault="00632888">
      <w:pPr>
        <w:rPr>
          <w:lang w:eastAsia="zh-TW"/>
        </w:r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rPr>
          <w:lang w:eastAsia="zh-TW"/>
        </w:r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rPr>
          <w:lang w:eastAsia="zh-TW"/>
        </w:r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rPr>
          <w:lang w:eastAsia="zh-TW"/>
        </w:r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rPr>
          <w:lang w:eastAsia="zh-TW"/>
        </w:r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rPr>
          <w:lang w:eastAsia="zh-TW"/>
        </w:r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rPr>
          <w:lang w:eastAsia="zh-TW"/>
        </w:r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rPr>
          <w:lang w:eastAsia="zh-TW"/>
        </w:rPr>
        <w:sectPr w:rsidR="00000000">
          <w:type w:val="continuous"/>
          <w:pgSz w:w="11904" w:h="16840"/>
          <w:pgMar w:top="0" w:right="0" w:bottom="0" w:left="0" w:header="720" w:footer="720" w:gutter="0"/>
          <w:cols w:space="720"/>
        </w:sectPr>
      </w:pPr>
    </w:p>
    <w:p w:rsidR="007D7282" w:rsidRDefault="007D7282">
      <w:pPr>
        <w:spacing w:line="216" w:lineRule="exact"/>
        <w:rPr>
          <w:rFonts w:ascii="標楷體" w:eastAsia="標楷體" w:hAnsi="標楷體"/>
          <w:lang w:eastAsia="zh-TW"/>
        </w:rPr>
      </w:pPr>
    </w:p>
    <w:p w:rsidR="00000000" w:rsidRDefault="00632888">
      <w:pPr>
        <w:rPr>
          <w:lang w:eastAsia="zh-TW"/>
        </w:rPr>
        <w:sectPr w:rsidR="00000000">
          <w:type w:val="continuous"/>
          <w:pgSz w:w="11904" w:h="16840"/>
          <w:pgMar w:top="0" w:right="0" w:bottom="0" w:left="0" w:header="720" w:footer="720" w:gutter="0"/>
          <w:cols w:space="720"/>
        </w:sectPr>
      </w:pPr>
    </w:p>
    <w:p w:rsidR="007D7282" w:rsidRDefault="00632888">
      <w:pPr>
        <w:autoSpaceDE w:val="0"/>
        <w:ind w:left="5569"/>
        <w:rPr>
          <w:lang w:eastAsia="zh-TW"/>
        </w:rPr>
      </w:pPr>
      <w:r>
        <w:rPr>
          <w:rFonts w:ascii="標楷體" w:eastAsia="標楷體" w:hAnsi="標楷體" w:cs="新細明體"/>
          <w:color w:val="000000"/>
          <w:spacing w:val="63"/>
          <w:sz w:val="32"/>
          <w:szCs w:val="32"/>
          <w:lang w:eastAsia="zh-TW"/>
        </w:rPr>
        <w:t>目錄</w:t>
      </w:r>
    </w:p>
    <w:p w:rsidR="007D7282" w:rsidRDefault="007D7282">
      <w:pPr>
        <w:spacing w:line="315" w:lineRule="exact"/>
        <w:rPr>
          <w:rFonts w:ascii="標楷體" w:eastAsia="標楷體" w:hAnsi="標楷體"/>
          <w:lang w:eastAsia="zh-TW"/>
        </w:rPr>
      </w:pPr>
    </w:p>
    <w:p w:rsidR="007D7282" w:rsidRDefault="00632888">
      <w:pPr>
        <w:autoSpaceDE w:val="0"/>
        <w:spacing w:line="441" w:lineRule="auto"/>
        <w:ind w:left="1423" w:right="1420"/>
        <w:rPr>
          <w:lang w:eastAsia="zh-TW"/>
        </w:rPr>
      </w:pPr>
      <w:r>
        <w:rPr>
          <w:rFonts w:ascii="標楷體" w:eastAsia="標楷體" w:hAnsi="標楷體" w:cs="新細明體"/>
          <w:b/>
          <w:color w:val="000000"/>
          <w:spacing w:val="2"/>
          <w:sz w:val="20"/>
          <w:szCs w:val="20"/>
          <w:lang w:eastAsia="zh-TW"/>
        </w:rPr>
        <w:t>總說明</w:t>
      </w:r>
      <w:r>
        <w:rPr>
          <w:rFonts w:ascii="標楷體" w:eastAsia="標楷體" w:hAnsi="標楷體" w:cs="新細明體"/>
          <w:b/>
          <w:spacing w:val="-25"/>
          <w:sz w:val="20"/>
          <w:szCs w:val="20"/>
          <w:lang w:eastAsia="zh-TW"/>
        </w:rPr>
        <w:t xml:space="preserve"> </w:t>
      </w:r>
      <w:r>
        <w:rPr>
          <w:rFonts w:ascii="標楷體" w:eastAsia="標楷體" w:hAnsi="標楷體" w:cs="Calibri"/>
          <w:b/>
          <w:color w:val="000000"/>
          <w:sz w:val="20"/>
          <w:szCs w:val="20"/>
          <w:lang w:eastAsia="zh-TW"/>
        </w:rPr>
        <w:t>..........................................................................................................................................................</w:t>
      </w:r>
      <w:r>
        <w:rPr>
          <w:rFonts w:ascii="標楷體" w:eastAsia="標楷體" w:hAnsi="標楷體" w:cs="Calibri"/>
          <w:b/>
          <w:color w:val="000000"/>
          <w:spacing w:val="87"/>
          <w:sz w:val="20"/>
          <w:szCs w:val="20"/>
          <w:lang w:eastAsia="zh-TW"/>
        </w:rPr>
        <w:t>1</w:t>
      </w:r>
      <w:r>
        <w:rPr>
          <w:rFonts w:ascii="標楷體" w:eastAsia="標楷體" w:hAnsi="標楷體" w:cs="新細明體"/>
          <w:b/>
          <w:color w:val="000000"/>
          <w:spacing w:val="1"/>
          <w:sz w:val="20"/>
          <w:szCs w:val="20"/>
          <w:lang w:eastAsia="zh-TW"/>
        </w:rPr>
        <w:t>法令說明</w:t>
      </w:r>
      <w:r>
        <w:rPr>
          <w:rFonts w:ascii="標楷體" w:eastAsia="標楷體" w:hAnsi="標楷體" w:cs="新細明體"/>
          <w:b/>
          <w:spacing w:val="-9"/>
          <w:sz w:val="20"/>
          <w:szCs w:val="20"/>
          <w:lang w:eastAsia="zh-TW"/>
        </w:rPr>
        <w:t xml:space="preserve"> </w:t>
      </w:r>
      <w:r>
        <w:rPr>
          <w:rFonts w:ascii="標楷體" w:eastAsia="標楷體" w:hAnsi="標楷體" w:cs="Calibri"/>
          <w:b/>
          <w:color w:val="000000"/>
          <w:sz w:val="20"/>
          <w:szCs w:val="20"/>
          <w:lang w:eastAsia="zh-TW"/>
        </w:rPr>
        <w:t>................................................................................................</w:t>
      </w:r>
      <w:r>
        <w:rPr>
          <w:rFonts w:ascii="標楷體" w:eastAsia="標楷體" w:hAnsi="標楷體" w:cs="Calibri"/>
          <w:b/>
          <w:color w:val="000000"/>
          <w:sz w:val="20"/>
          <w:szCs w:val="20"/>
          <w:lang w:eastAsia="zh-TW"/>
        </w:rPr>
        <w:t>......................................................</w:t>
      </w:r>
      <w:r>
        <w:rPr>
          <w:rFonts w:ascii="標楷體" w:eastAsia="標楷體" w:hAnsi="標楷體" w:cs="Calibri"/>
          <w:b/>
          <w:color w:val="000000"/>
          <w:spacing w:val="82"/>
          <w:sz w:val="20"/>
          <w:szCs w:val="20"/>
          <w:lang w:eastAsia="zh-TW"/>
        </w:rPr>
        <w:t>6</w:t>
      </w:r>
    </w:p>
    <w:p w:rsidR="007D7282" w:rsidRDefault="00632888">
      <w:pPr>
        <w:autoSpaceDE w:val="0"/>
        <w:spacing w:line="331" w:lineRule="auto"/>
        <w:ind w:left="1884" w:right="1425"/>
      </w:pPr>
      <w:r>
        <w:rPr>
          <w:rFonts w:ascii="標楷體" w:eastAsia="標楷體" w:hAnsi="標楷體" w:cs="新細明體"/>
          <w:color w:val="000000"/>
          <w:sz w:val="20"/>
          <w:szCs w:val="20"/>
          <w:lang w:eastAsia="zh-TW"/>
        </w:rPr>
        <w:t>單元一：定義</w:t>
      </w:r>
      <w:r>
        <w:rPr>
          <w:rFonts w:ascii="標楷體" w:eastAsia="標楷體" w:hAnsi="標楷體" w:cs="Calibri"/>
          <w:i/>
          <w:color w:val="000000"/>
          <w:sz w:val="20"/>
          <w:szCs w:val="20"/>
          <w:lang w:eastAsia="zh-TW"/>
        </w:rPr>
        <w:t>...............................................................................................................................................</w:t>
      </w:r>
      <w:r>
        <w:rPr>
          <w:rFonts w:ascii="標楷體" w:eastAsia="標楷體" w:hAnsi="標楷體" w:cs="Calibri"/>
          <w:i/>
          <w:spacing w:val="2"/>
          <w:sz w:val="20"/>
          <w:szCs w:val="20"/>
          <w:lang w:eastAsia="zh-TW"/>
        </w:rPr>
        <w:t xml:space="preserve"> </w:t>
      </w:r>
      <w:r>
        <w:rPr>
          <w:rFonts w:ascii="標楷體" w:eastAsia="標楷體" w:hAnsi="標楷體" w:cs="Calibri"/>
          <w:i/>
          <w:color w:val="000000"/>
          <w:spacing w:val="16"/>
          <w:sz w:val="20"/>
          <w:szCs w:val="20"/>
          <w:lang w:eastAsia="zh-TW"/>
        </w:rPr>
        <w:t>6</w:t>
      </w:r>
      <w:r>
        <w:rPr>
          <w:rFonts w:ascii="標楷體" w:eastAsia="標楷體" w:hAnsi="標楷體" w:cs="新細明體"/>
          <w:color w:val="000000"/>
          <w:sz w:val="20"/>
          <w:szCs w:val="20"/>
          <w:lang w:eastAsia="zh-TW"/>
        </w:rPr>
        <w:t>單元二：列冊追蹤</w:t>
      </w:r>
      <w:r>
        <w:rPr>
          <w:rFonts w:ascii="標楷體" w:eastAsia="標楷體" w:hAnsi="標楷體" w:cs="Calibri"/>
          <w:i/>
          <w:color w:val="000000"/>
          <w:sz w:val="20"/>
          <w:szCs w:val="20"/>
          <w:lang w:eastAsia="zh-TW"/>
        </w:rPr>
        <w:t>.......................................................................................................................................</w:t>
      </w:r>
      <w:r>
        <w:rPr>
          <w:rFonts w:ascii="標楷體" w:eastAsia="標楷體" w:hAnsi="標楷體" w:cs="Calibri"/>
          <w:i/>
          <w:sz w:val="20"/>
          <w:szCs w:val="20"/>
          <w:lang w:eastAsia="zh-TW"/>
        </w:rPr>
        <w:t xml:space="preserve"> </w:t>
      </w:r>
      <w:r>
        <w:rPr>
          <w:rFonts w:ascii="標楷體" w:eastAsia="標楷體" w:hAnsi="標楷體" w:cs="Calibri"/>
          <w:i/>
          <w:color w:val="000000"/>
          <w:spacing w:val="21"/>
          <w:sz w:val="20"/>
          <w:szCs w:val="20"/>
          <w:lang w:eastAsia="zh-TW"/>
        </w:rPr>
        <w:t>8</w:t>
      </w:r>
      <w:r>
        <w:rPr>
          <w:rFonts w:ascii="標楷體" w:eastAsia="標楷體" w:hAnsi="標楷體" w:cs="新細明體"/>
          <w:color w:val="000000"/>
          <w:sz w:val="20"/>
          <w:szCs w:val="20"/>
          <w:lang w:eastAsia="zh-TW"/>
        </w:rPr>
        <w:t>單元三：登錄、認定</w:t>
      </w:r>
      <w:r>
        <w:rPr>
          <w:rFonts w:ascii="標楷體" w:eastAsia="標楷體" w:hAnsi="標楷體" w:cs="Calibri"/>
          <w:i/>
          <w:color w:val="000000"/>
          <w:sz w:val="20"/>
          <w:szCs w:val="20"/>
          <w:lang w:eastAsia="zh-TW"/>
        </w:rPr>
        <w:t>..............................................................................................................</w:t>
      </w:r>
      <w:r>
        <w:rPr>
          <w:rFonts w:ascii="標楷體" w:eastAsia="標楷體" w:hAnsi="標楷體" w:cs="Calibri"/>
          <w:i/>
          <w:color w:val="000000"/>
          <w:sz w:val="20"/>
          <w:szCs w:val="20"/>
          <w:lang w:eastAsia="zh-TW"/>
        </w:rPr>
        <w:t>...................</w:t>
      </w:r>
      <w:r>
        <w:rPr>
          <w:rFonts w:ascii="標楷體" w:eastAsia="標楷體" w:hAnsi="標楷體" w:cs="Calibri"/>
          <w:i/>
          <w:spacing w:val="-1"/>
          <w:sz w:val="20"/>
          <w:szCs w:val="20"/>
          <w:lang w:eastAsia="zh-TW"/>
        </w:rPr>
        <w:t xml:space="preserve"> </w:t>
      </w:r>
      <w:r>
        <w:rPr>
          <w:rFonts w:ascii="標楷體" w:eastAsia="標楷體" w:hAnsi="標楷體" w:cs="Calibri"/>
          <w:i/>
          <w:color w:val="000000"/>
          <w:spacing w:val="12"/>
          <w:sz w:val="20"/>
          <w:szCs w:val="20"/>
          <w:lang w:eastAsia="zh-TW"/>
        </w:rPr>
        <w:t>10</w:t>
      </w:r>
      <w:r>
        <w:rPr>
          <w:rFonts w:ascii="標楷體" w:eastAsia="標楷體" w:hAnsi="標楷體" w:cs="新細明體"/>
          <w:color w:val="000000"/>
          <w:sz w:val="20"/>
          <w:szCs w:val="20"/>
          <w:lang w:eastAsia="zh-TW"/>
        </w:rPr>
        <w:t>單元四：廢止、變更</w:t>
      </w:r>
      <w:r>
        <w:rPr>
          <w:rFonts w:ascii="標楷體" w:eastAsia="標楷體" w:hAnsi="標楷體" w:cs="Calibri"/>
          <w:i/>
          <w:color w:val="000000"/>
          <w:sz w:val="20"/>
          <w:szCs w:val="20"/>
          <w:lang w:eastAsia="zh-TW"/>
        </w:rPr>
        <w:t>.................................................................................................................................</w:t>
      </w:r>
      <w:r>
        <w:rPr>
          <w:rFonts w:ascii="標楷體" w:eastAsia="標楷體" w:hAnsi="標楷體" w:cs="Calibri"/>
          <w:i/>
          <w:spacing w:val="-1"/>
          <w:sz w:val="20"/>
          <w:szCs w:val="20"/>
          <w:lang w:eastAsia="zh-TW"/>
        </w:rPr>
        <w:t xml:space="preserve"> </w:t>
      </w:r>
      <w:r>
        <w:rPr>
          <w:rFonts w:ascii="標楷體" w:eastAsia="標楷體" w:hAnsi="標楷體" w:cs="Calibri"/>
          <w:i/>
          <w:color w:val="000000"/>
          <w:spacing w:val="12"/>
          <w:sz w:val="20"/>
          <w:szCs w:val="20"/>
          <w:lang w:eastAsia="zh-TW"/>
        </w:rPr>
        <w:t>14</w:t>
      </w:r>
      <w:r>
        <w:rPr>
          <w:rFonts w:ascii="標楷體" w:eastAsia="標楷體" w:hAnsi="標楷體" w:cs="新細明體"/>
          <w:color w:val="000000"/>
          <w:sz w:val="20"/>
          <w:szCs w:val="20"/>
          <w:lang w:eastAsia="zh-TW"/>
        </w:rPr>
        <w:t>單元五：保存者權利義務</w:t>
      </w:r>
      <w:r>
        <w:rPr>
          <w:rFonts w:ascii="標楷體" w:eastAsia="標楷體" w:hAnsi="標楷體" w:cs="Calibri"/>
          <w:i/>
          <w:color w:val="000000"/>
          <w:sz w:val="20"/>
          <w:szCs w:val="20"/>
          <w:lang w:eastAsia="zh-TW"/>
        </w:rPr>
        <w:t>..................................................................................</w:t>
      </w:r>
      <w:r>
        <w:rPr>
          <w:rFonts w:ascii="標楷體" w:eastAsia="標楷體" w:hAnsi="標楷體" w:cs="Calibri"/>
          <w:i/>
          <w:color w:val="000000"/>
          <w:sz w:val="20"/>
          <w:szCs w:val="20"/>
          <w:lang w:eastAsia="zh-TW"/>
        </w:rPr>
        <w:t>.......................................</w:t>
      </w:r>
      <w:r>
        <w:rPr>
          <w:rFonts w:ascii="標楷體" w:eastAsia="標楷體" w:hAnsi="標楷體" w:cs="Calibri"/>
          <w:i/>
          <w:spacing w:val="9"/>
          <w:sz w:val="20"/>
          <w:szCs w:val="20"/>
          <w:lang w:eastAsia="zh-TW"/>
        </w:rPr>
        <w:t xml:space="preserve"> </w:t>
      </w:r>
      <w:r>
        <w:rPr>
          <w:rFonts w:ascii="標楷體" w:eastAsia="標楷體" w:hAnsi="標楷體" w:cs="Calibri"/>
          <w:i/>
          <w:color w:val="000000"/>
          <w:spacing w:val="7"/>
          <w:sz w:val="20"/>
          <w:szCs w:val="20"/>
        </w:rPr>
        <w:t>16</w:t>
      </w:r>
    </w:p>
    <w:p w:rsidR="007D7282" w:rsidRDefault="007D7282">
      <w:pPr>
        <w:spacing w:line="121" w:lineRule="exact"/>
        <w:rPr>
          <w:rFonts w:ascii="標楷體" w:eastAsia="標楷體" w:hAnsi="標楷體"/>
        </w:rPr>
      </w:pPr>
    </w:p>
    <w:p w:rsidR="007D7282" w:rsidRDefault="00632888">
      <w:pPr>
        <w:autoSpaceDE w:val="0"/>
        <w:ind w:left="1423"/>
      </w:pPr>
      <w:r>
        <w:rPr>
          <w:rFonts w:ascii="標楷體" w:eastAsia="標楷體" w:hAnsi="標楷體" w:cs="新細明體"/>
          <w:b/>
          <w:color w:val="000000"/>
          <w:spacing w:val="6"/>
          <w:sz w:val="20"/>
          <w:szCs w:val="20"/>
        </w:rPr>
        <w:t>操作程序篇</w:t>
      </w:r>
      <w:r>
        <w:rPr>
          <w:rFonts w:ascii="標楷體" w:eastAsia="標楷體" w:hAnsi="標楷體" w:cs="Calibri"/>
          <w:b/>
          <w:color w:val="000000"/>
          <w:spacing w:val="1"/>
          <w:sz w:val="20"/>
          <w:szCs w:val="20"/>
        </w:rPr>
        <w:t>.............................................................................................................................................</w:t>
      </w:r>
      <w:r>
        <w:rPr>
          <w:rFonts w:ascii="標楷體" w:eastAsia="標楷體" w:hAnsi="標楷體" w:cs="Calibri"/>
          <w:b/>
          <w:spacing w:val="-25"/>
          <w:sz w:val="20"/>
          <w:szCs w:val="20"/>
        </w:rPr>
        <w:t xml:space="preserve"> </w:t>
      </w:r>
      <w:r>
        <w:rPr>
          <w:rFonts w:ascii="標楷體" w:eastAsia="標楷體" w:hAnsi="標楷體" w:cs="Calibri"/>
          <w:b/>
          <w:color w:val="000000"/>
          <w:spacing w:val="64"/>
          <w:sz w:val="20"/>
          <w:szCs w:val="20"/>
        </w:rPr>
        <w:t>18</w:t>
      </w:r>
    </w:p>
    <w:p w:rsidR="007D7282" w:rsidRDefault="007D7282">
      <w:pPr>
        <w:spacing w:line="220" w:lineRule="exact"/>
        <w:rPr>
          <w:rFonts w:ascii="標楷體" w:eastAsia="標楷體" w:hAnsi="標楷體"/>
        </w:rPr>
      </w:pPr>
    </w:p>
    <w:p w:rsidR="007D7282" w:rsidRDefault="00632888">
      <w:pPr>
        <w:autoSpaceDE w:val="0"/>
        <w:spacing w:line="331" w:lineRule="auto"/>
        <w:ind w:left="1884" w:right="1425"/>
        <w:rPr>
          <w:lang w:eastAsia="zh-TW"/>
        </w:rPr>
      </w:pPr>
      <w:r>
        <w:rPr>
          <w:rFonts w:ascii="標楷體" w:eastAsia="標楷體" w:hAnsi="標楷體" w:cs="新細明體"/>
          <w:color w:val="000000"/>
          <w:sz w:val="20"/>
          <w:szCs w:val="20"/>
          <w:lang w:eastAsia="zh-TW"/>
        </w:rPr>
        <w:t>單元六：操作程序概說</w:t>
      </w:r>
      <w:r>
        <w:rPr>
          <w:rFonts w:ascii="標楷體" w:eastAsia="標楷體" w:hAnsi="標楷體" w:cs="Calibri"/>
          <w:i/>
          <w:color w:val="000000"/>
          <w:sz w:val="20"/>
          <w:szCs w:val="20"/>
          <w:lang w:eastAsia="zh-TW"/>
        </w:rPr>
        <w:t>.............................................................................................................................</w:t>
      </w:r>
      <w:r>
        <w:rPr>
          <w:rFonts w:ascii="標楷體" w:eastAsia="標楷體" w:hAnsi="標楷體" w:cs="Calibri"/>
          <w:i/>
          <w:spacing w:val="9"/>
          <w:sz w:val="20"/>
          <w:szCs w:val="20"/>
          <w:lang w:eastAsia="zh-TW"/>
        </w:rPr>
        <w:t xml:space="preserve"> </w:t>
      </w:r>
      <w:r>
        <w:rPr>
          <w:rFonts w:ascii="標楷體" w:eastAsia="標楷體" w:hAnsi="標楷體" w:cs="Calibri"/>
          <w:i/>
          <w:color w:val="000000"/>
          <w:spacing w:val="8"/>
          <w:sz w:val="20"/>
          <w:szCs w:val="20"/>
          <w:lang w:eastAsia="zh-TW"/>
        </w:rPr>
        <w:t>18</w:t>
      </w:r>
      <w:r>
        <w:rPr>
          <w:rFonts w:ascii="標楷體" w:eastAsia="標楷體" w:hAnsi="標楷體" w:cs="新細明體"/>
          <w:color w:val="000000"/>
          <w:sz w:val="20"/>
          <w:szCs w:val="20"/>
          <w:lang w:eastAsia="zh-TW"/>
        </w:rPr>
        <w:t>單元七：普查、提報</w:t>
      </w:r>
      <w:r>
        <w:rPr>
          <w:rFonts w:ascii="標楷體" w:eastAsia="標楷體" w:hAnsi="標楷體" w:cs="Calibri"/>
          <w:i/>
          <w:color w:val="000000"/>
          <w:sz w:val="20"/>
          <w:szCs w:val="20"/>
          <w:lang w:eastAsia="zh-TW"/>
        </w:rPr>
        <w:t>.......................................................................................................................</w:t>
      </w:r>
      <w:r>
        <w:rPr>
          <w:rFonts w:ascii="標楷體" w:eastAsia="標楷體" w:hAnsi="標楷體" w:cs="Calibri"/>
          <w:i/>
          <w:color w:val="000000"/>
          <w:sz w:val="20"/>
          <w:szCs w:val="20"/>
          <w:lang w:eastAsia="zh-TW"/>
        </w:rPr>
        <w:t>..........</w:t>
      </w:r>
      <w:r>
        <w:rPr>
          <w:rFonts w:ascii="標楷體" w:eastAsia="標楷體" w:hAnsi="標楷體" w:cs="Calibri"/>
          <w:i/>
          <w:spacing w:val="-1"/>
          <w:sz w:val="20"/>
          <w:szCs w:val="20"/>
          <w:lang w:eastAsia="zh-TW"/>
        </w:rPr>
        <w:t xml:space="preserve"> </w:t>
      </w:r>
      <w:r>
        <w:rPr>
          <w:rFonts w:ascii="標楷體" w:eastAsia="標楷體" w:hAnsi="標楷體" w:cs="Calibri"/>
          <w:i/>
          <w:color w:val="000000"/>
          <w:spacing w:val="12"/>
          <w:sz w:val="20"/>
          <w:szCs w:val="20"/>
          <w:lang w:eastAsia="zh-TW"/>
        </w:rPr>
        <w:t>21</w:t>
      </w:r>
      <w:r>
        <w:rPr>
          <w:rFonts w:ascii="標楷體" w:eastAsia="標楷體" w:hAnsi="標楷體" w:cs="新細明體"/>
          <w:color w:val="000000"/>
          <w:sz w:val="20"/>
          <w:szCs w:val="20"/>
          <w:lang w:eastAsia="zh-TW"/>
        </w:rPr>
        <w:t>單元八：列冊追蹤</w:t>
      </w:r>
      <w:r>
        <w:rPr>
          <w:rFonts w:ascii="標楷體" w:eastAsia="標楷體" w:hAnsi="標楷體" w:cs="Calibri"/>
          <w:i/>
          <w:color w:val="000000"/>
          <w:spacing w:val="7"/>
          <w:sz w:val="20"/>
          <w:szCs w:val="20"/>
          <w:lang w:eastAsia="zh-TW"/>
        </w:rPr>
        <w:t>‐</w:t>
      </w:r>
      <w:r>
        <w:rPr>
          <w:rFonts w:ascii="標楷體" w:eastAsia="標楷體" w:hAnsi="標楷體" w:cs="新細明體"/>
          <w:color w:val="000000"/>
          <w:sz w:val="20"/>
          <w:szCs w:val="20"/>
          <w:lang w:eastAsia="zh-TW"/>
        </w:rPr>
        <w:t>形式審查、法定審查程序、通知、追蹤</w:t>
      </w:r>
      <w:r>
        <w:rPr>
          <w:rFonts w:ascii="標楷體" w:eastAsia="標楷體" w:hAnsi="標楷體" w:cs="Calibri"/>
          <w:i/>
          <w:color w:val="000000"/>
          <w:sz w:val="20"/>
          <w:szCs w:val="20"/>
          <w:lang w:eastAsia="zh-TW"/>
        </w:rPr>
        <w:t>................................................................</w:t>
      </w:r>
      <w:r>
        <w:rPr>
          <w:rFonts w:ascii="標楷體" w:eastAsia="標楷體" w:hAnsi="標楷體" w:cs="Calibri"/>
          <w:i/>
          <w:spacing w:val="5"/>
          <w:sz w:val="20"/>
          <w:szCs w:val="20"/>
          <w:lang w:eastAsia="zh-TW"/>
        </w:rPr>
        <w:t xml:space="preserve"> </w:t>
      </w:r>
      <w:r>
        <w:rPr>
          <w:rFonts w:ascii="標楷體" w:eastAsia="標楷體" w:hAnsi="標楷體" w:cs="Calibri"/>
          <w:i/>
          <w:color w:val="000000"/>
          <w:spacing w:val="16"/>
          <w:sz w:val="20"/>
          <w:szCs w:val="20"/>
          <w:lang w:eastAsia="zh-TW"/>
        </w:rPr>
        <w:t>37</w:t>
      </w:r>
      <w:r>
        <w:rPr>
          <w:rFonts w:ascii="標楷體" w:eastAsia="標楷體" w:hAnsi="標楷體" w:cs="新細明體"/>
          <w:color w:val="000000"/>
          <w:sz w:val="20"/>
          <w:szCs w:val="20"/>
          <w:lang w:eastAsia="zh-TW"/>
        </w:rPr>
        <w:t>單元九：登錄、認定審查程序</w:t>
      </w:r>
      <w:r>
        <w:rPr>
          <w:rFonts w:ascii="標楷體" w:eastAsia="標楷體" w:hAnsi="標楷體" w:cs="Calibri"/>
          <w:i/>
          <w:color w:val="000000"/>
          <w:sz w:val="20"/>
          <w:szCs w:val="20"/>
          <w:lang w:eastAsia="zh-TW"/>
        </w:rPr>
        <w:t>.................................................................................................................</w:t>
      </w:r>
      <w:r>
        <w:rPr>
          <w:rFonts w:ascii="標楷體" w:eastAsia="標楷體" w:hAnsi="標楷體" w:cs="Calibri"/>
          <w:i/>
          <w:spacing w:val="9"/>
          <w:sz w:val="20"/>
          <w:szCs w:val="20"/>
          <w:lang w:eastAsia="zh-TW"/>
        </w:rPr>
        <w:t xml:space="preserve"> </w:t>
      </w:r>
      <w:r>
        <w:rPr>
          <w:rFonts w:ascii="標楷體" w:eastAsia="標楷體" w:hAnsi="標楷體" w:cs="Calibri"/>
          <w:i/>
          <w:color w:val="000000"/>
          <w:spacing w:val="11"/>
          <w:sz w:val="20"/>
          <w:szCs w:val="20"/>
          <w:lang w:eastAsia="zh-TW"/>
        </w:rPr>
        <w:t>44</w:t>
      </w:r>
      <w:r>
        <w:rPr>
          <w:rFonts w:ascii="標楷體" w:eastAsia="標楷體" w:hAnsi="標楷體" w:cs="新細明體"/>
          <w:color w:val="000000"/>
          <w:sz w:val="20"/>
          <w:szCs w:val="20"/>
          <w:lang w:eastAsia="zh-TW"/>
        </w:rPr>
        <w:t>單元十：登錄、認定之後續事項：編號、證書、通知、公告、備查</w:t>
      </w:r>
      <w:r>
        <w:rPr>
          <w:rFonts w:ascii="標楷體" w:eastAsia="標楷體" w:hAnsi="標楷體" w:cs="Calibri"/>
          <w:i/>
          <w:color w:val="000000"/>
          <w:sz w:val="20"/>
          <w:szCs w:val="20"/>
          <w:lang w:eastAsia="zh-TW"/>
        </w:rPr>
        <w:t>..................................................</w:t>
      </w:r>
      <w:r>
        <w:rPr>
          <w:rFonts w:ascii="標楷體" w:eastAsia="標楷體" w:hAnsi="標楷體" w:cs="Calibri"/>
          <w:i/>
          <w:spacing w:val="4"/>
          <w:sz w:val="20"/>
          <w:szCs w:val="20"/>
          <w:lang w:eastAsia="zh-TW"/>
        </w:rPr>
        <w:t xml:space="preserve"> </w:t>
      </w:r>
      <w:r>
        <w:rPr>
          <w:rFonts w:ascii="標楷體" w:eastAsia="標楷體" w:hAnsi="標楷體" w:cs="Calibri"/>
          <w:i/>
          <w:color w:val="000000"/>
          <w:spacing w:val="4"/>
          <w:sz w:val="20"/>
          <w:szCs w:val="20"/>
          <w:lang w:eastAsia="zh-TW"/>
        </w:rPr>
        <w:t>55</w:t>
      </w:r>
      <w:r>
        <w:rPr>
          <w:rFonts w:ascii="標楷體" w:eastAsia="標楷體" w:hAnsi="標楷體" w:cs="新細明體"/>
          <w:color w:val="000000"/>
          <w:sz w:val="20"/>
          <w:szCs w:val="20"/>
          <w:lang w:eastAsia="zh-TW"/>
        </w:rPr>
        <w:t>單元十一：廢止、變更審查程序</w:t>
      </w:r>
      <w:r>
        <w:rPr>
          <w:rFonts w:ascii="標楷體" w:eastAsia="標楷體" w:hAnsi="標楷體" w:cs="Calibri"/>
          <w:i/>
          <w:color w:val="000000"/>
          <w:sz w:val="20"/>
          <w:szCs w:val="20"/>
          <w:lang w:eastAsia="zh-TW"/>
        </w:rPr>
        <w:t>.............................................................................................................</w:t>
      </w:r>
      <w:r>
        <w:rPr>
          <w:rFonts w:ascii="標楷體" w:eastAsia="標楷體" w:hAnsi="標楷體" w:cs="Calibri"/>
          <w:i/>
          <w:spacing w:val="9"/>
          <w:sz w:val="20"/>
          <w:szCs w:val="20"/>
          <w:lang w:eastAsia="zh-TW"/>
        </w:rPr>
        <w:t xml:space="preserve"> </w:t>
      </w:r>
      <w:r>
        <w:rPr>
          <w:rFonts w:ascii="標楷體" w:eastAsia="標楷體" w:hAnsi="標楷體" w:cs="Calibri"/>
          <w:i/>
          <w:color w:val="000000"/>
          <w:spacing w:val="12"/>
          <w:sz w:val="20"/>
          <w:szCs w:val="20"/>
          <w:lang w:eastAsia="zh-TW"/>
        </w:rPr>
        <w:t>62</w:t>
      </w:r>
      <w:r>
        <w:rPr>
          <w:rFonts w:ascii="標楷體" w:eastAsia="標楷體" w:hAnsi="標楷體" w:cs="新細明體"/>
          <w:color w:val="000000"/>
          <w:sz w:val="20"/>
          <w:szCs w:val="20"/>
          <w:lang w:eastAsia="zh-TW"/>
        </w:rPr>
        <w:t>單元十二：廢止、變更之後續程序</w:t>
      </w:r>
      <w:r>
        <w:rPr>
          <w:rFonts w:ascii="標楷體" w:eastAsia="標楷體" w:hAnsi="標楷體" w:cs="Calibri"/>
          <w:i/>
          <w:color w:val="000000"/>
          <w:spacing w:val="11"/>
          <w:sz w:val="20"/>
          <w:szCs w:val="20"/>
          <w:lang w:eastAsia="zh-TW"/>
        </w:rPr>
        <w:t>‐</w:t>
      </w:r>
      <w:r>
        <w:rPr>
          <w:rFonts w:ascii="標楷體" w:eastAsia="標楷體" w:hAnsi="標楷體" w:cs="新細明體"/>
          <w:color w:val="000000"/>
          <w:sz w:val="20"/>
          <w:szCs w:val="20"/>
          <w:lang w:eastAsia="zh-TW"/>
        </w:rPr>
        <w:t>通知、公告、備查</w:t>
      </w:r>
      <w:r>
        <w:rPr>
          <w:rFonts w:ascii="標楷體" w:eastAsia="標楷體" w:hAnsi="標楷體" w:cs="Calibri"/>
          <w:i/>
          <w:color w:val="000000"/>
          <w:sz w:val="20"/>
          <w:szCs w:val="20"/>
          <w:lang w:eastAsia="zh-TW"/>
        </w:rPr>
        <w:t>........................................................................</w:t>
      </w:r>
      <w:r>
        <w:rPr>
          <w:rFonts w:ascii="標楷體" w:eastAsia="標楷體" w:hAnsi="標楷體" w:cs="Calibri"/>
          <w:i/>
          <w:spacing w:val="5"/>
          <w:sz w:val="20"/>
          <w:szCs w:val="20"/>
          <w:lang w:eastAsia="zh-TW"/>
        </w:rPr>
        <w:t xml:space="preserve"> </w:t>
      </w:r>
      <w:r>
        <w:rPr>
          <w:rFonts w:ascii="標楷體" w:eastAsia="標楷體" w:hAnsi="標楷體" w:cs="Calibri"/>
          <w:i/>
          <w:color w:val="000000"/>
          <w:spacing w:val="10"/>
          <w:sz w:val="20"/>
          <w:szCs w:val="20"/>
          <w:lang w:eastAsia="zh-TW"/>
        </w:rPr>
        <w:t>66</w:t>
      </w:r>
    </w:p>
    <w:p w:rsidR="007D7282" w:rsidRDefault="007D7282">
      <w:pPr>
        <w:spacing w:line="122" w:lineRule="exact"/>
        <w:rPr>
          <w:rFonts w:ascii="標楷體" w:eastAsia="標楷體" w:hAnsi="標楷體"/>
          <w:lang w:eastAsia="zh-TW"/>
        </w:rPr>
      </w:pPr>
    </w:p>
    <w:p w:rsidR="007D7282" w:rsidRDefault="00632888">
      <w:pPr>
        <w:autoSpaceDE w:val="0"/>
        <w:ind w:left="1423"/>
        <w:rPr>
          <w:lang w:eastAsia="zh-TW"/>
        </w:rPr>
      </w:pPr>
      <w:r>
        <w:rPr>
          <w:rFonts w:ascii="標楷體" w:eastAsia="標楷體" w:hAnsi="標楷體" w:cs="新細明體"/>
          <w:b/>
          <w:color w:val="000000"/>
          <w:spacing w:val="1"/>
          <w:sz w:val="20"/>
          <w:szCs w:val="20"/>
          <w:lang w:eastAsia="zh-TW"/>
        </w:rPr>
        <w:t>Q&amp;A</w:t>
      </w:r>
      <w:r>
        <w:rPr>
          <w:rFonts w:ascii="標楷體" w:eastAsia="標楷體" w:hAnsi="標楷體" w:cs="新細明體"/>
          <w:b/>
          <w:sz w:val="20"/>
          <w:szCs w:val="20"/>
          <w:lang w:eastAsia="zh-TW"/>
        </w:rPr>
        <w:t xml:space="preserve"> </w:t>
      </w:r>
      <w:r>
        <w:rPr>
          <w:rFonts w:ascii="標楷體" w:eastAsia="標楷體" w:hAnsi="標楷體" w:cs="新細明體"/>
          <w:b/>
          <w:color w:val="000000"/>
          <w:spacing w:val="2"/>
          <w:sz w:val="20"/>
          <w:szCs w:val="20"/>
          <w:lang w:eastAsia="zh-TW"/>
        </w:rPr>
        <w:t>篇</w:t>
      </w:r>
      <w:r>
        <w:rPr>
          <w:rFonts w:ascii="標楷體" w:eastAsia="標楷體" w:hAnsi="標楷體" w:cs="Calibri"/>
          <w:b/>
          <w:color w:val="000000"/>
          <w:sz w:val="20"/>
          <w:szCs w:val="20"/>
          <w:lang w:eastAsia="zh-TW"/>
        </w:rPr>
        <w:t>.......................................................................................................................................................</w:t>
      </w:r>
      <w:r>
        <w:rPr>
          <w:rFonts w:ascii="標楷體" w:eastAsia="標楷體" w:hAnsi="標楷體" w:cs="Calibri"/>
          <w:b/>
          <w:spacing w:val="1"/>
          <w:sz w:val="20"/>
          <w:szCs w:val="20"/>
          <w:lang w:eastAsia="zh-TW"/>
        </w:rPr>
        <w:t xml:space="preserve"> </w:t>
      </w:r>
      <w:r>
        <w:rPr>
          <w:rFonts w:ascii="標楷體" w:eastAsia="標楷體" w:hAnsi="標楷體" w:cs="Calibri"/>
          <w:b/>
          <w:color w:val="000000"/>
          <w:spacing w:val="33"/>
          <w:sz w:val="20"/>
          <w:szCs w:val="20"/>
          <w:lang w:eastAsia="zh-TW"/>
        </w:rPr>
        <w:t>70</w:t>
      </w:r>
    </w:p>
    <w:p w:rsidR="007D7282" w:rsidRDefault="007D7282">
      <w:pPr>
        <w:spacing w:line="220" w:lineRule="exact"/>
        <w:rPr>
          <w:rFonts w:ascii="標楷體" w:eastAsia="標楷體" w:hAnsi="標楷體"/>
          <w:lang w:eastAsia="zh-TW"/>
        </w:rPr>
      </w:pPr>
    </w:p>
    <w:p w:rsidR="007D7282" w:rsidRDefault="00632888">
      <w:pPr>
        <w:autoSpaceDE w:val="0"/>
        <w:spacing w:line="331" w:lineRule="auto"/>
        <w:ind w:left="1884" w:right="1312"/>
        <w:rPr>
          <w:lang w:eastAsia="zh-TW"/>
        </w:rPr>
      </w:pPr>
      <w:r>
        <w:rPr>
          <w:rFonts w:ascii="標楷體" w:eastAsia="標楷體" w:hAnsi="標楷體" w:cs="Calibri"/>
          <w:i/>
          <w:color w:val="000000"/>
          <w:sz w:val="20"/>
          <w:szCs w:val="20"/>
          <w:lang w:eastAsia="zh-TW"/>
        </w:rPr>
        <w:t>Q1</w:t>
      </w:r>
      <w:r>
        <w:rPr>
          <w:rFonts w:ascii="標楷體" w:eastAsia="標楷體" w:hAnsi="標楷體" w:cs="新細明體"/>
          <w:color w:val="000000"/>
          <w:sz w:val="20"/>
          <w:szCs w:val="20"/>
          <w:lang w:eastAsia="zh-TW"/>
        </w:rPr>
        <w:t>：文化資產保存技術定義？</w:t>
      </w:r>
      <w:r>
        <w:rPr>
          <w:rFonts w:ascii="標楷體" w:eastAsia="標楷體" w:hAnsi="標楷體" w:cs="Calibri"/>
          <w:i/>
          <w:color w:val="000000"/>
          <w:sz w:val="20"/>
          <w:szCs w:val="20"/>
          <w:lang w:eastAsia="zh-TW"/>
        </w:rPr>
        <w:t>...................................................................................</w:t>
      </w:r>
      <w:r>
        <w:rPr>
          <w:rFonts w:ascii="標楷體" w:eastAsia="標楷體" w:hAnsi="標楷體" w:cs="Calibri"/>
          <w:i/>
          <w:color w:val="000000"/>
          <w:sz w:val="20"/>
          <w:szCs w:val="20"/>
          <w:lang w:eastAsia="zh-TW"/>
        </w:rPr>
        <w:lastRenderedPageBreak/>
        <w:t>...</w:t>
      </w:r>
      <w:r>
        <w:rPr>
          <w:rFonts w:ascii="標楷體" w:eastAsia="標楷體" w:hAnsi="標楷體" w:cs="Calibri"/>
          <w:i/>
          <w:color w:val="000000"/>
          <w:sz w:val="20"/>
          <w:szCs w:val="20"/>
          <w:lang w:eastAsia="zh-TW"/>
        </w:rPr>
        <w:t>...........................</w:t>
      </w:r>
      <w:r>
        <w:rPr>
          <w:rFonts w:ascii="標楷體" w:eastAsia="標楷體" w:hAnsi="標楷體" w:cs="Calibri"/>
          <w:i/>
          <w:spacing w:val="-18"/>
          <w:sz w:val="20"/>
          <w:szCs w:val="20"/>
          <w:lang w:eastAsia="zh-TW"/>
        </w:rPr>
        <w:t xml:space="preserve"> </w:t>
      </w:r>
      <w:r>
        <w:rPr>
          <w:rFonts w:ascii="標楷體" w:eastAsia="標楷體" w:hAnsi="標楷體" w:cs="Calibri"/>
          <w:i/>
          <w:color w:val="000000"/>
          <w:spacing w:val="16"/>
          <w:sz w:val="20"/>
          <w:szCs w:val="20"/>
          <w:lang w:eastAsia="zh-TW"/>
        </w:rPr>
        <w:t>70</w:t>
      </w:r>
      <w:r>
        <w:rPr>
          <w:rFonts w:ascii="標楷體" w:eastAsia="標楷體" w:hAnsi="標楷體" w:cs="Calibri"/>
          <w:i/>
          <w:sz w:val="20"/>
          <w:szCs w:val="20"/>
          <w:lang w:eastAsia="zh-TW"/>
        </w:rPr>
        <w:t xml:space="preserve"> </w:t>
      </w:r>
      <w:r>
        <w:rPr>
          <w:rFonts w:ascii="標楷體" w:eastAsia="標楷體" w:hAnsi="標楷體" w:cs="Calibri"/>
          <w:i/>
          <w:color w:val="000000"/>
          <w:sz w:val="20"/>
          <w:szCs w:val="20"/>
          <w:lang w:eastAsia="zh-TW"/>
        </w:rPr>
        <w:t>Q2</w:t>
      </w:r>
      <w:r>
        <w:rPr>
          <w:rFonts w:ascii="標楷體" w:eastAsia="標楷體" w:hAnsi="標楷體" w:cs="新細明體"/>
          <w:color w:val="000000"/>
          <w:spacing w:val="1"/>
          <w:sz w:val="20"/>
          <w:szCs w:val="20"/>
          <w:lang w:eastAsia="zh-TW"/>
        </w:rPr>
        <w:t>：文化資產保存技術是否為文化資產的一種類別？</w:t>
      </w:r>
      <w:r>
        <w:rPr>
          <w:rFonts w:ascii="標楷體" w:eastAsia="標楷體" w:hAnsi="標楷體" w:cs="Calibri"/>
          <w:i/>
          <w:color w:val="000000"/>
          <w:sz w:val="20"/>
          <w:szCs w:val="20"/>
          <w:lang w:eastAsia="zh-TW"/>
        </w:rPr>
        <w:t>.........................................................................</w:t>
      </w:r>
      <w:r>
        <w:rPr>
          <w:rFonts w:ascii="標楷體" w:eastAsia="標楷體" w:hAnsi="標楷體" w:cs="Calibri"/>
          <w:i/>
          <w:spacing w:val="-19"/>
          <w:sz w:val="20"/>
          <w:szCs w:val="20"/>
          <w:lang w:eastAsia="zh-TW"/>
        </w:rPr>
        <w:t xml:space="preserve"> </w:t>
      </w:r>
      <w:r>
        <w:rPr>
          <w:rFonts w:ascii="標楷體" w:eastAsia="標楷體" w:hAnsi="標楷體" w:cs="Calibri"/>
          <w:i/>
          <w:color w:val="000000"/>
          <w:spacing w:val="16"/>
          <w:sz w:val="20"/>
          <w:szCs w:val="20"/>
          <w:lang w:eastAsia="zh-TW"/>
        </w:rPr>
        <w:t>70</w:t>
      </w:r>
      <w:r>
        <w:rPr>
          <w:rFonts w:ascii="標楷體" w:eastAsia="標楷體" w:hAnsi="標楷體" w:cs="Calibri"/>
          <w:i/>
          <w:sz w:val="20"/>
          <w:szCs w:val="20"/>
          <w:lang w:eastAsia="zh-TW"/>
        </w:rPr>
        <w:t xml:space="preserve"> </w:t>
      </w:r>
      <w:r>
        <w:rPr>
          <w:rFonts w:ascii="標楷體" w:eastAsia="標楷體" w:hAnsi="標楷體" w:cs="Calibri"/>
          <w:i/>
          <w:color w:val="000000"/>
          <w:sz w:val="20"/>
          <w:szCs w:val="20"/>
          <w:lang w:eastAsia="zh-TW"/>
        </w:rPr>
        <w:t>Q3</w:t>
      </w:r>
      <w:r>
        <w:rPr>
          <w:rFonts w:ascii="標楷體" w:eastAsia="標楷體" w:hAnsi="標楷體" w:cs="新細明體"/>
          <w:color w:val="000000"/>
          <w:spacing w:val="1"/>
          <w:sz w:val="20"/>
          <w:szCs w:val="20"/>
          <w:lang w:eastAsia="zh-TW"/>
        </w:rPr>
        <w:t>：文化資產保存技術與無形文化資產傳統工藝有何區別？</w:t>
      </w:r>
      <w:r>
        <w:rPr>
          <w:rFonts w:ascii="標楷體" w:eastAsia="標楷體" w:hAnsi="標楷體" w:cs="Calibri"/>
          <w:i/>
          <w:color w:val="000000"/>
          <w:sz w:val="20"/>
          <w:szCs w:val="20"/>
          <w:lang w:eastAsia="zh-TW"/>
        </w:rPr>
        <w:t>...........</w:t>
      </w:r>
      <w:r>
        <w:rPr>
          <w:rFonts w:ascii="標楷體" w:eastAsia="標楷體" w:hAnsi="標楷體" w:cs="Calibri"/>
          <w:i/>
          <w:color w:val="000000"/>
          <w:sz w:val="20"/>
          <w:szCs w:val="20"/>
          <w:lang w:eastAsia="zh-TW"/>
        </w:rPr>
        <w:t>..................................................</w:t>
      </w:r>
      <w:r>
        <w:rPr>
          <w:rFonts w:ascii="標楷體" w:eastAsia="標楷體" w:hAnsi="標楷體" w:cs="Calibri"/>
          <w:i/>
          <w:spacing w:val="-20"/>
          <w:sz w:val="20"/>
          <w:szCs w:val="20"/>
          <w:lang w:eastAsia="zh-TW"/>
        </w:rPr>
        <w:t xml:space="preserve"> </w:t>
      </w:r>
      <w:r>
        <w:rPr>
          <w:rFonts w:ascii="標楷體" w:eastAsia="標楷體" w:hAnsi="標楷體" w:cs="Calibri"/>
          <w:i/>
          <w:color w:val="000000"/>
          <w:spacing w:val="18"/>
          <w:sz w:val="20"/>
          <w:szCs w:val="20"/>
          <w:lang w:eastAsia="zh-TW"/>
        </w:rPr>
        <w:t>71</w:t>
      </w:r>
      <w:r>
        <w:rPr>
          <w:rFonts w:ascii="標楷體" w:eastAsia="標楷體" w:hAnsi="標楷體" w:cs="Calibri"/>
          <w:i/>
          <w:sz w:val="20"/>
          <w:szCs w:val="20"/>
          <w:lang w:eastAsia="zh-TW"/>
        </w:rPr>
        <w:t xml:space="preserve"> </w:t>
      </w:r>
      <w:r>
        <w:rPr>
          <w:rFonts w:ascii="標楷體" w:eastAsia="標楷體" w:hAnsi="標楷體" w:cs="Calibri"/>
          <w:i/>
          <w:color w:val="000000"/>
          <w:sz w:val="20"/>
          <w:szCs w:val="20"/>
          <w:lang w:eastAsia="zh-TW"/>
        </w:rPr>
        <w:t>Q4</w:t>
      </w:r>
      <w:r>
        <w:rPr>
          <w:rFonts w:ascii="標楷體" w:eastAsia="標楷體" w:hAnsi="標楷體" w:cs="新細明體"/>
          <w:color w:val="000000"/>
          <w:spacing w:val="1"/>
          <w:sz w:val="20"/>
          <w:szCs w:val="20"/>
          <w:lang w:eastAsia="zh-TW"/>
        </w:rPr>
        <w:t>：文化資產保存技術及保存者各類表單使用時機為何？</w:t>
      </w:r>
      <w:r>
        <w:rPr>
          <w:rFonts w:ascii="標楷體" w:eastAsia="標楷體" w:hAnsi="標楷體" w:cs="Calibri"/>
          <w:i/>
          <w:color w:val="000000"/>
          <w:sz w:val="20"/>
          <w:szCs w:val="20"/>
          <w:lang w:eastAsia="zh-TW"/>
        </w:rPr>
        <w:t>.................................................................</w:t>
      </w:r>
      <w:r>
        <w:rPr>
          <w:rFonts w:ascii="標楷體" w:eastAsia="標楷體" w:hAnsi="標楷體" w:cs="Calibri"/>
          <w:i/>
          <w:spacing w:val="-21"/>
          <w:sz w:val="20"/>
          <w:szCs w:val="20"/>
          <w:lang w:eastAsia="zh-TW"/>
        </w:rPr>
        <w:t xml:space="preserve"> </w:t>
      </w:r>
      <w:r>
        <w:rPr>
          <w:rFonts w:ascii="標楷體" w:eastAsia="標楷體" w:hAnsi="標楷體" w:cs="Calibri"/>
          <w:i/>
          <w:color w:val="000000"/>
          <w:spacing w:val="18"/>
          <w:sz w:val="20"/>
          <w:szCs w:val="20"/>
          <w:lang w:eastAsia="zh-TW"/>
        </w:rPr>
        <w:t>72</w:t>
      </w:r>
      <w:r>
        <w:rPr>
          <w:rFonts w:ascii="標楷體" w:eastAsia="標楷體" w:hAnsi="標楷體" w:cs="Calibri"/>
          <w:i/>
          <w:sz w:val="20"/>
          <w:szCs w:val="20"/>
          <w:lang w:eastAsia="zh-TW"/>
        </w:rPr>
        <w:t xml:space="preserve"> </w:t>
      </w:r>
      <w:r>
        <w:rPr>
          <w:rFonts w:ascii="標楷體" w:eastAsia="標楷體" w:hAnsi="標楷體" w:cs="Calibri"/>
          <w:i/>
          <w:color w:val="000000"/>
          <w:sz w:val="20"/>
          <w:szCs w:val="20"/>
          <w:lang w:eastAsia="zh-TW"/>
        </w:rPr>
        <w:t>Q5</w:t>
      </w:r>
      <w:r>
        <w:rPr>
          <w:rFonts w:ascii="標楷體" w:eastAsia="標楷體" w:hAnsi="標楷體" w:cs="新細明體"/>
          <w:color w:val="000000"/>
          <w:spacing w:val="-1"/>
          <w:sz w:val="20"/>
          <w:szCs w:val="20"/>
          <w:lang w:eastAsia="zh-TW"/>
        </w:rPr>
        <w:t>：「文化資產保存技術及保存者列冊追蹤注意事項」的訂定理念？</w:t>
      </w:r>
      <w:r>
        <w:rPr>
          <w:rFonts w:ascii="標楷體" w:eastAsia="標楷體" w:hAnsi="標楷體" w:cs="Calibri"/>
          <w:i/>
          <w:color w:val="000000"/>
          <w:sz w:val="20"/>
          <w:szCs w:val="20"/>
          <w:lang w:eastAsia="zh-TW"/>
        </w:rPr>
        <w:t>...............................................</w:t>
      </w:r>
      <w:r>
        <w:rPr>
          <w:rFonts w:ascii="標楷體" w:eastAsia="標楷體" w:hAnsi="標楷體" w:cs="Calibri"/>
          <w:i/>
          <w:spacing w:val="-22"/>
          <w:sz w:val="20"/>
          <w:szCs w:val="20"/>
          <w:lang w:eastAsia="zh-TW"/>
        </w:rPr>
        <w:t xml:space="preserve"> </w:t>
      </w:r>
      <w:r>
        <w:rPr>
          <w:rFonts w:ascii="標楷體" w:eastAsia="標楷體" w:hAnsi="標楷體" w:cs="Calibri"/>
          <w:i/>
          <w:color w:val="000000"/>
          <w:sz w:val="20"/>
          <w:szCs w:val="20"/>
          <w:lang w:eastAsia="zh-TW"/>
        </w:rPr>
        <w:t>73</w:t>
      </w:r>
      <w:r>
        <w:rPr>
          <w:rFonts w:ascii="標楷體" w:eastAsia="標楷體" w:hAnsi="標楷體" w:cs="Calibri"/>
          <w:i/>
          <w:sz w:val="20"/>
          <w:szCs w:val="20"/>
          <w:lang w:eastAsia="zh-TW"/>
        </w:rPr>
        <w:t xml:space="preserve"> </w:t>
      </w:r>
      <w:r>
        <w:rPr>
          <w:rFonts w:ascii="標楷體" w:eastAsia="標楷體" w:hAnsi="標楷體" w:cs="Calibri"/>
          <w:i/>
          <w:color w:val="000000"/>
          <w:spacing w:val="-1"/>
          <w:sz w:val="20"/>
          <w:szCs w:val="20"/>
          <w:lang w:eastAsia="zh-TW"/>
        </w:rPr>
        <w:t>Q6</w:t>
      </w:r>
      <w:r>
        <w:rPr>
          <w:rFonts w:ascii="標楷體" w:eastAsia="標楷體" w:hAnsi="標楷體" w:cs="新細明體"/>
          <w:color w:val="000000"/>
          <w:sz w:val="20"/>
          <w:szCs w:val="20"/>
          <w:lang w:eastAsia="zh-TW"/>
        </w:rPr>
        <w:t>：</w:t>
      </w:r>
      <w:r>
        <w:rPr>
          <w:rFonts w:ascii="標楷體" w:eastAsia="標楷體" w:hAnsi="標楷體" w:cs="新細明體"/>
          <w:color w:val="000000"/>
          <w:spacing w:val="-2"/>
          <w:sz w:val="20"/>
          <w:szCs w:val="20"/>
          <w:lang w:eastAsia="zh-TW"/>
        </w:rPr>
        <w:t>「文化資產保存技術及保存者列冊追蹤注意事項</w:t>
      </w:r>
      <w:r>
        <w:rPr>
          <w:rFonts w:ascii="標楷體" w:eastAsia="標楷體" w:hAnsi="標楷體" w:cs="新細明體"/>
          <w:color w:val="000000"/>
          <w:sz w:val="20"/>
          <w:szCs w:val="20"/>
          <w:lang w:eastAsia="zh-TW"/>
        </w:rPr>
        <w:t>」說明普查及列冊追蹤原則上每五年進行，頻</w:t>
      </w:r>
      <w:r>
        <w:rPr>
          <w:rFonts w:ascii="標楷體" w:eastAsia="標楷體" w:hAnsi="標楷體" w:cs="新細明體"/>
          <w:color w:val="000000"/>
          <w:spacing w:val="1"/>
          <w:sz w:val="20"/>
          <w:szCs w:val="20"/>
          <w:lang w:eastAsia="zh-TW"/>
        </w:rPr>
        <w:t>率是否過高？</w:t>
      </w:r>
      <w:r>
        <w:rPr>
          <w:rFonts w:ascii="標楷體" w:eastAsia="標楷體" w:hAnsi="標楷體" w:cs="Calibri"/>
          <w:i/>
          <w:color w:val="000000"/>
          <w:sz w:val="20"/>
          <w:szCs w:val="20"/>
          <w:lang w:eastAsia="zh-TW"/>
        </w:rPr>
        <w:t>.............................................................................................................................................</w:t>
      </w:r>
      <w:r>
        <w:rPr>
          <w:rFonts w:ascii="標楷體" w:eastAsia="標楷體" w:hAnsi="標楷體" w:cs="Calibri"/>
          <w:i/>
          <w:spacing w:val="-22"/>
          <w:sz w:val="20"/>
          <w:szCs w:val="20"/>
          <w:lang w:eastAsia="zh-TW"/>
        </w:rPr>
        <w:t xml:space="preserve"> </w:t>
      </w:r>
      <w:r>
        <w:rPr>
          <w:rFonts w:ascii="標楷體" w:eastAsia="標楷體" w:hAnsi="標楷體" w:cs="Calibri"/>
          <w:i/>
          <w:color w:val="000000"/>
          <w:spacing w:val="34"/>
          <w:sz w:val="20"/>
          <w:szCs w:val="20"/>
          <w:lang w:eastAsia="zh-TW"/>
        </w:rPr>
        <w:t>73</w:t>
      </w:r>
      <w:r>
        <w:rPr>
          <w:rFonts w:ascii="標楷體" w:eastAsia="標楷體" w:hAnsi="標楷體" w:cs="Calibri"/>
          <w:i/>
          <w:sz w:val="20"/>
          <w:szCs w:val="20"/>
          <w:lang w:eastAsia="zh-TW"/>
        </w:rPr>
        <w:t xml:space="preserve"> </w:t>
      </w:r>
      <w:r>
        <w:rPr>
          <w:rFonts w:ascii="標楷體" w:eastAsia="標楷體" w:hAnsi="標楷體" w:cs="Calibri"/>
          <w:i/>
          <w:color w:val="000000"/>
          <w:sz w:val="20"/>
          <w:szCs w:val="20"/>
          <w:lang w:eastAsia="zh-TW"/>
        </w:rPr>
        <w:t>Q7</w:t>
      </w:r>
      <w:r>
        <w:rPr>
          <w:rFonts w:ascii="標楷體" w:eastAsia="標楷體" w:hAnsi="標楷體" w:cs="新細明體"/>
          <w:color w:val="000000"/>
          <w:spacing w:val="1"/>
          <w:sz w:val="20"/>
          <w:szCs w:val="20"/>
          <w:lang w:eastAsia="zh-TW"/>
        </w:rPr>
        <w:t>：文化資產保存技術及保存者列冊追蹤的概念與操作方式？</w:t>
      </w:r>
      <w:r>
        <w:rPr>
          <w:rFonts w:ascii="標楷體" w:eastAsia="標楷體" w:hAnsi="標楷體" w:cs="Calibri"/>
          <w:i/>
          <w:color w:val="000000"/>
          <w:sz w:val="20"/>
          <w:szCs w:val="20"/>
          <w:lang w:eastAsia="zh-TW"/>
        </w:rPr>
        <w:t>....................................</w:t>
      </w:r>
      <w:r>
        <w:rPr>
          <w:rFonts w:ascii="標楷體" w:eastAsia="標楷體" w:hAnsi="標楷體" w:cs="Calibri"/>
          <w:i/>
          <w:color w:val="000000"/>
          <w:sz w:val="20"/>
          <w:szCs w:val="20"/>
          <w:lang w:eastAsia="zh-TW"/>
        </w:rPr>
        <w:t>.....................</w:t>
      </w:r>
      <w:r>
        <w:rPr>
          <w:rFonts w:ascii="標楷體" w:eastAsia="標楷體" w:hAnsi="標楷體" w:cs="Calibri"/>
          <w:i/>
          <w:spacing w:val="-21"/>
          <w:sz w:val="20"/>
          <w:szCs w:val="20"/>
          <w:lang w:eastAsia="zh-TW"/>
        </w:rPr>
        <w:t xml:space="preserve"> </w:t>
      </w:r>
      <w:r>
        <w:rPr>
          <w:rFonts w:ascii="標楷體" w:eastAsia="標楷體" w:hAnsi="標楷體" w:cs="Calibri"/>
          <w:i/>
          <w:color w:val="000000"/>
          <w:spacing w:val="19"/>
          <w:sz w:val="20"/>
          <w:szCs w:val="20"/>
          <w:lang w:eastAsia="zh-TW"/>
        </w:rPr>
        <w:t>73</w:t>
      </w:r>
      <w:r>
        <w:rPr>
          <w:rFonts w:ascii="標楷體" w:eastAsia="標楷體" w:hAnsi="標楷體" w:cs="Calibri"/>
          <w:i/>
          <w:sz w:val="20"/>
          <w:szCs w:val="20"/>
          <w:lang w:eastAsia="zh-TW"/>
        </w:rPr>
        <w:t xml:space="preserve"> </w:t>
      </w:r>
      <w:r>
        <w:rPr>
          <w:rFonts w:ascii="標楷體" w:eastAsia="標楷體" w:hAnsi="標楷體" w:cs="Calibri"/>
          <w:i/>
          <w:color w:val="000000"/>
          <w:sz w:val="20"/>
          <w:szCs w:val="20"/>
          <w:lang w:eastAsia="zh-TW"/>
        </w:rPr>
        <w:t>Q8</w:t>
      </w:r>
      <w:r>
        <w:rPr>
          <w:rFonts w:ascii="標楷體" w:eastAsia="標楷體" w:hAnsi="標楷體" w:cs="新細明體"/>
          <w:color w:val="000000"/>
          <w:spacing w:val="1"/>
          <w:sz w:val="20"/>
          <w:szCs w:val="20"/>
          <w:lang w:eastAsia="zh-TW"/>
        </w:rPr>
        <w:t>：目前同一種保存技術卻有不同的名稱，應當如何改善？</w:t>
      </w:r>
      <w:r>
        <w:rPr>
          <w:rFonts w:ascii="標楷體" w:eastAsia="標楷體" w:hAnsi="標楷體" w:cs="Calibri"/>
          <w:i/>
          <w:color w:val="000000"/>
          <w:sz w:val="20"/>
          <w:szCs w:val="20"/>
          <w:lang w:eastAsia="zh-TW"/>
        </w:rPr>
        <w:t>.............................................................</w:t>
      </w:r>
      <w:r>
        <w:rPr>
          <w:rFonts w:ascii="標楷體" w:eastAsia="標楷體" w:hAnsi="標楷體" w:cs="Calibri"/>
          <w:i/>
          <w:spacing w:val="-20"/>
          <w:sz w:val="20"/>
          <w:szCs w:val="20"/>
          <w:lang w:eastAsia="zh-TW"/>
        </w:rPr>
        <w:t xml:space="preserve"> </w:t>
      </w:r>
      <w:r>
        <w:rPr>
          <w:rFonts w:ascii="標楷體" w:eastAsia="標楷體" w:hAnsi="標楷體" w:cs="Calibri"/>
          <w:i/>
          <w:color w:val="000000"/>
          <w:spacing w:val="18"/>
          <w:sz w:val="20"/>
          <w:szCs w:val="20"/>
          <w:lang w:eastAsia="zh-TW"/>
        </w:rPr>
        <w:t>74</w:t>
      </w:r>
      <w:r>
        <w:rPr>
          <w:rFonts w:ascii="標楷體" w:eastAsia="標楷體" w:hAnsi="標楷體" w:cs="Calibri"/>
          <w:i/>
          <w:sz w:val="20"/>
          <w:szCs w:val="20"/>
          <w:lang w:eastAsia="zh-TW"/>
        </w:rPr>
        <w:t xml:space="preserve"> </w:t>
      </w:r>
      <w:r>
        <w:rPr>
          <w:rFonts w:ascii="標楷體" w:eastAsia="標楷體" w:hAnsi="標楷體" w:cs="Calibri"/>
          <w:i/>
          <w:color w:val="000000"/>
          <w:spacing w:val="1"/>
          <w:sz w:val="20"/>
          <w:szCs w:val="20"/>
          <w:lang w:eastAsia="zh-TW"/>
        </w:rPr>
        <w:t>Q9</w:t>
      </w:r>
      <w:r>
        <w:rPr>
          <w:rFonts w:ascii="標楷體" w:eastAsia="標楷體" w:hAnsi="標楷體" w:cs="新細明體"/>
          <w:color w:val="000000"/>
          <w:spacing w:val="1"/>
          <w:sz w:val="20"/>
          <w:szCs w:val="20"/>
          <w:lang w:eastAsia="zh-TW"/>
        </w:rPr>
        <w:t>：在保存、傳習、活用等類的工作上，地方與中央權責的劃分為何？</w:t>
      </w:r>
      <w:r>
        <w:rPr>
          <w:rFonts w:ascii="標楷體" w:eastAsia="標楷體" w:hAnsi="標楷體" w:cs="Calibri"/>
          <w:i/>
          <w:color w:val="000000"/>
          <w:sz w:val="20"/>
          <w:szCs w:val="20"/>
          <w:lang w:eastAsia="zh-TW"/>
        </w:rPr>
        <w:t>.........................................</w:t>
      </w:r>
      <w:r>
        <w:rPr>
          <w:rFonts w:ascii="標楷體" w:eastAsia="標楷體" w:hAnsi="標楷體" w:cs="Calibri"/>
          <w:i/>
          <w:spacing w:val="-20"/>
          <w:sz w:val="20"/>
          <w:szCs w:val="20"/>
          <w:lang w:eastAsia="zh-TW"/>
        </w:rPr>
        <w:t xml:space="preserve"> </w:t>
      </w:r>
      <w:r>
        <w:rPr>
          <w:rFonts w:ascii="標楷體" w:eastAsia="標楷體" w:hAnsi="標楷體" w:cs="Calibri"/>
          <w:i/>
          <w:color w:val="000000"/>
          <w:spacing w:val="20"/>
          <w:sz w:val="20"/>
          <w:szCs w:val="20"/>
          <w:lang w:eastAsia="zh-TW"/>
        </w:rPr>
        <w:t>74</w:t>
      </w:r>
      <w:r>
        <w:rPr>
          <w:rFonts w:ascii="標楷體" w:eastAsia="標楷體" w:hAnsi="標楷體" w:cs="Calibri"/>
          <w:i/>
          <w:sz w:val="20"/>
          <w:szCs w:val="20"/>
          <w:lang w:eastAsia="zh-TW"/>
        </w:rPr>
        <w:t xml:space="preserve"> </w:t>
      </w:r>
      <w:r>
        <w:rPr>
          <w:rFonts w:ascii="標楷體" w:eastAsia="標楷體" w:hAnsi="標楷體" w:cs="Calibri"/>
          <w:i/>
          <w:color w:val="000000"/>
          <w:spacing w:val="-1"/>
          <w:sz w:val="20"/>
          <w:szCs w:val="20"/>
          <w:lang w:eastAsia="zh-TW"/>
        </w:rPr>
        <w:t>Q10</w:t>
      </w:r>
      <w:r>
        <w:rPr>
          <w:rFonts w:ascii="標楷體" w:eastAsia="標楷體" w:hAnsi="標楷體" w:cs="新細明體"/>
          <w:color w:val="000000"/>
          <w:sz w:val="20"/>
          <w:szCs w:val="20"/>
          <w:lang w:eastAsia="zh-TW"/>
        </w:rPr>
        <w:t>：</w:t>
      </w:r>
      <w:r>
        <w:rPr>
          <w:rFonts w:ascii="標楷體" w:eastAsia="標楷體" w:hAnsi="標楷體" w:cs="新細明體"/>
          <w:color w:val="000000"/>
          <w:spacing w:val="-2"/>
          <w:sz w:val="20"/>
          <w:szCs w:val="20"/>
          <w:lang w:eastAsia="zh-TW"/>
        </w:rPr>
        <w:t>「文化資產保存技</w:t>
      </w:r>
      <w:r>
        <w:rPr>
          <w:rFonts w:ascii="標楷體" w:eastAsia="標楷體" w:hAnsi="標楷體" w:cs="新細明體"/>
          <w:color w:val="000000"/>
          <w:spacing w:val="-1"/>
          <w:sz w:val="20"/>
          <w:szCs w:val="20"/>
          <w:lang w:eastAsia="zh-TW"/>
        </w:rPr>
        <w:t>術及保存者登錄認定廢止審查辦法」規定保存技術登錄及保存者認定基準，</w:t>
      </w:r>
      <w:r>
        <w:rPr>
          <w:rFonts w:ascii="標楷體" w:eastAsia="標楷體" w:hAnsi="標楷體" w:cs="新細明體"/>
          <w:color w:val="000000"/>
          <w:spacing w:val="1"/>
          <w:sz w:val="20"/>
          <w:szCs w:val="20"/>
          <w:lang w:eastAsia="zh-TW"/>
        </w:rPr>
        <w:t>試問地方主管機關應當如何配合操作執行？</w:t>
      </w:r>
      <w:r>
        <w:rPr>
          <w:rFonts w:ascii="標楷體" w:eastAsia="標楷體" w:hAnsi="標楷體" w:cs="Calibri"/>
          <w:i/>
          <w:color w:val="000000"/>
          <w:sz w:val="20"/>
          <w:szCs w:val="20"/>
          <w:lang w:eastAsia="zh-TW"/>
        </w:rPr>
        <w:t>.........................................................................................</w:t>
      </w:r>
      <w:r>
        <w:rPr>
          <w:rFonts w:ascii="標楷體" w:eastAsia="標楷體" w:hAnsi="標楷體" w:cs="Calibri"/>
          <w:i/>
          <w:spacing w:val="6"/>
          <w:sz w:val="20"/>
          <w:szCs w:val="20"/>
          <w:lang w:eastAsia="zh-TW"/>
        </w:rPr>
        <w:t xml:space="preserve"> </w:t>
      </w:r>
      <w:r>
        <w:rPr>
          <w:rFonts w:ascii="標楷體" w:eastAsia="標楷體" w:hAnsi="標楷體" w:cs="Calibri"/>
          <w:i/>
          <w:color w:val="000000"/>
          <w:spacing w:val="13"/>
          <w:sz w:val="20"/>
          <w:szCs w:val="20"/>
          <w:lang w:eastAsia="zh-TW"/>
        </w:rPr>
        <w:t>74</w:t>
      </w:r>
    </w:p>
    <w:p w:rsidR="007D7282" w:rsidRDefault="007D7282">
      <w:pPr>
        <w:spacing w:line="124" w:lineRule="exact"/>
        <w:rPr>
          <w:rFonts w:ascii="標楷體" w:eastAsia="標楷體" w:hAnsi="標楷體"/>
          <w:lang w:eastAsia="zh-TW"/>
        </w:rPr>
      </w:pPr>
    </w:p>
    <w:p w:rsidR="007D7282" w:rsidRDefault="00632888">
      <w:pPr>
        <w:autoSpaceDE w:val="0"/>
        <w:ind w:left="1423"/>
        <w:rPr>
          <w:lang w:eastAsia="zh-TW"/>
        </w:rPr>
      </w:pPr>
      <w:r>
        <w:rPr>
          <w:rFonts w:ascii="標楷體" w:eastAsia="標楷體" w:hAnsi="標楷體" w:cs="新細明體"/>
          <w:b/>
          <w:color w:val="000000"/>
          <w:spacing w:val="5"/>
          <w:sz w:val="20"/>
          <w:szCs w:val="20"/>
          <w:lang w:eastAsia="zh-TW"/>
        </w:rPr>
        <w:t>附錄篇</w:t>
      </w:r>
      <w:r>
        <w:rPr>
          <w:rFonts w:ascii="標楷體" w:eastAsia="標楷體" w:hAnsi="標楷體" w:cs="Calibri"/>
          <w:b/>
          <w:color w:val="000000"/>
          <w:spacing w:val="1"/>
          <w:sz w:val="20"/>
          <w:szCs w:val="20"/>
          <w:lang w:eastAsia="zh-TW"/>
        </w:rPr>
        <w:t>...........................................................................................................</w:t>
      </w:r>
      <w:r>
        <w:rPr>
          <w:rFonts w:ascii="標楷體" w:eastAsia="標楷體" w:hAnsi="標楷體" w:cs="Calibri"/>
          <w:b/>
          <w:color w:val="000000"/>
          <w:spacing w:val="1"/>
          <w:sz w:val="20"/>
          <w:szCs w:val="20"/>
          <w:lang w:eastAsia="zh-TW"/>
        </w:rPr>
        <w:t>...........................................</w:t>
      </w:r>
      <w:r>
        <w:rPr>
          <w:rFonts w:ascii="標楷體" w:eastAsia="標楷體" w:hAnsi="標楷體" w:cs="Calibri"/>
          <w:b/>
          <w:spacing w:val="-24"/>
          <w:sz w:val="20"/>
          <w:szCs w:val="20"/>
          <w:lang w:eastAsia="zh-TW"/>
        </w:rPr>
        <w:t xml:space="preserve"> </w:t>
      </w:r>
      <w:r>
        <w:rPr>
          <w:rFonts w:ascii="標楷體" w:eastAsia="標楷體" w:hAnsi="標楷體" w:cs="Calibri"/>
          <w:b/>
          <w:color w:val="000000"/>
          <w:spacing w:val="27"/>
          <w:sz w:val="20"/>
          <w:szCs w:val="20"/>
          <w:lang w:eastAsia="zh-TW"/>
        </w:rPr>
        <w:t>76</w:t>
      </w:r>
    </w:p>
    <w:p w:rsidR="007D7282" w:rsidRDefault="007D7282">
      <w:pPr>
        <w:spacing w:line="220" w:lineRule="exact"/>
        <w:rPr>
          <w:rFonts w:ascii="標楷體" w:eastAsia="標楷體" w:hAnsi="標楷體"/>
          <w:lang w:eastAsia="zh-TW"/>
        </w:rPr>
      </w:pPr>
    </w:p>
    <w:p w:rsidR="007D7282" w:rsidRDefault="00632888">
      <w:pPr>
        <w:autoSpaceDE w:val="0"/>
        <w:spacing w:line="331" w:lineRule="auto"/>
        <w:ind w:left="1884" w:right="1425"/>
        <w:rPr>
          <w:lang w:eastAsia="zh-TW"/>
        </w:rPr>
      </w:pPr>
      <w:r>
        <w:rPr>
          <w:rFonts w:ascii="標楷體" w:eastAsia="標楷體" w:hAnsi="標楷體" w:cs="新細明體"/>
          <w:color w:val="000000"/>
          <w:sz w:val="20"/>
          <w:szCs w:val="20"/>
          <w:lang w:eastAsia="zh-TW"/>
        </w:rPr>
        <w:t>附錄一、文化資產保存法施行細則</w:t>
      </w:r>
      <w:r>
        <w:rPr>
          <w:rFonts w:ascii="標楷體" w:eastAsia="標楷體" w:hAnsi="標楷體" w:cs="Calibri"/>
          <w:i/>
          <w:color w:val="000000"/>
          <w:sz w:val="20"/>
          <w:szCs w:val="20"/>
          <w:lang w:eastAsia="zh-TW"/>
        </w:rPr>
        <w:t>(</w:t>
      </w:r>
      <w:r>
        <w:rPr>
          <w:rFonts w:ascii="標楷體" w:eastAsia="標楷體" w:hAnsi="標楷體" w:cs="新細明體"/>
          <w:color w:val="000000"/>
          <w:sz w:val="20"/>
          <w:szCs w:val="20"/>
          <w:lang w:eastAsia="zh-TW"/>
        </w:rPr>
        <w:t>涉及文化資產保存技術及保存者部分</w:t>
      </w:r>
      <w:r>
        <w:rPr>
          <w:rFonts w:ascii="標楷體" w:eastAsia="標楷體" w:hAnsi="標楷體" w:cs="Calibri"/>
          <w:i/>
          <w:color w:val="000000"/>
          <w:sz w:val="20"/>
          <w:szCs w:val="20"/>
          <w:lang w:eastAsia="zh-TW"/>
        </w:rPr>
        <w:t>)</w:t>
      </w:r>
      <w:r>
        <w:rPr>
          <w:rFonts w:ascii="標楷體" w:eastAsia="標楷體" w:hAnsi="標楷體" w:cs="Calibri"/>
          <w:i/>
          <w:sz w:val="20"/>
          <w:szCs w:val="20"/>
          <w:lang w:eastAsia="zh-TW"/>
        </w:rPr>
        <w:t xml:space="preserve"> </w:t>
      </w:r>
      <w:r>
        <w:rPr>
          <w:rFonts w:ascii="標楷體" w:eastAsia="標楷體" w:hAnsi="標楷體" w:cs="Calibri"/>
          <w:i/>
          <w:color w:val="000000"/>
          <w:sz w:val="20"/>
          <w:szCs w:val="20"/>
          <w:lang w:eastAsia="zh-TW"/>
        </w:rPr>
        <w:t>.......................................</w:t>
      </w:r>
      <w:r>
        <w:rPr>
          <w:rFonts w:ascii="標楷體" w:eastAsia="標楷體" w:hAnsi="標楷體" w:cs="Calibri"/>
          <w:i/>
          <w:sz w:val="20"/>
          <w:szCs w:val="20"/>
          <w:lang w:eastAsia="zh-TW"/>
        </w:rPr>
        <w:t xml:space="preserve"> </w:t>
      </w:r>
      <w:r>
        <w:rPr>
          <w:rFonts w:ascii="標楷體" w:eastAsia="標楷體" w:hAnsi="標楷體" w:cs="Calibri"/>
          <w:i/>
          <w:color w:val="000000"/>
          <w:sz w:val="20"/>
          <w:szCs w:val="20"/>
          <w:lang w:eastAsia="zh-TW"/>
        </w:rPr>
        <w:t>76</w:t>
      </w:r>
      <w:r>
        <w:rPr>
          <w:rFonts w:ascii="標楷體" w:eastAsia="標楷體" w:hAnsi="標楷體" w:cs="新細明體"/>
          <w:color w:val="000000"/>
          <w:sz w:val="20"/>
          <w:szCs w:val="20"/>
          <w:lang w:eastAsia="zh-TW"/>
        </w:rPr>
        <w:t>附錄二、文化資產保存技術及保存者列冊追蹤注意事項</w:t>
      </w:r>
      <w:r>
        <w:rPr>
          <w:rFonts w:ascii="標楷體" w:eastAsia="標楷體" w:hAnsi="標楷體" w:cs="Calibri"/>
          <w:i/>
          <w:color w:val="000000"/>
          <w:sz w:val="20"/>
          <w:szCs w:val="20"/>
          <w:lang w:eastAsia="zh-TW"/>
        </w:rPr>
        <w:t>......................................................................</w:t>
      </w:r>
      <w:r>
        <w:rPr>
          <w:rFonts w:ascii="標楷體" w:eastAsia="標楷體" w:hAnsi="標楷體" w:cs="Calibri"/>
          <w:i/>
          <w:spacing w:val="4"/>
          <w:sz w:val="20"/>
          <w:szCs w:val="20"/>
          <w:lang w:eastAsia="zh-TW"/>
        </w:rPr>
        <w:t xml:space="preserve"> </w:t>
      </w:r>
      <w:r>
        <w:rPr>
          <w:rFonts w:ascii="標楷體" w:eastAsia="標楷體" w:hAnsi="標楷體" w:cs="Calibri"/>
          <w:i/>
          <w:color w:val="000000"/>
          <w:spacing w:val="-1"/>
          <w:sz w:val="20"/>
          <w:szCs w:val="20"/>
          <w:lang w:eastAsia="zh-TW"/>
        </w:rPr>
        <w:t>77</w:t>
      </w:r>
      <w:r>
        <w:rPr>
          <w:rFonts w:ascii="標楷體" w:eastAsia="標楷體" w:hAnsi="標楷體" w:cs="新細明體"/>
          <w:color w:val="000000"/>
          <w:sz w:val="20"/>
          <w:szCs w:val="20"/>
          <w:lang w:eastAsia="zh-TW"/>
        </w:rPr>
        <w:t>附錄三、文化資產保存技術及保存者登錄認定廢止審查辦法</w:t>
      </w:r>
      <w:r>
        <w:rPr>
          <w:rFonts w:ascii="標楷體" w:eastAsia="標楷體" w:hAnsi="標楷體" w:cs="Calibri"/>
          <w:i/>
          <w:color w:val="000000"/>
          <w:sz w:val="20"/>
          <w:szCs w:val="20"/>
          <w:lang w:eastAsia="zh-TW"/>
        </w:rPr>
        <w:t>..............................................................</w:t>
      </w:r>
      <w:r>
        <w:rPr>
          <w:rFonts w:ascii="標楷體" w:eastAsia="標楷體" w:hAnsi="標楷體" w:cs="Calibri"/>
          <w:i/>
          <w:spacing w:val="4"/>
          <w:sz w:val="20"/>
          <w:szCs w:val="20"/>
          <w:lang w:eastAsia="zh-TW"/>
        </w:rPr>
        <w:t xml:space="preserve"> </w:t>
      </w:r>
      <w:r>
        <w:rPr>
          <w:rFonts w:ascii="標楷體" w:eastAsia="標楷體" w:hAnsi="標楷體" w:cs="Calibri"/>
          <w:i/>
          <w:color w:val="000000"/>
          <w:spacing w:val="1"/>
          <w:sz w:val="20"/>
          <w:szCs w:val="20"/>
          <w:lang w:eastAsia="zh-TW"/>
        </w:rPr>
        <w:t>78</w:t>
      </w:r>
      <w:r>
        <w:rPr>
          <w:rFonts w:ascii="標楷體" w:eastAsia="標楷體" w:hAnsi="標楷體" w:cs="新細明體"/>
          <w:color w:val="000000"/>
          <w:sz w:val="20"/>
          <w:szCs w:val="20"/>
          <w:lang w:eastAsia="zh-TW"/>
        </w:rPr>
        <w:t>附錄四、文化資產審議會組織及運作辦法</w:t>
      </w:r>
      <w:r>
        <w:rPr>
          <w:rFonts w:ascii="標楷體" w:eastAsia="標楷體" w:hAnsi="標楷體" w:cs="Calibri"/>
          <w:i/>
          <w:color w:val="000000"/>
          <w:sz w:val="20"/>
          <w:szCs w:val="20"/>
          <w:lang w:eastAsia="zh-TW"/>
        </w:rPr>
        <w:t>..........................................................................</w:t>
      </w:r>
      <w:r>
        <w:rPr>
          <w:rFonts w:ascii="標楷體" w:eastAsia="標楷體" w:hAnsi="標楷體" w:cs="Calibri"/>
          <w:i/>
          <w:color w:val="000000"/>
          <w:sz w:val="20"/>
          <w:szCs w:val="20"/>
          <w:lang w:eastAsia="zh-TW"/>
        </w:rPr>
        <w:t>...................</w:t>
      </w:r>
      <w:r>
        <w:rPr>
          <w:rFonts w:ascii="標楷體" w:eastAsia="標楷體" w:hAnsi="標楷體" w:cs="Calibri"/>
          <w:i/>
          <w:spacing w:val="7"/>
          <w:sz w:val="20"/>
          <w:szCs w:val="20"/>
          <w:lang w:eastAsia="zh-TW"/>
        </w:rPr>
        <w:t xml:space="preserve"> </w:t>
      </w:r>
      <w:r>
        <w:rPr>
          <w:rFonts w:ascii="標楷體" w:eastAsia="標楷體" w:hAnsi="標楷體" w:cs="Calibri"/>
          <w:i/>
          <w:color w:val="000000"/>
          <w:spacing w:val="15"/>
          <w:sz w:val="20"/>
          <w:szCs w:val="20"/>
          <w:lang w:eastAsia="zh-TW"/>
        </w:rPr>
        <w:t>80</w:t>
      </w:r>
    </w:p>
    <w:p w:rsidR="00000000" w:rsidRDefault="00632888">
      <w:pPr>
        <w:rPr>
          <w:lang w:eastAsia="zh-TW"/>
        </w:r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rPr>
          <w:lang w:eastAsia="zh-TW"/>
        </w:r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rPr>
          <w:lang w:eastAsia="zh-TW"/>
        </w:r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rPr>
          <w:lang w:eastAsia="zh-TW"/>
        </w:r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rPr>
          <w:lang w:eastAsia="zh-TW"/>
        </w:r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rPr>
          <w:lang w:eastAsia="zh-TW"/>
        </w:r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rPr>
          <w:lang w:eastAsia="zh-TW"/>
        </w:rPr>
        <w:sectPr w:rsidR="00000000">
          <w:type w:val="continuous"/>
          <w:pgSz w:w="11904" w:h="16840"/>
          <w:pgMar w:top="0" w:right="0" w:bottom="0" w:left="0" w:header="720" w:footer="720" w:gutter="0"/>
          <w:cols w:space="720"/>
        </w:sectPr>
      </w:pPr>
    </w:p>
    <w:p w:rsidR="007D7282" w:rsidRDefault="007D7282">
      <w:pPr>
        <w:spacing w:line="308" w:lineRule="exact"/>
        <w:rPr>
          <w:rFonts w:ascii="標楷體" w:eastAsia="標楷體" w:hAnsi="標楷體"/>
          <w:lang w:eastAsia="zh-TW"/>
        </w:rPr>
      </w:pPr>
    </w:p>
    <w:p w:rsidR="00000000" w:rsidRDefault="00632888">
      <w:pPr>
        <w:rPr>
          <w:lang w:eastAsia="zh-TW"/>
        </w:rPr>
        <w:sectPr w:rsidR="00000000">
          <w:type w:val="continuous"/>
          <w:pgSz w:w="11904" w:h="16840"/>
          <w:pgMar w:top="0" w:right="0" w:bottom="0" w:left="0" w:header="720" w:footer="720" w:gutter="0"/>
          <w:cols w:space="720"/>
        </w:sectPr>
      </w:pPr>
    </w:p>
    <w:p w:rsidR="007D7282" w:rsidRDefault="00632888">
      <w:pPr>
        <w:autoSpaceDE w:val="0"/>
        <w:spacing w:line="331" w:lineRule="auto"/>
        <w:ind w:left="1884" w:right="1360"/>
        <w:rPr>
          <w:lang w:eastAsia="zh-TW"/>
        </w:rPr>
      </w:pPr>
      <w:r>
        <w:rPr>
          <w:rFonts w:ascii="標楷體" w:eastAsia="標楷體" w:hAnsi="標楷體" w:cs="新細明體"/>
          <w:color w:val="000000"/>
          <w:spacing w:val="1"/>
          <w:sz w:val="20"/>
          <w:szCs w:val="20"/>
          <w:lang w:eastAsia="zh-TW"/>
        </w:rPr>
        <w:t>附錄五、文化部文化資產審議會旁聽要點</w:t>
      </w:r>
      <w:r>
        <w:rPr>
          <w:rFonts w:ascii="標楷體" w:eastAsia="標楷體" w:hAnsi="標楷體" w:cs="Calibri"/>
          <w:i/>
          <w:color w:val="000000"/>
          <w:sz w:val="20"/>
          <w:szCs w:val="20"/>
          <w:lang w:eastAsia="zh-TW"/>
        </w:rPr>
        <w:t>.............................................................................................</w:t>
      </w:r>
      <w:r>
        <w:rPr>
          <w:rFonts w:ascii="標楷體" w:eastAsia="標楷體" w:hAnsi="標楷體" w:cs="Calibri"/>
          <w:i/>
          <w:spacing w:val="7"/>
          <w:sz w:val="20"/>
          <w:szCs w:val="20"/>
          <w:lang w:eastAsia="zh-TW"/>
        </w:rPr>
        <w:t xml:space="preserve"> </w:t>
      </w:r>
      <w:r>
        <w:rPr>
          <w:rFonts w:ascii="標楷體" w:eastAsia="標楷體" w:hAnsi="標楷體" w:cs="Calibri"/>
          <w:i/>
          <w:color w:val="000000"/>
          <w:spacing w:val="14"/>
          <w:sz w:val="20"/>
          <w:szCs w:val="20"/>
          <w:lang w:eastAsia="zh-TW"/>
        </w:rPr>
        <w:t>83</w:t>
      </w:r>
      <w:r>
        <w:rPr>
          <w:rFonts w:ascii="標楷體" w:eastAsia="標楷體" w:hAnsi="標楷體" w:cs="新細明體"/>
          <w:color w:val="000000"/>
          <w:sz w:val="20"/>
          <w:szCs w:val="20"/>
          <w:lang w:eastAsia="zh-TW"/>
        </w:rPr>
        <w:t>附錄六、原住民族文化資產處理辦法</w:t>
      </w:r>
      <w:r>
        <w:rPr>
          <w:rFonts w:ascii="標楷體" w:eastAsia="標楷體" w:hAnsi="標楷體" w:cs="Calibri"/>
          <w:i/>
          <w:color w:val="000000"/>
          <w:sz w:val="20"/>
          <w:szCs w:val="20"/>
          <w:lang w:eastAsia="zh-TW"/>
        </w:rPr>
        <w:t>.....................................................................................................</w:t>
      </w:r>
      <w:r>
        <w:rPr>
          <w:rFonts w:ascii="標楷體" w:eastAsia="標楷體" w:hAnsi="標楷體" w:cs="Calibri"/>
          <w:i/>
          <w:spacing w:val="7"/>
          <w:sz w:val="20"/>
          <w:szCs w:val="20"/>
          <w:lang w:eastAsia="zh-TW"/>
        </w:rPr>
        <w:t xml:space="preserve"> </w:t>
      </w:r>
      <w:r>
        <w:rPr>
          <w:rFonts w:ascii="標楷體" w:eastAsia="標楷體" w:hAnsi="標楷體" w:cs="Calibri"/>
          <w:i/>
          <w:color w:val="000000"/>
          <w:spacing w:val="21"/>
          <w:sz w:val="20"/>
          <w:szCs w:val="20"/>
          <w:lang w:eastAsia="zh-TW"/>
        </w:rPr>
        <w:t>85</w:t>
      </w:r>
      <w:r>
        <w:rPr>
          <w:rFonts w:ascii="標楷體" w:eastAsia="標楷體" w:hAnsi="標楷體" w:cs="新細明體"/>
          <w:color w:val="000000"/>
          <w:sz w:val="20"/>
          <w:szCs w:val="20"/>
          <w:lang w:eastAsia="zh-TW"/>
        </w:rPr>
        <w:t>附件七、文化資產保存技術保存傳習活用及保存者輔助辦法</w:t>
      </w:r>
      <w:r>
        <w:rPr>
          <w:rFonts w:ascii="標楷體" w:eastAsia="標楷體" w:hAnsi="標楷體" w:cs="Calibri"/>
          <w:i/>
          <w:color w:val="000000"/>
          <w:sz w:val="20"/>
          <w:szCs w:val="20"/>
          <w:lang w:eastAsia="zh-TW"/>
        </w:rPr>
        <w:t>..............................................................</w:t>
      </w:r>
      <w:r>
        <w:rPr>
          <w:rFonts w:ascii="標楷體" w:eastAsia="標楷體" w:hAnsi="標楷體" w:cs="Calibri"/>
          <w:i/>
          <w:spacing w:val="4"/>
          <w:sz w:val="20"/>
          <w:szCs w:val="20"/>
          <w:lang w:eastAsia="zh-TW"/>
        </w:rPr>
        <w:t xml:space="preserve"> </w:t>
      </w:r>
      <w:r>
        <w:rPr>
          <w:rFonts w:ascii="標楷體" w:eastAsia="標楷體" w:hAnsi="標楷體" w:cs="Calibri"/>
          <w:i/>
          <w:color w:val="000000"/>
          <w:spacing w:val="7"/>
          <w:sz w:val="20"/>
          <w:szCs w:val="20"/>
          <w:lang w:eastAsia="zh-TW"/>
        </w:rPr>
        <w:t>89</w:t>
      </w:r>
      <w:r>
        <w:rPr>
          <w:rFonts w:ascii="標楷體" w:eastAsia="標楷體" w:hAnsi="標楷體" w:cs="新細明體"/>
          <w:color w:val="000000"/>
          <w:sz w:val="20"/>
          <w:szCs w:val="20"/>
          <w:lang w:eastAsia="zh-TW"/>
        </w:rPr>
        <w:t>附錄八、文化部文化資產局文化資產保存修復及管理維護補助作業要點</w:t>
      </w:r>
      <w:r>
        <w:rPr>
          <w:rFonts w:ascii="標楷體" w:eastAsia="標楷體" w:hAnsi="標楷體" w:cs="Calibri"/>
          <w:i/>
          <w:color w:val="000000"/>
          <w:sz w:val="20"/>
          <w:szCs w:val="20"/>
          <w:lang w:eastAsia="zh-TW"/>
        </w:rPr>
        <w:t>..........................................</w:t>
      </w:r>
      <w:r>
        <w:rPr>
          <w:rFonts w:ascii="標楷體" w:eastAsia="標楷體" w:hAnsi="標楷體" w:cs="Calibri"/>
          <w:i/>
          <w:spacing w:val="3"/>
          <w:sz w:val="20"/>
          <w:szCs w:val="20"/>
          <w:lang w:eastAsia="zh-TW"/>
        </w:rPr>
        <w:t xml:space="preserve"> </w:t>
      </w:r>
      <w:r>
        <w:rPr>
          <w:rFonts w:ascii="標楷體" w:eastAsia="標楷體" w:hAnsi="標楷體" w:cs="Calibri"/>
          <w:i/>
          <w:color w:val="000000"/>
          <w:spacing w:val="12"/>
          <w:sz w:val="20"/>
          <w:szCs w:val="20"/>
          <w:lang w:eastAsia="zh-TW"/>
        </w:rPr>
        <w:t>90</w:t>
      </w:r>
      <w:r>
        <w:rPr>
          <w:rFonts w:ascii="標楷體" w:eastAsia="標楷體" w:hAnsi="標楷體" w:cs="新細明體"/>
          <w:color w:val="000000"/>
          <w:spacing w:val="2"/>
          <w:sz w:val="20"/>
          <w:szCs w:val="20"/>
          <w:lang w:eastAsia="zh-TW"/>
        </w:rPr>
        <w:t>附錄九、重要傳</w:t>
      </w:r>
      <w:r>
        <w:rPr>
          <w:rFonts w:ascii="標楷體" w:eastAsia="標楷體" w:hAnsi="標楷體" w:cs="新細明體"/>
          <w:color w:val="000000"/>
          <w:spacing w:val="1"/>
          <w:sz w:val="20"/>
          <w:szCs w:val="20"/>
          <w:lang w:eastAsia="zh-TW"/>
        </w:rPr>
        <w:t>統表演藝術重要傳統工藝重要口述傳統及重要文化資產保存技術保存者關懷照護補</w:t>
      </w:r>
      <w:r>
        <w:rPr>
          <w:rFonts w:ascii="標楷體" w:eastAsia="標楷體" w:hAnsi="標楷體" w:cs="新細明體"/>
          <w:color w:val="000000"/>
          <w:sz w:val="20"/>
          <w:szCs w:val="20"/>
          <w:lang w:eastAsia="zh-TW"/>
        </w:rPr>
        <w:t>助作業要點</w:t>
      </w:r>
      <w:r>
        <w:rPr>
          <w:rFonts w:ascii="標楷體" w:eastAsia="標楷體" w:hAnsi="標楷體" w:cs="Calibri"/>
          <w:i/>
          <w:color w:val="000000"/>
          <w:sz w:val="20"/>
          <w:szCs w:val="20"/>
          <w:lang w:eastAsia="zh-TW"/>
        </w:rPr>
        <w:t>....................................................................................................................................</w:t>
      </w:r>
      <w:r>
        <w:rPr>
          <w:rFonts w:ascii="標楷體" w:eastAsia="標楷體" w:hAnsi="標楷體" w:cs="Calibri"/>
          <w:i/>
          <w:color w:val="000000"/>
          <w:sz w:val="20"/>
          <w:szCs w:val="20"/>
          <w:lang w:eastAsia="zh-TW"/>
        </w:rPr>
        <w:t>.............</w:t>
      </w:r>
      <w:r>
        <w:rPr>
          <w:rFonts w:ascii="標楷體" w:eastAsia="標楷體" w:hAnsi="標楷體" w:cs="Calibri"/>
          <w:i/>
          <w:spacing w:val="1"/>
          <w:sz w:val="20"/>
          <w:szCs w:val="20"/>
          <w:lang w:eastAsia="zh-TW"/>
        </w:rPr>
        <w:t xml:space="preserve"> </w:t>
      </w:r>
      <w:r>
        <w:rPr>
          <w:rFonts w:ascii="標楷體" w:eastAsia="標楷體" w:hAnsi="標楷體" w:cs="Calibri"/>
          <w:i/>
          <w:color w:val="000000"/>
          <w:spacing w:val="13"/>
          <w:sz w:val="20"/>
          <w:szCs w:val="20"/>
          <w:lang w:eastAsia="zh-TW"/>
        </w:rPr>
        <w:t>95</w:t>
      </w:r>
      <w:r>
        <w:rPr>
          <w:rFonts w:ascii="標楷體" w:eastAsia="標楷體" w:hAnsi="標楷體" w:cs="新細明體"/>
          <w:color w:val="000000"/>
          <w:spacing w:val="2"/>
          <w:sz w:val="20"/>
          <w:szCs w:val="20"/>
          <w:lang w:eastAsia="zh-TW"/>
        </w:rPr>
        <w:t>附錄十、文化資產保存技術及保存者名錄（至</w:t>
      </w:r>
      <w:r>
        <w:rPr>
          <w:rFonts w:ascii="標楷體" w:eastAsia="標楷體" w:hAnsi="標楷體" w:cs="Calibri"/>
          <w:i/>
          <w:color w:val="000000"/>
          <w:spacing w:val="6"/>
          <w:sz w:val="20"/>
          <w:szCs w:val="20"/>
          <w:lang w:eastAsia="zh-TW"/>
        </w:rPr>
        <w:t>106</w:t>
      </w:r>
      <w:r>
        <w:rPr>
          <w:rFonts w:ascii="標楷體" w:eastAsia="標楷體" w:hAnsi="標楷體" w:cs="Calibri"/>
          <w:i/>
          <w:sz w:val="20"/>
          <w:szCs w:val="20"/>
          <w:lang w:eastAsia="zh-TW"/>
        </w:rPr>
        <w:t xml:space="preserve"> </w:t>
      </w:r>
      <w:r>
        <w:rPr>
          <w:rFonts w:ascii="標楷體" w:eastAsia="標楷體" w:hAnsi="標楷體" w:cs="新細明體"/>
          <w:color w:val="000000"/>
          <w:spacing w:val="4"/>
          <w:sz w:val="20"/>
          <w:szCs w:val="20"/>
          <w:lang w:eastAsia="zh-TW"/>
        </w:rPr>
        <w:t>年</w:t>
      </w:r>
      <w:r>
        <w:rPr>
          <w:rFonts w:ascii="標楷體" w:eastAsia="標楷體" w:hAnsi="標楷體" w:cs="Calibri"/>
          <w:i/>
          <w:color w:val="000000"/>
          <w:spacing w:val="2"/>
          <w:sz w:val="20"/>
          <w:szCs w:val="20"/>
          <w:lang w:eastAsia="zh-TW"/>
        </w:rPr>
        <w:t>7</w:t>
      </w:r>
      <w:r>
        <w:rPr>
          <w:rFonts w:ascii="標楷體" w:eastAsia="標楷體" w:hAnsi="標楷體" w:cs="Calibri"/>
          <w:i/>
          <w:spacing w:val="1"/>
          <w:sz w:val="20"/>
          <w:szCs w:val="20"/>
          <w:lang w:eastAsia="zh-TW"/>
        </w:rPr>
        <w:t xml:space="preserve"> </w:t>
      </w:r>
      <w:r>
        <w:rPr>
          <w:rFonts w:ascii="標楷體" w:eastAsia="標楷體" w:hAnsi="標楷體" w:cs="新細明體"/>
          <w:color w:val="000000"/>
          <w:spacing w:val="2"/>
          <w:sz w:val="20"/>
          <w:szCs w:val="20"/>
          <w:lang w:eastAsia="zh-TW"/>
        </w:rPr>
        <w:t>月）</w:t>
      </w:r>
      <w:r>
        <w:rPr>
          <w:rFonts w:ascii="標楷體" w:eastAsia="標楷體" w:hAnsi="標楷體" w:cs="Calibri"/>
          <w:i/>
          <w:color w:val="000000"/>
          <w:sz w:val="20"/>
          <w:szCs w:val="20"/>
          <w:lang w:eastAsia="zh-TW"/>
        </w:rPr>
        <w:t>..............................................................</w:t>
      </w:r>
      <w:r>
        <w:rPr>
          <w:rFonts w:ascii="標楷體" w:eastAsia="標楷體" w:hAnsi="標楷體" w:cs="Calibri"/>
          <w:i/>
          <w:spacing w:val="1"/>
          <w:sz w:val="20"/>
          <w:szCs w:val="20"/>
          <w:lang w:eastAsia="zh-TW"/>
        </w:rPr>
        <w:t xml:space="preserve"> </w:t>
      </w:r>
      <w:r>
        <w:rPr>
          <w:rFonts w:ascii="標楷體" w:eastAsia="標楷體" w:hAnsi="標楷體" w:cs="Calibri"/>
          <w:i/>
          <w:color w:val="000000"/>
          <w:spacing w:val="24"/>
          <w:sz w:val="20"/>
          <w:szCs w:val="20"/>
          <w:lang w:eastAsia="zh-TW"/>
        </w:rPr>
        <w:t>97</w:t>
      </w: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315" w:lineRule="exact"/>
        <w:rPr>
          <w:rFonts w:ascii="標楷體" w:eastAsia="標楷體" w:hAnsi="標楷體"/>
          <w:lang w:eastAsia="zh-TW"/>
        </w:rPr>
      </w:pPr>
    </w:p>
    <w:p w:rsidR="007D7282" w:rsidRDefault="00632888">
      <w:pPr>
        <w:autoSpaceDE w:val="0"/>
        <w:ind w:left="5520"/>
        <w:rPr>
          <w:lang w:eastAsia="zh-TW"/>
        </w:rPr>
      </w:pPr>
      <w:r>
        <w:rPr>
          <w:rFonts w:ascii="標楷體" w:eastAsia="標楷體" w:hAnsi="標楷體" w:cs="新細明體"/>
          <w:b/>
          <w:color w:val="000000"/>
          <w:spacing w:val="47"/>
          <w:lang w:eastAsia="zh-TW"/>
        </w:rPr>
        <w:t>圖目錄</w:t>
      </w:r>
    </w:p>
    <w:p w:rsidR="007D7282" w:rsidRDefault="007D7282">
      <w:pPr>
        <w:spacing w:line="164" w:lineRule="exact"/>
        <w:rPr>
          <w:rFonts w:ascii="標楷體" w:eastAsia="標楷體" w:hAnsi="標楷體"/>
          <w:lang w:eastAsia="zh-TW"/>
        </w:rPr>
      </w:pPr>
    </w:p>
    <w:p w:rsidR="007D7282" w:rsidRDefault="00632888">
      <w:pPr>
        <w:autoSpaceDE w:val="0"/>
        <w:spacing w:line="331" w:lineRule="auto"/>
        <w:ind w:left="1418" w:right="1425"/>
        <w:rPr>
          <w:lang w:eastAsia="zh-TW"/>
        </w:rPr>
      </w:pPr>
      <w:r>
        <w:rPr>
          <w:rFonts w:ascii="標楷體" w:eastAsia="標楷體" w:hAnsi="標楷體" w:cs="新細明體"/>
          <w:color w:val="000000"/>
          <w:spacing w:val="14"/>
          <w:sz w:val="20"/>
          <w:szCs w:val="20"/>
          <w:lang w:eastAsia="zh-TW"/>
        </w:rPr>
        <w:t>圖</w:t>
      </w:r>
      <w:r>
        <w:rPr>
          <w:rFonts w:ascii="標楷體" w:eastAsia="標楷體" w:hAnsi="標楷體" w:cs="新細明體"/>
          <w:spacing w:val="3"/>
          <w:sz w:val="20"/>
          <w:szCs w:val="20"/>
          <w:lang w:eastAsia="zh-TW"/>
        </w:rPr>
        <w:t xml:space="preserve"> </w:t>
      </w:r>
      <w:r>
        <w:rPr>
          <w:rFonts w:ascii="標楷體" w:eastAsia="標楷體" w:hAnsi="標楷體" w:cs="Calibri"/>
          <w:color w:val="000000"/>
          <w:spacing w:val="7"/>
          <w:sz w:val="20"/>
          <w:szCs w:val="20"/>
          <w:lang w:eastAsia="zh-TW"/>
        </w:rPr>
        <w:t>1</w:t>
      </w:r>
      <w:r>
        <w:rPr>
          <w:rFonts w:ascii="標楷體" w:eastAsia="標楷體" w:hAnsi="標楷體" w:cs="Calibri"/>
          <w:spacing w:val="4"/>
          <w:sz w:val="20"/>
          <w:szCs w:val="20"/>
          <w:lang w:eastAsia="zh-TW"/>
        </w:rPr>
        <w:t xml:space="preserve"> </w:t>
      </w:r>
      <w:r>
        <w:rPr>
          <w:rFonts w:ascii="標楷體" w:eastAsia="標楷體" w:hAnsi="標楷體" w:cs="新細明體"/>
          <w:color w:val="000000"/>
          <w:spacing w:val="14"/>
          <w:sz w:val="20"/>
          <w:szCs w:val="20"/>
          <w:lang w:eastAsia="zh-TW"/>
        </w:rPr>
        <w:t>莊武南與淡水福金宮門神</w:t>
      </w:r>
      <w:r>
        <w:rPr>
          <w:rFonts w:ascii="標楷體" w:eastAsia="標楷體" w:hAnsi="標楷體" w:cs="新細明體"/>
          <w:spacing w:val="3"/>
          <w:sz w:val="20"/>
          <w:szCs w:val="20"/>
          <w:lang w:eastAsia="zh-TW"/>
        </w:rPr>
        <w:t xml:space="preserve"> </w:t>
      </w:r>
      <w:r>
        <w:rPr>
          <w:rFonts w:ascii="標楷體" w:eastAsia="標楷體" w:hAnsi="標楷體" w:cs="Calibri"/>
          <w:color w:val="000000"/>
          <w:spacing w:val="3"/>
          <w:sz w:val="20"/>
          <w:szCs w:val="20"/>
          <w:lang w:eastAsia="zh-TW"/>
        </w:rPr>
        <w:t>................................................................................................................</w:t>
      </w:r>
      <w:r>
        <w:rPr>
          <w:rFonts w:ascii="標楷體" w:eastAsia="標楷體" w:hAnsi="標楷體" w:cs="Calibri"/>
          <w:spacing w:val="4"/>
          <w:sz w:val="20"/>
          <w:szCs w:val="20"/>
          <w:lang w:eastAsia="zh-TW"/>
        </w:rPr>
        <w:t xml:space="preserve"> </w:t>
      </w:r>
      <w:r>
        <w:rPr>
          <w:rFonts w:ascii="標楷體" w:eastAsia="標楷體" w:hAnsi="標楷體" w:cs="Calibri"/>
          <w:color w:val="000000"/>
          <w:spacing w:val="74"/>
          <w:sz w:val="20"/>
          <w:szCs w:val="20"/>
          <w:lang w:eastAsia="zh-TW"/>
        </w:rPr>
        <w:t>5</w:t>
      </w:r>
      <w:r>
        <w:rPr>
          <w:rFonts w:ascii="標楷體" w:eastAsia="標楷體" w:hAnsi="標楷體" w:cs="新細明體"/>
          <w:color w:val="000000"/>
          <w:sz w:val="20"/>
          <w:szCs w:val="20"/>
          <w:lang w:eastAsia="zh-TW"/>
        </w:rPr>
        <w:t>圖</w:t>
      </w:r>
      <w:r>
        <w:rPr>
          <w:rFonts w:ascii="標楷體" w:eastAsia="標楷體" w:hAnsi="標楷體" w:cs="新細明體"/>
          <w:spacing w:val="13"/>
          <w:sz w:val="20"/>
          <w:szCs w:val="20"/>
          <w:lang w:eastAsia="zh-TW"/>
        </w:rPr>
        <w:t xml:space="preserve"> </w:t>
      </w:r>
      <w:r>
        <w:rPr>
          <w:rFonts w:ascii="標楷體" w:eastAsia="標楷體" w:hAnsi="標楷體" w:cs="Calibri"/>
          <w:color w:val="000000"/>
          <w:sz w:val="20"/>
          <w:szCs w:val="20"/>
          <w:lang w:eastAsia="zh-TW"/>
        </w:rPr>
        <w:t>2</w:t>
      </w:r>
      <w:r>
        <w:rPr>
          <w:rFonts w:ascii="標楷體" w:eastAsia="標楷體" w:hAnsi="標楷體" w:cs="Calibri"/>
          <w:spacing w:val="12"/>
          <w:sz w:val="20"/>
          <w:szCs w:val="20"/>
          <w:lang w:eastAsia="zh-TW"/>
        </w:rPr>
        <w:t xml:space="preserve"> </w:t>
      </w:r>
      <w:r>
        <w:rPr>
          <w:rFonts w:ascii="標楷體" w:eastAsia="標楷體" w:hAnsi="標楷體" w:cs="新細明體"/>
          <w:color w:val="000000"/>
          <w:sz w:val="20"/>
          <w:szCs w:val="20"/>
          <w:lang w:eastAsia="zh-TW"/>
        </w:rPr>
        <w:t>傅柏村與其作品</w:t>
      </w:r>
      <w:r>
        <w:rPr>
          <w:rFonts w:ascii="標楷體" w:eastAsia="標楷體" w:hAnsi="標楷體" w:cs="Calibri"/>
          <w:color w:val="000000"/>
          <w:sz w:val="20"/>
          <w:szCs w:val="20"/>
          <w:lang w:eastAsia="zh-TW"/>
        </w:rPr>
        <w:t>...................................................................................................................................</w:t>
      </w:r>
      <w:r>
        <w:rPr>
          <w:rFonts w:ascii="標楷體" w:eastAsia="標楷體" w:hAnsi="標楷體" w:cs="Calibri"/>
          <w:color w:val="000000"/>
          <w:sz w:val="20"/>
          <w:szCs w:val="20"/>
          <w:lang w:eastAsia="zh-TW"/>
        </w:rPr>
        <w:t>.........</w:t>
      </w:r>
      <w:r>
        <w:rPr>
          <w:rFonts w:ascii="標楷體" w:eastAsia="標楷體" w:hAnsi="標楷體" w:cs="Calibri"/>
          <w:spacing w:val="12"/>
          <w:sz w:val="20"/>
          <w:szCs w:val="20"/>
          <w:lang w:eastAsia="zh-TW"/>
        </w:rPr>
        <w:t xml:space="preserve"> </w:t>
      </w:r>
      <w:r>
        <w:rPr>
          <w:rFonts w:ascii="標楷體" w:eastAsia="標楷體" w:hAnsi="標楷體" w:cs="Calibri"/>
          <w:color w:val="000000"/>
          <w:sz w:val="20"/>
          <w:szCs w:val="20"/>
          <w:lang w:eastAsia="zh-TW"/>
        </w:rPr>
        <w:t>5</w:t>
      </w:r>
      <w:r>
        <w:rPr>
          <w:rFonts w:ascii="標楷體" w:eastAsia="標楷體" w:hAnsi="標楷體" w:cs="新細明體"/>
          <w:color w:val="000000"/>
          <w:sz w:val="20"/>
          <w:szCs w:val="20"/>
          <w:lang w:eastAsia="zh-TW"/>
        </w:rPr>
        <w:t>圖</w:t>
      </w:r>
      <w:r>
        <w:rPr>
          <w:rFonts w:ascii="標楷體" w:eastAsia="標楷體" w:hAnsi="標楷體" w:cs="新細明體"/>
          <w:spacing w:val="6"/>
          <w:sz w:val="20"/>
          <w:szCs w:val="20"/>
          <w:lang w:eastAsia="zh-TW"/>
        </w:rPr>
        <w:t xml:space="preserve"> </w:t>
      </w:r>
      <w:r>
        <w:rPr>
          <w:rFonts w:ascii="標楷體" w:eastAsia="標楷體" w:hAnsi="標楷體" w:cs="Calibri"/>
          <w:color w:val="000000"/>
          <w:sz w:val="20"/>
          <w:szCs w:val="20"/>
          <w:lang w:eastAsia="zh-TW"/>
        </w:rPr>
        <w:t>3</w:t>
      </w:r>
      <w:r>
        <w:rPr>
          <w:rFonts w:ascii="標楷體" w:eastAsia="標楷體" w:hAnsi="標楷體" w:cs="Calibri"/>
          <w:spacing w:val="6"/>
          <w:sz w:val="20"/>
          <w:szCs w:val="20"/>
          <w:lang w:eastAsia="zh-TW"/>
        </w:rPr>
        <w:t xml:space="preserve"> </w:t>
      </w:r>
      <w:r>
        <w:rPr>
          <w:rFonts w:ascii="標楷體" w:eastAsia="標楷體" w:hAnsi="標楷體" w:cs="新細明體"/>
          <w:color w:val="000000"/>
          <w:sz w:val="20"/>
          <w:szCs w:val="20"/>
          <w:lang w:eastAsia="zh-TW"/>
        </w:rPr>
        <w:t>文化資產保存技術及保存者列冊追蹤登錄認定廢止變更流程圖</w:t>
      </w:r>
      <w:r>
        <w:rPr>
          <w:rFonts w:ascii="標楷體" w:eastAsia="標楷體" w:hAnsi="標楷體" w:cs="新細明體"/>
          <w:spacing w:val="6"/>
          <w:sz w:val="20"/>
          <w:szCs w:val="20"/>
          <w:lang w:eastAsia="zh-TW"/>
        </w:rPr>
        <w:t xml:space="preserve"> </w:t>
      </w:r>
      <w:r>
        <w:rPr>
          <w:rFonts w:ascii="標楷體" w:eastAsia="標楷體" w:hAnsi="標楷體" w:cs="Calibri"/>
          <w:color w:val="000000"/>
          <w:sz w:val="20"/>
          <w:szCs w:val="20"/>
          <w:lang w:eastAsia="zh-TW"/>
        </w:rPr>
        <w:t>..........................................................</w:t>
      </w:r>
      <w:r>
        <w:rPr>
          <w:rFonts w:ascii="標楷體" w:eastAsia="標楷體" w:hAnsi="標楷體" w:cs="Calibri"/>
          <w:spacing w:val="6"/>
          <w:sz w:val="20"/>
          <w:szCs w:val="20"/>
          <w:lang w:eastAsia="zh-TW"/>
        </w:rPr>
        <w:t xml:space="preserve"> </w:t>
      </w:r>
      <w:r>
        <w:rPr>
          <w:rFonts w:ascii="標楷體" w:eastAsia="標楷體" w:hAnsi="標楷體" w:cs="Calibri"/>
          <w:color w:val="000000"/>
          <w:sz w:val="20"/>
          <w:szCs w:val="20"/>
          <w:lang w:eastAsia="zh-TW"/>
        </w:rPr>
        <w:t>20</w:t>
      </w:r>
      <w:r>
        <w:rPr>
          <w:rFonts w:ascii="標楷體" w:eastAsia="標楷體" w:hAnsi="標楷體" w:cs="新細明體"/>
          <w:color w:val="000000"/>
          <w:sz w:val="20"/>
          <w:szCs w:val="20"/>
          <w:lang w:eastAsia="zh-TW"/>
        </w:rPr>
        <w:t>圖</w:t>
      </w:r>
      <w:r>
        <w:rPr>
          <w:rFonts w:ascii="標楷體" w:eastAsia="標楷體" w:hAnsi="標楷體" w:cs="新細明體"/>
          <w:spacing w:val="12"/>
          <w:sz w:val="20"/>
          <w:szCs w:val="20"/>
          <w:lang w:eastAsia="zh-TW"/>
        </w:rPr>
        <w:t xml:space="preserve"> </w:t>
      </w:r>
      <w:r>
        <w:rPr>
          <w:rFonts w:ascii="標楷體" w:eastAsia="標楷體" w:hAnsi="標楷體" w:cs="Calibri"/>
          <w:color w:val="000000"/>
          <w:sz w:val="20"/>
          <w:szCs w:val="20"/>
          <w:lang w:eastAsia="zh-TW"/>
        </w:rPr>
        <w:t>4</w:t>
      </w:r>
      <w:r>
        <w:rPr>
          <w:rFonts w:ascii="標楷體" w:eastAsia="標楷體" w:hAnsi="標楷體" w:cs="Calibri"/>
          <w:spacing w:val="10"/>
          <w:sz w:val="20"/>
          <w:szCs w:val="20"/>
          <w:lang w:eastAsia="zh-TW"/>
        </w:rPr>
        <w:t xml:space="preserve"> </w:t>
      </w:r>
      <w:r>
        <w:rPr>
          <w:rFonts w:ascii="標楷體" w:eastAsia="標楷體" w:hAnsi="標楷體" w:cs="新細明體"/>
          <w:color w:val="000000"/>
          <w:sz w:val="20"/>
          <w:szCs w:val="20"/>
          <w:lang w:eastAsia="zh-TW"/>
        </w:rPr>
        <w:t>普查流程圖</w:t>
      </w:r>
      <w:r>
        <w:rPr>
          <w:rFonts w:ascii="標楷體" w:eastAsia="標楷體" w:hAnsi="標楷體" w:cs="Calibri"/>
          <w:color w:val="000000"/>
          <w:sz w:val="20"/>
          <w:szCs w:val="20"/>
          <w:lang w:eastAsia="zh-TW"/>
        </w:rPr>
        <w:t>..................................................................................................................................................</w:t>
      </w:r>
      <w:r>
        <w:rPr>
          <w:rFonts w:ascii="標楷體" w:eastAsia="標楷體" w:hAnsi="標楷體" w:cs="Calibri"/>
          <w:spacing w:val="11"/>
          <w:sz w:val="20"/>
          <w:szCs w:val="20"/>
          <w:lang w:eastAsia="zh-TW"/>
        </w:rPr>
        <w:t xml:space="preserve"> </w:t>
      </w:r>
      <w:r>
        <w:rPr>
          <w:rFonts w:ascii="標楷體" w:eastAsia="標楷體" w:hAnsi="標楷體" w:cs="Calibri"/>
          <w:color w:val="000000"/>
          <w:sz w:val="20"/>
          <w:szCs w:val="20"/>
          <w:lang w:eastAsia="zh-TW"/>
        </w:rPr>
        <w:t>26</w:t>
      </w:r>
      <w:r>
        <w:rPr>
          <w:rFonts w:ascii="標楷體" w:eastAsia="標楷體" w:hAnsi="標楷體" w:cs="新細明體"/>
          <w:color w:val="000000"/>
          <w:sz w:val="20"/>
          <w:szCs w:val="20"/>
          <w:lang w:eastAsia="zh-TW"/>
        </w:rPr>
        <w:t>圖</w:t>
      </w:r>
      <w:r>
        <w:rPr>
          <w:rFonts w:ascii="標楷體" w:eastAsia="標楷體" w:hAnsi="標楷體" w:cs="新細明體"/>
          <w:spacing w:val="13"/>
          <w:sz w:val="20"/>
          <w:szCs w:val="20"/>
          <w:lang w:eastAsia="zh-TW"/>
        </w:rPr>
        <w:t xml:space="preserve"> </w:t>
      </w:r>
      <w:r>
        <w:rPr>
          <w:rFonts w:ascii="標楷體" w:eastAsia="標楷體" w:hAnsi="標楷體" w:cs="Calibri"/>
          <w:color w:val="000000"/>
          <w:sz w:val="20"/>
          <w:szCs w:val="20"/>
          <w:lang w:eastAsia="zh-TW"/>
        </w:rPr>
        <w:t>5</w:t>
      </w:r>
      <w:r>
        <w:rPr>
          <w:rFonts w:ascii="標楷體" w:eastAsia="標楷體" w:hAnsi="標楷體" w:cs="Calibri"/>
          <w:spacing w:val="12"/>
          <w:sz w:val="20"/>
          <w:szCs w:val="20"/>
          <w:lang w:eastAsia="zh-TW"/>
        </w:rPr>
        <w:t xml:space="preserve"> </w:t>
      </w:r>
      <w:r>
        <w:rPr>
          <w:rFonts w:ascii="標楷體" w:eastAsia="標楷體" w:hAnsi="標楷體" w:cs="新細明體"/>
          <w:color w:val="000000"/>
          <w:sz w:val="20"/>
          <w:szCs w:val="20"/>
          <w:lang w:eastAsia="zh-TW"/>
        </w:rPr>
        <w:t>列冊追蹤流程圖</w:t>
      </w:r>
      <w:r>
        <w:rPr>
          <w:rFonts w:ascii="標楷體" w:eastAsia="標楷體" w:hAnsi="標楷體" w:cs="Calibri"/>
          <w:color w:val="000000"/>
          <w:sz w:val="20"/>
          <w:szCs w:val="20"/>
          <w:lang w:eastAsia="zh-TW"/>
        </w:rPr>
        <w:t>................................................................................................</w:t>
      </w:r>
      <w:r>
        <w:rPr>
          <w:rFonts w:ascii="標楷體" w:eastAsia="標楷體" w:hAnsi="標楷體" w:cs="Calibri"/>
          <w:color w:val="000000"/>
          <w:sz w:val="20"/>
          <w:szCs w:val="20"/>
          <w:lang w:eastAsia="zh-TW"/>
        </w:rPr>
        <w:t>..........................................</w:t>
      </w:r>
      <w:r>
        <w:rPr>
          <w:rFonts w:ascii="標楷體" w:eastAsia="標楷體" w:hAnsi="標楷體" w:cs="Calibri"/>
          <w:spacing w:val="11"/>
          <w:sz w:val="20"/>
          <w:szCs w:val="20"/>
          <w:lang w:eastAsia="zh-TW"/>
        </w:rPr>
        <w:t xml:space="preserve"> </w:t>
      </w:r>
      <w:r>
        <w:rPr>
          <w:rFonts w:ascii="標楷體" w:eastAsia="標楷體" w:hAnsi="標楷體" w:cs="Calibri"/>
          <w:color w:val="000000"/>
          <w:sz w:val="20"/>
          <w:szCs w:val="20"/>
          <w:lang w:eastAsia="zh-TW"/>
        </w:rPr>
        <w:t>40</w:t>
      </w:r>
      <w:r>
        <w:rPr>
          <w:rFonts w:ascii="標楷體" w:eastAsia="標楷體" w:hAnsi="標楷體" w:cs="新細明體"/>
          <w:color w:val="000000"/>
          <w:spacing w:val="10"/>
          <w:sz w:val="20"/>
          <w:szCs w:val="20"/>
          <w:lang w:eastAsia="zh-TW"/>
        </w:rPr>
        <w:t>圖</w:t>
      </w:r>
      <w:r>
        <w:rPr>
          <w:rFonts w:ascii="標楷體" w:eastAsia="標楷體" w:hAnsi="標楷體" w:cs="新細明體"/>
          <w:spacing w:val="2"/>
          <w:sz w:val="20"/>
          <w:szCs w:val="20"/>
          <w:lang w:eastAsia="zh-TW"/>
        </w:rPr>
        <w:t xml:space="preserve"> </w:t>
      </w:r>
      <w:r>
        <w:rPr>
          <w:rFonts w:ascii="標楷體" w:eastAsia="標楷體" w:hAnsi="標楷體" w:cs="Calibri"/>
          <w:color w:val="000000"/>
          <w:spacing w:val="5"/>
          <w:sz w:val="20"/>
          <w:szCs w:val="20"/>
          <w:lang w:eastAsia="zh-TW"/>
        </w:rPr>
        <w:t>6</w:t>
      </w:r>
      <w:r>
        <w:rPr>
          <w:rFonts w:ascii="標楷體" w:eastAsia="標楷體" w:hAnsi="標楷體" w:cs="Calibri"/>
          <w:spacing w:val="3"/>
          <w:sz w:val="20"/>
          <w:szCs w:val="20"/>
          <w:lang w:eastAsia="zh-TW"/>
        </w:rPr>
        <w:t xml:space="preserve"> </w:t>
      </w:r>
      <w:r>
        <w:rPr>
          <w:rFonts w:ascii="標楷體" w:eastAsia="標楷體" w:hAnsi="標楷體" w:cs="新細明體"/>
          <w:color w:val="000000"/>
          <w:spacing w:val="10"/>
          <w:sz w:val="20"/>
          <w:szCs w:val="20"/>
          <w:lang w:eastAsia="zh-TW"/>
        </w:rPr>
        <w:t>登錄、認定流程圖</w:t>
      </w:r>
      <w:r>
        <w:rPr>
          <w:rFonts w:ascii="標楷體" w:eastAsia="標楷體" w:hAnsi="標楷體" w:cs="新細明體"/>
          <w:spacing w:val="2"/>
          <w:sz w:val="20"/>
          <w:szCs w:val="20"/>
          <w:lang w:eastAsia="zh-TW"/>
        </w:rPr>
        <w:t xml:space="preserve"> </w:t>
      </w:r>
      <w:r>
        <w:rPr>
          <w:rFonts w:ascii="標楷體" w:eastAsia="標楷體" w:hAnsi="標楷體" w:cs="Calibri"/>
          <w:color w:val="000000"/>
          <w:spacing w:val="2"/>
          <w:sz w:val="20"/>
          <w:szCs w:val="20"/>
          <w:lang w:eastAsia="zh-TW"/>
        </w:rPr>
        <w:t>.............................................................................................................................</w:t>
      </w:r>
      <w:r>
        <w:rPr>
          <w:rFonts w:ascii="標楷體" w:eastAsia="標楷體" w:hAnsi="標楷體" w:cs="Calibri"/>
          <w:spacing w:val="3"/>
          <w:sz w:val="20"/>
          <w:szCs w:val="20"/>
          <w:lang w:eastAsia="zh-TW"/>
        </w:rPr>
        <w:t xml:space="preserve"> </w:t>
      </w:r>
      <w:r>
        <w:rPr>
          <w:rFonts w:ascii="標楷體" w:eastAsia="標楷體" w:hAnsi="標楷體" w:cs="Calibri"/>
          <w:color w:val="000000"/>
          <w:spacing w:val="43"/>
          <w:sz w:val="20"/>
          <w:szCs w:val="20"/>
          <w:lang w:eastAsia="zh-TW"/>
        </w:rPr>
        <w:t>57</w:t>
      </w:r>
      <w:r>
        <w:rPr>
          <w:rFonts w:ascii="標楷體" w:eastAsia="標楷體" w:hAnsi="標楷體" w:cs="新細明體"/>
          <w:color w:val="000000"/>
          <w:spacing w:val="10"/>
          <w:sz w:val="20"/>
          <w:szCs w:val="20"/>
          <w:lang w:eastAsia="zh-TW"/>
        </w:rPr>
        <w:t>圖</w:t>
      </w:r>
      <w:r>
        <w:rPr>
          <w:rFonts w:ascii="標楷體" w:eastAsia="標楷體" w:hAnsi="標楷體" w:cs="新細明體"/>
          <w:spacing w:val="2"/>
          <w:sz w:val="20"/>
          <w:szCs w:val="20"/>
          <w:lang w:eastAsia="zh-TW"/>
        </w:rPr>
        <w:t xml:space="preserve"> </w:t>
      </w:r>
      <w:r>
        <w:rPr>
          <w:rFonts w:ascii="標楷體" w:eastAsia="標楷體" w:hAnsi="標楷體" w:cs="Calibri"/>
          <w:color w:val="000000"/>
          <w:spacing w:val="5"/>
          <w:sz w:val="20"/>
          <w:szCs w:val="20"/>
          <w:lang w:eastAsia="zh-TW"/>
        </w:rPr>
        <w:t>7</w:t>
      </w:r>
      <w:r>
        <w:rPr>
          <w:rFonts w:ascii="標楷體" w:eastAsia="標楷體" w:hAnsi="標楷體" w:cs="Calibri"/>
          <w:spacing w:val="3"/>
          <w:sz w:val="20"/>
          <w:szCs w:val="20"/>
          <w:lang w:eastAsia="zh-TW"/>
        </w:rPr>
        <w:t xml:space="preserve"> </w:t>
      </w:r>
      <w:r>
        <w:rPr>
          <w:rFonts w:ascii="標楷體" w:eastAsia="標楷體" w:hAnsi="標楷體" w:cs="新細明體"/>
          <w:color w:val="000000"/>
          <w:spacing w:val="10"/>
          <w:sz w:val="20"/>
          <w:szCs w:val="20"/>
          <w:lang w:eastAsia="zh-TW"/>
        </w:rPr>
        <w:t>廢止、變更流程圖</w:t>
      </w:r>
      <w:r>
        <w:rPr>
          <w:rFonts w:ascii="標楷體" w:eastAsia="標楷體" w:hAnsi="標楷體" w:cs="新細明體"/>
          <w:spacing w:val="2"/>
          <w:sz w:val="20"/>
          <w:szCs w:val="20"/>
          <w:lang w:eastAsia="zh-TW"/>
        </w:rPr>
        <w:t xml:space="preserve"> </w:t>
      </w:r>
      <w:r>
        <w:rPr>
          <w:rFonts w:ascii="標楷體" w:eastAsia="標楷體" w:hAnsi="標楷體" w:cs="Calibri"/>
          <w:color w:val="000000"/>
          <w:spacing w:val="2"/>
          <w:sz w:val="20"/>
          <w:szCs w:val="20"/>
          <w:lang w:eastAsia="zh-TW"/>
        </w:rPr>
        <w:t>...................................................................................................................</w:t>
      </w:r>
      <w:r>
        <w:rPr>
          <w:rFonts w:ascii="標楷體" w:eastAsia="標楷體" w:hAnsi="標楷體" w:cs="Calibri"/>
          <w:color w:val="000000"/>
          <w:spacing w:val="2"/>
          <w:sz w:val="20"/>
          <w:szCs w:val="20"/>
          <w:lang w:eastAsia="zh-TW"/>
        </w:rPr>
        <w:t>..........</w:t>
      </w:r>
      <w:r>
        <w:rPr>
          <w:rFonts w:ascii="標楷體" w:eastAsia="標楷體" w:hAnsi="標楷體" w:cs="Calibri"/>
          <w:spacing w:val="3"/>
          <w:sz w:val="20"/>
          <w:szCs w:val="20"/>
          <w:lang w:eastAsia="zh-TW"/>
        </w:rPr>
        <w:t xml:space="preserve"> </w:t>
      </w:r>
      <w:r>
        <w:rPr>
          <w:rFonts w:ascii="標楷體" w:eastAsia="標楷體" w:hAnsi="標楷體" w:cs="Calibri"/>
          <w:color w:val="000000"/>
          <w:spacing w:val="41"/>
          <w:sz w:val="20"/>
          <w:szCs w:val="20"/>
          <w:lang w:eastAsia="zh-TW"/>
        </w:rPr>
        <w:t>68</w:t>
      </w: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55" w:lineRule="exact"/>
        <w:rPr>
          <w:rFonts w:ascii="標楷體" w:eastAsia="標楷體" w:hAnsi="標楷體"/>
          <w:lang w:eastAsia="zh-TW"/>
        </w:rPr>
      </w:pPr>
    </w:p>
    <w:p w:rsidR="007D7282" w:rsidRDefault="00632888">
      <w:pPr>
        <w:autoSpaceDE w:val="0"/>
        <w:ind w:left="5520"/>
        <w:rPr>
          <w:lang w:eastAsia="zh-TW"/>
        </w:rPr>
      </w:pPr>
      <w:r>
        <w:rPr>
          <w:rFonts w:ascii="標楷體" w:eastAsia="標楷體" w:hAnsi="標楷體" w:cs="新細明體"/>
          <w:b/>
          <w:color w:val="000000"/>
          <w:spacing w:val="47"/>
          <w:lang w:eastAsia="zh-TW"/>
        </w:rPr>
        <w:t>表目錄</w:t>
      </w:r>
    </w:p>
    <w:p w:rsidR="007D7282" w:rsidRDefault="007D7282">
      <w:pPr>
        <w:spacing w:line="164" w:lineRule="exact"/>
        <w:rPr>
          <w:rFonts w:ascii="標楷體" w:eastAsia="標楷體" w:hAnsi="標楷體"/>
          <w:lang w:eastAsia="zh-TW"/>
        </w:rPr>
      </w:pPr>
    </w:p>
    <w:p w:rsidR="007D7282" w:rsidRDefault="00632888">
      <w:pPr>
        <w:autoSpaceDE w:val="0"/>
        <w:spacing w:line="331" w:lineRule="auto"/>
        <w:ind w:left="1418" w:right="1425"/>
      </w:pPr>
      <w:r>
        <w:rPr>
          <w:rFonts w:ascii="標楷體" w:eastAsia="標楷體" w:hAnsi="標楷體" w:cs="新細明體"/>
          <w:color w:val="000000"/>
          <w:spacing w:val="1"/>
          <w:sz w:val="20"/>
          <w:szCs w:val="20"/>
          <w:lang w:eastAsia="zh-TW"/>
        </w:rPr>
        <w:t>表</w:t>
      </w:r>
      <w:r>
        <w:rPr>
          <w:rFonts w:ascii="標楷體" w:eastAsia="標楷體" w:hAnsi="標楷體" w:cs="新細明體"/>
          <w:sz w:val="20"/>
          <w:szCs w:val="20"/>
          <w:lang w:eastAsia="zh-TW"/>
        </w:rPr>
        <w:t xml:space="preserve"> </w:t>
      </w:r>
      <w:r>
        <w:rPr>
          <w:rFonts w:ascii="標楷體" w:eastAsia="標楷體" w:hAnsi="標楷體" w:cs="Calibri"/>
          <w:color w:val="000000"/>
          <w:sz w:val="20"/>
          <w:szCs w:val="20"/>
          <w:lang w:eastAsia="zh-TW"/>
        </w:rPr>
        <w:t>1</w:t>
      </w:r>
      <w:r>
        <w:rPr>
          <w:rFonts w:ascii="標楷體" w:eastAsia="標楷體" w:hAnsi="標楷體" w:cs="Calibri"/>
          <w:spacing w:val="1"/>
          <w:sz w:val="20"/>
          <w:szCs w:val="20"/>
          <w:lang w:eastAsia="zh-TW"/>
        </w:rPr>
        <w:t xml:space="preserve"> </w:t>
      </w:r>
      <w:r>
        <w:rPr>
          <w:rFonts w:ascii="標楷體" w:eastAsia="標楷體" w:hAnsi="標楷體" w:cs="新細明體"/>
          <w:color w:val="000000"/>
          <w:spacing w:val="1"/>
          <w:sz w:val="20"/>
          <w:szCs w:val="20"/>
          <w:lang w:eastAsia="zh-TW"/>
        </w:rPr>
        <w:t>文化資產保存技術及保存者普查表</w:t>
      </w:r>
      <w:r>
        <w:rPr>
          <w:rFonts w:ascii="標楷體" w:eastAsia="標楷體" w:hAnsi="標楷體" w:cs="Calibri"/>
          <w:color w:val="000000"/>
          <w:sz w:val="20"/>
          <w:szCs w:val="20"/>
          <w:lang w:eastAsia="zh-TW"/>
        </w:rPr>
        <w:t>..........................................................................................................</w:t>
      </w:r>
      <w:r>
        <w:rPr>
          <w:rFonts w:ascii="標楷體" w:eastAsia="標楷體" w:hAnsi="標楷體" w:cs="Calibri"/>
          <w:spacing w:val="1"/>
          <w:sz w:val="20"/>
          <w:szCs w:val="20"/>
          <w:lang w:eastAsia="zh-TW"/>
        </w:rPr>
        <w:t xml:space="preserve"> </w:t>
      </w:r>
      <w:r>
        <w:rPr>
          <w:rFonts w:ascii="標楷體" w:eastAsia="標楷體" w:hAnsi="標楷體" w:cs="Calibri"/>
          <w:color w:val="000000"/>
          <w:spacing w:val="17"/>
          <w:sz w:val="20"/>
          <w:szCs w:val="20"/>
          <w:lang w:eastAsia="zh-TW"/>
        </w:rPr>
        <w:t>27</w:t>
      </w:r>
      <w:r>
        <w:rPr>
          <w:rFonts w:ascii="標楷體" w:eastAsia="標楷體" w:hAnsi="標楷體" w:cs="新細明體"/>
          <w:color w:val="000000"/>
          <w:spacing w:val="19"/>
          <w:sz w:val="20"/>
          <w:szCs w:val="20"/>
          <w:lang w:eastAsia="zh-TW"/>
        </w:rPr>
        <w:t>表</w:t>
      </w:r>
      <w:r>
        <w:rPr>
          <w:rFonts w:ascii="標楷體" w:eastAsia="標楷體" w:hAnsi="標楷體" w:cs="新細明體"/>
          <w:spacing w:val="5"/>
          <w:sz w:val="20"/>
          <w:szCs w:val="20"/>
          <w:lang w:eastAsia="zh-TW"/>
        </w:rPr>
        <w:t xml:space="preserve"> </w:t>
      </w:r>
      <w:r>
        <w:rPr>
          <w:rFonts w:ascii="標楷體" w:eastAsia="標楷體" w:hAnsi="標楷體" w:cs="Calibri"/>
          <w:color w:val="000000"/>
          <w:spacing w:val="10"/>
          <w:sz w:val="20"/>
          <w:szCs w:val="20"/>
          <w:lang w:eastAsia="zh-TW"/>
        </w:rPr>
        <w:t>2</w:t>
      </w:r>
      <w:r>
        <w:rPr>
          <w:rFonts w:ascii="標楷體" w:eastAsia="標楷體" w:hAnsi="標楷體" w:cs="Calibri"/>
          <w:spacing w:val="5"/>
          <w:sz w:val="20"/>
          <w:szCs w:val="20"/>
          <w:lang w:eastAsia="zh-TW"/>
        </w:rPr>
        <w:t xml:space="preserve"> </w:t>
      </w:r>
      <w:r>
        <w:rPr>
          <w:rFonts w:ascii="標楷體" w:eastAsia="標楷體" w:hAnsi="標楷體" w:cs="新細明體"/>
          <w:color w:val="000000"/>
          <w:spacing w:val="19"/>
          <w:sz w:val="20"/>
          <w:szCs w:val="20"/>
          <w:lang w:eastAsia="zh-TW"/>
        </w:rPr>
        <w:t>文化資產保存技術及保存者提報表</w:t>
      </w:r>
      <w:r>
        <w:rPr>
          <w:rFonts w:ascii="標楷體" w:eastAsia="標楷體" w:hAnsi="標楷體" w:cs="新細明體"/>
          <w:spacing w:val="5"/>
          <w:sz w:val="20"/>
          <w:szCs w:val="20"/>
          <w:lang w:eastAsia="zh-TW"/>
        </w:rPr>
        <w:t xml:space="preserve"> </w:t>
      </w:r>
      <w:r>
        <w:rPr>
          <w:rFonts w:ascii="標楷體" w:eastAsia="標楷體" w:hAnsi="標楷體" w:cs="Calibri"/>
          <w:color w:val="000000"/>
          <w:spacing w:val="5"/>
          <w:sz w:val="20"/>
          <w:szCs w:val="20"/>
          <w:lang w:eastAsia="zh-TW"/>
        </w:rPr>
        <w:t>..........................................................................................</w:t>
      </w:r>
      <w:r>
        <w:rPr>
          <w:rFonts w:ascii="標楷體" w:eastAsia="標楷體" w:hAnsi="標楷體" w:cs="Calibri"/>
          <w:spacing w:val="5"/>
          <w:sz w:val="20"/>
          <w:szCs w:val="20"/>
          <w:lang w:eastAsia="zh-TW"/>
        </w:rPr>
        <w:t xml:space="preserve"> </w:t>
      </w:r>
      <w:r>
        <w:rPr>
          <w:rFonts w:ascii="標楷體" w:eastAsia="標楷體" w:hAnsi="標楷體" w:cs="Calibri"/>
          <w:color w:val="000000"/>
          <w:spacing w:val="12"/>
          <w:sz w:val="20"/>
          <w:szCs w:val="20"/>
          <w:lang w:eastAsia="zh-TW"/>
        </w:rPr>
        <w:t>31</w:t>
      </w:r>
      <w:r>
        <w:rPr>
          <w:rFonts w:ascii="標楷體" w:eastAsia="標楷體" w:hAnsi="標楷體" w:cs="新細明體"/>
          <w:color w:val="000000"/>
          <w:spacing w:val="26"/>
          <w:sz w:val="20"/>
          <w:szCs w:val="20"/>
          <w:lang w:eastAsia="zh-TW"/>
        </w:rPr>
        <w:t>表</w:t>
      </w:r>
      <w:r>
        <w:rPr>
          <w:rFonts w:ascii="標楷體" w:eastAsia="標楷體" w:hAnsi="標楷體" w:cs="新細明體"/>
          <w:spacing w:val="7"/>
          <w:sz w:val="20"/>
          <w:szCs w:val="20"/>
          <w:lang w:eastAsia="zh-TW"/>
        </w:rPr>
        <w:t xml:space="preserve"> </w:t>
      </w:r>
      <w:r>
        <w:rPr>
          <w:rFonts w:ascii="標楷體" w:eastAsia="標楷體" w:hAnsi="標楷體" w:cs="Calibri"/>
          <w:color w:val="000000"/>
          <w:spacing w:val="14"/>
          <w:sz w:val="20"/>
          <w:szCs w:val="20"/>
          <w:lang w:eastAsia="zh-TW"/>
        </w:rPr>
        <w:t>3</w:t>
      </w:r>
      <w:r>
        <w:rPr>
          <w:rFonts w:ascii="標楷體" w:eastAsia="標楷體" w:hAnsi="標楷體" w:cs="Calibri"/>
          <w:spacing w:val="6"/>
          <w:sz w:val="20"/>
          <w:szCs w:val="20"/>
          <w:lang w:eastAsia="zh-TW"/>
        </w:rPr>
        <w:t xml:space="preserve"> </w:t>
      </w:r>
      <w:r>
        <w:rPr>
          <w:rFonts w:ascii="標楷體" w:eastAsia="標楷體" w:hAnsi="標楷體" w:cs="新細明體"/>
          <w:color w:val="000000"/>
          <w:spacing w:val="26"/>
          <w:sz w:val="20"/>
          <w:szCs w:val="20"/>
          <w:lang w:eastAsia="zh-TW"/>
        </w:rPr>
        <w:t>蒐集個人資料告知事項暨個人資料提供同意書</w:t>
      </w:r>
      <w:r>
        <w:rPr>
          <w:rFonts w:ascii="標楷體" w:eastAsia="標楷體" w:hAnsi="標楷體" w:cs="Calibri"/>
          <w:color w:val="000000"/>
          <w:spacing w:val="7"/>
          <w:sz w:val="20"/>
          <w:szCs w:val="20"/>
          <w:lang w:eastAsia="zh-TW"/>
        </w:rPr>
        <w:t>..................................................................</w:t>
      </w:r>
      <w:r>
        <w:rPr>
          <w:rFonts w:ascii="標楷體" w:eastAsia="標楷體" w:hAnsi="標楷體" w:cs="Calibri"/>
          <w:spacing w:val="7"/>
          <w:sz w:val="20"/>
          <w:szCs w:val="20"/>
          <w:lang w:eastAsia="zh-TW"/>
        </w:rPr>
        <w:t xml:space="preserve"> </w:t>
      </w:r>
      <w:r>
        <w:rPr>
          <w:rFonts w:ascii="標楷體" w:eastAsia="標楷體" w:hAnsi="標楷體" w:cs="Calibri"/>
          <w:color w:val="000000"/>
          <w:spacing w:val="15"/>
          <w:sz w:val="20"/>
          <w:szCs w:val="20"/>
          <w:lang w:eastAsia="zh-TW"/>
        </w:rPr>
        <w:t>35</w:t>
      </w:r>
      <w:r>
        <w:rPr>
          <w:rFonts w:ascii="標楷體" w:eastAsia="標楷體" w:hAnsi="標楷體" w:cs="新細明體"/>
          <w:color w:val="000000"/>
          <w:spacing w:val="25"/>
          <w:sz w:val="20"/>
          <w:szCs w:val="20"/>
          <w:lang w:eastAsia="zh-TW"/>
        </w:rPr>
        <w:t>表</w:t>
      </w:r>
      <w:r>
        <w:rPr>
          <w:rFonts w:ascii="標楷體" w:eastAsia="標楷體" w:hAnsi="標楷體" w:cs="新細明體"/>
          <w:spacing w:val="6"/>
          <w:sz w:val="20"/>
          <w:szCs w:val="20"/>
          <w:lang w:eastAsia="zh-TW"/>
        </w:rPr>
        <w:t xml:space="preserve"> </w:t>
      </w:r>
      <w:r>
        <w:rPr>
          <w:rFonts w:ascii="標楷體" w:eastAsia="標楷體" w:hAnsi="標楷體" w:cs="Calibri"/>
          <w:color w:val="000000"/>
          <w:spacing w:val="13"/>
          <w:sz w:val="20"/>
          <w:szCs w:val="20"/>
          <w:lang w:eastAsia="zh-TW"/>
        </w:rPr>
        <w:t>4</w:t>
      </w:r>
      <w:r>
        <w:rPr>
          <w:rFonts w:ascii="標楷體" w:eastAsia="標楷體" w:hAnsi="標楷體" w:cs="Calibri"/>
          <w:spacing w:val="6"/>
          <w:sz w:val="20"/>
          <w:szCs w:val="20"/>
          <w:lang w:eastAsia="zh-TW"/>
        </w:rPr>
        <w:t xml:space="preserve"> </w:t>
      </w:r>
      <w:r>
        <w:rPr>
          <w:rFonts w:ascii="標楷體" w:eastAsia="標楷體" w:hAnsi="標楷體" w:cs="新細明體"/>
          <w:color w:val="000000"/>
          <w:spacing w:val="25"/>
          <w:sz w:val="20"/>
          <w:szCs w:val="20"/>
          <w:lang w:eastAsia="zh-TW"/>
        </w:rPr>
        <w:t>列冊文</w:t>
      </w:r>
      <w:r>
        <w:rPr>
          <w:rFonts w:ascii="標楷體" w:eastAsia="標楷體" w:hAnsi="標楷體" w:cs="新細明體"/>
          <w:color w:val="000000"/>
          <w:spacing w:val="25"/>
          <w:sz w:val="20"/>
          <w:szCs w:val="20"/>
          <w:lang w:eastAsia="zh-TW"/>
        </w:rPr>
        <w:lastRenderedPageBreak/>
        <w:t>化資產保存技術及保存者基礎資料表</w:t>
      </w:r>
      <w:r>
        <w:rPr>
          <w:rFonts w:ascii="標楷體" w:eastAsia="標楷體" w:hAnsi="標楷體" w:cs="Calibri"/>
          <w:color w:val="000000"/>
          <w:spacing w:val="6"/>
          <w:sz w:val="20"/>
          <w:szCs w:val="20"/>
          <w:lang w:eastAsia="zh-TW"/>
        </w:rPr>
        <w:t>.......................................................................</w:t>
      </w:r>
      <w:r>
        <w:rPr>
          <w:rFonts w:ascii="標楷體" w:eastAsia="標楷體" w:hAnsi="標楷體" w:cs="Calibri"/>
          <w:spacing w:val="6"/>
          <w:sz w:val="20"/>
          <w:szCs w:val="20"/>
          <w:lang w:eastAsia="zh-TW"/>
        </w:rPr>
        <w:t xml:space="preserve"> </w:t>
      </w:r>
      <w:r>
        <w:rPr>
          <w:rFonts w:ascii="標楷體" w:eastAsia="標楷體" w:hAnsi="標楷體" w:cs="Calibri"/>
          <w:color w:val="000000"/>
          <w:spacing w:val="31"/>
          <w:sz w:val="20"/>
          <w:szCs w:val="20"/>
          <w:lang w:eastAsia="zh-TW"/>
        </w:rPr>
        <w:t>41</w:t>
      </w:r>
      <w:r>
        <w:rPr>
          <w:rFonts w:ascii="標楷體" w:eastAsia="標楷體" w:hAnsi="標楷體" w:cs="新細明體"/>
          <w:color w:val="000000"/>
          <w:spacing w:val="25"/>
          <w:sz w:val="20"/>
          <w:szCs w:val="20"/>
          <w:lang w:eastAsia="zh-TW"/>
        </w:rPr>
        <w:t>表</w:t>
      </w:r>
      <w:r>
        <w:rPr>
          <w:rFonts w:ascii="標楷體" w:eastAsia="標楷體" w:hAnsi="標楷體" w:cs="新細明體"/>
          <w:spacing w:val="6"/>
          <w:sz w:val="20"/>
          <w:szCs w:val="20"/>
          <w:lang w:eastAsia="zh-TW"/>
        </w:rPr>
        <w:t xml:space="preserve"> </w:t>
      </w:r>
      <w:r>
        <w:rPr>
          <w:rFonts w:ascii="標楷體" w:eastAsia="標楷體" w:hAnsi="標楷體" w:cs="Calibri"/>
          <w:color w:val="000000"/>
          <w:spacing w:val="13"/>
          <w:sz w:val="20"/>
          <w:szCs w:val="20"/>
          <w:lang w:eastAsia="zh-TW"/>
        </w:rPr>
        <w:t>5</w:t>
      </w:r>
      <w:r>
        <w:rPr>
          <w:rFonts w:ascii="標楷體" w:eastAsia="標楷體" w:hAnsi="標楷體" w:cs="Calibri"/>
          <w:spacing w:val="6"/>
          <w:sz w:val="20"/>
          <w:szCs w:val="20"/>
          <w:lang w:eastAsia="zh-TW"/>
        </w:rPr>
        <w:t xml:space="preserve"> </w:t>
      </w:r>
      <w:r>
        <w:rPr>
          <w:rFonts w:ascii="標楷體" w:eastAsia="標楷體" w:hAnsi="標楷體" w:cs="新細明體"/>
          <w:color w:val="000000"/>
          <w:spacing w:val="25"/>
          <w:sz w:val="20"/>
          <w:szCs w:val="20"/>
          <w:lang w:eastAsia="zh-TW"/>
        </w:rPr>
        <w:t>登錄文化資產保存技術及認定保存者審查表</w:t>
      </w:r>
      <w:r>
        <w:rPr>
          <w:rFonts w:ascii="標楷體" w:eastAsia="標楷體" w:hAnsi="標楷體" w:cs="Calibri"/>
          <w:color w:val="000000"/>
          <w:spacing w:val="6"/>
          <w:sz w:val="20"/>
          <w:szCs w:val="20"/>
          <w:lang w:eastAsia="zh-TW"/>
        </w:rPr>
        <w:t>.......................................................................</w:t>
      </w:r>
      <w:r>
        <w:rPr>
          <w:rFonts w:ascii="標楷體" w:eastAsia="標楷體" w:hAnsi="標楷體" w:cs="Calibri"/>
          <w:spacing w:val="6"/>
          <w:sz w:val="20"/>
          <w:szCs w:val="20"/>
          <w:lang w:eastAsia="zh-TW"/>
        </w:rPr>
        <w:t xml:space="preserve"> </w:t>
      </w:r>
      <w:r>
        <w:rPr>
          <w:rFonts w:ascii="標楷體" w:eastAsia="標楷體" w:hAnsi="標楷體" w:cs="Calibri"/>
          <w:color w:val="000000"/>
          <w:spacing w:val="31"/>
          <w:sz w:val="20"/>
          <w:szCs w:val="20"/>
          <w:lang w:eastAsia="zh-TW"/>
        </w:rPr>
        <w:t>49</w:t>
      </w:r>
      <w:r>
        <w:rPr>
          <w:rFonts w:ascii="標楷體" w:eastAsia="標楷體" w:hAnsi="標楷體" w:cs="新細明體"/>
          <w:color w:val="000000"/>
          <w:spacing w:val="28"/>
          <w:sz w:val="20"/>
          <w:szCs w:val="20"/>
          <w:lang w:eastAsia="zh-TW"/>
        </w:rPr>
        <w:t>表</w:t>
      </w:r>
      <w:r>
        <w:rPr>
          <w:rFonts w:ascii="標楷體" w:eastAsia="標楷體" w:hAnsi="標楷體" w:cs="新細明體"/>
          <w:spacing w:val="7"/>
          <w:sz w:val="20"/>
          <w:szCs w:val="20"/>
          <w:lang w:eastAsia="zh-TW"/>
        </w:rPr>
        <w:t xml:space="preserve"> </w:t>
      </w:r>
      <w:r>
        <w:rPr>
          <w:rFonts w:ascii="標楷體" w:eastAsia="標楷體" w:hAnsi="標楷體" w:cs="Calibri"/>
          <w:color w:val="000000"/>
          <w:spacing w:val="14"/>
          <w:sz w:val="20"/>
          <w:szCs w:val="20"/>
          <w:lang w:eastAsia="zh-TW"/>
        </w:rPr>
        <w:t>6</w:t>
      </w:r>
      <w:r>
        <w:rPr>
          <w:rFonts w:ascii="標楷體" w:eastAsia="標楷體" w:hAnsi="標楷體" w:cs="Calibri"/>
          <w:spacing w:val="7"/>
          <w:sz w:val="20"/>
          <w:szCs w:val="20"/>
          <w:lang w:eastAsia="zh-TW"/>
        </w:rPr>
        <w:t xml:space="preserve"> </w:t>
      </w:r>
      <w:r>
        <w:rPr>
          <w:rFonts w:ascii="標楷體" w:eastAsia="標楷體" w:hAnsi="標楷體" w:cs="新細明體"/>
          <w:color w:val="000000"/>
          <w:spacing w:val="28"/>
          <w:sz w:val="20"/>
          <w:szCs w:val="20"/>
          <w:lang w:eastAsia="zh-TW"/>
        </w:rPr>
        <w:t>登錄重要文化資產保存技術及認定保存者審查表</w:t>
      </w:r>
      <w:r>
        <w:rPr>
          <w:rFonts w:ascii="標楷體" w:eastAsia="標楷體" w:hAnsi="標楷體" w:cs="Calibri"/>
          <w:color w:val="000000"/>
          <w:spacing w:val="7"/>
          <w:sz w:val="20"/>
          <w:szCs w:val="20"/>
          <w:lang w:eastAsia="zh-TW"/>
        </w:rPr>
        <w:t>.............................................................</w:t>
      </w:r>
      <w:r>
        <w:rPr>
          <w:rFonts w:ascii="標楷體" w:eastAsia="標楷體" w:hAnsi="標楷體" w:cs="Calibri"/>
          <w:spacing w:val="7"/>
          <w:sz w:val="20"/>
          <w:szCs w:val="20"/>
          <w:lang w:eastAsia="zh-TW"/>
        </w:rPr>
        <w:t xml:space="preserve"> </w:t>
      </w:r>
      <w:r>
        <w:rPr>
          <w:rFonts w:ascii="標楷體" w:eastAsia="標楷體" w:hAnsi="標楷體" w:cs="Calibri"/>
          <w:color w:val="000000"/>
          <w:spacing w:val="23"/>
          <w:sz w:val="20"/>
          <w:szCs w:val="20"/>
          <w:lang w:eastAsia="zh-TW"/>
        </w:rPr>
        <w:t>52</w:t>
      </w:r>
      <w:r>
        <w:rPr>
          <w:rFonts w:ascii="標楷體" w:eastAsia="標楷體" w:hAnsi="標楷體" w:cs="新細明體"/>
          <w:color w:val="000000"/>
          <w:spacing w:val="31"/>
          <w:sz w:val="20"/>
          <w:szCs w:val="20"/>
          <w:lang w:eastAsia="zh-TW"/>
        </w:rPr>
        <w:t>表</w:t>
      </w:r>
      <w:r>
        <w:rPr>
          <w:rFonts w:ascii="標楷體" w:eastAsia="標楷體" w:hAnsi="標楷體" w:cs="新細明體"/>
          <w:spacing w:val="8"/>
          <w:sz w:val="20"/>
          <w:szCs w:val="20"/>
          <w:lang w:eastAsia="zh-TW"/>
        </w:rPr>
        <w:t xml:space="preserve"> </w:t>
      </w:r>
      <w:r>
        <w:rPr>
          <w:rFonts w:ascii="標楷體" w:eastAsia="標楷體" w:hAnsi="標楷體" w:cs="Calibri"/>
          <w:color w:val="000000"/>
          <w:spacing w:val="16"/>
          <w:sz w:val="20"/>
          <w:szCs w:val="20"/>
          <w:lang w:eastAsia="zh-TW"/>
        </w:rPr>
        <w:t>7</w:t>
      </w:r>
      <w:r>
        <w:rPr>
          <w:rFonts w:ascii="標楷體" w:eastAsia="標楷體" w:hAnsi="標楷體" w:cs="Calibri"/>
          <w:spacing w:val="7"/>
          <w:sz w:val="20"/>
          <w:szCs w:val="20"/>
          <w:lang w:eastAsia="zh-TW"/>
        </w:rPr>
        <w:t xml:space="preserve"> </w:t>
      </w:r>
      <w:r>
        <w:rPr>
          <w:rFonts w:ascii="標楷體" w:eastAsia="標楷體" w:hAnsi="標楷體" w:cs="新細明體"/>
          <w:color w:val="000000"/>
          <w:spacing w:val="31"/>
          <w:sz w:val="20"/>
          <w:szCs w:val="20"/>
          <w:lang w:eastAsia="zh-TW"/>
        </w:rPr>
        <w:t>登錄文化資產保存技術及認定保存者綜合審查意見表</w:t>
      </w:r>
      <w:r>
        <w:rPr>
          <w:rFonts w:ascii="標楷體" w:eastAsia="標楷體" w:hAnsi="標楷體" w:cs="Calibri"/>
          <w:color w:val="000000"/>
          <w:spacing w:val="8"/>
          <w:sz w:val="20"/>
          <w:szCs w:val="20"/>
          <w:lang w:eastAsia="zh-TW"/>
        </w:rPr>
        <w:t>...................................................</w:t>
      </w:r>
      <w:r>
        <w:rPr>
          <w:rFonts w:ascii="標楷體" w:eastAsia="標楷體" w:hAnsi="標楷體" w:cs="Calibri"/>
          <w:spacing w:val="8"/>
          <w:sz w:val="20"/>
          <w:szCs w:val="20"/>
          <w:lang w:eastAsia="zh-TW"/>
        </w:rPr>
        <w:t xml:space="preserve"> </w:t>
      </w:r>
      <w:r>
        <w:rPr>
          <w:rFonts w:ascii="標楷體" w:eastAsia="標楷體" w:hAnsi="標楷體" w:cs="Calibri"/>
          <w:color w:val="000000"/>
          <w:spacing w:val="19"/>
          <w:sz w:val="20"/>
          <w:szCs w:val="20"/>
          <w:lang w:eastAsia="zh-TW"/>
        </w:rPr>
        <w:t>54</w:t>
      </w:r>
      <w:r>
        <w:rPr>
          <w:rFonts w:ascii="標楷體" w:eastAsia="標楷體" w:hAnsi="標楷體" w:cs="新細明體"/>
          <w:color w:val="000000"/>
          <w:spacing w:val="28"/>
          <w:sz w:val="20"/>
          <w:szCs w:val="20"/>
          <w:lang w:eastAsia="zh-TW"/>
        </w:rPr>
        <w:t>表</w:t>
      </w:r>
      <w:r>
        <w:rPr>
          <w:rFonts w:ascii="標楷體" w:eastAsia="標楷體" w:hAnsi="標楷體" w:cs="新細明體"/>
          <w:spacing w:val="7"/>
          <w:sz w:val="20"/>
          <w:szCs w:val="20"/>
          <w:lang w:eastAsia="zh-TW"/>
        </w:rPr>
        <w:t xml:space="preserve"> </w:t>
      </w:r>
      <w:r>
        <w:rPr>
          <w:rFonts w:ascii="標楷體" w:eastAsia="標楷體" w:hAnsi="標楷體" w:cs="Calibri"/>
          <w:color w:val="000000"/>
          <w:spacing w:val="14"/>
          <w:sz w:val="20"/>
          <w:szCs w:val="20"/>
          <w:lang w:eastAsia="zh-TW"/>
        </w:rPr>
        <w:t>8</w:t>
      </w:r>
      <w:r>
        <w:rPr>
          <w:rFonts w:ascii="標楷體" w:eastAsia="標楷體" w:hAnsi="標楷體" w:cs="Calibri"/>
          <w:spacing w:val="7"/>
          <w:sz w:val="20"/>
          <w:szCs w:val="20"/>
          <w:lang w:eastAsia="zh-TW"/>
        </w:rPr>
        <w:t xml:space="preserve"> </w:t>
      </w:r>
      <w:r>
        <w:rPr>
          <w:rFonts w:ascii="標楷體" w:eastAsia="標楷體" w:hAnsi="標楷體" w:cs="新細明體"/>
          <w:color w:val="000000"/>
          <w:spacing w:val="28"/>
          <w:sz w:val="20"/>
          <w:szCs w:val="20"/>
          <w:lang w:eastAsia="zh-TW"/>
        </w:rPr>
        <w:t>登錄文化資產保存技術及認定保存者基礎資料表</w:t>
      </w:r>
      <w:r>
        <w:rPr>
          <w:rFonts w:ascii="標楷體" w:eastAsia="標楷體" w:hAnsi="標楷體" w:cs="Calibri"/>
          <w:color w:val="000000"/>
          <w:spacing w:val="7"/>
          <w:sz w:val="20"/>
          <w:szCs w:val="20"/>
          <w:lang w:eastAsia="zh-TW"/>
        </w:rPr>
        <w:t>.............................................................</w:t>
      </w:r>
      <w:r>
        <w:rPr>
          <w:rFonts w:ascii="標楷體" w:eastAsia="標楷體" w:hAnsi="標楷體" w:cs="Calibri"/>
          <w:spacing w:val="7"/>
          <w:sz w:val="20"/>
          <w:szCs w:val="20"/>
          <w:lang w:eastAsia="zh-TW"/>
        </w:rPr>
        <w:t xml:space="preserve"> </w:t>
      </w:r>
      <w:r>
        <w:rPr>
          <w:rFonts w:ascii="標楷體" w:eastAsia="標楷體" w:hAnsi="標楷體" w:cs="Calibri"/>
          <w:color w:val="000000"/>
          <w:spacing w:val="23"/>
          <w:sz w:val="20"/>
          <w:szCs w:val="20"/>
          <w:lang w:eastAsia="zh-TW"/>
        </w:rPr>
        <w:t>58</w:t>
      </w:r>
      <w:r>
        <w:rPr>
          <w:rFonts w:ascii="標楷體" w:eastAsia="標楷體" w:hAnsi="標楷體" w:cs="新細明體"/>
          <w:color w:val="000000"/>
          <w:spacing w:val="25"/>
          <w:sz w:val="20"/>
          <w:szCs w:val="20"/>
          <w:lang w:eastAsia="zh-TW"/>
        </w:rPr>
        <w:t>表</w:t>
      </w:r>
      <w:r>
        <w:rPr>
          <w:rFonts w:ascii="標楷體" w:eastAsia="標楷體" w:hAnsi="標楷體" w:cs="新細明體"/>
          <w:spacing w:val="6"/>
          <w:sz w:val="20"/>
          <w:szCs w:val="20"/>
          <w:lang w:eastAsia="zh-TW"/>
        </w:rPr>
        <w:t xml:space="preserve"> </w:t>
      </w:r>
      <w:r>
        <w:rPr>
          <w:rFonts w:ascii="標楷體" w:eastAsia="標楷體" w:hAnsi="標楷體" w:cs="Calibri"/>
          <w:color w:val="000000"/>
          <w:spacing w:val="13"/>
          <w:sz w:val="20"/>
          <w:szCs w:val="20"/>
          <w:lang w:eastAsia="zh-TW"/>
        </w:rPr>
        <w:t>9</w:t>
      </w:r>
      <w:r>
        <w:rPr>
          <w:rFonts w:ascii="標楷體" w:eastAsia="標楷體" w:hAnsi="標楷體" w:cs="Calibri"/>
          <w:spacing w:val="6"/>
          <w:sz w:val="20"/>
          <w:szCs w:val="20"/>
          <w:lang w:eastAsia="zh-TW"/>
        </w:rPr>
        <w:t xml:space="preserve"> </w:t>
      </w:r>
      <w:r>
        <w:rPr>
          <w:rFonts w:ascii="標楷體" w:eastAsia="標楷體" w:hAnsi="標楷體" w:cs="新細明體"/>
          <w:color w:val="000000"/>
          <w:spacing w:val="25"/>
          <w:sz w:val="20"/>
          <w:szCs w:val="20"/>
          <w:lang w:eastAsia="zh-TW"/>
        </w:rPr>
        <w:t>登錄文化資產保存技術及認定保存者公告表</w:t>
      </w:r>
      <w:r>
        <w:rPr>
          <w:rFonts w:ascii="標楷體" w:eastAsia="標楷體" w:hAnsi="標楷體" w:cs="Calibri"/>
          <w:color w:val="000000"/>
          <w:spacing w:val="6"/>
          <w:sz w:val="20"/>
          <w:szCs w:val="20"/>
          <w:lang w:eastAsia="zh-TW"/>
        </w:rPr>
        <w:t>.......................................................................</w:t>
      </w:r>
      <w:r>
        <w:rPr>
          <w:rFonts w:ascii="標楷體" w:eastAsia="標楷體" w:hAnsi="標楷體" w:cs="Calibri"/>
          <w:spacing w:val="6"/>
          <w:sz w:val="20"/>
          <w:szCs w:val="20"/>
          <w:lang w:eastAsia="zh-TW"/>
        </w:rPr>
        <w:t xml:space="preserve"> </w:t>
      </w:r>
      <w:r>
        <w:rPr>
          <w:rFonts w:ascii="標楷體" w:eastAsia="標楷體" w:hAnsi="標楷體" w:cs="Calibri"/>
          <w:color w:val="000000"/>
          <w:spacing w:val="31"/>
          <w:sz w:val="20"/>
          <w:szCs w:val="20"/>
          <w:lang w:eastAsia="zh-TW"/>
        </w:rPr>
        <w:t>61</w:t>
      </w:r>
      <w:r>
        <w:rPr>
          <w:rFonts w:ascii="標楷體" w:eastAsia="標楷體" w:hAnsi="標楷體" w:cs="新細明體"/>
          <w:color w:val="000000"/>
          <w:spacing w:val="25"/>
          <w:sz w:val="20"/>
          <w:szCs w:val="20"/>
          <w:lang w:eastAsia="zh-TW"/>
        </w:rPr>
        <w:t>表</w:t>
      </w:r>
      <w:r>
        <w:rPr>
          <w:rFonts w:ascii="標楷體" w:eastAsia="標楷體" w:hAnsi="標楷體" w:cs="新細明體"/>
          <w:spacing w:val="6"/>
          <w:sz w:val="20"/>
          <w:szCs w:val="20"/>
          <w:lang w:eastAsia="zh-TW"/>
        </w:rPr>
        <w:t xml:space="preserve"> </w:t>
      </w:r>
      <w:r>
        <w:rPr>
          <w:rFonts w:ascii="標楷體" w:eastAsia="標楷體" w:hAnsi="標楷體" w:cs="Calibri"/>
          <w:color w:val="000000"/>
          <w:spacing w:val="13"/>
          <w:sz w:val="20"/>
          <w:szCs w:val="20"/>
          <w:lang w:eastAsia="zh-TW"/>
        </w:rPr>
        <w:t>10</w:t>
      </w:r>
      <w:r>
        <w:rPr>
          <w:rFonts w:ascii="標楷體" w:eastAsia="標楷體" w:hAnsi="標楷體" w:cs="Calibri"/>
          <w:spacing w:val="7"/>
          <w:sz w:val="20"/>
          <w:szCs w:val="20"/>
          <w:lang w:eastAsia="zh-TW"/>
        </w:rPr>
        <w:t xml:space="preserve"> </w:t>
      </w:r>
      <w:r>
        <w:rPr>
          <w:rFonts w:ascii="標楷體" w:eastAsia="標楷體" w:hAnsi="標楷體" w:cs="新細明體"/>
          <w:color w:val="000000"/>
          <w:spacing w:val="25"/>
          <w:sz w:val="20"/>
          <w:szCs w:val="20"/>
          <w:lang w:eastAsia="zh-TW"/>
        </w:rPr>
        <w:t>文化資產保存技術及保存者廢止變更審查表</w:t>
      </w:r>
      <w:r>
        <w:rPr>
          <w:rFonts w:ascii="標楷體" w:eastAsia="標楷體" w:hAnsi="標楷體" w:cs="Calibri"/>
          <w:color w:val="000000"/>
          <w:spacing w:val="6"/>
          <w:sz w:val="20"/>
          <w:szCs w:val="20"/>
          <w:lang w:eastAsia="zh-TW"/>
        </w:rPr>
        <w:t>.....................................................................</w:t>
      </w:r>
      <w:r>
        <w:rPr>
          <w:rFonts w:ascii="標楷體" w:eastAsia="標楷體" w:hAnsi="標楷體" w:cs="Calibri"/>
          <w:spacing w:val="6"/>
          <w:sz w:val="20"/>
          <w:szCs w:val="20"/>
          <w:lang w:eastAsia="zh-TW"/>
        </w:rPr>
        <w:t xml:space="preserve"> </w:t>
      </w:r>
      <w:r>
        <w:rPr>
          <w:rFonts w:ascii="標楷體" w:eastAsia="標楷體" w:hAnsi="標楷體" w:cs="Calibri"/>
          <w:color w:val="000000"/>
          <w:spacing w:val="30"/>
          <w:sz w:val="20"/>
          <w:szCs w:val="20"/>
          <w:lang w:eastAsia="zh-TW"/>
        </w:rPr>
        <w:t>64</w:t>
      </w:r>
      <w:r>
        <w:rPr>
          <w:rFonts w:ascii="標楷體" w:eastAsia="標楷體" w:hAnsi="標楷體" w:cs="新細明體"/>
          <w:color w:val="000000"/>
          <w:spacing w:val="25"/>
          <w:sz w:val="20"/>
          <w:szCs w:val="20"/>
          <w:lang w:eastAsia="zh-TW"/>
        </w:rPr>
        <w:t>表</w:t>
      </w:r>
      <w:r>
        <w:rPr>
          <w:rFonts w:ascii="標楷體" w:eastAsia="標楷體" w:hAnsi="標楷體" w:cs="新細明體"/>
          <w:spacing w:val="6"/>
          <w:sz w:val="20"/>
          <w:szCs w:val="20"/>
          <w:lang w:eastAsia="zh-TW"/>
        </w:rPr>
        <w:t xml:space="preserve"> </w:t>
      </w:r>
      <w:r>
        <w:rPr>
          <w:rFonts w:ascii="標楷體" w:eastAsia="標楷體" w:hAnsi="標楷體" w:cs="Calibri"/>
          <w:color w:val="000000"/>
          <w:spacing w:val="13"/>
          <w:sz w:val="20"/>
          <w:szCs w:val="20"/>
          <w:lang w:eastAsia="zh-TW"/>
        </w:rPr>
        <w:t>11</w:t>
      </w:r>
      <w:r>
        <w:rPr>
          <w:rFonts w:ascii="標楷體" w:eastAsia="標楷體" w:hAnsi="標楷體" w:cs="Calibri"/>
          <w:spacing w:val="7"/>
          <w:sz w:val="20"/>
          <w:szCs w:val="20"/>
          <w:lang w:eastAsia="zh-TW"/>
        </w:rPr>
        <w:t xml:space="preserve"> </w:t>
      </w:r>
      <w:r>
        <w:rPr>
          <w:rFonts w:ascii="標楷體" w:eastAsia="標楷體" w:hAnsi="標楷體" w:cs="新細明體"/>
          <w:color w:val="000000"/>
          <w:spacing w:val="25"/>
          <w:sz w:val="20"/>
          <w:szCs w:val="20"/>
          <w:lang w:eastAsia="zh-TW"/>
        </w:rPr>
        <w:t>文化資產保存技術及保存者廢止變更公告表</w:t>
      </w:r>
      <w:r>
        <w:rPr>
          <w:rFonts w:ascii="標楷體" w:eastAsia="標楷體" w:hAnsi="標楷體" w:cs="Calibri"/>
          <w:color w:val="000000"/>
          <w:spacing w:val="6"/>
          <w:sz w:val="20"/>
          <w:szCs w:val="20"/>
          <w:lang w:eastAsia="zh-TW"/>
        </w:rPr>
        <w:t>.....................................................................</w:t>
      </w:r>
      <w:r>
        <w:rPr>
          <w:rFonts w:ascii="標楷體" w:eastAsia="標楷體" w:hAnsi="標楷體" w:cs="Calibri"/>
          <w:spacing w:val="6"/>
          <w:sz w:val="20"/>
          <w:szCs w:val="20"/>
          <w:lang w:eastAsia="zh-TW"/>
        </w:rPr>
        <w:t xml:space="preserve"> </w:t>
      </w:r>
      <w:r>
        <w:rPr>
          <w:rFonts w:ascii="標楷體" w:eastAsia="標楷體" w:hAnsi="標楷體" w:cs="Calibri"/>
          <w:color w:val="000000"/>
          <w:spacing w:val="30"/>
          <w:sz w:val="20"/>
          <w:szCs w:val="20"/>
          <w:lang w:eastAsia="zh-TW"/>
        </w:rPr>
        <w:t>69</w:t>
      </w:r>
      <w:r>
        <w:rPr>
          <w:rFonts w:ascii="標楷體" w:eastAsia="標楷體" w:hAnsi="標楷體" w:cs="新細明體"/>
          <w:color w:val="000000"/>
          <w:spacing w:val="11"/>
          <w:sz w:val="20"/>
          <w:szCs w:val="20"/>
          <w:lang w:eastAsia="zh-TW"/>
        </w:rPr>
        <w:t>表</w:t>
      </w:r>
      <w:r>
        <w:rPr>
          <w:rFonts w:ascii="標楷體" w:eastAsia="標楷體" w:hAnsi="標楷體" w:cs="新細明體"/>
          <w:spacing w:val="3"/>
          <w:sz w:val="20"/>
          <w:szCs w:val="20"/>
          <w:lang w:eastAsia="zh-TW"/>
        </w:rPr>
        <w:t xml:space="preserve"> </w:t>
      </w:r>
      <w:r>
        <w:rPr>
          <w:rFonts w:ascii="標楷體" w:eastAsia="標楷體" w:hAnsi="標楷體" w:cs="Calibri"/>
          <w:color w:val="000000"/>
          <w:spacing w:val="6"/>
          <w:sz w:val="20"/>
          <w:szCs w:val="20"/>
          <w:lang w:eastAsia="zh-TW"/>
        </w:rPr>
        <w:t>12</w:t>
      </w:r>
      <w:r>
        <w:rPr>
          <w:rFonts w:ascii="標楷體" w:eastAsia="標楷體" w:hAnsi="標楷體" w:cs="Calibri"/>
          <w:spacing w:val="2"/>
          <w:sz w:val="20"/>
          <w:szCs w:val="20"/>
          <w:lang w:eastAsia="zh-TW"/>
        </w:rPr>
        <w:t xml:space="preserve"> </w:t>
      </w:r>
      <w:r>
        <w:rPr>
          <w:rFonts w:ascii="標楷體" w:eastAsia="標楷體" w:hAnsi="標楷體" w:cs="新細明體"/>
          <w:color w:val="000000"/>
          <w:spacing w:val="11"/>
          <w:sz w:val="20"/>
          <w:szCs w:val="20"/>
          <w:lang w:eastAsia="zh-TW"/>
        </w:rPr>
        <w:t>各類表單使用時機表</w:t>
      </w:r>
      <w:r>
        <w:rPr>
          <w:rFonts w:ascii="標楷體" w:eastAsia="標楷體" w:hAnsi="標楷體" w:cs="新細明體"/>
          <w:spacing w:val="3"/>
          <w:sz w:val="20"/>
          <w:szCs w:val="20"/>
          <w:lang w:eastAsia="zh-TW"/>
        </w:rPr>
        <w:t xml:space="preserve"> </w:t>
      </w:r>
      <w:r>
        <w:rPr>
          <w:rFonts w:ascii="標楷體" w:eastAsia="標楷體" w:hAnsi="標楷體" w:cs="Calibri"/>
          <w:color w:val="000000"/>
          <w:spacing w:val="2"/>
          <w:sz w:val="20"/>
          <w:szCs w:val="20"/>
          <w:lang w:eastAsia="zh-TW"/>
        </w:rPr>
        <w:t>......................................................................................................................</w:t>
      </w:r>
      <w:r>
        <w:rPr>
          <w:rFonts w:ascii="標楷體" w:eastAsia="標楷體" w:hAnsi="標楷體" w:cs="Calibri"/>
          <w:spacing w:val="3"/>
          <w:sz w:val="20"/>
          <w:szCs w:val="20"/>
          <w:lang w:eastAsia="zh-TW"/>
        </w:rPr>
        <w:t xml:space="preserve"> </w:t>
      </w:r>
      <w:r>
        <w:rPr>
          <w:rFonts w:ascii="標楷體" w:eastAsia="標楷體" w:hAnsi="標楷體" w:cs="Calibri"/>
          <w:color w:val="000000"/>
          <w:spacing w:val="60"/>
          <w:sz w:val="20"/>
          <w:szCs w:val="20"/>
          <w:lang w:eastAsia="zh-TW"/>
        </w:rPr>
        <w:t>72</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47"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color w:val="000000"/>
          <w:spacing w:val="63"/>
          <w:sz w:val="32"/>
          <w:szCs w:val="32"/>
          <w:lang w:eastAsia="zh-TW"/>
        </w:rPr>
        <w:t>總說明</w:t>
      </w:r>
    </w:p>
    <w:p w:rsidR="007D7282" w:rsidRDefault="007D7282">
      <w:pPr>
        <w:spacing w:line="373" w:lineRule="exact"/>
        <w:rPr>
          <w:rFonts w:ascii="標楷體" w:eastAsia="標楷體" w:hAnsi="標楷體"/>
          <w:lang w:eastAsia="zh-TW"/>
        </w:rPr>
      </w:pPr>
    </w:p>
    <w:p w:rsidR="007D7282" w:rsidRDefault="00632888">
      <w:pPr>
        <w:autoSpaceDE w:val="0"/>
        <w:spacing w:line="331" w:lineRule="auto"/>
        <w:ind w:left="1701" w:right="1597" w:firstLine="504"/>
      </w:pPr>
      <w:r>
        <w:rPr>
          <w:rFonts w:ascii="標楷體" w:eastAsia="標楷體" w:hAnsi="標楷體" w:cs="新細明體"/>
          <w:color w:val="000000"/>
          <w:spacing w:val="45"/>
          <w:sz w:val="20"/>
          <w:szCs w:val="20"/>
          <w:lang w:eastAsia="zh-TW"/>
        </w:rPr>
        <w:t>「文化資產保存技術」</w:t>
      </w:r>
      <w:r>
        <w:rPr>
          <w:rFonts w:ascii="標楷體" w:eastAsia="標楷體" w:hAnsi="標楷體" w:cs="新細明體"/>
          <w:color w:val="000000"/>
          <w:spacing w:val="46"/>
          <w:sz w:val="20"/>
          <w:szCs w:val="20"/>
          <w:lang w:eastAsia="zh-TW"/>
        </w:rPr>
        <w:t>，做為一種觀念</w:t>
      </w:r>
      <w:r>
        <w:rPr>
          <w:rFonts w:ascii="標楷體" w:eastAsia="標楷體" w:hAnsi="標楷體" w:cs="新細明體"/>
          <w:color w:val="000000"/>
          <w:spacing w:val="45"/>
          <w:sz w:val="20"/>
          <w:szCs w:val="20"/>
          <w:lang w:eastAsia="zh-TW"/>
        </w:rPr>
        <w:t>與專門用語，乃是伴隨著文化資產的</w:t>
      </w:r>
      <w:r>
        <w:rPr>
          <w:rFonts w:ascii="標楷體" w:eastAsia="標楷體" w:hAnsi="標楷體" w:cs="新細明體"/>
          <w:color w:val="000000"/>
          <w:spacing w:val="53"/>
          <w:sz w:val="20"/>
          <w:szCs w:val="20"/>
          <w:lang w:eastAsia="zh-TW"/>
        </w:rPr>
        <w:t>保存維護實務需求而出現，透過文化資產保存確立其意義。由</w:t>
      </w:r>
      <w:r>
        <w:rPr>
          <w:rFonts w:ascii="標楷體" w:eastAsia="標楷體" w:hAnsi="標楷體" w:cs="新細明體"/>
          <w:color w:val="000000"/>
          <w:spacing w:val="52"/>
          <w:sz w:val="20"/>
          <w:szCs w:val="20"/>
          <w:lang w:eastAsia="zh-TW"/>
        </w:rPr>
        <w:t>於文化資產的保</w:t>
      </w:r>
      <w:r>
        <w:rPr>
          <w:rFonts w:ascii="標楷體" w:eastAsia="標楷體" w:hAnsi="標楷體" w:cs="新細明體"/>
          <w:color w:val="000000"/>
          <w:spacing w:val="53"/>
          <w:sz w:val="20"/>
          <w:szCs w:val="20"/>
          <w:lang w:eastAsia="zh-TW"/>
        </w:rPr>
        <w:t>存、修復與修護，應以維繫其歷史、藝術與科學等文化價值為</w:t>
      </w:r>
      <w:r>
        <w:rPr>
          <w:rFonts w:ascii="標楷體" w:eastAsia="標楷體" w:hAnsi="標楷體" w:cs="新細明體"/>
          <w:color w:val="000000"/>
          <w:spacing w:val="52"/>
          <w:sz w:val="20"/>
          <w:szCs w:val="20"/>
          <w:lang w:eastAsia="zh-TW"/>
        </w:rPr>
        <w:t>目的，這個工作</w:t>
      </w:r>
      <w:r>
        <w:rPr>
          <w:rFonts w:ascii="標楷體" w:eastAsia="標楷體" w:hAnsi="標楷體" w:cs="新細明體"/>
          <w:color w:val="000000"/>
          <w:spacing w:val="53"/>
          <w:sz w:val="20"/>
          <w:szCs w:val="20"/>
          <w:lang w:eastAsia="zh-TW"/>
        </w:rPr>
        <w:t>需要各種傳統技術協助，以維護文化資產之文化價值的形式、</w:t>
      </w:r>
      <w:r>
        <w:rPr>
          <w:rFonts w:ascii="標楷體" w:eastAsia="標楷體" w:hAnsi="標楷體" w:cs="新細明體"/>
          <w:color w:val="000000"/>
          <w:spacing w:val="52"/>
          <w:sz w:val="20"/>
          <w:szCs w:val="20"/>
          <w:lang w:eastAsia="zh-TW"/>
        </w:rPr>
        <w:t>結構、材料、技</w:t>
      </w:r>
      <w:r>
        <w:rPr>
          <w:rFonts w:ascii="標楷體" w:eastAsia="標楷體" w:hAnsi="標楷體" w:cs="新細明體"/>
          <w:color w:val="000000"/>
          <w:spacing w:val="53"/>
          <w:sz w:val="20"/>
          <w:szCs w:val="20"/>
          <w:lang w:eastAsia="zh-TW"/>
        </w:rPr>
        <w:t>術與風格等等。由於生活型態與市場結構的變遷，許多傳統技</w:t>
      </w:r>
      <w:r>
        <w:rPr>
          <w:rFonts w:ascii="標楷體" w:eastAsia="標楷體" w:hAnsi="標楷體" w:cs="新細明體"/>
          <w:color w:val="000000"/>
          <w:spacing w:val="52"/>
          <w:sz w:val="20"/>
          <w:szCs w:val="20"/>
          <w:lang w:eastAsia="zh-TW"/>
        </w:rPr>
        <w:t>術面臨衰退或消</w:t>
      </w:r>
      <w:r>
        <w:rPr>
          <w:rFonts w:ascii="標楷體" w:eastAsia="標楷體" w:hAnsi="標楷體" w:cs="新細明體"/>
          <w:color w:val="000000"/>
          <w:spacing w:val="53"/>
          <w:sz w:val="20"/>
          <w:szCs w:val="20"/>
          <w:lang w:eastAsia="zh-TW"/>
        </w:rPr>
        <w:t>失的危機，因此需要透過法律與制度之輔助，使這些傳統技術</w:t>
      </w:r>
      <w:r>
        <w:rPr>
          <w:rFonts w:ascii="標楷體" w:eastAsia="標楷體" w:hAnsi="標楷體" w:cs="新細明體"/>
          <w:color w:val="000000"/>
          <w:spacing w:val="52"/>
          <w:sz w:val="20"/>
          <w:szCs w:val="20"/>
          <w:lang w:eastAsia="zh-TW"/>
        </w:rPr>
        <w:t>仍能應用在文化</w:t>
      </w:r>
      <w:r>
        <w:rPr>
          <w:rFonts w:ascii="標楷體" w:eastAsia="標楷體" w:hAnsi="標楷體" w:cs="新細明體"/>
          <w:color w:val="000000"/>
          <w:spacing w:val="53"/>
          <w:sz w:val="20"/>
          <w:szCs w:val="20"/>
          <w:lang w:eastAsia="zh-TW"/>
        </w:rPr>
        <w:t>資產的保存維護工作中。簡言之，文化資產保存技術，由文化</w:t>
      </w:r>
      <w:r>
        <w:rPr>
          <w:rFonts w:ascii="標楷體" w:eastAsia="標楷體" w:hAnsi="標楷體" w:cs="新細明體"/>
          <w:color w:val="000000"/>
          <w:spacing w:val="52"/>
          <w:sz w:val="20"/>
          <w:szCs w:val="20"/>
          <w:lang w:eastAsia="zh-TW"/>
        </w:rPr>
        <w:t>資產保存法定義</w:t>
      </w:r>
      <w:r>
        <w:rPr>
          <w:rFonts w:ascii="標楷體" w:eastAsia="標楷體" w:hAnsi="標楷體" w:cs="新細明體"/>
          <w:color w:val="000000"/>
          <w:spacing w:val="53"/>
          <w:sz w:val="20"/>
          <w:szCs w:val="20"/>
          <w:lang w:eastAsia="zh-TW"/>
        </w:rPr>
        <w:t>之，並規劃一套機制，目的在於保護對保存維護文化資產文化</w:t>
      </w:r>
      <w:r>
        <w:rPr>
          <w:rFonts w:ascii="標楷體" w:eastAsia="標楷體" w:hAnsi="標楷體" w:cs="新細明體"/>
          <w:color w:val="000000"/>
          <w:spacing w:val="52"/>
          <w:sz w:val="20"/>
          <w:szCs w:val="20"/>
          <w:lang w:eastAsia="zh-TW"/>
        </w:rPr>
        <w:t>價值有重要影響</w:t>
      </w:r>
      <w:r>
        <w:rPr>
          <w:rFonts w:ascii="標楷體" w:eastAsia="標楷體" w:hAnsi="標楷體" w:cs="新細明體"/>
          <w:color w:val="000000"/>
          <w:spacing w:val="50"/>
          <w:sz w:val="20"/>
          <w:szCs w:val="20"/>
          <w:lang w:eastAsia="zh-TW"/>
        </w:rPr>
        <w:t>的傳統技</w:t>
      </w:r>
      <w:r>
        <w:rPr>
          <w:rFonts w:ascii="標楷體" w:eastAsia="標楷體" w:hAnsi="標楷體" w:cs="新細明體"/>
          <w:color w:val="000000"/>
          <w:spacing w:val="49"/>
          <w:sz w:val="20"/>
          <w:szCs w:val="20"/>
          <w:lang w:eastAsia="zh-TW"/>
        </w:rPr>
        <w:t>術。</w:t>
      </w:r>
    </w:p>
    <w:p w:rsidR="007D7282" w:rsidRDefault="007D7282">
      <w:pPr>
        <w:spacing w:line="158" w:lineRule="exact"/>
        <w:rPr>
          <w:rFonts w:ascii="標楷體" w:eastAsia="標楷體" w:hAnsi="標楷體"/>
          <w:lang w:eastAsia="zh-TW"/>
        </w:rPr>
      </w:pPr>
    </w:p>
    <w:p w:rsidR="007D7282" w:rsidRDefault="00632888">
      <w:pPr>
        <w:autoSpaceDE w:val="0"/>
        <w:ind w:left="1701"/>
      </w:pPr>
      <w:r>
        <w:rPr>
          <w:rFonts w:ascii="標楷體" w:eastAsia="標楷體" w:hAnsi="標楷體" w:cs="新細明體"/>
          <w:b/>
          <w:color w:val="000000"/>
          <w:spacing w:val="59"/>
          <w:lang w:eastAsia="zh-TW"/>
        </w:rPr>
        <w:t>一、新</w:t>
      </w:r>
      <w:r>
        <w:rPr>
          <w:rFonts w:ascii="標楷體" w:eastAsia="標楷體" w:hAnsi="標楷體" w:cs="新細明體"/>
          <w:b/>
          <w:color w:val="000000"/>
          <w:spacing w:val="58"/>
          <w:lang w:eastAsia="zh-TW"/>
        </w:rPr>
        <w:t>法修正舉要</w:t>
      </w:r>
    </w:p>
    <w:p w:rsidR="007D7282" w:rsidRDefault="007D7282">
      <w:pPr>
        <w:spacing w:line="235" w:lineRule="exact"/>
        <w:rPr>
          <w:rFonts w:ascii="標楷體" w:eastAsia="標楷體" w:hAnsi="標楷體"/>
          <w:lang w:eastAsia="zh-TW"/>
        </w:rPr>
      </w:pPr>
    </w:p>
    <w:p w:rsidR="007D7282" w:rsidRDefault="00632888">
      <w:pPr>
        <w:autoSpaceDE w:val="0"/>
        <w:spacing w:line="333" w:lineRule="auto"/>
        <w:ind w:left="1701" w:right="1593" w:firstLine="504"/>
      </w:pPr>
      <w:r>
        <w:rPr>
          <w:rFonts w:ascii="標楷體" w:eastAsia="標楷體" w:hAnsi="標楷體" w:cs="新細明體"/>
          <w:color w:val="000000"/>
          <w:spacing w:val="41"/>
          <w:sz w:val="20"/>
          <w:szCs w:val="20"/>
          <w:lang w:eastAsia="zh-TW"/>
        </w:rPr>
        <w:t>在臺灣，「保存技術」於</w:t>
      </w:r>
      <w:r>
        <w:rPr>
          <w:rFonts w:ascii="標楷體" w:eastAsia="標楷體" w:hAnsi="標楷體" w:cs="新細明體"/>
          <w:spacing w:val="11"/>
          <w:sz w:val="20"/>
          <w:szCs w:val="20"/>
          <w:lang w:eastAsia="zh-TW"/>
        </w:rPr>
        <w:t xml:space="preserve"> </w:t>
      </w:r>
      <w:r>
        <w:rPr>
          <w:rFonts w:ascii="標楷體" w:eastAsia="標楷體" w:hAnsi="標楷體"/>
          <w:color w:val="000000"/>
          <w:spacing w:val="21"/>
          <w:sz w:val="20"/>
          <w:szCs w:val="20"/>
          <w:lang w:eastAsia="zh-TW"/>
        </w:rPr>
        <w:t>2005</w:t>
      </w:r>
      <w:r>
        <w:rPr>
          <w:rFonts w:ascii="標楷體" w:eastAsia="標楷體" w:hAnsi="標楷體"/>
          <w:spacing w:val="10"/>
          <w:sz w:val="20"/>
          <w:szCs w:val="20"/>
          <w:lang w:eastAsia="zh-TW"/>
        </w:rPr>
        <w:t xml:space="preserve"> </w:t>
      </w:r>
      <w:r>
        <w:rPr>
          <w:rFonts w:ascii="標楷體" w:eastAsia="標楷體" w:hAnsi="標楷體" w:cs="新細明體"/>
          <w:color w:val="000000"/>
          <w:spacing w:val="43"/>
          <w:sz w:val="20"/>
          <w:szCs w:val="20"/>
          <w:lang w:eastAsia="zh-TW"/>
        </w:rPr>
        <w:t>年</w:t>
      </w:r>
      <w:r>
        <w:rPr>
          <w:rFonts w:ascii="標楷體" w:eastAsia="標楷體" w:hAnsi="標楷體" w:cs="新細明體"/>
          <w:spacing w:val="11"/>
          <w:sz w:val="20"/>
          <w:szCs w:val="20"/>
          <w:lang w:eastAsia="zh-TW"/>
        </w:rPr>
        <w:t xml:space="preserve"> </w:t>
      </w:r>
      <w:r>
        <w:rPr>
          <w:rFonts w:ascii="標楷體" w:eastAsia="標楷體" w:hAnsi="標楷體"/>
          <w:color w:val="000000"/>
          <w:spacing w:val="21"/>
          <w:sz w:val="20"/>
          <w:szCs w:val="20"/>
          <w:lang w:eastAsia="zh-TW"/>
        </w:rPr>
        <w:t>2</w:t>
      </w:r>
      <w:r>
        <w:rPr>
          <w:rFonts w:ascii="標楷體" w:eastAsia="標楷體" w:hAnsi="標楷體"/>
          <w:spacing w:val="11"/>
          <w:sz w:val="20"/>
          <w:szCs w:val="20"/>
          <w:lang w:eastAsia="zh-TW"/>
        </w:rPr>
        <w:t xml:space="preserve"> </w:t>
      </w:r>
      <w:r>
        <w:rPr>
          <w:rFonts w:ascii="標楷體" w:eastAsia="標楷體" w:hAnsi="標楷體" w:cs="新細明體"/>
          <w:color w:val="000000"/>
          <w:spacing w:val="41"/>
          <w:sz w:val="20"/>
          <w:szCs w:val="20"/>
          <w:lang w:eastAsia="zh-TW"/>
        </w:rPr>
        <w:t>月</w:t>
      </w:r>
      <w:r>
        <w:rPr>
          <w:rFonts w:ascii="標楷體" w:eastAsia="標楷體" w:hAnsi="標楷體" w:cs="新細明體"/>
          <w:spacing w:val="11"/>
          <w:sz w:val="20"/>
          <w:szCs w:val="20"/>
          <w:lang w:eastAsia="zh-TW"/>
        </w:rPr>
        <w:t xml:space="preserve"> </w:t>
      </w:r>
      <w:r>
        <w:rPr>
          <w:rFonts w:ascii="標楷體" w:eastAsia="標楷體" w:hAnsi="標楷體"/>
          <w:color w:val="000000"/>
          <w:spacing w:val="21"/>
          <w:sz w:val="20"/>
          <w:szCs w:val="20"/>
          <w:lang w:eastAsia="zh-TW"/>
        </w:rPr>
        <w:t>5</w:t>
      </w:r>
      <w:r>
        <w:rPr>
          <w:rFonts w:ascii="標楷體" w:eastAsia="標楷體" w:hAnsi="標楷體"/>
          <w:spacing w:val="11"/>
          <w:sz w:val="20"/>
          <w:szCs w:val="20"/>
          <w:lang w:eastAsia="zh-TW"/>
        </w:rPr>
        <w:t xml:space="preserve"> </w:t>
      </w:r>
      <w:r>
        <w:rPr>
          <w:rFonts w:ascii="標楷體" w:eastAsia="標楷體" w:hAnsi="標楷體" w:cs="新細明體"/>
          <w:color w:val="000000"/>
          <w:spacing w:val="41"/>
          <w:sz w:val="20"/>
          <w:szCs w:val="20"/>
          <w:lang w:eastAsia="zh-TW"/>
        </w:rPr>
        <w:t>日公布的《文化資產保存法》</w:t>
      </w:r>
      <w:r>
        <w:rPr>
          <w:rFonts w:ascii="標楷體" w:eastAsia="標楷體" w:hAnsi="標楷體" w:cs="新細明體"/>
          <w:color w:val="000000"/>
          <w:spacing w:val="42"/>
          <w:sz w:val="20"/>
          <w:szCs w:val="20"/>
          <w:lang w:eastAsia="zh-TW"/>
        </w:rPr>
        <w:t>（以下</w:t>
      </w:r>
      <w:r>
        <w:rPr>
          <w:rFonts w:ascii="標楷體" w:eastAsia="標楷體" w:hAnsi="標楷體" w:cs="新細明體"/>
          <w:color w:val="000000"/>
          <w:spacing w:val="49"/>
          <w:sz w:val="20"/>
          <w:szCs w:val="20"/>
          <w:lang w:eastAsia="zh-TW"/>
        </w:rPr>
        <w:t>簡稱舊法）正式出現，開啟臺灣文化資產保存維護工作的新頁。</w:t>
      </w:r>
      <w:r>
        <w:rPr>
          <w:rFonts w:ascii="標楷體" w:eastAsia="標楷體" w:hAnsi="標楷體"/>
          <w:color w:val="000000"/>
          <w:spacing w:val="25"/>
          <w:sz w:val="20"/>
          <w:szCs w:val="20"/>
          <w:lang w:eastAsia="zh-TW"/>
        </w:rPr>
        <w:t>2016</w:t>
      </w:r>
      <w:r>
        <w:rPr>
          <w:rFonts w:ascii="標楷體" w:eastAsia="標楷體" w:hAnsi="標楷體"/>
          <w:spacing w:val="12"/>
          <w:sz w:val="20"/>
          <w:szCs w:val="20"/>
          <w:lang w:eastAsia="zh-TW"/>
        </w:rPr>
        <w:t xml:space="preserve"> </w:t>
      </w:r>
      <w:r>
        <w:rPr>
          <w:rFonts w:ascii="標楷體" w:eastAsia="標楷體" w:hAnsi="標楷體" w:cs="新細明體"/>
          <w:color w:val="000000"/>
          <w:spacing w:val="50"/>
          <w:sz w:val="20"/>
          <w:szCs w:val="20"/>
          <w:lang w:eastAsia="zh-TW"/>
        </w:rPr>
        <w:t>年</w:t>
      </w:r>
      <w:r>
        <w:rPr>
          <w:rFonts w:ascii="標楷體" w:eastAsia="標楷體" w:hAnsi="標楷體" w:cs="新細明體"/>
          <w:spacing w:val="13"/>
          <w:sz w:val="20"/>
          <w:szCs w:val="20"/>
          <w:lang w:eastAsia="zh-TW"/>
        </w:rPr>
        <w:t xml:space="preserve"> </w:t>
      </w:r>
      <w:r>
        <w:rPr>
          <w:rFonts w:ascii="標楷體" w:eastAsia="標楷體" w:hAnsi="標楷體"/>
          <w:color w:val="000000"/>
          <w:spacing w:val="25"/>
          <w:sz w:val="20"/>
          <w:szCs w:val="20"/>
          <w:lang w:eastAsia="zh-TW"/>
        </w:rPr>
        <w:t>7</w:t>
      </w:r>
      <w:r>
        <w:rPr>
          <w:rFonts w:ascii="標楷體" w:eastAsia="標楷體" w:hAnsi="標楷體"/>
          <w:spacing w:val="13"/>
          <w:sz w:val="20"/>
          <w:szCs w:val="20"/>
          <w:lang w:eastAsia="zh-TW"/>
        </w:rPr>
        <w:t xml:space="preserve"> </w:t>
      </w:r>
      <w:r>
        <w:rPr>
          <w:rFonts w:ascii="標楷體" w:eastAsia="標楷體" w:hAnsi="標楷體" w:cs="新細明體"/>
          <w:color w:val="000000"/>
          <w:spacing w:val="49"/>
          <w:sz w:val="20"/>
          <w:szCs w:val="20"/>
          <w:lang w:eastAsia="zh-TW"/>
        </w:rPr>
        <w:t>月</w:t>
      </w:r>
      <w:r>
        <w:rPr>
          <w:rFonts w:ascii="標楷體" w:eastAsia="標楷體" w:hAnsi="標楷體" w:cs="新細明體"/>
          <w:spacing w:val="13"/>
          <w:sz w:val="20"/>
          <w:szCs w:val="20"/>
          <w:lang w:eastAsia="zh-TW"/>
        </w:rPr>
        <w:t xml:space="preserve"> </w:t>
      </w:r>
      <w:r>
        <w:rPr>
          <w:rFonts w:ascii="標楷體" w:eastAsia="標楷體" w:hAnsi="標楷體"/>
          <w:color w:val="000000"/>
          <w:spacing w:val="24"/>
          <w:sz w:val="20"/>
          <w:szCs w:val="20"/>
          <w:lang w:eastAsia="zh-TW"/>
        </w:rPr>
        <w:t>27</w:t>
      </w:r>
      <w:r>
        <w:rPr>
          <w:rFonts w:ascii="標楷體" w:eastAsia="標楷體" w:hAnsi="標楷體" w:cs="新細明體"/>
          <w:color w:val="000000"/>
          <w:spacing w:val="45"/>
          <w:sz w:val="20"/>
          <w:szCs w:val="20"/>
          <w:lang w:eastAsia="zh-TW"/>
        </w:rPr>
        <w:t>日公布的新版《文化資產保存法》</w:t>
      </w:r>
      <w:r>
        <w:rPr>
          <w:rFonts w:ascii="標楷體" w:eastAsia="標楷體" w:hAnsi="標楷體" w:cs="新細明體"/>
          <w:color w:val="000000"/>
          <w:spacing w:val="46"/>
          <w:sz w:val="20"/>
          <w:szCs w:val="20"/>
          <w:lang w:eastAsia="zh-TW"/>
        </w:rPr>
        <w:t>（以下簡稱新法）</w:t>
      </w:r>
      <w:r>
        <w:rPr>
          <w:rFonts w:ascii="標楷體" w:eastAsia="標楷體" w:hAnsi="標楷體" w:cs="新細明體"/>
          <w:color w:val="000000"/>
          <w:spacing w:val="47"/>
          <w:sz w:val="20"/>
          <w:szCs w:val="20"/>
          <w:lang w:eastAsia="zh-TW"/>
        </w:rPr>
        <w:t>，保</w:t>
      </w:r>
      <w:r>
        <w:rPr>
          <w:rFonts w:ascii="標楷體" w:eastAsia="標楷體" w:hAnsi="標楷體" w:cs="新細明體"/>
          <w:color w:val="000000"/>
          <w:spacing w:val="46"/>
          <w:sz w:val="20"/>
          <w:szCs w:val="20"/>
          <w:lang w:eastAsia="zh-TW"/>
        </w:rPr>
        <w:t>存技術方面有大幅的修</w:t>
      </w:r>
      <w:r>
        <w:rPr>
          <w:rFonts w:ascii="標楷體" w:eastAsia="標楷體" w:hAnsi="標楷體" w:cs="新細明體"/>
          <w:color w:val="000000"/>
          <w:spacing w:val="51"/>
          <w:sz w:val="20"/>
          <w:szCs w:val="20"/>
          <w:lang w:eastAsia="zh-TW"/>
        </w:rPr>
        <w:t>正，</w:t>
      </w:r>
      <w:r>
        <w:rPr>
          <w:rFonts w:ascii="標楷體" w:eastAsia="標楷體" w:hAnsi="標楷體" w:cs="新細明體"/>
          <w:color w:val="000000"/>
          <w:spacing w:val="50"/>
          <w:sz w:val="20"/>
          <w:szCs w:val="20"/>
          <w:lang w:eastAsia="zh-TW"/>
        </w:rPr>
        <w:t>舉其要者如下：</w:t>
      </w:r>
    </w:p>
    <w:p w:rsidR="007D7282" w:rsidRDefault="007D7282">
      <w:pPr>
        <w:spacing w:line="172" w:lineRule="exact"/>
        <w:rPr>
          <w:rFonts w:ascii="標楷體" w:eastAsia="標楷體" w:hAnsi="標楷體"/>
          <w:lang w:eastAsia="zh-TW"/>
        </w:rPr>
      </w:pPr>
    </w:p>
    <w:p w:rsidR="007D7282" w:rsidRDefault="00632888">
      <w:pPr>
        <w:autoSpaceDE w:val="0"/>
        <w:ind w:left="2181"/>
      </w:pPr>
      <w:r>
        <w:rPr>
          <w:rFonts w:ascii="標楷體" w:eastAsia="標楷體" w:hAnsi="標楷體"/>
          <w:color w:val="000000"/>
          <w:spacing w:val="17"/>
          <w:sz w:val="20"/>
          <w:szCs w:val="20"/>
          <w:lang w:eastAsia="zh-TW"/>
        </w:rPr>
        <w:t>(</w:t>
      </w:r>
      <w:r>
        <w:rPr>
          <w:rFonts w:ascii="標楷體" w:eastAsia="標楷體" w:hAnsi="標楷體" w:cs="新細明體"/>
          <w:color w:val="000000"/>
          <w:spacing w:val="51"/>
          <w:sz w:val="20"/>
          <w:szCs w:val="20"/>
          <w:lang w:eastAsia="zh-TW"/>
        </w:rPr>
        <w:t>一</w:t>
      </w:r>
      <w:r>
        <w:rPr>
          <w:rFonts w:ascii="標楷體" w:eastAsia="標楷體" w:hAnsi="標楷體"/>
          <w:color w:val="000000"/>
          <w:spacing w:val="17"/>
          <w:sz w:val="20"/>
          <w:szCs w:val="20"/>
          <w:lang w:eastAsia="zh-TW"/>
        </w:rPr>
        <w:t>)</w:t>
      </w:r>
      <w:r>
        <w:rPr>
          <w:rFonts w:ascii="標楷體" w:eastAsia="標楷體" w:hAnsi="標楷體" w:cs="新細明體"/>
          <w:color w:val="000000"/>
          <w:spacing w:val="52"/>
          <w:sz w:val="20"/>
          <w:szCs w:val="20"/>
          <w:lang w:eastAsia="zh-TW"/>
        </w:rPr>
        <w:t>明訂保</w:t>
      </w:r>
      <w:r>
        <w:rPr>
          <w:rFonts w:ascii="標楷體" w:eastAsia="標楷體" w:hAnsi="標楷體" w:cs="新細明體"/>
          <w:color w:val="000000"/>
          <w:spacing w:val="51"/>
          <w:sz w:val="20"/>
          <w:szCs w:val="20"/>
          <w:lang w:eastAsia="zh-TW"/>
        </w:rPr>
        <w:t>存技術與保存者之定義</w:t>
      </w:r>
    </w:p>
    <w:p w:rsidR="007D7282" w:rsidRDefault="007D7282">
      <w:pPr>
        <w:spacing w:line="280" w:lineRule="exact"/>
        <w:rPr>
          <w:rFonts w:ascii="標楷體" w:eastAsia="標楷體" w:hAnsi="標楷體"/>
          <w:lang w:eastAsia="zh-TW"/>
        </w:rPr>
      </w:pPr>
    </w:p>
    <w:p w:rsidR="007D7282" w:rsidRDefault="00632888">
      <w:pPr>
        <w:autoSpaceDE w:val="0"/>
        <w:spacing w:line="338" w:lineRule="auto"/>
        <w:ind w:left="2181" w:right="1596" w:firstLine="504"/>
      </w:pPr>
      <w:r>
        <w:rPr>
          <w:rFonts w:ascii="標楷體" w:eastAsia="標楷體" w:hAnsi="標楷體" w:cs="新細明體"/>
          <w:color w:val="000000"/>
          <w:spacing w:val="49"/>
          <w:sz w:val="20"/>
          <w:szCs w:val="20"/>
          <w:lang w:eastAsia="zh-TW"/>
        </w:rPr>
        <w:t>新法第</w:t>
      </w:r>
      <w:r>
        <w:rPr>
          <w:rFonts w:ascii="標楷體" w:eastAsia="標楷體" w:hAnsi="標楷體" w:cs="新細明體"/>
          <w:spacing w:val="14"/>
          <w:sz w:val="20"/>
          <w:szCs w:val="20"/>
          <w:lang w:eastAsia="zh-TW"/>
        </w:rPr>
        <w:t xml:space="preserve"> </w:t>
      </w:r>
      <w:r>
        <w:rPr>
          <w:rFonts w:ascii="標楷體" w:eastAsia="標楷體" w:hAnsi="標楷體"/>
          <w:color w:val="000000"/>
          <w:spacing w:val="25"/>
          <w:sz w:val="20"/>
          <w:szCs w:val="20"/>
          <w:lang w:eastAsia="zh-TW"/>
        </w:rPr>
        <w:t>95</w:t>
      </w:r>
      <w:r>
        <w:rPr>
          <w:rFonts w:ascii="標楷體" w:eastAsia="標楷體" w:hAnsi="標楷體"/>
          <w:spacing w:val="14"/>
          <w:sz w:val="20"/>
          <w:szCs w:val="20"/>
          <w:lang w:eastAsia="zh-TW"/>
        </w:rPr>
        <w:t xml:space="preserve"> </w:t>
      </w:r>
      <w:r>
        <w:rPr>
          <w:rFonts w:ascii="標楷體" w:eastAsia="標楷體" w:hAnsi="標楷體" w:cs="新細明體"/>
          <w:color w:val="000000"/>
          <w:spacing w:val="49"/>
          <w:sz w:val="20"/>
          <w:szCs w:val="20"/>
          <w:lang w:eastAsia="zh-TW"/>
        </w:rPr>
        <w:t>條第</w:t>
      </w:r>
      <w:r>
        <w:rPr>
          <w:rFonts w:ascii="標楷體" w:eastAsia="標楷體" w:hAnsi="標楷體" w:cs="新細明體"/>
          <w:spacing w:val="15"/>
          <w:sz w:val="20"/>
          <w:szCs w:val="20"/>
          <w:lang w:eastAsia="zh-TW"/>
        </w:rPr>
        <w:t xml:space="preserve"> </w:t>
      </w:r>
      <w:r>
        <w:rPr>
          <w:rFonts w:ascii="標楷體" w:eastAsia="標楷體" w:hAnsi="標楷體"/>
          <w:color w:val="000000"/>
          <w:spacing w:val="25"/>
          <w:sz w:val="20"/>
          <w:szCs w:val="20"/>
          <w:lang w:eastAsia="zh-TW"/>
        </w:rPr>
        <w:t>2</w:t>
      </w:r>
      <w:r>
        <w:rPr>
          <w:rFonts w:ascii="標楷體" w:eastAsia="標楷體" w:hAnsi="標楷體"/>
          <w:spacing w:val="14"/>
          <w:sz w:val="20"/>
          <w:szCs w:val="20"/>
          <w:lang w:eastAsia="zh-TW"/>
        </w:rPr>
        <w:t xml:space="preserve"> </w:t>
      </w:r>
      <w:r>
        <w:rPr>
          <w:rFonts w:ascii="標楷體" w:eastAsia="標楷體" w:hAnsi="標楷體" w:cs="新細明體"/>
          <w:color w:val="000000"/>
          <w:spacing w:val="49"/>
          <w:sz w:val="20"/>
          <w:szCs w:val="20"/>
          <w:lang w:eastAsia="zh-TW"/>
        </w:rPr>
        <w:t>項規定：</w:t>
      </w:r>
      <w:r>
        <w:rPr>
          <w:rFonts w:ascii="標楷體" w:eastAsia="標楷體" w:hAnsi="標楷體" w:cs="新細明體"/>
          <w:color w:val="000000"/>
          <w:spacing w:val="51"/>
          <w:sz w:val="20"/>
          <w:szCs w:val="20"/>
          <w:lang w:eastAsia="zh-TW"/>
        </w:rPr>
        <w:t>「</w:t>
      </w:r>
      <w:r>
        <w:rPr>
          <w:rFonts w:ascii="標楷體" w:eastAsia="標楷體" w:hAnsi="標楷體" w:cs="新細明體"/>
          <w:color w:val="000000"/>
          <w:spacing w:val="49"/>
          <w:sz w:val="20"/>
          <w:szCs w:val="20"/>
          <w:lang w:eastAsia="zh-TW"/>
        </w:rPr>
        <w:t>文化資產保存技術，指進行文化資產保存</w:t>
      </w:r>
      <w:r>
        <w:rPr>
          <w:rFonts w:ascii="標楷體" w:eastAsia="標楷體" w:hAnsi="標楷體" w:cs="新細明體"/>
          <w:color w:val="000000"/>
          <w:spacing w:val="54"/>
          <w:sz w:val="20"/>
          <w:szCs w:val="20"/>
          <w:lang w:eastAsia="zh-TW"/>
        </w:rPr>
        <w:t>及修復工作不可或缺，且必須加以保護需求之傳</w:t>
      </w:r>
      <w:r>
        <w:rPr>
          <w:rFonts w:ascii="標楷體" w:eastAsia="標楷體" w:hAnsi="標楷體" w:cs="新細明體"/>
          <w:color w:val="000000"/>
          <w:spacing w:val="53"/>
          <w:sz w:val="20"/>
          <w:szCs w:val="20"/>
          <w:lang w:eastAsia="zh-TW"/>
        </w:rPr>
        <w:t>統技術；其保存者，指保</w:t>
      </w:r>
      <w:r>
        <w:rPr>
          <w:rFonts w:ascii="標楷體" w:eastAsia="標楷體" w:hAnsi="標楷體" w:cs="新細明體"/>
          <w:color w:val="000000"/>
          <w:spacing w:val="50"/>
          <w:sz w:val="20"/>
          <w:szCs w:val="20"/>
          <w:lang w:eastAsia="zh-TW"/>
        </w:rPr>
        <w:t>存技術之擁有、精通且能正確體現者。</w:t>
      </w:r>
      <w:r>
        <w:rPr>
          <w:rFonts w:ascii="標楷體" w:eastAsia="標楷體" w:hAnsi="標楷體" w:cs="新細明體"/>
          <w:color w:val="000000"/>
          <w:spacing w:val="67"/>
          <w:sz w:val="20"/>
          <w:szCs w:val="20"/>
          <w:lang w:eastAsia="zh-TW"/>
        </w:rPr>
        <w:t>」</w:t>
      </w:r>
    </w:p>
    <w:p w:rsidR="007D7282" w:rsidRDefault="007D7282">
      <w:pPr>
        <w:spacing w:line="154" w:lineRule="exact"/>
        <w:rPr>
          <w:rFonts w:ascii="標楷體" w:eastAsia="標楷體" w:hAnsi="標楷體"/>
          <w:lang w:eastAsia="zh-TW"/>
        </w:rPr>
      </w:pPr>
    </w:p>
    <w:p w:rsidR="007D7282" w:rsidRDefault="00632888">
      <w:pPr>
        <w:autoSpaceDE w:val="0"/>
        <w:ind w:left="2181"/>
      </w:pPr>
      <w:r>
        <w:rPr>
          <w:rFonts w:ascii="標楷體" w:eastAsia="標楷體" w:hAnsi="標楷體"/>
          <w:color w:val="000000"/>
          <w:spacing w:val="17"/>
          <w:sz w:val="20"/>
          <w:szCs w:val="20"/>
          <w:lang w:eastAsia="zh-TW"/>
        </w:rPr>
        <w:t>(</w:t>
      </w:r>
      <w:r>
        <w:rPr>
          <w:rFonts w:ascii="標楷體" w:eastAsia="標楷體" w:hAnsi="標楷體" w:cs="新細明體"/>
          <w:color w:val="000000"/>
          <w:spacing w:val="51"/>
          <w:sz w:val="20"/>
          <w:szCs w:val="20"/>
          <w:lang w:eastAsia="zh-TW"/>
        </w:rPr>
        <w:t>二</w:t>
      </w:r>
      <w:r>
        <w:rPr>
          <w:rFonts w:ascii="標楷體" w:eastAsia="標楷體" w:hAnsi="標楷體"/>
          <w:color w:val="000000"/>
          <w:spacing w:val="17"/>
          <w:sz w:val="20"/>
          <w:szCs w:val="20"/>
          <w:lang w:eastAsia="zh-TW"/>
        </w:rPr>
        <w:t>)</w:t>
      </w:r>
      <w:r>
        <w:rPr>
          <w:rFonts w:ascii="標楷體" w:eastAsia="標楷體" w:hAnsi="標楷體" w:cs="新細明體"/>
          <w:color w:val="000000"/>
          <w:spacing w:val="52"/>
          <w:sz w:val="20"/>
          <w:szCs w:val="20"/>
          <w:lang w:eastAsia="zh-TW"/>
        </w:rPr>
        <w:t>分為列冊、地</w:t>
      </w:r>
      <w:r>
        <w:rPr>
          <w:rFonts w:ascii="標楷體" w:eastAsia="標楷體" w:hAnsi="標楷體" w:cs="新細明體"/>
          <w:color w:val="000000"/>
          <w:spacing w:val="51"/>
          <w:sz w:val="20"/>
          <w:szCs w:val="20"/>
          <w:lang w:eastAsia="zh-TW"/>
        </w:rPr>
        <w:t>方登錄與中央登錄三個層級</w:t>
      </w:r>
    </w:p>
    <w:p w:rsidR="007D7282" w:rsidRDefault="007D7282">
      <w:pPr>
        <w:spacing w:line="280" w:lineRule="exact"/>
        <w:rPr>
          <w:rFonts w:ascii="標楷體" w:eastAsia="標楷體" w:hAnsi="標楷體"/>
          <w:lang w:eastAsia="zh-TW"/>
        </w:rPr>
      </w:pPr>
    </w:p>
    <w:p w:rsidR="007D7282" w:rsidRDefault="00632888">
      <w:pPr>
        <w:autoSpaceDE w:val="0"/>
        <w:spacing w:line="338" w:lineRule="auto"/>
        <w:ind w:left="2181" w:right="1596" w:firstLine="504"/>
      </w:pPr>
      <w:r>
        <w:rPr>
          <w:rFonts w:ascii="標楷體" w:eastAsia="標楷體" w:hAnsi="標楷體" w:cs="新細明體"/>
          <w:color w:val="000000"/>
          <w:spacing w:val="49"/>
          <w:sz w:val="20"/>
          <w:szCs w:val="20"/>
          <w:lang w:eastAsia="zh-TW"/>
        </w:rPr>
        <w:t>新法第</w:t>
      </w:r>
      <w:r>
        <w:rPr>
          <w:rFonts w:ascii="標楷體" w:eastAsia="標楷體" w:hAnsi="標楷體" w:cs="新細明體"/>
          <w:spacing w:val="15"/>
          <w:sz w:val="20"/>
          <w:szCs w:val="20"/>
          <w:lang w:eastAsia="zh-TW"/>
        </w:rPr>
        <w:t xml:space="preserve"> </w:t>
      </w:r>
      <w:r>
        <w:rPr>
          <w:rFonts w:ascii="標楷體" w:eastAsia="標楷體" w:hAnsi="標楷體"/>
          <w:color w:val="000000"/>
          <w:spacing w:val="25"/>
          <w:sz w:val="20"/>
          <w:szCs w:val="20"/>
          <w:lang w:eastAsia="zh-TW"/>
        </w:rPr>
        <w:t>95</w:t>
      </w:r>
      <w:r>
        <w:rPr>
          <w:rFonts w:ascii="標楷體" w:eastAsia="標楷體" w:hAnsi="標楷體"/>
          <w:spacing w:val="14"/>
          <w:sz w:val="20"/>
          <w:szCs w:val="20"/>
          <w:lang w:eastAsia="zh-TW"/>
        </w:rPr>
        <w:t xml:space="preserve"> </w:t>
      </w:r>
      <w:r>
        <w:rPr>
          <w:rFonts w:ascii="標楷體" w:eastAsia="標楷體" w:hAnsi="標楷體" w:cs="新細明體"/>
          <w:color w:val="000000"/>
          <w:spacing w:val="49"/>
          <w:sz w:val="20"/>
          <w:szCs w:val="20"/>
          <w:lang w:eastAsia="zh-TW"/>
        </w:rPr>
        <w:t>條第</w:t>
      </w:r>
      <w:r>
        <w:rPr>
          <w:rFonts w:ascii="標楷體" w:eastAsia="標楷體" w:hAnsi="標楷體" w:cs="新細明體"/>
          <w:spacing w:val="15"/>
          <w:sz w:val="20"/>
          <w:szCs w:val="20"/>
          <w:lang w:eastAsia="zh-TW"/>
        </w:rPr>
        <w:t xml:space="preserve"> </w:t>
      </w:r>
      <w:r>
        <w:rPr>
          <w:rFonts w:ascii="標楷體" w:eastAsia="標楷體" w:hAnsi="標楷體"/>
          <w:color w:val="000000"/>
          <w:spacing w:val="25"/>
          <w:sz w:val="20"/>
          <w:szCs w:val="20"/>
          <w:lang w:eastAsia="zh-TW"/>
        </w:rPr>
        <w:t>1</w:t>
      </w:r>
      <w:r>
        <w:rPr>
          <w:rFonts w:ascii="標楷體" w:eastAsia="標楷體" w:hAnsi="標楷體"/>
          <w:spacing w:val="15"/>
          <w:sz w:val="20"/>
          <w:szCs w:val="20"/>
          <w:lang w:eastAsia="zh-TW"/>
        </w:rPr>
        <w:t xml:space="preserve"> </w:t>
      </w:r>
      <w:r>
        <w:rPr>
          <w:rFonts w:ascii="標楷體" w:eastAsia="標楷體" w:hAnsi="標楷體" w:cs="新細明體"/>
          <w:color w:val="000000"/>
          <w:spacing w:val="49"/>
          <w:sz w:val="20"/>
          <w:szCs w:val="20"/>
          <w:lang w:eastAsia="zh-TW"/>
        </w:rPr>
        <w:t>項規定，主管機關應普查或接受個人、團體提報文化</w:t>
      </w:r>
      <w:r>
        <w:rPr>
          <w:rFonts w:ascii="標楷體" w:eastAsia="標楷體" w:hAnsi="標楷體" w:cs="新細明體"/>
          <w:color w:val="000000"/>
          <w:spacing w:val="54"/>
          <w:sz w:val="20"/>
          <w:szCs w:val="20"/>
          <w:lang w:eastAsia="zh-TW"/>
        </w:rPr>
        <w:t>資產保存技術及其保存者，依法定程序審查後，</w:t>
      </w:r>
      <w:r>
        <w:rPr>
          <w:rFonts w:ascii="標楷體" w:eastAsia="標楷體" w:hAnsi="標楷體" w:cs="新細明體"/>
          <w:color w:val="000000"/>
          <w:spacing w:val="53"/>
          <w:sz w:val="20"/>
          <w:szCs w:val="20"/>
          <w:lang w:eastAsia="zh-TW"/>
        </w:rPr>
        <w:t>列冊追蹤，並建立基礎資</w:t>
      </w:r>
      <w:r>
        <w:rPr>
          <w:rFonts w:ascii="標楷體" w:eastAsia="標楷體" w:hAnsi="標楷體" w:cs="新細明體"/>
          <w:color w:val="000000"/>
          <w:spacing w:val="44"/>
          <w:sz w:val="20"/>
          <w:szCs w:val="20"/>
          <w:lang w:eastAsia="zh-TW"/>
        </w:rPr>
        <w:t>料。</w:t>
      </w:r>
    </w:p>
    <w:p w:rsidR="007D7282" w:rsidRDefault="007D7282">
      <w:pPr>
        <w:spacing w:line="154" w:lineRule="exact"/>
        <w:rPr>
          <w:rFonts w:ascii="標楷體" w:eastAsia="標楷體" w:hAnsi="標楷體"/>
          <w:lang w:eastAsia="zh-TW"/>
        </w:rPr>
      </w:pPr>
    </w:p>
    <w:p w:rsidR="007D7282" w:rsidRDefault="00632888">
      <w:pPr>
        <w:autoSpaceDE w:val="0"/>
        <w:spacing w:line="336" w:lineRule="auto"/>
        <w:ind w:left="2181" w:right="1596" w:firstLine="504"/>
      </w:pPr>
      <w:r>
        <w:rPr>
          <w:rFonts w:ascii="標楷體" w:eastAsia="標楷體" w:hAnsi="標楷體" w:cs="新細明體"/>
          <w:color w:val="000000"/>
          <w:spacing w:val="49"/>
          <w:sz w:val="20"/>
          <w:szCs w:val="20"/>
          <w:lang w:eastAsia="zh-TW"/>
        </w:rPr>
        <w:t>新法第</w:t>
      </w:r>
      <w:r>
        <w:rPr>
          <w:rFonts w:ascii="標楷體" w:eastAsia="標楷體" w:hAnsi="標楷體" w:cs="新細明體"/>
          <w:spacing w:val="13"/>
          <w:sz w:val="20"/>
          <w:szCs w:val="20"/>
          <w:lang w:eastAsia="zh-TW"/>
        </w:rPr>
        <w:t xml:space="preserve"> </w:t>
      </w:r>
      <w:r>
        <w:rPr>
          <w:rFonts w:ascii="標楷體" w:eastAsia="標楷體" w:hAnsi="標楷體"/>
          <w:color w:val="000000"/>
          <w:spacing w:val="25"/>
          <w:sz w:val="20"/>
          <w:szCs w:val="20"/>
          <w:lang w:eastAsia="zh-TW"/>
        </w:rPr>
        <w:t>96</w:t>
      </w:r>
      <w:r>
        <w:rPr>
          <w:rFonts w:ascii="標楷體" w:eastAsia="標楷體" w:hAnsi="標楷體"/>
          <w:spacing w:val="14"/>
          <w:sz w:val="20"/>
          <w:szCs w:val="20"/>
          <w:lang w:eastAsia="zh-TW"/>
        </w:rPr>
        <w:t xml:space="preserve"> </w:t>
      </w:r>
      <w:r>
        <w:rPr>
          <w:rFonts w:ascii="標楷體" w:eastAsia="標楷體" w:hAnsi="標楷體" w:cs="新細明體"/>
          <w:color w:val="000000"/>
          <w:spacing w:val="49"/>
          <w:sz w:val="20"/>
          <w:szCs w:val="20"/>
          <w:lang w:eastAsia="zh-TW"/>
        </w:rPr>
        <w:t>條第</w:t>
      </w:r>
      <w:r>
        <w:rPr>
          <w:rFonts w:ascii="標楷體" w:eastAsia="標楷體" w:hAnsi="標楷體" w:cs="新細明體"/>
          <w:spacing w:val="13"/>
          <w:sz w:val="20"/>
          <w:szCs w:val="20"/>
          <w:lang w:eastAsia="zh-TW"/>
        </w:rPr>
        <w:t xml:space="preserve"> </w:t>
      </w:r>
      <w:r>
        <w:rPr>
          <w:rFonts w:ascii="標楷體" w:eastAsia="標楷體" w:hAnsi="標楷體"/>
          <w:color w:val="000000"/>
          <w:spacing w:val="25"/>
          <w:sz w:val="20"/>
          <w:szCs w:val="20"/>
          <w:lang w:eastAsia="zh-TW"/>
        </w:rPr>
        <w:t>1</w:t>
      </w:r>
      <w:r>
        <w:rPr>
          <w:rFonts w:ascii="標楷體" w:eastAsia="標楷體" w:hAnsi="標楷體"/>
          <w:spacing w:val="14"/>
          <w:sz w:val="20"/>
          <w:szCs w:val="20"/>
          <w:lang w:eastAsia="zh-TW"/>
        </w:rPr>
        <w:t xml:space="preserve"> </w:t>
      </w:r>
      <w:r>
        <w:rPr>
          <w:rFonts w:ascii="標楷體" w:eastAsia="標楷體" w:hAnsi="標楷體" w:cs="新細明體"/>
          <w:color w:val="000000"/>
          <w:spacing w:val="49"/>
          <w:sz w:val="20"/>
          <w:szCs w:val="20"/>
          <w:lang w:eastAsia="zh-TW"/>
        </w:rPr>
        <w:t>項與第</w:t>
      </w:r>
      <w:r>
        <w:rPr>
          <w:rFonts w:ascii="標楷體" w:eastAsia="標楷體" w:hAnsi="標楷體" w:cs="新細明體"/>
          <w:spacing w:val="14"/>
          <w:sz w:val="20"/>
          <w:szCs w:val="20"/>
          <w:lang w:eastAsia="zh-TW"/>
        </w:rPr>
        <w:t xml:space="preserve"> </w:t>
      </w:r>
      <w:r>
        <w:rPr>
          <w:rFonts w:ascii="標楷體" w:eastAsia="標楷體" w:hAnsi="標楷體"/>
          <w:color w:val="000000"/>
          <w:spacing w:val="26"/>
          <w:sz w:val="20"/>
          <w:szCs w:val="20"/>
          <w:lang w:eastAsia="zh-TW"/>
        </w:rPr>
        <w:t>2</w:t>
      </w:r>
      <w:r>
        <w:rPr>
          <w:rFonts w:ascii="標楷體" w:eastAsia="標楷體" w:hAnsi="標楷體"/>
          <w:spacing w:val="13"/>
          <w:sz w:val="20"/>
          <w:szCs w:val="20"/>
          <w:lang w:eastAsia="zh-TW"/>
        </w:rPr>
        <w:t xml:space="preserve"> </w:t>
      </w:r>
      <w:r>
        <w:rPr>
          <w:rFonts w:ascii="標楷體" w:eastAsia="標楷體" w:hAnsi="標楷體" w:cs="新細明體"/>
          <w:color w:val="000000"/>
          <w:spacing w:val="49"/>
          <w:sz w:val="20"/>
          <w:szCs w:val="20"/>
          <w:lang w:eastAsia="zh-TW"/>
        </w:rPr>
        <w:t>項規定，地方主管機關得就已列冊之保存技</w:t>
      </w:r>
      <w:r>
        <w:rPr>
          <w:rFonts w:ascii="標楷體" w:eastAsia="標楷體" w:hAnsi="標楷體" w:cs="新細明體"/>
          <w:color w:val="000000"/>
          <w:spacing w:val="54"/>
          <w:sz w:val="20"/>
          <w:szCs w:val="20"/>
          <w:lang w:eastAsia="zh-TW"/>
        </w:rPr>
        <w:t>術，擇其必要且需保護者，審查登錄為文化資產</w:t>
      </w:r>
      <w:r>
        <w:rPr>
          <w:rFonts w:ascii="標楷體" w:eastAsia="標楷體" w:hAnsi="標楷體" w:cs="新細明體"/>
          <w:color w:val="000000"/>
          <w:spacing w:val="53"/>
          <w:sz w:val="20"/>
          <w:szCs w:val="20"/>
          <w:lang w:eastAsia="zh-TW"/>
        </w:rPr>
        <w:t>保存技術；中央主管機關</w:t>
      </w:r>
      <w:r>
        <w:rPr>
          <w:rFonts w:ascii="標楷體" w:eastAsia="標楷體" w:hAnsi="標楷體" w:cs="新細明體"/>
          <w:color w:val="000000"/>
          <w:spacing w:val="54"/>
          <w:sz w:val="20"/>
          <w:szCs w:val="20"/>
          <w:lang w:eastAsia="zh-TW"/>
        </w:rPr>
        <w:t>得就已列冊與地方主管機關已登錄者之中，擇急</w:t>
      </w:r>
      <w:r>
        <w:rPr>
          <w:rFonts w:ascii="標楷體" w:eastAsia="標楷體" w:hAnsi="標楷體" w:cs="新細明體"/>
          <w:color w:val="000000"/>
          <w:spacing w:val="53"/>
          <w:sz w:val="20"/>
          <w:szCs w:val="20"/>
          <w:lang w:eastAsia="zh-TW"/>
        </w:rPr>
        <w:t>需加以保護者，審查登錄</w:t>
      </w:r>
      <w:r>
        <w:rPr>
          <w:rFonts w:ascii="標楷體" w:eastAsia="標楷體" w:hAnsi="標楷體" w:cs="新細明體"/>
          <w:color w:val="000000"/>
          <w:spacing w:val="51"/>
          <w:sz w:val="20"/>
          <w:szCs w:val="20"/>
          <w:lang w:eastAsia="zh-TW"/>
        </w:rPr>
        <w:t>為重要文化資產保</w:t>
      </w:r>
      <w:r>
        <w:rPr>
          <w:rFonts w:ascii="標楷體" w:eastAsia="標楷體" w:hAnsi="標楷體" w:cs="新細明體"/>
          <w:color w:val="000000"/>
          <w:spacing w:val="50"/>
          <w:sz w:val="20"/>
          <w:szCs w:val="20"/>
          <w:lang w:eastAsia="zh-TW"/>
        </w:rPr>
        <w:t>存技術。</w:t>
      </w:r>
    </w:p>
    <w:p w:rsidR="007D7282" w:rsidRDefault="007D7282">
      <w:pPr>
        <w:spacing w:line="155" w:lineRule="exact"/>
        <w:rPr>
          <w:rFonts w:ascii="標楷體" w:eastAsia="標楷體" w:hAnsi="標楷體"/>
          <w:lang w:eastAsia="zh-TW"/>
        </w:rPr>
      </w:pPr>
    </w:p>
    <w:p w:rsidR="007D7282" w:rsidRDefault="00632888">
      <w:pPr>
        <w:autoSpaceDE w:val="0"/>
        <w:ind w:left="2181"/>
      </w:pPr>
      <w:r>
        <w:rPr>
          <w:rFonts w:ascii="標楷體" w:eastAsia="標楷體" w:hAnsi="標楷體"/>
          <w:color w:val="000000"/>
          <w:spacing w:val="17"/>
          <w:sz w:val="20"/>
          <w:szCs w:val="20"/>
          <w:lang w:eastAsia="zh-TW"/>
        </w:rPr>
        <w:t>(</w:t>
      </w:r>
      <w:r>
        <w:rPr>
          <w:rFonts w:ascii="標楷體" w:eastAsia="標楷體" w:hAnsi="標楷體" w:cs="新細明體"/>
          <w:color w:val="000000"/>
          <w:spacing w:val="51"/>
          <w:sz w:val="20"/>
          <w:szCs w:val="20"/>
          <w:lang w:eastAsia="zh-TW"/>
        </w:rPr>
        <w:t>三</w:t>
      </w:r>
      <w:r>
        <w:rPr>
          <w:rFonts w:ascii="標楷體" w:eastAsia="標楷體" w:hAnsi="標楷體"/>
          <w:color w:val="000000"/>
          <w:spacing w:val="17"/>
          <w:sz w:val="20"/>
          <w:szCs w:val="20"/>
          <w:lang w:eastAsia="zh-TW"/>
        </w:rPr>
        <w:t>)</w:t>
      </w:r>
      <w:r>
        <w:rPr>
          <w:rFonts w:ascii="標楷體" w:eastAsia="標楷體" w:hAnsi="標楷體" w:cs="新細明體"/>
          <w:color w:val="000000"/>
          <w:spacing w:val="52"/>
          <w:sz w:val="20"/>
          <w:szCs w:val="20"/>
          <w:lang w:eastAsia="zh-TW"/>
        </w:rPr>
        <w:t>新增傳</w:t>
      </w:r>
      <w:r>
        <w:rPr>
          <w:rFonts w:ascii="標楷體" w:eastAsia="標楷體" w:hAnsi="標楷體" w:cs="新細明體"/>
          <w:color w:val="000000"/>
          <w:spacing w:val="51"/>
          <w:sz w:val="20"/>
          <w:szCs w:val="20"/>
          <w:lang w:eastAsia="zh-TW"/>
        </w:rPr>
        <w:t>統技術定義、範疇與類型</w:t>
      </w:r>
    </w:p>
    <w:p w:rsidR="007D7282" w:rsidRDefault="007D7282">
      <w:pPr>
        <w:spacing w:line="280" w:lineRule="exact"/>
        <w:rPr>
          <w:rFonts w:ascii="標楷體" w:eastAsia="標楷體" w:hAnsi="標楷體"/>
          <w:lang w:eastAsia="zh-TW"/>
        </w:rPr>
      </w:pPr>
    </w:p>
    <w:p w:rsidR="007D7282" w:rsidRDefault="00632888">
      <w:pPr>
        <w:autoSpaceDE w:val="0"/>
        <w:spacing w:line="340" w:lineRule="auto"/>
        <w:ind w:left="2181" w:right="1596" w:firstLine="504"/>
      </w:pPr>
      <w:r>
        <w:rPr>
          <w:rFonts w:ascii="標楷體" w:eastAsia="標楷體" w:hAnsi="標楷體" w:cs="新細明體"/>
          <w:color w:val="000000"/>
          <w:spacing w:val="49"/>
          <w:sz w:val="20"/>
          <w:szCs w:val="20"/>
          <w:lang w:eastAsia="zh-TW"/>
        </w:rPr>
        <w:t>新法施行細則第</w:t>
      </w:r>
      <w:r>
        <w:rPr>
          <w:rFonts w:ascii="標楷體" w:eastAsia="標楷體" w:hAnsi="標楷體" w:cs="新細明體"/>
          <w:spacing w:val="16"/>
          <w:sz w:val="20"/>
          <w:szCs w:val="20"/>
          <w:lang w:eastAsia="zh-TW"/>
        </w:rPr>
        <w:t xml:space="preserve"> </w:t>
      </w:r>
      <w:r>
        <w:rPr>
          <w:rFonts w:ascii="標楷體" w:eastAsia="標楷體" w:hAnsi="標楷體"/>
          <w:color w:val="000000"/>
          <w:spacing w:val="26"/>
          <w:sz w:val="20"/>
          <w:szCs w:val="20"/>
          <w:lang w:eastAsia="zh-TW"/>
        </w:rPr>
        <w:t>35</w:t>
      </w:r>
      <w:r>
        <w:rPr>
          <w:rFonts w:ascii="標楷體" w:eastAsia="標楷體" w:hAnsi="標楷體"/>
          <w:spacing w:val="17"/>
          <w:sz w:val="20"/>
          <w:szCs w:val="20"/>
          <w:lang w:eastAsia="zh-TW"/>
        </w:rPr>
        <w:t xml:space="preserve"> </w:t>
      </w:r>
      <w:r>
        <w:rPr>
          <w:rFonts w:ascii="標楷體" w:eastAsia="標楷體" w:hAnsi="標楷體" w:cs="新細明體"/>
          <w:color w:val="000000"/>
          <w:spacing w:val="49"/>
          <w:sz w:val="20"/>
          <w:szCs w:val="20"/>
          <w:lang w:eastAsia="zh-TW"/>
        </w:rPr>
        <w:t>條規定：</w:t>
      </w:r>
      <w:r>
        <w:rPr>
          <w:rFonts w:ascii="標楷體" w:eastAsia="標楷體" w:hAnsi="標楷體" w:cs="新細明體"/>
          <w:color w:val="000000"/>
          <w:spacing w:val="51"/>
          <w:sz w:val="20"/>
          <w:szCs w:val="20"/>
          <w:lang w:eastAsia="zh-TW"/>
        </w:rPr>
        <w:t>「</w:t>
      </w:r>
      <w:r>
        <w:rPr>
          <w:rFonts w:ascii="標楷體" w:eastAsia="標楷體" w:hAnsi="標楷體" w:cs="新細明體"/>
          <w:color w:val="000000"/>
          <w:spacing w:val="49"/>
          <w:sz w:val="20"/>
          <w:szCs w:val="20"/>
          <w:lang w:eastAsia="zh-TW"/>
        </w:rPr>
        <w:t>本法第九十五條第二項所定必須加以保</w:t>
      </w:r>
      <w:r>
        <w:rPr>
          <w:rFonts w:ascii="標楷體" w:eastAsia="標楷體" w:hAnsi="標楷體" w:cs="新細明體"/>
          <w:color w:val="000000"/>
          <w:spacing w:val="54"/>
          <w:sz w:val="20"/>
          <w:szCs w:val="20"/>
          <w:lang w:eastAsia="zh-TW"/>
        </w:rPr>
        <w:t>護需要之傳統技術，為在族群內或地方</w:t>
      </w:r>
      <w:r>
        <w:rPr>
          <w:rFonts w:ascii="標楷體" w:eastAsia="標楷體" w:hAnsi="標楷體" w:cs="新細明體"/>
          <w:color w:val="000000"/>
          <w:spacing w:val="53"/>
          <w:sz w:val="20"/>
          <w:szCs w:val="20"/>
          <w:lang w:eastAsia="zh-TW"/>
        </w:rPr>
        <w:t>上自昔傳承迄今用以保存與修復各</w:t>
      </w:r>
    </w:p>
    <w:p w:rsidR="007D7282" w:rsidRDefault="007D7282">
      <w:pPr>
        <w:spacing w:line="225" w:lineRule="exact"/>
        <w:rPr>
          <w:rFonts w:ascii="標楷體" w:eastAsia="標楷體" w:hAnsi="標楷體"/>
          <w:lang w:eastAsia="zh-TW"/>
        </w:rPr>
      </w:pPr>
    </w:p>
    <w:p w:rsidR="007D7282" w:rsidRDefault="00632888">
      <w:pPr>
        <w:ind w:left="5959"/>
      </w:pPr>
      <w:r>
        <w:rPr>
          <w:rFonts w:ascii="標楷體" w:eastAsia="標楷體" w:hAnsi="標楷體" w:cs="Calibri"/>
          <w:color w:val="000000"/>
          <w:spacing w:val="-2"/>
          <w:sz w:val="20"/>
          <w:szCs w:val="20"/>
          <w:lang w:eastAsia="zh-TW"/>
        </w:rPr>
        <w:t>1</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6"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2181"/>
      </w:pPr>
      <w:r>
        <w:rPr>
          <w:rFonts w:ascii="標楷體" w:eastAsia="標楷體" w:hAnsi="標楷體" w:cs="新細明體"/>
          <w:color w:val="000000"/>
          <w:spacing w:val="47"/>
          <w:sz w:val="20"/>
          <w:szCs w:val="20"/>
          <w:lang w:eastAsia="zh-TW"/>
        </w:rPr>
        <w:t>類文化資產</w:t>
      </w:r>
      <w:r>
        <w:rPr>
          <w:rFonts w:ascii="標楷體" w:eastAsia="標楷體" w:hAnsi="標楷體" w:cs="新細明體"/>
          <w:color w:val="000000"/>
          <w:spacing w:val="46"/>
          <w:sz w:val="20"/>
          <w:szCs w:val="20"/>
          <w:lang w:eastAsia="zh-TW"/>
        </w:rPr>
        <w:t>所不可或缺之技能、知識及方法，包括所需工具或用品之修復、</w:t>
      </w:r>
    </w:p>
    <w:p w:rsidR="007D7282" w:rsidRDefault="007D7282">
      <w:pPr>
        <w:spacing w:line="99" w:lineRule="exact"/>
        <w:rPr>
          <w:rFonts w:ascii="標楷體" w:eastAsia="標楷體" w:hAnsi="標楷體"/>
          <w:lang w:eastAsia="zh-TW"/>
        </w:rPr>
      </w:pPr>
    </w:p>
    <w:p w:rsidR="007D7282" w:rsidRDefault="00632888">
      <w:pPr>
        <w:autoSpaceDE w:val="0"/>
        <w:ind w:left="2181"/>
      </w:pPr>
      <w:r>
        <w:rPr>
          <w:rFonts w:ascii="標楷體" w:eastAsia="標楷體" w:hAnsi="標楷體" w:cs="新細明體"/>
          <w:color w:val="000000"/>
          <w:spacing w:val="51"/>
          <w:sz w:val="20"/>
          <w:szCs w:val="20"/>
          <w:lang w:eastAsia="zh-TW"/>
        </w:rPr>
        <w:t>修理、製造等及其所需材料之生產或製造。</w:t>
      </w:r>
      <w:r>
        <w:rPr>
          <w:rFonts w:ascii="標楷體" w:eastAsia="標楷體" w:hAnsi="標楷體" w:cs="新細明體"/>
          <w:color w:val="000000"/>
          <w:spacing w:val="52"/>
          <w:sz w:val="20"/>
          <w:szCs w:val="20"/>
          <w:lang w:eastAsia="zh-TW"/>
        </w:rPr>
        <w:t>」</w:t>
      </w:r>
    </w:p>
    <w:p w:rsidR="007D7282" w:rsidRDefault="007D7282">
      <w:pPr>
        <w:spacing w:line="263" w:lineRule="exact"/>
        <w:rPr>
          <w:rFonts w:ascii="標楷體" w:eastAsia="標楷體" w:hAnsi="標楷體"/>
          <w:lang w:eastAsia="zh-TW"/>
        </w:rPr>
      </w:pPr>
    </w:p>
    <w:p w:rsidR="007D7282" w:rsidRDefault="00632888">
      <w:pPr>
        <w:autoSpaceDE w:val="0"/>
        <w:ind w:left="2181"/>
      </w:pPr>
      <w:r>
        <w:rPr>
          <w:rFonts w:ascii="標楷體" w:eastAsia="標楷體" w:hAnsi="標楷體"/>
          <w:color w:val="000000"/>
          <w:spacing w:val="16"/>
          <w:sz w:val="20"/>
          <w:szCs w:val="20"/>
          <w:lang w:eastAsia="zh-TW"/>
        </w:rPr>
        <w:t>(</w:t>
      </w:r>
      <w:r>
        <w:rPr>
          <w:rFonts w:ascii="標楷體" w:eastAsia="標楷體" w:hAnsi="標楷體" w:cs="新細明體"/>
          <w:color w:val="000000"/>
          <w:spacing w:val="48"/>
          <w:sz w:val="20"/>
          <w:szCs w:val="20"/>
          <w:lang w:eastAsia="zh-TW"/>
        </w:rPr>
        <w:t>四</w:t>
      </w:r>
      <w:r>
        <w:rPr>
          <w:rFonts w:ascii="標楷體" w:eastAsia="標楷體" w:hAnsi="標楷體"/>
          <w:color w:val="000000"/>
          <w:spacing w:val="17"/>
          <w:sz w:val="20"/>
          <w:szCs w:val="20"/>
          <w:lang w:eastAsia="zh-TW"/>
        </w:rPr>
        <w:t>)</w:t>
      </w:r>
      <w:r>
        <w:rPr>
          <w:rFonts w:ascii="標楷體" w:eastAsia="標楷體" w:hAnsi="標楷體" w:cs="新細明體"/>
          <w:color w:val="000000"/>
          <w:spacing w:val="48"/>
          <w:sz w:val="20"/>
          <w:szCs w:val="20"/>
          <w:lang w:eastAsia="zh-TW"/>
        </w:rPr>
        <w:t>新訂「文化資產保存技術及保存者登錄認定廢止審查辦法」</w:t>
      </w:r>
      <w:r>
        <w:rPr>
          <w:rFonts w:ascii="標楷體" w:eastAsia="標楷體" w:hAnsi="標楷體" w:cs="新細明體"/>
          <w:color w:val="000000"/>
          <w:spacing w:val="53"/>
          <w:sz w:val="20"/>
          <w:szCs w:val="20"/>
          <w:lang w:eastAsia="zh-TW"/>
        </w:rPr>
        <w:t>，明定</w:t>
      </w:r>
      <w:r>
        <w:rPr>
          <w:rFonts w:ascii="標楷體" w:eastAsia="標楷體" w:hAnsi="標楷體" w:cs="新細明體"/>
          <w:color w:val="000000"/>
          <w:spacing w:val="52"/>
          <w:sz w:val="20"/>
          <w:szCs w:val="20"/>
          <w:lang w:eastAsia="zh-TW"/>
        </w:rPr>
        <w:t>不同</w:t>
      </w:r>
    </w:p>
    <w:p w:rsidR="007D7282" w:rsidRDefault="007D7282">
      <w:pPr>
        <w:spacing w:line="116" w:lineRule="exact"/>
        <w:rPr>
          <w:rFonts w:ascii="標楷體" w:eastAsia="標楷體" w:hAnsi="標楷體"/>
          <w:lang w:eastAsia="zh-TW"/>
        </w:rPr>
      </w:pPr>
    </w:p>
    <w:p w:rsidR="007D7282" w:rsidRDefault="00632888">
      <w:pPr>
        <w:autoSpaceDE w:val="0"/>
        <w:ind w:left="2685"/>
      </w:pPr>
      <w:r>
        <w:rPr>
          <w:rFonts w:ascii="標楷體" w:eastAsia="標楷體" w:hAnsi="標楷體" w:cs="新細明體"/>
          <w:color w:val="000000"/>
          <w:spacing w:val="52"/>
          <w:sz w:val="20"/>
          <w:szCs w:val="20"/>
          <w:lang w:eastAsia="zh-TW"/>
        </w:rPr>
        <w:t>類型</w:t>
      </w:r>
      <w:r>
        <w:rPr>
          <w:rFonts w:ascii="標楷體" w:eastAsia="標楷體" w:hAnsi="標楷體" w:cs="新細明體"/>
          <w:color w:val="000000"/>
          <w:spacing w:val="51"/>
          <w:sz w:val="20"/>
          <w:szCs w:val="20"/>
          <w:lang w:eastAsia="zh-TW"/>
        </w:rPr>
        <w:t>文化資產之登錄基準以及保存者認定基準。</w:t>
      </w:r>
    </w:p>
    <w:p w:rsidR="007D7282" w:rsidRDefault="007D7282">
      <w:pPr>
        <w:spacing w:line="263" w:lineRule="exact"/>
        <w:rPr>
          <w:rFonts w:ascii="標楷體" w:eastAsia="標楷體" w:hAnsi="標楷體"/>
          <w:lang w:eastAsia="zh-TW"/>
        </w:rPr>
      </w:pPr>
    </w:p>
    <w:p w:rsidR="007D7282" w:rsidRDefault="00632888">
      <w:pPr>
        <w:autoSpaceDE w:val="0"/>
        <w:spacing w:line="338" w:lineRule="auto"/>
        <w:ind w:left="2685" w:right="1596" w:hanging="503"/>
      </w:pPr>
      <w:r>
        <w:rPr>
          <w:rFonts w:ascii="標楷體" w:eastAsia="標楷體" w:hAnsi="標楷體"/>
          <w:color w:val="000000"/>
          <w:spacing w:val="16"/>
          <w:sz w:val="20"/>
          <w:szCs w:val="20"/>
          <w:lang w:eastAsia="zh-TW"/>
        </w:rPr>
        <w:t>(</w:t>
      </w:r>
      <w:r>
        <w:rPr>
          <w:rFonts w:ascii="標楷體" w:eastAsia="標楷體" w:hAnsi="標楷體" w:cs="新細明體"/>
          <w:color w:val="000000"/>
          <w:spacing w:val="48"/>
          <w:sz w:val="20"/>
          <w:szCs w:val="20"/>
          <w:lang w:eastAsia="zh-TW"/>
        </w:rPr>
        <w:t>五</w:t>
      </w:r>
      <w:r>
        <w:rPr>
          <w:rFonts w:ascii="標楷體" w:eastAsia="標楷體" w:hAnsi="標楷體"/>
          <w:color w:val="000000"/>
          <w:spacing w:val="16"/>
          <w:sz w:val="20"/>
          <w:szCs w:val="20"/>
          <w:lang w:eastAsia="zh-TW"/>
        </w:rPr>
        <w:t>)</w:t>
      </w:r>
      <w:r>
        <w:rPr>
          <w:rFonts w:ascii="標楷體" w:eastAsia="標楷體" w:hAnsi="標楷體" w:cs="新細明體"/>
          <w:color w:val="000000"/>
          <w:spacing w:val="48"/>
          <w:sz w:val="20"/>
          <w:szCs w:val="20"/>
          <w:lang w:eastAsia="zh-TW"/>
        </w:rPr>
        <w:t>修正「文化資產保存技術保存傳習及人才養成輔助辦法」</w:t>
      </w:r>
      <w:r>
        <w:rPr>
          <w:rFonts w:ascii="標楷體" w:eastAsia="標楷體" w:hAnsi="標楷體" w:cs="新細明體"/>
          <w:color w:val="000000"/>
          <w:spacing w:val="51"/>
          <w:sz w:val="20"/>
          <w:szCs w:val="20"/>
          <w:lang w:eastAsia="zh-TW"/>
        </w:rPr>
        <w:t>，並修正</w:t>
      </w:r>
      <w:r>
        <w:rPr>
          <w:rFonts w:ascii="標楷體" w:eastAsia="標楷體" w:hAnsi="標楷體" w:cs="新細明體"/>
          <w:color w:val="000000"/>
          <w:spacing w:val="50"/>
          <w:sz w:val="20"/>
          <w:szCs w:val="20"/>
          <w:lang w:eastAsia="zh-TW"/>
        </w:rPr>
        <w:t>名稱</w:t>
      </w:r>
      <w:r>
        <w:rPr>
          <w:rFonts w:ascii="標楷體" w:eastAsia="標楷體" w:hAnsi="標楷體" w:cs="新細明體"/>
          <w:color w:val="000000"/>
          <w:spacing w:val="45"/>
          <w:sz w:val="20"/>
          <w:szCs w:val="20"/>
          <w:lang w:eastAsia="zh-TW"/>
        </w:rPr>
        <w:t>為「文化資產保存技術保存傳習活用及保存者輔助辦法」</w:t>
      </w:r>
      <w:r>
        <w:rPr>
          <w:rFonts w:ascii="標楷體" w:eastAsia="標楷體" w:hAnsi="標楷體" w:cs="新細明體"/>
          <w:color w:val="000000"/>
          <w:spacing w:val="48"/>
          <w:sz w:val="20"/>
          <w:szCs w:val="20"/>
          <w:lang w:eastAsia="zh-TW"/>
        </w:rPr>
        <w:t>，明定保</w:t>
      </w:r>
      <w:r>
        <w:rPr>
          <w:rFonts w:ascii="標楷體" w:eastAsia="標楷體" w:hAnsi="標楷體" w:cs="新細明體"/>
          <w:color w:val="000000"/>
          <w:spacing w:val="47"/>
          <w:sz w:val="20"/>
          <w:szCs w:val="20"/>
          <w:lang w:eastAsia="zh-TW"/>
        </w:rPr>
        <w:t>存技</w:t>
      </w:r>
      <w:r>
        <w:rPr>
          <w:rFonts w:ascii="標楷體" w:eastAsia="標楷體" w:hAnsi="標楷體" w:cs="新細明體"/>
          <w:color w:val="000000"/>
          <w:spacing w:val="46"/>
          <w:sz w:val="20"/>
          <w:szCs w:val="20"/>
          <w:lang w:eastAsia="zh-TW"/>
        </w:rPr>
        <w:t>術登錄、保存者認定後之傳</w:t>
      </w:r>
      <w:r>
        <w:rPr>
          <w:rFonts w:ascii="標楷體" w:eastAsia="標楷體" w:hAnsi="標楷體" w:cs="新細明體"/>
          <w:color w:val="000000"/>
          <w:spacing w:val="45"/>
          <w:sz w:val="20"/>
          <w:szCs w:val="20"/>
          <w:lang w:eastAsia="zh-TW"/>
        </w:rPr>
        <w:t>習、教育推廣、活用等職責、內容與方法。</w:t>
      </w:r>
    </w:p>
    <w:p w:rsidR="007D7282" w:rsidRDefault="007D7282">
      <w:pPr>
        <w:spacing w:line="154" w:lineRule="exact"/>
        <w:rPr>
          <w:rFonts w:ascii="標楷體" w:eastAsia="標楷體" w:hAnsi="標楷體"/>
          <w:lang w:eastAsia="zh-TW"/>
        </w:rPr>
      </w:pPr>
    </w:p>
    <w:p w:rsidR="007D7282" w:rsidRDefault="00632888">
      <w:pPr>
        <w:autoSpaceDE w:val="0"/>
        <w:ind w:left="2181"/>
      </w:pPr>
      <w:r>
        <w:rPr>
          <w:rFonts w:ascii="標楷體" w:eastAsia="標楷體" w:hAnsi="標楷體"/>
          <w:color w:val="000000"/>
          <w:spacing w:val="16"/>
          <w:sz w:val="20"/>
          <w:szCs w:val="20"/>
          <w:lang w:eastAsia="zh-TW"/>
        </w:rPr>
        <w:t>(</w:t>
      </w:r>
      <w:r>
        <w:rPr>
          <w:rFonts w:ascii="標楷體" w:eastAsia="標楷體" w:hAnsi="標楷體" w:cs="新細明體"/>
          <w:color w:val="000000"/>
          <w:spacing w:val="48"/>
          <w:sz w:val="20"/>
          <w:szCs w:val="20"/>
          <w:lang w:eastAsia="zh-TW"/>
        </w:rPr>
        <w:t>六</w:t>
      </w:r>
      <w:r>
        <w:rPr>
          <w:rFonts w:ascii="標楷體" w:eastAsia="標楷體" w:hAnsi="標楷體"/>
          <w:color w:val="000000"/>
          <w:spacing w:val="17"/>
          <w:sz w:val="20"/>
          <w:szCs w:val="20"/>
          <w:lang w:eastAsia="zh-TW"/>
        </w:rPr>
        <w:t>)</w:t>
      </w:r>
      <w:r>
        <w:rPr>
          <w:rFonts w:ascii="標楷體" w:eastAsia="標楷體" w:hAnsi="標楷體" w:cs="新細明體"/>
          <w:color w:val="000000"/>
          <w:spacing w:val="48"/>
          <w:sz w:val="20"/>
          <w:szCs w:val="20"/>
          <w:lang w:eastAsia="zh-TW"/>
        </w:rPr>
        <w:t>新訂「文化資產保存技術及保存者列冊追蹤注意事項」</w:t>
      </w:r>
      <w:r>
        <w:rPr>
          <w:rFonts w:ascii="標楷體" w:eastAsia="標楷體" w:hAnsi="標楷體" w:cs="新細明體"/>
          <w:color w:val="000000"/>
          <w:spacing w:val="52"/>
          <w:sz w:val="20"/>
          <w:szCs w:val="20"/>
          <w:lang w:eastAsia="zh-TW"/>
        </w:rPr>
        <w:t>，明</w:t>
      </w:r>
      <w:r>
        <w:rPr>
          <w:rFonts w:ascii="標楷體" w:eastAsia="標楷體" w:hAnsi="標楷體" w:cs="新細明體"/>
          <w:color w:val="000000"/>
          <w:spacing w:val="51"/>
          <w:sz w:val="20"/>
          <w:szCs w:val="20"/>
          <w:lang w:eastAsia="zh-TW"/>
        </w:rPr>
        <w:t>定普查、提</w:t>
      </w:r>
    </w:p>
    <w:p w:rsidR="007D7282" w:rsidRDefault="007D7282">
      <w:pPr>
        <w:spacing w:line="116" w:lineRule="exact"/>
        <w:rPr>
          <w:rFonts w:ascii="標楷體" w:eastAsia="標楷體" w:hAnsi="標楷體"/>
          <w:lang w:eastAsia="zh-TW"/>
        </w:rPr>
      </w:pPr>
    </w:p>
    <w:p w:rsidR="007D7282" w:rsidRDefault="00632888">
      <w:pPr>
        <w:autoSpaceDE w:val="0"/>
        <w:ind w:left="2685"/>
      </w:pPr>
      <w:r>
        <w:rPr>
          <w:rFonts w:ascii="標楷體" w:eastAsia="標楷體" w:hAnsi="標楷體" w:cs="新細明體"/>
          <w:color w:val="000000"/>
          <w:spacing w:val="52"/>
          <w:sz w:val="20"/>
          <w:szCs w:val="20"/>
          <w:lang w:eastAsia="zh-TW"/>
        </w:rPr>
        <w:t>報、審查、列冊</w:t>
      </w:r>
      <w:r>
        <w:rPr>
          <w:rFonts w:ascii="標楷體" w:eastAsia="標楷體" w:hAnsi="標楷體" w:cs="新細明體"/>
          <w:color w:val="000000"/>
          <w:spacing w:val="51"/>
          <w:sz w:val="20"/>
          <w:szCs w:val="20"/>
          <w:lang w:eastAsia="zh-TW"/>
        </w:rPr>
        <w:t>與列冊追蹤之相關事項，以做為行政指導之原則。</w:t>
      </w:r>
    </w:p>
    <w:p w:rsidR="007D7282" w:rsidRDefault="007D7282">
      <w:pPr>
        <w:spacing w:line="255" w:lineRule="exact"/>
        <w:rPr>
          <w:rFonts w:ascii="標楷體" w:eastAsia="標楷體" w:hAnsi="標楷體"/>
          <w:lang w:eastAsia="zh-TW"/>
        </w:rPr>
      </w:pPr>
    </w:p>
    <w:p w:rsidR="007D7282" w:rsidRDefault="00632888">
      <w:pPr>
        <w:autoSpaceDE w:val="0"/>
        <w:ind w:left="1701"/>
      </w:pPr>
      <w:r>
        <w:rPr>
          <w:rFonts w:ascii="標楷體" w:eastAsia="標楷體" w:hAnsi="標楷體" w:cs="新細明體"/>
          <w:b/>
          <w:color w:val="000000"/>
          <w:spacing w:val="59"/>
          <w:lang w:eastAsia="zh-TW"/>
        </w:rPr>
        <w:t>二、新</w:t>
      </w:r>
      <w:r>
        <w:rPr>
          <w:rFonts w:ascii="標楷體" w:eastAsia="標楷體" w:hAnsi="標楷體" w:cs="新細明體"/>
          <w:b/>
          <w:color w:val="000000"/>
          <w:spacing w:val="58"/>
          <w:lang w:eastAsia="zh-TW"/>
        </w:rPr>
        <w:t>法修正的意義</w:t>
      </w:r>
    </w:p>
    <w:p w:rsidR="007D7282" w:rsidRDefault="007D7282">
      <w:pPr>
        <w:spacing w:line="252" w:lineRule="exact"/>
        <w:rPr>
          <w:rFonts w:ascii="標楷體" w:eastAsia="標楷體" w:hAnsi="標楷體"/>
          <w:lang w:eastAsia="zh-TW"/>
        </w:rPr>
      </w:pPr>
    </w:p>
    <w:p w:rsidR="007D7282" w:rsidRDefault="00632888">
      <w:pPr>
        <w:autoSpaceDE w:val="0"/>
        <w:ind w:left="2205"/>
      </w:pPr>
      <w:r>
        <w:rPr>
          <w:rFonts w:ascii="標楷體" w:eastAsia="標楷體" w:hAnsi="標楷體" w:cs="新細明體"/>
          <w:color w:val="000000"/>
          <w:spacing w:val="54"/>
          <w:sz w:val="20"/>
          <w:szCs w:val="20"/>
          <w:lang w:eastAsia="zh-TW"/>
        </w:rPr>
        <w:t>上</w:t>
      </w:r>
      <w:r>
        <w:rPr>
          <w:rFonts w:ascii="標楷體" w:eastAsia="標楷體" w:hAnsi="標楷體" w:cs="新細明體"/>
          <w:color w:val="000000"/>
          <w:spacing w:val="53"/>
          <w:sz w:val="20"/>
          <w:szCs w:val="20"/>
          <w:lang w:eastAsia="zh-TW"/>
        </w:rPr>
        <w:t>述文化資產保存技術的修正，對臺灣文化資產保存、修復與修護工作具</w:t>
      </w:r>
    </w:p>
    <w:p w:rsidR="007D7282" w:rsidRDefault="007D7282">
      <w:pPr>
        <w:spacing w:line="99" w:lineRule="exact"/>
        <w:rPr>
          <w:rFonts w:ascii="標楷體" w:eastAsia="標楷體" w:hAnsi="標楷體"/>
          <w:lang w:eastAsia="zh-TW"/>
        </w:rPr>
      </w:pPr>
    </w:p>
    <w:p w:rsidR="007D7282" w:rsidRDefault="00632888">
      <w:pPr>
        <w:autoSpaceDE w:val="0"/>
        <w:ind w:left="1701"/>
      </w:pPr>
      <w:r>
        <w:rPr>
          <w:rFonts w:ascii="標楷體" w:eastAsia="標楷體" w:hAnsi="標楷體" w:cs="新細明體"/>
          <w:color w:val="000000"/>
          <w:spacing w:val="51"/>
          <w:sz w:val="20"/>
          <w:szCs w:val="20"/>
          <w:lang w:eastAsia="zh-TW"/>
        </w:rPr>
        <w:t>有如下</w:t>
      </w:r>
      <w:r>
        <w:rPr>
          <w:rFonts w:ascii="標楷體" w:eastAsia="標楷體" w:hAnsi="標楷體" w:cs="新細明體"/>
          <w:color w:val="000000"/>
          <w:spacing w:val="49"/>
          <w:sz w:val="20"/>
          <w:szCs w:val="20"/>
          <w:lang w:eastAsia="zh-TW"/>
        </w:rPr>
        <w:t>的意義：</w:t>
      </w:r>
    </w:p>
    <w:p w:rsidR="007D7282" w:rsidRDefault="007D7282">
      <w:pPr>
        <w:spacing w:line="263" w:lineRule="exact"/>
        <w:rPr>
          <w:rFonts w:ascii="標楷體" w:eastAsia="標楷體" w:hAnsi="標楷體"/>
          <w:lang w:eastAsia="zh-TW"/>
        </w:rPr>
      </w:pPr>
    </w:p>
    <w:p w:rsidR="007D7282" w:rsidRDefault="00632888">
      <w:pPr>
        <w:autoSpaceDE w:val="0"/>
        <w:ind w:left="2181"/>
      </w:pPr>
      <w:r>
        <w:rPr>
          <w:rFonts w:ascii="標楷體" w:eastAsia="標楷體" w:hAnsi="標楷體"/>
          <w:color w:val="000000"/>
          <w:spacing w:val="17"/>
          <w:sz w:val="20"/>
          <w:szCs w:val="20"/>
          <w:lang w:eastAsia="zh-TW"/>
        </w:rPr>
        <w:t>(</w:t>
      </w:r>
      <w:r>
        <w:rPr>
          <w:rFonts w:ascii="標楷體" w:eastAsia="標楷體" w:hAnsi="標楷體" w:cs="新細明體"/>
          <w:color w:val="000000"/>
          <w:spacing w:val="51"/>
          <w:sz w:val="20"/>
          <w:szCs w:val="20"/>
          <w:lang w:eastAsia="zh-TW"/>
        </w:rPr>
        <w:t>一</w:t>
      </w:r>
      <w:r>
        <w:rPr>
          <w:rFonts w:ascii="標楷體" w:eastAsia="標楷體" w:hAnsi="標楷體"/>
          <w:color w:val="000000"/>
          <w:spacing w:val="17"/>
          <w:sz w:val="20"/>
          <w:szCs w:val="20"/>
          <w:lang w:eastAsia="zh-TW"/>
        </w:rPr>
        <w:t>)</w:t>
      </w:r>
      <w:r>
        <w:rPr>
          <w:rFonts w:ascii="標楷體" w:eastAsia="標楷體" w:hAnsi="標楷體" w:cs="新細明體"/>
          <w:color w:val="000000"/>
          <w:spacing w:val="52"/>
          <w:sz w:val="20"/>
          <w:szCs w:val="20"/>
          <w:lang w:eastAsia="zh-TW"/>
        </w:rPr>
        <w:t>建構更為完整之文化</w:t>
      </w:r>
      <w:r>
        <w:rPr>
          <w:rFonts w:ascii="標楷體" w:eastAsia="標楷體" w:hAnsi="標楷體" w:cs="新細明體"/>
          <w:color w:val="000000"/>
          <w:spacing w:val="51"/>
          <w:sz w:val="20"/>
          <w:szCs w:val="20"/>
          <w:lang w:eastAsia="zh-TW"/>
        </w:rPr>
        <w:t>資產保存技術觀念與操作體系</w:t>
      </w:r>
    </w:p>
    <w:p w:rsidR="007D7282" w:rsidRDefault="007D7282">
      <w:pPr>
        <w:spacing w:line="296" w:lineRule="exact"/>
        <w:rPr>
          <w:rFonts w:ascii="標楷體" w:eastAsia="標楷體" w:hAnsi="標楷體"/>
          <w:lang w:eastAsia="zh-TW"/>
        </w:rPr>
      </w:pPr>
    </w:p>
    <w:p w:rsidR="007D7282" w:rsidRDefault="00632888">
      <w:pPr>
        <w:autoSpaceDE w:val="0"/>
        <w:spacing w:line="331" w:lineRule="auto"/>
        <w:ind w:left="2181" w:right="1596" w:firstLine="504"/>
      </w:pPr>
      <w:r>
        <w:rPr>
          <w:rFonts w:ascii="標楷體" w:eastAsia="標楷體" w:hAnsi="標楷體" w:cs="新細明體"/>
          <w:color w:val="000000"/>
          <w:spacing w:val="54"/>
          <w:sz w:val="20"/>
          <w:szCs w:val="20"/>
          <w:lang w:eastAsia="zh-TW"/>
        </w:rPr>
        <w:t>新法、施行細則與新增之「文化資產保存技術及保</w:t>
      </w:r>
      <w:r>
        <w:rPr>
          <w:rFonts w:ascii="標楷體" w:eastAsia="標楷體" w:hAnsi="標楷體" w:cs="新細明體"/>
          <w:color w:val="000000"/>
          <w:spacing w:val="53"/>
          <w:sz w:val="20"/>
          <w:szCs w:val="20"/>
          <w:lang w:eastAsia="zh-TW"/>
        </w:rPr>
        <w:t>存者登錄認定廢止</w:t>
      </w:r>
      <w:r>
        <w:rPr>
          <w:rFonts w:ascii="標楷體" w:eastAsia="標楷體" w:hAnsi="標楷體" w:cs="新細明體"/>
          <w:color w:val="000000"/>
          <w:spacing w:val="45"/>
          <w:sz w:val="20"/>
          <w:szCs w:val="20"/>
          <w:lang w:eastAsia="zh-TW"/>
        </w:rPr>
        <w:t>審查辦法」</w:t>
      </w:r>
      <w:r>
        <w:rPr>
          <w:rFonts w:ascii="標楷體" w:eastAsia="標楷體" w:hAnsi="標楷體" w:cs="新細明體"/>
          <w:color w:val="000000"/>
          <w:spacing w:val="47"/>
          <w:sz w:val="20"/>
          <w:szCs w:val="20"/>
          <w:lang w:eastAsia="zh-TW"/>
        </w:rPr>
        <w:t>，共同</w:t>
      </w:r>
      <w:r>
        <w:rPr>
          <w:rFonts w:ascii="標楷體" w:eastAsia="標楷體" w:hAnsi="標楷體" w:cs="新細明體"/>
          <w:color w:val="000000"/>
          <w:spacing w:val="46"/>
          <w:sz w:val="20"/>
          <w:szCs w:val="20"/>
          <w:lang w:eastAsia="zh-TW"/>
        </w:rPr>
        <w:t>建構了一套更為明確的保存技術觀念與操作體系。舉其要</w:t>
      </w:r>
      <w:r>
        <w:rPr>
          <w:rFonts w:ascii="標楷體" w:eastAsia="標楷體" w:hAnsi="標楷體" w:cs="新細明體"/>
          <w:color w:val="000000"/>
          <w:spacing w:val="54"/>
          <w:sz w:val="20"/>
          <w:szCs w:val="20"/>
          <w:lang w:eastAsia="zh-TW"/>
        </w:rPr>
        <w:t>者，如提出保存技術範疇中傳統技術的說明；就</w:t>
      </w:r>
      <w:r>
        <w:rPr>
          <w:rFonts w:ascii="標楷體" w:eastAsia="標楷體" w:hAnsi="標楷體" w:cs="新細明體"/>
          <w:color w:val="000000"/>
          <w:spacing w:val="53"/>
          <w:sz w:val="20"/>
          <w:szCs w:val="20"/>
          <w:lang w:eastAsia="zh-TW"/>
        </w:rPr>
        <w:t>有形文化資產、無形文化</w:t>
      </w:r>
      <w:r>
        <w:rPr>
          <w:rFonts w:ascii="標楷體" w:eastAsia="標楷體" w:hAnsi="標楷體" w:cs="新細明體"/>
          <w:color w:val="000000"/>
          <w:spacing w:val="54"/>
          <w:sz w:val="20"/>
          <w:szCs w:val="20"/>
          <w:lang w:eastAsia="zh-TW"/>
        </w:rPr>
        <w:t>資產之保存技術分別提出登錄基準，以及明定保</w:t>
      </w:r>
      <w:r>
        <w:rPr>
          <w:rFonts w:ascii="標楷體" w:eastAsia="標楷體" w:hAnsi="標楷體" w:cs="新細明體"/>
          <w:color w:val="000000"/>
          <w:spacing w:val="53"/>
          <w:sz w:val="20"/>
          <w:szCs w:val="20"/>
          <w:lang w:eastAsia="zh-TW"/>
        </w:rPr>
        <w:t>存者在知識、技能、態度</w:t>
      </w:r>
      <w:r>
        <w:rPr>
          <w:rFonts w:ascii="標楷體" w:eastAsia="標楷體" w:hAnsi="標楷體" w:cs="新細明體"/>
          <w:color w:val="000000"/>
          <w:spacing w:val="54"/>
          <w:sz w:val="20"/>
          <w:szCs w:val="20"/>
          <w:lang w:eastAsia="zh-TW"/>
        </w:rPr>
        <w:t>等三個面向應具備的認定基準；建構列冊、地方</w:t>
      </w:r>
      <w:r>
        <w:rPr>
          <w:rFonts w:ascii="標楷體" w:eastAsia="標楷體" w:hAnsi="標楷體" w:cs="新細明體"/>
          <w:color w:val="000000"/>
          <w:spacing w:val="53"/>
          <w:sz w:val="20"/>
          <w:szCs w:val="20"/>
          <w:lang w:eastAsia="zh-TW"/>
        </w:rPr>
        <w:t>登錄及中央登錄之三層級</w:t>
      </w:r>
      <w:r>
        <w:rPr>
          <w:rFonts w:ascii="標楷體" w:eastAsia="標楷體" w:hAnsi="標楷體" w:cs="新細明體"/>
          <w:color w:val="000000"/>
          <w:spacing w:val="51"/>
          <w:sz w:val="20"/>
          <w:szCs w:val="20"/>
          <w:lang w:eastAsia="zh-TW"/>
        </w:rPr>
        <w:t>操作體系，並明定</w:t>
      </w:r>
      <w:r>
        <w:rPr>
          <w:rFonts w:ascii="標楷體" w:eastAsia="標楷體" w:hAnsi="標楷體" w:cs="新細明體"/>
          <w:color w:val="000000"/>
          <w:spacing w:val="50"/>
          <w:sz w:val="20"/>
          <w:szCs w:val="20"/>
          <w:lang w:eastAsia="zh-TW"/>
        </w:rPr>
        <w:t>其意義。</w:t>
      </w:r>
    </w:p>
    <w:p w:rsidR="007D7282" w:rsidRDefault="007D7282">
      <w:pPr>
        <w:spacing w:line="165" w:lineRule="exact"/>
        <w:rPr>
          <w:rFonts w:ascii="標楷體" w:eastAsia="標楷體" w:hAnsi="標楷體"/>
          <w:lang w:eastAsia="zh-TW"/>
        </w:rPr>
      </w:pPr>
    </w:p>
    <w:p w:rsidR="007D7282" w:rsidRDefault="00632888">
      <w:pPr>
        <w:autoSpaceDE w:val="0"/>
        <w:ind w:left="2181"/>
      </w:pPr>
      <w:r>
        <w:rPr>
          <w:rFonts w:ascii="標楷體" w:eastAsia="標楷體" w:hAnsi="標楷體"/>
          <w:color w:val="000000"/>
          <w:spacing w:val="17"/>
          <w:sz w:val="20"/>
          <w:szCs w:val="20"/>
          <w:lang w:eastAsia="zh-TW"/>
        </w:rPr>
        <w:t>(</w:t>
      </w:r>
      <w:r>
        <w:rPr>
          <w:rFonts w:ascii="標楷體" w:eastAsia="標楷體" w:hAnsi="標楷體" w:cs="新細明體"/>
          <w:color w:val="000000"/>
          <w:spacing w:val="51"/>
          <w:sz w:val="20"/>
          <w:szCs w:val="20"/>
          <w:lang w:eastAsia="zh-TW"/>
        </w:rPr>
        <w:t>二</w:t>
      </w:r>
      <w:r>
        <w:rPr>
          <w:rFonts w:ascii="標楷體" w:eastAsia="標楷體" w:hAnsi="標楷體"/>
          <w:color w:val="000000"/>
          <w:spacing w:val="17"/>
          <w:sz w:val="20"/>
          <w:szCs w:val="20"/>
          <w:lang w:eastAsia="zh-TW"/>
        </w:rPr>
        <w:t>)</w:t>
      </w:r>
      <w:r>
        <w:rPr>
          <w:rFonts w:ascii="標楷體" w:eastAsia="標楷體" w:hAnsi="標楷體" w:cs="新細明體"/>
          <w:color w:val="000000"/>
          <w:spacing w:val="52"/>
          <w:sz w:val="20"/>
          <w:szCs w:val="20"/>
          <w:lang w:eastAsia="zh-TW"/>
        </w:rPr>
        <w:t>推動地方參與文化資產保存技術之</w:t>
      </w:r>
      <w:r>
        <w:rPr>
          <w:rFonts w:ascii="標楷體" w:eastAsia="標楷體" w:hAnsi="標楷體" w:cs="新細明體"/>
          <w:color w:val="000000"/>
          <w:spacing w:val="51"/>
          <w:sz w:val="20"/>
          <w:szCs w:val="20"/>
          <w:lang w:eastAsia="zh-TW"/>
        </w:rPr>
        <w:t>登錄、認定與後續傳習輔助等工作</w:t>
      </w:r>
    </w:p>
    <w:p w:rsidR="007D7282" w:rsidRDefault="007D7282">
      <w:pPr>
        <w:spacing w:line="296" w:lineRule="exact"/>
        <w:rPr>
          <w:rFonts w:ascii="標楷體" w:eastAsia="標楷體" w:hAnsi="標楷體"/>
          <w:lang w:eastAsia="zh-TW"/>
        </w:rPr>
      </w:pPr>
    </w:p>
    <w:p w:rsidR="007D7282" w:rsidRDefault="00632888">
      <w:pPr>
        <w:autoSpaceDE w:val="0"/>
        <w:spacing w:line="331" w:lineRule="auto"/>
        <w:ind w:left="2181" w:right="1596" w:firstLine="504"/>
      </w:pPr>
      <w:r>
        <w:rPr>
          <w:rFonts w:ascii="標楷體" w:eastAsia="標楷體" w:hAnsi="標楷體" w:cs="新細明體"/>
          <w:color w:val="000000"/>
          <w:spacing w:val="54"/>
          <w:sz w:val="20"/>
          <w:szCs w:val="20"/>
          <w:lang w:eastAsia="zh-TW"/>
        </w:rPr>
        <w:t>新增地方登錄保存技術，是保存技術之保存維護工</w:t>
      </w:r>
      <w:r>
        <w:rPr>
          <w:rFonts w:ascii="標楷體" w:eastAsia="標楷體" w:hAnsi="標楷體" w:cs="新細明體"/>
          <w:color w:val="000000"/>
          <w:spacing w:val="53"/>
          <w:sz w:val="20"/>
          <w:szCs w:val="20"/>
          <w:lang w:eastAsia="zh-TW"/>
        </w:rPr>
        <w:t>作一大改變。由於</w:t>
      </w:r>
      <w:r>
        <w:rPr>
          <w:rFonts w:ascii="標楷體" w:eastAsia="標楷體" w:hAnsi="標楷體" w:cs="新細明體"/>
          <w:color w:val="000000"/>
          <w:spacing w:val="54"/>
          <w:sz w:val="20"/>
          <w:szCs w:val="20"/>
          <w:lang w:eastAsia="zh-TW"/>
        </w:rPr>
        <w:t>各類文化資產都具有不同意義的在地性，有形文</w:t>
      </w:r>
      <w:r>
        <w:rPr>
          <w:rFonts w:ascii="標楷體" w:eastAsia="標楷體" w:hAnsi="標楷體" w:cs="新細明體"/>
          <w:color w:val="000000"/>
          <w:spacing w:val="53"/>
          <w:sz w:val="20"/>
          <w:szCs w:val="20"/>
          <w:lang w:eastAsia="zh-TW"/>
        </w:rPr>
        <w:t>化資產多位於特定的地點</w:t>
      </w:r>
      <w:r>
        <w:rPr>
          <w:rFonts w:ascii="標楷體" w:eastAsia="標楷體" w:hAnsi="標楷體" w:cs="新細明體"/>
          <w:color w:val="000000"/>
          <w:spacing w:val="54"/>
          <w:sz w:val="20"/>
          <w:szCs w:val="20"/>
          <w:lang w:eastAsia="zh-TW"/>
        </w:rPr>
        <w:t>被保存維護，無形文化資產則更是地方或部落經</w:t>
      </w:r>
      <w:r>
        <w:rPr>
          <w:rFonts w:ascii="標楷體" w:eastAsia="標楷體" w:hAnsi="標楷體" w:cs="新細明體"/>
          <w:color w:val="000000"/>
          <w:spacing w:val="53"/>
          <w:sz w:val="20"/>
          <w:szCs w:val="20"/>
          <w:lang w:eastAsia="zh-TW"/>
        </w:rPr>
        <w:t>過歷史演繹發展而成，與</w:t>
      </w:r>
      <w:r>
        <w:rPr>
          <w:rFonts w:ascii="標楷體" w:eastAsia="標楷體" w:hAnsi="標楷體" w:cs="新細明體"/>
          <w:color w:val="000000"/>
          <w:spacing w:val="54"/>
          <w:sz w:val="20"/>
          <w:szCs w:val="20"/>
          <w:lang w:eastAsia="zh-TW"/>
        </w:rPr>
        <w:t>特定的地方、部落或社群密切相關。因此，鼓勵</w:t>
      </w:r>
      <w:r>
        <w:rPr>
          <w:rFonts w:ascii="標楷體" w:eastAsia="標楷體" w:hAnsi="標楷體" w:cs="新細明體"/>
          <w:color w:val="000000"/>
          <w:spacing w:val="53"/>
          <w:sz w:val="20"/>
          <w:szCs w:val="20"/>
          <w:lang w:eastAsia="zh-TW"/>
        </w:rPr>
        <w:t>地方參與對地方上文化資</w:t>
      </w:r>
      <w:r>
        <w:rPr>
          <w:rFonts w:ascii="標楷體" w:eastAsia="標楷體" w:hAnsi="標楷體" w:cs="新細明體"/>
          <w:color w:val="000000"/>
          <w:spacing w:val="54"/>
          <w:sz w:val="20"/>
          <w:szCs w:val="20"/>
          <w:lang w:eastAsia="zh-TW"/>
        </w:rPr>
        <w:t>產保存維護所需的保存技術之保護工作，除可促</w:t>
      </w:r>
      <w:r>
        <w:rPr>
          <w:rFonts w:ascii="標楷體" w:eastAsia="標楷體" w:hAnsi="標楷體" w:cs="新細明體"/>
          <w:color w:val="000000"/>
          <w:spacing w:val="53"/>
          <w:sz w:val="20"/>
          <w:szCs w:val="20"/>
          <w:lang w:eastAsia="zh-TW"/>
        </w:rPr>
        <w:t>成地方掌握在地的文化資</w:t>
      </w:r>
      <w:r>
        <w:rPr>
          <w:rFonts w:ascii="標楷體" w:eastAsia="標楷體" w:hAnsi="標楷體" w:cs="新細明體"/>
          <w:color w:val="000000"/>
          <w:spacing w:val="54"/>
          <w:sz w:val="20"/>
          <w:szCs w:val="20"/>
          <w:lang w:eastAsia="zh-TW"/>
        </w:rPr>
        <w:t>產保存維護之實際需求，更有機會促成保存技術</w:t>
      </w:r>
      <w:r>
        <w:rPr>
          <w:rFonts w:ascii="標楷體" w:eastAsia="標楷體" w:hAnsi="標楷體" w:cs="新細明體"/>
          <w:color w:val="000000"/>
          <w:spacing w:val="53"/>
          <w:sz w:val="20"/>
          <w:szCs w:val="20"/>
          <w:lang w:eastAsia="zh-TW"/>
        </w:rPr>
        <w:t>進入不同文化資產保存修</w:t>
      </w:r>
      <w:r>
        <w:rPr>
          <w:rFonts w:ascii="標楷體" w:eastAsia="標楷體" w:hAnsi="標楷體" w:cs="新細明體"/>
          <w:color w:val="000000"/>
          <w:spacing w:val="51"/>
          <w:sz w:val="20"/>
          <w:szCs w:val="20"/>
          <w:lang w:eastAsia="zh-TW"/>
        </w:rPr>
        <w:t>復工作中，維持並提升修復品</w:t>
      </w:r>
      <w:r>
        <w:rPr>
          <w:rFonts w:ascii="標楷體" w:eastAsia="標楷體" w:hAnsi="標楷體" w:cs="新細明體"/>
          <w:color w:val="000000"/>
          <w:spacing w:val="50"/>
          <w:sz w:val="20"/>
          <w:szCs w:val="20"/>
          <w:lang w:eastAsia="zh-TW"/>
        </w:rPr>
        <w:t>質。</w:t>
      </w:r>
    </w:p>
    <w:p w:rsidR="007D7282" w:rsidRDefault="007D7282">
      <w:pPr>
        <w:spacing w:line="166" w:lineRule="exact"/>
        <w:rPr>
          <w:rFonts w:ascii="標楷體" w:eastAsia="標楷體" w:hAnsi="標楷體"/>
          <w:lang w:eastAsia="zh-TW"/>
        </w:rPr>
      </w:pPr>
    </w:p>
    <w:p w:rsidR="007D7282" w:rsidRDefault="00632888">
      <w:pPr>
        <w:autoSpaceDE w:val="0"/>
        <w:ind w:left="2181"/>
      </w:pPr>
      <w:r>
        <w:rPr>
          <w:rFonts w:ascii="標楷體" w:eastAsia="標楷體" w:hAnsi="標楷體"/>
          <w:color w:val="000000"/>
          <w:spacing w:val="17"/>
          <w:sz w:val="20"/>
          <w:szCs w:val="20"/>
          <w:lang w:eastAsia="zh-TW"/>
        </w:rPr>
        <w:t>(</w:t>
      </w:r>
      <w:r>
        <w:rPr>
          <w:rFonts w:ascii="標楷體" w:eastAsia="標楷體" w:hAnsi="標楷體" w:cs="新細明體"/>
          <w:color w:val="000000"/>
          <w:spacing w:val="51"/>
          <w:sz w:val="20"/>
          <w:szCs w:val="20"/>
          <w:lang w:eastAsia="zh-TW"/>
        </w:rPr>
        <w:t>三</w:t>
      </w:r>
      <w:r>
        <w:rPr>
          <w:rFonts w:ascii="標楷體" w:eastAsia="標楷體" w:hAnsi="標楷體"/>
          <w:color w:val="000000"/>
          <w:spacing w:val="17"/>
          <w:sz w:val="20"/>
          <w:szCs w:val="20"/>
          <w:lang w:eastAsia="zh-TW"/>
        </w:rPr>
        <w:t>)</w:t>
      </w:r>
      <w:r>
        <w:rPr>
          <w:rFonts w:ascii="標楷體" w:eastAsia="標楷體" w:hAnsi="標楷體" w:cs="新細明體"/>
          <w:color w:val="000000"/>
          <w:spacing w:val="52"/>
          <w:sz w:val="20"/>
          <w:szCs w:val="20"/>
          <w:lang w:eastAsia="zh-TW"/>
        </w:rPr>
        <w:t>明確保</w:t>
      </w:r>
      <w:r>
        <w:rPr>
          <w:rFonts w:ascii="標楷體" w:eastAsia="標楷體" w:hAnsi="標楷體" w:cs="新細明體"/>
          <w:color w:val="000000"/>
          <w:spacing w:val="51"/>
          <w:sz w:val="20"/>
          <w:szCs w:val="20"/>
          <w:lang w:eastAsia="zh-TW"/>
        </w:rPr>
        <w:t>存技術傳習的內容與意義</w:t>
      </w:r>
    </w:p>
    <w:p w:rsidR="007D7282" w:rsidRDefault="007D7282">
      <w:pPr>
        <w:spacing w:line="296" w:lineRule="exact"/>
        <w:rPr>
          <w:rFonts w:ascii="標楷體" w:eastAsia="標楷體" w:hAnsi="標楷體"/>
          <w:lang w:eastAsia="zh-TW"/>
        </w:rPr>
      </w:pPr>
    </w:p>
    <w:p w:rsidR="007D7282" w:rsidRDefault="00632888">
      <w:pPr>
        <w:autoSpaceDE w:val="0"/>
        <w:spacing w:line="331" w:lineRule="auto"/>
        <w:ind w:left="2181" w:right="1596" w:firstLine="504"/>
      </w:pPr>
      <w:r>
        <w:rPr>
          <w:rFonts w:ascii="標楷體" w:eastAsia="標楷體" w:hAnsi="標楷體" w:cs="新細明體"/>
          <w:color w:val="000000"/>
          <w:spacing w:val="53"/>
          <w:sz w:val="20"/>
          <w:szCs w:val="20"/>
          <w:lang w:eastAsia="zh-TW"/>
        </w:rPr>
        <w:t>保存技術乃是以「</w:t>
      </w:r>
      <w:r>
        <w:rPr>
          <w:rFonts w:ascii="標楷體" w:eastAsia="標楷體" w:hAnsi="標楷體" w:cs="新細明體"/>
          <w:color w:val="000000"/>
          <w:spacing w:val="54"/>
          <w:sz w:val="20"/>
          <w:szCs w:val="20"/>
          <w:lang w:eastAsia="zh-TW"/>
        </w:rPr>
        <w:t>在族群內或地方上自昔傳承迄今</w:t>
      </w:r>
      <w:r>
        <w:rPr>
          <w:rFonts w:ascii="標楷體" w:eastAsia="標楷體" w:hAnsi="標楷體" w:cs="新細明體"/>
          <w:color w:val="FE0000"/>
          <w:spacing w:val="54"/>
          <w:sz w:val="20"/>
          <w:szCs w:val="20"/>
          <w:lang w:eastAsia="zh-TW"/>
        </w:rPr>
        <w:t>，</w:t>
      </w:r>
      <w:r>
        <w:rPr>
          <w:rFonts w:ascii="標楷體" w:eastAsia="標楷體" w:hAnsi="標楷體" w:cs="新細明體"/>
          <w:color w:val="000000"/>
          <w:spacing w:val="55"/>
          <w:sz w:val="20"/>
          <w:szCs w:val="20"/>
          <w:lang w:eastAsia="zh-TW"/>
        </w:rPr>
        <w:t>用以保</w:t>
      </w:r>
      <w:r>
        <w:rPr>
          <w:rFonts w:ascii="標楷體" w:eastAsia="標楷體" w:hAnsi="標楷體" w:cs="新細明體"/>
          <w:color w:val="000000"/>
          <w:spacing w:val="53"/>
          <w:sz w:val="20"/>
          <w:szCs w:val="20"/>
          <w:lang w:eastAsia="zh-TW"/>
        </w:rPr>
        <w:t>存與修復各類文化資產所不可或缺的傳統技術</w:t>
      </w:r>
      <w:r>
        <w:rPr>
          <w:rFonts w:ascii="標楷體" w:eastAsia="標楷體" w:hAnsi="標楷體" w:cs="新細明體"/>
          <w:color w:val="000000"/>
          <w:spacing w:val="55"/>
          <w:sz w:val="20"/>
          <w:szCs w:val="20"/>
          <w:lang w:eastAsia="zh-TW"/>
        </w:rPr>
        <w:t>」為對象，</w:t>
      </w:r>
      <w:r>
        <w:rPr>
          <w:rFonts w:ascii="標楷體" w:eastAsia="標楷體" w:hAnsi="標楷體" w:cs="新細明體"/>
          <w:color w:val="000000"/>
          <w:spacing w:val="54"/>
          <w:sz w:val="20"/>
          <w:szCs w:val="20"/>
          <w:lang w:eastAsia="zh-TW"/>
        </w:rPr>
        <w:t>但是運用在文化資產保存修復工作上，除了傳統技術過往的知識</w:t>
      </w:r>
      <w:r>
        <w:rPr>
          <w:rFonts w:ascii="標楷體" w:eastAsia="標楷體" w:hAnsi="標楷體" w:cs="新細明體"/>
          <w:color w:val="000000"/>
          <w:spacing w:val="53"/>
          <w:sz w:val="20"/>
          <w:szCs w:val="20"/>
          <w:lang w:eastAsia="zh-TW"/>
        </w:rPr>
        <w:t>、技能與方法之外，伴隨著文化資</w:t>
      </w:r>
    </w:p>
    <w:p w:rsidR="007D7282" w:rsidRDefault="00632888">
      <w:pPr>
        <w:spacing w:before="48"/>
        <w:ind w:left="5959"/>
      </w:pPr>
      <w:r>
        <w:rPr>
          <w:rFonts w:ascii="標楷體" w:eastAsia="標楷體" w:hAnsi="標楷體" w:cs="Calibri"/>
          <w:color w:val="000000"/>
          <w:spacing w:val="-2"/>
          <w:sz w:val="20"/>
          <w:szCs w:val="20"/>
          <w:lang w:eastAsia="zh-TW"/>
        </w:rPr>
        <w:t>2</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6"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spacing w:line="331" w:lineRule="auto"/>
        <w:ind w:left="2181" w:right="1596"/>
      </w:pPr>
      <w:r>
        <w:rPr>
          <w:rFonts w:ascii="標楷體" w:eastAsia="標楷體" w:hAnsi="標楷體" w:cs="新細明體"/>
          <w:color w:val="000000"/>
          <w:spacing w:val="54"/>
          <w:sz w:val="20"/>
          <w:szCs w:val="20"/>
          <w:lang w:eastAsia="zh-TW"/>
        </w:rPr>
        <w:t>產保存修復發展趨勢所必須的保存修復倫理、實</w:t>
      </w:r>
      <w:r>
        <w:rPr>
          <w:rFonts w:ascii="標楷體" w:eastAsia="標楷體" w:hAnsi="標楷體" w:cs="新細明體"/>
          <w:color w:val="000000"/>
          <w:spacing w:val="53"/>
          <w:sz w:val="20"/>
          <w:szCs w:val="20"/>
          <w:lang w:eastAsia="zh-TW"/>
        </w:rPr>
        <w:t>務經驗與運用涉及的專業</w:t>
      </w:r>
      <w:r>
        <w:rPr>
          <w:rFonts w:ascii="標楷體" w:eastAsia="標楷體" w:hAnsi="標楷體" w:cs="新細明體"/>
          <w:color w:val="000000"/>
          <w:spacing w:val="54"/>
          <w:sz w:val="20"/>
          <w:szCs w:val="20"/>
          <w:lang w:eastAsia="zh-TW"/>
        </w:rPr>
        <w:t>知識，更是保存技術必要的知識內涵。換言之，</w:t>
      </w:r>
      <w:r>
        <w:rPr>
          <w:rFonts w:ascii="標楷體" w:eastAsia="標楷體" w:hAnsi="標楷體" w:cs="新細明體"/>
          <w:color w:val="000000"/>
          <w:spacing w:val="53"/>
          <w:sz w:val="20"/>
          <w:szCs w:val="20"/>
          <w:lang w:eastAsia="zh-TW"/>
        </w:rPr>
        <w:t>保存技術雖然以傳統技術</w:t>
      </w:r>
      <w:r>
        <w:rPr>
          <w:rFonts w:ascii="標楷體" w:eastAsia="標楷體" w:hAnsi="標楷體" w:cs="新細明體"/>
          <w:color w:val="000000"/>
          <w:spacing w:val="54"/>
          <w:sz w:val="20"/>
          <w:szCs w:val="20"/>
          <w:lang w:eastAsia="zh-TW"/>
        </w:rPr>
        <w:t>為對象，但考慮其在文化資產保存維護的運用，</w:t>
      </w:r>
      <w:r>
        <w:rPr>
          <w:rFonts w:ascii="標楷體" w:eastAsia="標楷體" w:hAnsi="標楷體" w:cs="新細明體"/>
          <w:color w:val="000000"/>
          <w:spacing w:val="53"/>
          <w:sz w:val="20"/>
          <w:szCs w:val="20"/>
          <w:lang w:eastAsia="zh-TW"/>
        </w:rPr>
        <w:t>保存修復倫理等新觀念至</w:t>
      </w:r>
      <w:r>
        <w:rPr>
          <w:rFonts w:ascii="標楷體" w:eastAsia="標楷體" w:hAnsi="標楷體" w:cs="新細明體"/>
          <w:color w:val="000000"/>
          <w:spacing w:val="51"/>
          <w:sz w:val="20"/>
          <w:szCs w:val="20"/>
          <w:lang w:eastAsia="zh-TW"/>
        </w:rPr>
        <w:t>為重</w:t>
      </w:r>
      <w:r>
        <w:rPr>
          <w:rFonts w:ascii="標楷體" w:eastAsia="標楷體" w:hAnsi="標楷體" w:cs="新細明體"/>
          <w:color w:val="000000"/>
          <w:spacing w:val="50"/>
          <w:sz w:val="20"/>
          <w:szCs w:val="20"/>
          <w:lang w:eastAsia="zh-TW"/>
        </w:rPr>
        <w:t>要、不可或缺。</w:t>
      </w:r>
    </w:p>
    <w:p w:rsidR="007D7282" w:rsidRDefault="007D7282">
      <w:pPr>
        <w:spacing w:line="181" w:lineRule="exact"/>
        <w:rPr>
          <w:rFonts w:ascii="標楷體" w:eastAsia="標楷體" w:hAnsi="標楷體"/>
          <w:lang w:eastAsia="zh-TW"/>
        </w:rPr>
      </w:pPr>
    </w:p>
    <w:p w:rsidR="007D7282" w:rsidRDefault="00632888">
      <w:pPr>
        <w:autoSpaceDE w:val="0"/>
        <w:spacing w:line="331" w:lineRule="auto"/>
        <w:ind w:left="2181" w:right="1536" w:firstLine="504"/>
      </w:pPr>
      <w:r>
        <w:rPr>
          <w:rFonts w:ascii="標楷體" w:eastAsia="標楷體" w:hAnsi="標楷體" w:cs="新細明體"/>
          <w:color w:val="000000"/>
          <w:spacing w:val="47"/>
          <w:sz w:val="20"/>
          <w:szCs w:val="20"/>
          <w:lang w:eastAsia="zh-TW"/>
        </w:rPr>
        <w:t>因此，修正後「文化資產保存技術保存傳習活用及保存者輔助辦法」</w:t>
      </w:r>
      <w:r>
        <w:rPr>
          <w:rFonts w:ascii="標楷體" w:eastAsia="標楷體" w:hAnsi="標楷體" w:cs="新細明體"/>
          <w:color w:val="000000"/>
          <w:spacing w:val="62"/>
          <w:sz w:val="20"/>
          <w:szCs w:val="20"/>
          <w:lang w:eastAsia="zh-TW"/>
        </w:rPr>
        <w:t>，</w:t>
      </w:r>
      <w:r>
        <w:rPr>
          <w:rFonts w:ascii="標楷體" w:eastAsia="標楷體" w:hAnsi="標楷體" w:cs="新細明體"/>
          <w:color w:val="000000"/>
          <w:spacing w:val="47"/>
          <w:sz w:val="20"/>
          <w:szCs w:val="20"/>
          <w:lang w:eastAsia="zh-TW"/>
        </w:rPr>
        <w:t>明定保存技術的人才養</w:t>
      </w:r>
      <w:r>
        <w:rPr>
          <w:rFonts w:ascii="標楷體" w:eastAsia="標楷體" w:hAnsi="標楷體" w:cs="新細明體"/>
          <w:color w:val="000000"/>
          <w:spacing w:val="46"/>
          <w:sz w:val="20"/>
          <w:szCs w:val="20"/>
          <w:lang w:eastAsia="zh-TW"/>
        </w:rPr>
        <w:t>成，應著重保存技術與保存者經驗傳承、保存實務、</w:t>
      </w:r>
      <w:r>
        <w:rPr>
          <w:rFonts w:ascii="標楷體" w:eastAsia="標楷體" w:hAnsi="標楷體" w:cs="新細明體"/>
          <w:color w:val="000000"/>
          <w:spacing w:val="52"/>
          <w:sz w:val="20"/>
          <w:szCs w:val="20"/>
          <w:lang w:eastAsia="zh-TW"/>
        </w:rPr>
        <w:t>工作倫理及相關</w:t>
      </w:r>
      <w:r>
        <w:rPr>
          <w:rFonts w:ascii="標楷體" w:eastAsia="標楷體" w:hAnsi="標楷體" w:cs="新細明體"/>
          <w:color w:val="000000"/>
          <w:spacing w:val="51"/>
          <w:sz w:val="20"/>
          <w:szCs w:val="20"/>
          <w:lang w:eastAsia="zh-TW"/>
        </w:rPr>
        <w:t>專業知識等，明確了保存技術傳習的內容與意義。</w:t>
      </w:r>
    </w:p>
    <w:p w:rsidR="007D7282" w:rsidRDefault="007D7282">
      <w:pPr>
        <w:spacing w:line="164" w:lineRule="exact"/>
        <w:rPr>
          <w:rFonts w:ascii="標楷體" w:eastAsia="標楷體" w:hAnsi="標楷體"/>
          <w:lang w:eastAsia="zh-TW"/>
        </w:rPr>
      </w:pPr>
    </w:p>
    <w:p w:rsidR="007D7282" w:rsidRDefault="00632888">
      <w:pPr>
        <w:autoSpaceDE w:val="0"/>
        <w:ind w:left="2181"/>
      </w:pPr>
      <w:r>
        <w:rPr>
          <w:rFonts w:ascii="標楷體" w:eastAsia="標楷體" w:hAnsi="標楷體"/>
          <w:color w:val="000000"/>
          <w:spacing w:val="17"/>
          <w:sz w:val="20"/>
          <w:szCs w:val="20"/>
          <w:lang w:eastAsia="zh-TW"/>
        </w:rPr>
        <w:t>(</w:t>
      </w:r>
      <w:r>
        <w:rPr>
          <w:rFonts w:ascii="標楷體" w:eastAsia="標楷體" w:hAnsi="標楷體" w:cs="新細明體"/>
          <w:color w:val="000000"/>
          <w:spacing w:val="51"/>
          <w:sz w:val="20"/>
          <w:szCs w:val="20"/>
          <w:lang w:eastAsia="zh-TW"/>
        </w:rPr>
        <w:t>四</w:t>
      </w:r>
      <w:r>
        <w:rPr>
          <w:rFonts w:ascii="標楷體" w:eastAsia="標楷體" w:hAnsi="標楷體"/>
          <w:color w:val="000000"/>
          <w:spacing w:val="17"/>
          <w:sz w:val="20"/>
          <w:szCs w:val="20"/>
          <w:lang w:eastAsia="zh-TW"/>
        </w:rPr>
        <w:t>)</w:t>
      </w:r>
      <w:r>
        <w:rPr>
          <w:rFonts w:ascii="標楷體" w:eastAsia="標楷體" w:hAnsi="標楷體" w:cs="新細明體"/>
          <w:color w:val="000000"/>
          <w:spacing w:val="52"/>
          <w:sz w:val="20"/>
          <w:szCs w:val="20"/>
          <w:lang w:eastAsia="zh-TW"/>
        </w:rPr>
        <w:t>鼓勵傳統技術深化發展</w:t>
      </w:r>
      <w:r>
        <w:rPr>
          <w:rFonts w:ascii="標楷體" w:eastAsia="標楷體" w:hAnsi="標楷體" w:cs="新細明體"/>
          <w:color w:val="000000"/>
          <w:spacing w:val="51"/>
          <w:sz w:val="20"/>
          <w:szCs w:val="20"/>
          <w:lang w:eastAsia="zh-TW"/>
        </w:rPr>
        <w:t>以因應文化資產保存修復需求</w:t>
      </w:r>
    </w:p>
    <w:p w:rsidR="007D7282" w:rsidRDefault="007D7282">
      <w:pPr>
        <w:spacing w:line="296" w:lineRule="exact"/>
        <w:rPr>
          <w:rFonts w:ascii="標楷體" w:eastAsia="標楷體" w:hAnsi="標楷體"/>
          <w:lang w:eastAsia="zh-TW"/>
        </w:rPr>
      </w:pPr>
    </w:p>
    <w:p w:rsidR="007D7282" w:rsidRDefault="00632888">
      <w:pPr>
        <w:autoSpaceDE w:val="0"/>
        <w:spacing w:line="331" w:lineRule="auto"/>
        <w:ind w:left="2181" w:right="1596" w:firstLine="504"/>
      </w:pPr>
      <w:r>
        <w:rPr>
          <w:rFonts w:ascii="標楷體" w:eastAsia="標楷體" w:hAnsi="標楷體" w:cs="新細明體"/>
          <w:color w:val="000000"/>
          <w:spacing w:val="45"/>
          <w:sz w:val="20"/>
          <w:szCs w:val="20"/>
          <w:lang w:eastAsia="zh-TW"/>
        </w:rPr>
        <w:t>文化資產保存維護所需傳統技術有「保護之必要」</w:t>
      </w:r>
      <w:r>
        <w:rPr>
          <w:rFonts w:ascii="標楷體" w:eastAsia="標楷體" w:hAnsi="標楷體" w:cs="新細明體"/>
          <w:color w:val="000000"/>
          <w:spacing w:val="47"/>
          <w:sz w:val="20"/>
          <w:szCs w:val="20"/>
          <w:lang w:eastAsia="zh-TW"/>
        </w:rPr>
        <w:t>，是成為保存技</w:t>
      </w:r>
      <w:r>
        <w:rPr>
          <w:rFonts w:ascii="標楷體" w:eastAsia="標楷體" w:hAnsi="標楷體" w:cs="新細明體"/>
          <w:color w:val="000000"/>
          <w:spacing w:val="46"/>
          <w:sz w:val="20"/>
          <w:szCs w:val="20"/>
          <w:lang w:eastAsia="zh-TW"/>
        </w:rPr>
        <w:t>術的</w:t>
      </w:r>
      <w:r>
        <w:rPr>
          <w:rFonts w:ascii="標楷體" w:eastAsia="標楷體" w:hAnsi="標楷體" w:cs="新細明體"/>
          <w:color w:val="000000"/>
          <w:spacing w:val="45"/>
          <w:sz w:val="20"/>
          <w:szCs w:val="20"/>
          <w:lang w:eastAsia="zh-TW"/>
        </w:rPr>
        <w:t>必要條件。這些傳統技術之所以會出現「保護之必要」</w:t>
      </w:r>
      <w:r>
        <w:rPr>
          <w:rFonts w:ascii="標楷體" w:eastAsia="標楷體" w:hAnsi="標楷體" w:cs="新細明體"/>
          <w:color w:val="000000"/>
          <w:spacing w:val="49"/>
          <w:sz w:val="20"/>
          <w:szCs w:val="20"/>
          <w:lang w:eastAsia="zh-TW"/>
        </w:rPr>
        <w:t>，乃是由於</w:t>
      </w:r>
      <w:r>
        <w:rPr>
          <w:rFonts w:ascii="標楷體" w:eastAsia="標楷體" w:hAnsi="標楷體" w:cs="新細明體"/>
          <w:color w:val="000000"/>
          <w:spacing w:val="48"/>
          <w:sz w:val="20"/>
          <w:szCs w:val="20"/>
          <w:lang w:eastAsia="zh-TW"/>
        </w:rPr>
        <w:t>社會型態</w:t>
      </w:r>
      <w:r>
        <w:rPr>
          <w:rFonts w:ascii="標楷體" w:eastAsia="標楷體" w:hAnsi="標楷體" w:cs="新細明體"/>
          <w:color w:val="000000"/>
          <w:spacing w:val="54"/>
          <w:sz w:val="20"/>
          <w:szCs w:val="20"/>
          <w:lang w:eastAsia="zh-TW"/>
        </w:rPr>
        <w:t>的改變，致使傳統技術的市場與需求大幅萎縮，</w:t>
      </w:r>
      <w:r>
        <w:rPr>
          <w:rFonts w:ascii="標楷體" w:eastAsia="標楷體" w:hAnsi="標楷體" w:cs="新細明體"/>
          <w:color w:val="000000"/>
          <w:spacing w:val="53"/>
          <w:sz w:val="20"/>
          <w:szCs w:val="20"/>
          <w:lang w:eastAsia="zh-TW"/>
        </w:rPr>
        <w:t>例如，傳統建築所需的各</w:t>
      </w:r>
      <w:r>
        <w:rPr>
          <w:rFonts w:ascii="標楷體" w:eastAsia="標楷體" w:hAnsi="標楷體" w:cs="新細明體"/>
          <w:color w:val="000000"/>
          <w:spacing w:val="51"/>
          <w:sz w:val="20"/>
          <w:szCs w:val="20"/>
          <w:lang w:eastAsia="zh-TW"/>
        </w:rPr>
        <w:t>式傳統技術如木作、灰作等產</w:t>
      </w:r>
      <w:r>
        <w:rPr>
          <w:rFonts w:ascii="標楷體" w:eastAsia="標楷體" w:hAnsi="標楷體" w:cs="新細明體"/>
          <w:color w:val="000000"/>
          <w:spacing w:val="50"/>
          <w:sz w:val="20"/>
          <w:szCs w:val="20"/>
          <w:lang w:eastAsia="zh-TW"/>
        </w:rPr>
        <w:t>業。</w:t>
      </w:r>
    </w:p>
    <w:p w:rsidR="007D7282" w:rsidRDefault="007D7282">
      <w:pPr>
        <w:spacing w:line="181" w:lineRule="exact"/>
        <w:rPr>
          <w:rFonts w:ascii="標楷體" w:eastAsia="標楷體" w:hAnsi="標楷體"/>
          <w:lang w:eastAsia="zh-TW"/>
        </w:rPr>
      </w:pPr>
    </w:p>
    <w:p w:rsidR="007D7282" w:rsidRDefault="00632888">
      <w:pPr>
        <w:autoSpaceDE w:val="0"/>
        <w:spacing w:line="331" w:lineRule="auto"/>
        <w:ind w:left="2181" w:right="1596" w:firstLine="504"/>
      </w:pPr>
      <w:r>
        <w:rPr>
          <w:rFonts w:ascii="標楷體" w:eastAsia="標楷體" w:hAnsi="標楷體" w:cs="新細明體"/>
          <w:color w:val="000000"/>
          <w:spacing w:val="54"/>
          <w:sz w:val="20"/>
          <w:szCs w:val="20"/>
          <w:lang w:eastAsia="zh-TW"/>
        </w:rPr>
        <w:t>承上，被登錄為保存技術的傳統技術，其主要的運</w:t>
      </w:r>
      <w:r>
        <w:rPr>
          <w:rFonts w:ascii="標楷體" w:eastAsia="標楷體" w:hAnsi="標楷體" w:cs="新細明體"/>
          <w:color w:val="000000"/>
          <w:spacing w:val="53"/>
          <w:sz w:val="20"/>
          <w:szCs w:val="20"/>
          <w:lang w:eastAsia="zh-TW"/>
        </w:rPr>
        <w:t>用範疇，即在於協</w:t>
      </w:r>
      <w:r>
        <w:rPr>
          <w:rFonts w:ascii="標楷體" w:eastAsia="標楷體" w:hAnsi="標楷體" w:cs="新細明體"/>
          <w:color w:val="000000"/>
          <w:spacing w:val="54"/>
          <w:sz w:val="20"/>
          <w:szCs w:val="20"/>
          <w:lang w:eastAsia="zh-TW"/>
        </w:rPr>
        <w:t>助文化資產的保存修復工作。因此，特別是那些</w:t>
      </w:r>
      <w:r>
        <w:rPr>
          <w:rFonts w:ascii="標楷體" w:eastAsia="標楷體" w:hAnsi="標楷體" w:cs="新細明體"/>
          <w:color w:val="000000"/>
          <w:spacing w:val="53"/>
          <w:sz w:val="20"/>
          <w:szCs w:val="20"/>
          <w:lang w:eastAsia="zh-TW"/>
        </w:rPr>
        <w:t>由於文化資產保存修復需</w:t>
      </w:r>
      <w:r>
        <w:rPr>
          <w:rFonts w:ascii="標楷體" w:eastAsia="標楷體" w:hAnsi="標楷體" w:cs="新細明體"/>
          <w:color w:val="000000"/>
          <w:spacing w:val="54"/>
          <w:sz w:val="20"/>
          <w:szCs w:val="20"/>
          <w:lang w:eastAsia="zh-TW"/>
        </w:rPr>
        <w:t>求而重啓傳習的傳統技術，對新一代技術者的要</w:t>
      </w:r>
      <w:r>
        <w:rPr>
          <w:rFonts w:ascii="標楷體" w:eastAsia="標楷體" w:hAnsi="標楷體" w:cs="新細明體"/>
          <w:color w:val="000000"/>
          <w:spacing w:val="53"/>
          <w:sz w:val="20"/>
          <w:szCs w:val="20"/>
          <w:lang w:eastAsia="zh-TW"/>
        </w:rPr>
        <w:t>求和以往已不相同，不再</w:t>
      </w:r>
      <w:r>
        <w:rPr>
          <w:rFonts w:ascii="標楷體" w:eastAsia="標楷體" w:hAnsi="標楷體" w:cs="新細明體"/>
          <w:color w:val="000000"/>
          <w:spacing w:val="54"/>
          <w:sz w:val="20"/>
          <w:szCs w:val="20"/>
          <w:lang w:eastAsia="zh-TW"/>
        </w:rPr>
        <w:t>只是傳統「技術職人」的身分，必須兼具傳統技</w:t>
      </w:r>
      <w:r>
        <w:rPr>
          <w:rFonts w:ascii="標楷體" w:eastAsia="標楷體" w:hAnsi="標楷體" w:cs="新細明體"/>
          <w:color w:val="000000"/>
          <w:spacing w:val="53"/>
          <w:sz w:val="20"/>
          <w:szCs w:val="20"/>
          <w:lang w:eastAsia="zh-TW"/>
        </w:rPr>
        <w:t>能、歷史觀、保存修復倫</w:t>
      </w:r>
      <w:r>
        <w:rPr>
          <w:rFonts w:ascii="標楷體" w:eastAsia="標楷體" w:hAnsi="標楷體" w:cs="新細明體"/>
          <w:color w:val="000000"/>
          <w:spacing w:val="54"/>
          <w:sz w:val="20"/>
          <w:szCs w:val="20"/>
          <w:lang w:eastAsia="zh-TW"/>
        </w:rPr>
        <w:t>理，甚至還需要因應不同的保存修復狀況，進一</w:t>
      </w:r>
      <w:r>
        <w:rPr>
          <w:rFonts w:ascii="標楷體" w:eastAsia="標楷體" w:hAnsi="標楷體" w:cs="新細明體"/>
          <w:color w:val="000000"/>
          <w:spacing w:val="53"/>
          <w:sz w:val="20"/>
          <w:szCs w:val="20"/>
          <w:lang w:eastAsia="zh-TW"/>
        </w:rPr>
        <w:t>步深化發展其技能。而這</w:t>
      </w:r>
      <w:r>
        <w:rPr>
          <w:rFonts w:ascii="標楷體" w:eastAsia="標楷體" w:hAnsi="標楷體" w:cs="新細明體"/>
          <w:color w:val="000000"/>
          <w:spacing w:val="54"/>
          <w:sz w:val="20"/>
          <w:szCs w:val="20"/>
          <w:lang w:eastAsia="zh-TW"/>
        </w:rPr>
        <w:t>種新的要求，可以讓傳統技術的傳習，對於今天</w:t>
      </w:r>
      <w:r>
        <w:rPr>
          <w:rFonts w:ascii="標楷體" w:eastAsia="標楷體" w:hAnsi="標楷體" w:cs="新細明體"/>
          <w:color w:val="000000"/>
          <w:spacing w:val="53"/>
          <w:sz w:val="20"/>
          <w:szCs w:val="20"/>
          <w:lang w:eastAsia="zh-TW"/>
        </w:rPr>
        <w:t>受過高等教育的新一代技</w:t>
      </w:r>
      <w:r>
        <w:rPr>
          <w:rFonts w:ascii="標楷體" w:eastAsia="標楷體" w:hAnsi="標楷體" w:cs="新細明體"/>
          <w:color w:val="000000"/>
          <w:spacing w:val="51"/>
          <w:sz w:val="20"/>
          <w:szCs w:val="20"/>
          <w:lang w:eastAsia="zh-TW"/>
        </w:rPr>
        <w:t>術者而言，將更具</w:t>
      </w:r>
      <w:r>
        <w:rPr>
          <w:rFonts w:ascii="標楷體" w:eastAsia="標楷體" w:hAnsi="標楷體" w:cs="新細明體"/>
          <w:color w:val="000000"/>
          <w:spacing w:val="50"/>
          <w:sz w:val="20"/>
          <w:szCs w:val="20"/>
          <w:lang w:eastAsia="zh-TW"/>
        </w:rPr>
        <w:t>吸引力。</w:t>
      </w:r>
    </w:p>
    <w:p w:rsidR="007D7282" w:rsidRDefault="007D7282">
      <w:pPr>
        <w:spacing w:line="182" w:lineRule="exact"/>
        <w:rPr>
          <w:rFonts w:ascii="標楷體" w:eastAsia="標楷體" w:hAnsi="標楷體"/>
          <w:lang w:eastAsia="zh-TW"/>
        </w:rPr>
      </w:pPr>
    </w:p>
    <w:p w:rsidR="007D7282" w:rsidRDefault="00632888">
      <w:pPr>
        <w:autoSpaceDE w:val="0"/>
        <w:spacing w:line="331" w:lineRule="auto"/>
        <w:ind w:left="2181" w:right="1596" w:firstLine="504"/>
      </w:pPr>
      <w:r>
        <w:rPr>
          <w:rFonts w:ascii="標楷體" w:eastAsia="標楷體" w:hAnsi="標楷體" w:cs="新細明體"/>
          <w:color w:val="000000"/>
          <w:spacing w:val="45"/>
          <w:sz w:val="20"/>
          <w:szCs w:val="20"/>
          <w:lang w:eastAsia="zh-TW"/>
        </w:rPr>
        <w:t>修正後「文化資產保存技術保存傳習活用及保存者輔助辦法」</w:t>
      </w:r>
      <w:r>
        <w:rPr>
          <w:rFonts w:ascii="標楷體" w:eastAsia="標楷體" w:hAnsi="標楷體" w:cs="新細明體"/>
          <w:color w:val="000000"/>
          <w:spacing w:val="50"/>
          <w:sz w:val="20"/>
          <w:szCs w:val="20"/>
          <w:lang w:eastAsia="zh-TW"/>
        </w:rPr>
        <w:t>，明</w:t>
      </w:r>
      <w:r>
        <w:rPr>
          <w:rFonts w:ascii="標楷體" w:eastAsia="標楷體" w:hAnsi="標楷體" w:cs="新細明體"/>
          <w:color w:val="000000"/>
          <w:spacing w:val="48"/>
          <w:sz w:val="20"/>
          <w:szCs w:val="20"/>
          <w:lang w:eastAsia="zh-TW"/>
        </w:rPr>
        <w:t>定主</w:t>
      </w:r>
      <w:r>
        <w:rPr>
          <w:rFonts w:ascii="標楷體" w:eastAsia="標楷體" w:hAnsi="標楷體" w:cs="新細明體"/>
          <w:color w:val="000000"/>
          <w:spacing w:val="54"/>
          <w:sz w:val="20"/>
          <w:szCs w:val="20"/>
          <w:lang w:eastAsia="zh-TW"/>
        </w:rPr>
        <w:t>管機關應持續辦理保存技術及保存者之研究、技</w:t>
      </w:r>
      <w:r>
        <w:rPr>
          <w:rFonts w:ascii="標楷體" w:eastAsia="標楷體" w:hAnsi="標楷體" w:cs="新細明體"/>
          <w:color w:val="000000"/>
          <w:spacing w:val="53"/>
          <w:sz w:val="20"/>
          <w:szCs w:val="20"/>
          <w:lang w:eastAsia="zh-TW"/>
        </w:rPr>
        <w:t>術進修、交流學習及教育</w:t>
      </w:r>
      <w:r>
        <w:rPr>
          <w:rFonts w:ascii="標楷體" w:eastAsia="標楷體" w:hAnsi="標楷體" w:cs="新細明體"/>
          <w:color w:val="000000"/>
          <w:spacing w:val="54"/>
          <w:sz w:val="20"/>
          <w:szCs w:val="20"/>
          <w:lang w:eastAsia="zh-TW"/>
        </w:rPr>
        <w:t>推廣等技術應用工作，有助新一代保存技術</w:t>
      </w:r>
      <w:r>
        <w:rPr>
          <w:rFonts w:ascii="標楷體" w:eastAsia="標楷體" w:hAnsi="標楷體" w:cs="新細明體"/>
          <w:color w:val="000000"/>
          <w:spacing w:val="54"/>
          <w:sz w:val="20"/>
          <w:szCs w:val="20"/>
          <w:lang w:eastAsia="zh-TW"/>
        </w:rPr>
        <w:t>保存</w:t>
      </w:r>
      <w:r>
        <w:rPr>
          <w:rFonts w:ascii="標楷體" w:eastAsia="標楷體" w:hAnsi="標楷體" w:cs="新細明體"/>
          <w:color w:val="000000"/>
          <w:spacing w:val="53"/>
          <w:sz w:val="20"/>
          <w:szCs w:val="20"/>
          <w:lang w:eastAsia="zh-TW"/>
        </w:rPr>
        <w:t>者，發展新的身分認同、</w:t>
      </w:r>
      <w:r>
        <w:rPr>
          <w:rFonts w:ascii="標楷體" w:eastAsia="標楷體" w:hAnsi="標楷體" w:cs="新細明體"/>
          <w:color w:val="000000"/>
          <w:spacing w:val="50"/>
          <w:sz w:val="20"/>
          <w:szCs w:val="20"/>
          <w:lang w:eastAsia="zh-TW"/>
        </w:rPr>
        <w:t>知識與技</w:t>
      </w:r>
      <w:r>
        <w:rPr>
          <w:rFonts w:ascii="標楷體" w:eastAsia="標楷體" w:hAnsi="標楷體" w:cs="新細明體"/>
          <w:color w:val="000000"/>
          <w:spacing w:val="49"/>
          <w:sz w:val="20"/>
          <w:szCs w:val="20"/>
          <w:lang w:eastAsia="zh-TW"/>
        </w:rPr>
        <w:t>能。</w:t>
      </w:r>
    </w:p>
    <w:p w:rsidR="007D7282" w:rsidRDefault="007D7282">
      <w:pPr>
        <w:spacing w:line="157" w:lineRule="exact"/>
        <w:rPr>
          <w:rFonts w:ascii="標楷體" w:eastAsia="標楷體" w:hAnsi="標楷體"/>
          <w:lang w:eastAsia="zh-TW"/>
        </w:rPr>
      </w:pPr>
    </w:p>
    <w:p w:rsidR="007D7282" w:rsidRDefault="00632888">
      <w:pPr>
        <w:autoSpaceDE w:val="0"/>
        <w:ind w:left="1701"/>
      </w:pPr>
      <w:r>
        <w:rPr>
          <w:rFonts w:ascii="標楷體" w:eastAsia="標楷體" w:hAnsi="標楷體" w:cs="新細明體"/>
          <w:b/>
          <w:color w:val="000000"/>
          <w:spacing w:val="60"/>
          <w:lang w:eastAsia="zh-TW"/>
        </w:rPr>
        <w:t>三、文</w:t>
      </w:r>
      <w:r>
        <w:rPr>
          <w:rFonts w:ascii="標楷體" w:eastAsia="標楷體" w:hAnsi="標楷體" w:cs="新細明體"/>
          <w:b/>
          <w:color w:val="000000"/>
          <w:spacing w:val="59"/>
          <w:lang w:eastAsia="zh-TW"/>
        </w:rPr>
        <w:t>化資產保存技術是否為文化資產的一種類別？</w:t>
      </w:r>
    </w:p>
    <w:p w:rsidR="007D7282" w:rsidRDefault="007D7282">
      <w:pPr>
        <w:spacing w:line="252" w:lineRule="exact"/>
        <w:rPr>
          <w:rFonts w:ascii="標楷體" w:eastAsia="標楷體" w:hAnsi="標楷體"/>
          <w:lang w:eastAsia="zh-TW"/>
        </w:rPr>
      </w:pPr>
    </w:p>
    <w:p w:rsidR="007D7282" w:rsidRDefault="00632888">
      <w:pPr>
        <w:autoSpaceDE w:val="0"/>
        <w:spacing w:line="331" w:lineRule="auto"/>
        <w:ind w:left="1701" w:right="1598" w:firstLine="504"/>
      </w:pPr>
      <w:r>
        <w:rPr>
          <w:rFonts w:ascii="標楷體" w:eastAsia="標楷體" w:hAnsi="標楷體" w:cs="新細明體"/>
          <w:color w:val="000000"/>
          <w:spacing w:val="45"/>
          <w:sz w:val="20"/>
          <w:szCs w:val="20"/>
          <w:lang w:eastAsia="zh-TW"/>
        </w:rPr>
        <w:t>《文化資產保存法》將「文化資產保存技術」列為獨立一章，</w:t>
      </w:r>
      <w:r>
        <w:rPr>
          <w:rFonts w:ascii="標楷體" w:eastAsia="標楷體" w:hAnsi="標楷體" w:cs="新細明體"/>
          <w:color w:val="000000"/>
          <w:spacing w:val="47"/>
          <w:sz w:val="20"/>
          <w:szCs w:val="20"/>
          <w:lang w:eastAsia="zh-TW"/>
        </w:rPr>
        <w:t>「文化</w:t>
      </w:r>
      <w:r>
        <w:rPr>
          <w:rFonts w:ascii="標楷體" w:eastAsia="標楷體" w:hAnsi="標楷體" w:cs="新細明體"/>
          <w:color w:val="000000"/>
          <w:spacing w:val="45"/>
          <w:sz w:val="20"/>
          <w:szCs w:val="20"/>
          <w:lang w:eastAsia="zh-TW"/>
        </w:rPr>
        <w:t>資產保</w:t>
      </w:r>
      <w:r>
        <w:rPr>
          <w:rFonts w:ascii="標楷體" w:eastAsia="標楷體" w:hAnsi="標楷體" w:cs="新細明體"/>
          <w:color w:val="000000"/>
          <w:spacing w:val="52"/>
          <w:sz w:val="20"/>
          <w:szCs w:val="20"/>
          <w:lang w:eastAsia="zh-TW"/>
        </w:rPr>
        <w:t>存技術」是不是</w:t>
      </w:r>
      <w:r>
        <w:rPr>
          <w:rFonts w:ascii="標楷體" w:eastAsia="標楷體" w:hAnsi="標楷體" w:cs="新細明體"/>
          <w:color w:val="000000"/>
          <w:spacing w:val="51"/>
          <w:sz w:val="20"/>
          <w:szCs w:val="20"/>
          <w:lang w:eastAsia="zh-TW"/>
        </w:rPr>
        <w:t>文化資產的一種類別？這個問題屢屢成為爭議。</w:t>
      </w:r>
    </w:p>
    <w:p w:rsidR="007D7282" w:rsidRDefault="007D7282">
      <w:pPr>
        <w:spacing w:line="180" w:lineRule="exact"/>
        <w:rPr>
          <w:rFonts w:ascii="標楷體" w:eastAsia="標楷體" w:hAnsi="標楷體"/>
          <w:lang w:eastAsia="zh-TW"/>
        </w:rPr>
      </w:pPr>
    </w:p>
    <w:p w:rsidR="007D7282" w:rsidRDefault="00632888">
      <w:pPr>
        <w:autoSpaceDE w:val="0"/>
        <w:spacing w:line="331" w:lineRule="auto"/>
        <w:ind w:left="1701" w:right="1597" w:firstLine="504"/>
      </w:pPr>
      <w:r>
        <w:rPr>
          <w:rFonts w:ascii="標楷體" w:eastAsia="標楷體" w:hAnsi="標楷體" w:cs="新細明體"/>
          <w:color w:val="000000"/>
          <w:spacing w:val="53"/>
          <w:sz w:val="20"/>
          <w:szCs w:val="20"/>
          <w:lang w:eastAsia="zh-TW"/>
        </w:rPr>
        <w:t>《文化資產保存法》中，除了「文化資產保存技術」之外</w:t>
      </w:r>
      <w:r>
        <w:rPr>
          <w:rFonts w:ascii="標楷體" w:eastAsia="標楷體" w:hAnsi="標楷體" w:cs="新細明體"/>
          <w:color w:val="000000"/>
          <w:spacing w:val="52"/>
          <w:sz w:val="20"/>
          <w:szCs w:val="20"/>
          <w:lang w:eastAsia="zh-TW"/>
        </w:rPr>
        <w:t>的各類別文化資</w:t>
      </w:r>
      <w:r>
        <w:rPr>
          <w:rFonts w:ascii="標楷體" w:eastAsia="標楷體" w:hAnsi="標楷體" w:cs="新細明體"/>
          <w:color w:val="000000"/>
          <w:spacing w:val="53"/>
          <w:sz w:val="20"/>
          <w:szCs w:val="20"/>
          <w:lang w:eastAsia="zh-TW"/>
        </w:rPr>
        <w:t>產，包括有形部分的古蹟、歷史建築、紀念建築、聚落建築群</w:t>
      </w:r>
      <w:r>
        <w:rPr>
          <w:rFonts w:ascii="標楷體" w:eastAsia="標楷體" w:hAnsi="標楷體" w:cs="新細明體"/>
          <w:color w:val="000000"/>
          <w:spacing w:val="52"/>
          <w:sz w:val="20"/>
          <w:szCs w:val="20"/>
          <w:lang w:eastAsia="zh-TW"/>
        </w:rPr>
        <w:t>、考古遺址、史</w:t>
      </w:r>
      <w:r>
        <w:rPr>
          <w:rFonts w:ascii="標楷體" w:eastAsia="標楷體" w:hAnsi="標楷體" w:cs="新細明體"/>
          <w:color w:val="000000"/>
          <w:spacing w:val="46"/>
          <w:sz w:val="20"/>
          <w:szCs w:val="20"/>
          <w:lang w:eastAsia="zh-TW"/>
        </w:rPr>
        <w:t>蹟、文化景觀、古物、自然地景、自然紀念物、</w:t>
      </w:r>
      <w:r>
        <w:rPr>
          <w:rFonts w:ascii="標楷體" w:eastAsia="標楷體" w:hAnsi="標楷體" w:cs="新細明體"/>
          <w:color w:val="000000"/>
          <w:spacing w:val="45"/>
          <w:sz w:val="20"/>
          <w:szCs w:val="20"/>
          <w:lang w:eastAsia="zh-TW"/>
        </w:rPr>
        <w:t>以及無形部分的傳統表演藝術、</w:t>
      </w:r>
      <w:r>
        <w:rPr>
          <w:rFonts w:ascii="標楷體" w:eastAsia="標楷體" w:hAnsi="標楷體" w:cs="新細明體"/>
          <w:color w:val="000000"/>
          <w:spacing w:val="46"/>
          <w:sz w:val="20"/>
          <w:szCs w:val="20"/>
          <w:lang w:eastAsia="zh-TW"/>
        </w:rPr>
        <w:t>傳統工藝、口述傳統、民俗、傳統知識與實踐。</w:t>
      </w:r>
      <w:r>
        <w:rPr>
          <w:rFonts w:ascii="標楷體" w:eastAsia="標楷體" w:hAnsi="標楷體" w:cs="新細明體"/>
          <w:color w:val="000000"/>
          <w:spacing w:val="45"/>
          <w:sz w:val="20"/>
          <w:szCs w:val="20"/>
          <w:lang w:eastAsia="zh-TW"/>
        </w:rPr>
        <w:t>指定、登錄為文化資產的基準，</w:t>
      </w:r>
      <w:r>
        <w:rPr>
          <w:rFonts w:ascii="標楷體" w:eastAsia="標楷體" w:hAnsi="標楷體" w:cs="新細明體"/>
          <w:color w:val="000000"/>
          <w:spacing w:val="52"/>
          <w:sz w:val="20"/>
          <w:szCs w:val="20"/>
          <w:lang w:eastAsia="zh-TW"/>
        </w:rPr>
        <w:t>都以指定、登錄對</w:t>
      </w:r>
      <w:r>
        <w:rPr>
          <w:rFonts w:ascii="標楷體" w:eastAsia="標楷體" w:hAnsi="標楷體" w:cs="新細明體"/>
          <w:color w:val="000000"/>
          <w:spacing w:val="51"/>
          <w:sz w:val="20"/>
          <w:szCs w:val="20"/>
          <w:lang w:eastAsia="zh-TW"/>
        </w:rPr>
        <w:t>象本身的價值進行評估與判斷，與保存技術不同。</w:t>
      </w:r>
    </w:p>
    <w:p w:rsidR="007D7282" w:rsidRDefault="007D7282">
      <w:pPr>
        <w:spacing w:line="200" w:lineRule="exact"/>
        <w:rPr>
          <w:rFonts w:ascii="標楷體" w:eastAsia="標楷體" w:hAnsi="標楷體"/>
          <w:lang w:eastAsia="zh-TW"/>
        </w:rPr>
      </w:pPr>
    </w:p>
    <w:p w:rsidR="007D7282" w:rsidRDefault="007D7282">
      <w:pPr>
        <w:spacing w:line="389" w:lineRule="exact"/>
        <w:rPr>
          <w:rFonts w:ascii="標楷體" w:eastAsia="標楷體" w:hAnsi="標楷體"/>
          <w:lang w:eastAsia="zh-TW"/>
        </w:rPr>
      </w:pPr>
    </w:p>
    <w:p w:rsidR="007D7282" w:rsidRDefault="00632888">
      <w:pPr>
        <w:ind w:left="5959"/>
      </w:pPr>
      <w:r>
        <w:rPr>
          <w:rFonts w:ascii="標楷體" w:eastAsia="標楷體" w:hAnsi="標楷體" w:cs="Calibri"/>
          <w:color w:val="000000"/>
          <w:spacing w:val="-2"/>
          <w:sz w:val="20"/>
          <w:szCs w:val="20"/>
          <w:lang w:eastAsia="zh-TW"/>
        </w:rPr>
        <w:t>3</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6"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spacing w:line="331" w:lineRule="auto"/>
        <w:ind w:left="1701" w:right="1597" w:firstLine="504"/>
      </w:pPr>
      <w:r>
        <w:rPr>
          <w:rFonts w:ascii="標楷體" w:eastAsia="標楷體" w:hAnsi="標楷體" w:cs="新細明體"/>
          <w:color w:val="000000"/>
          <w:spacing w:val="53"/>
          <w:sz w:val="20"/>
          <w:szCs w:val="20"/>
          <w:lang w:eastAsia="zh-TW"/>
        </w:rPr>
        <w:t>文化資產保存技術的登錄基準，有兩個主要考量：第一，</w:t>
      </w:r>
      <w:r>
        <w:rPr>
          <w:rFonts w:ascii="標楷體" w:eastAsia="標楷體" w:hAnsi="標楷體" w:cs="新細明體"/>
          <w:color w:val="000000"/>
          <w:spacing w:val="52"/>
          <w:sz w:val="20"/>
          <w:szCs w:val="20"/>
          <w:lang w:eastAsia="zh-TW"/>
        </w:rPr>
        <w:t>是否為文化資產</w:t>
      </w:r>
      <w:r>
        <w:rPr>
          <w:rFonts w:ascii="標楷體" w:eastAsia="標楷體" w:hAnsi="標楷體" w:cs="新細明體"/>
          <w:color w:val="000000"/>
          <w:spacing w:val="45"/>
          <w:sz w:val="20"/>
          <w:szCs w:val="20"/>
          <w:lang w:eastAsia="zh-TW"/>
        </w:rPr>
        <w:t>保存維護所需；第二，是否必須加以保護。換言之，從登錄基準而論，</w:t>
      </w:r>
      <w:r>
        <w:rPr>
          <w:rFonts w:ascii="標楷體" w:eastAsia="標楷體" w:hAnsi="標楷體" w:cs="新細明體"/>
          <w:color w:val="000000"/>
          <w:spacing w:val="51"/>
          <w:sz w:val="20"/>
          <w:szCs w:val="20"/>
          <w:lang w:eastAsia="zh-TW"/>
        </w:rPr>
        <w:t>「</w:t>
      </w:r>
      <w:r>
        <w:rPr>
          <w:rFonts w:ascii="標楷體" w:eastAsia="標楷體" w:hAnsi="標楷體" w:cs="新細明體"/>
          <w:color w:val="000000"/>
          <w:spacing w:val="50"/>
          <w:sz w:val="20"/>
          <w:szCs w:val="20"/>
          <w:lang w:eastAsia="zh-TW"/>
        </w:rPr>
        <w:t>文化資</w:t>
      </w:r>
      <w:r>
        <w:rPr>
          <w:rFonts w:ascii="標楷體" w:eastAsia="標楷體" w:hAnsi="標楷體" w:cs="新細明體"/>
          <w:color w:val="000000"/>
          <w:spacing w:val="53"/>
          <w:sz w:val="20"/>
          <w:szCs w:val="20"/>
          <w:lang w:eastAsia="zh-TW"/>
        </w:rPr>
        <w:t>產保存技術」並不是因為其本身的「歷史、藝術與科學等文化</w:t>
      </w:r>
      <w:r>
        <w:rPr>
          <w:rFonts w:ascii="標楷體" w:eastAsia="標楷體" w:hAnsi="標楷體" w:cs="新細明體"/>
          <w:color w:val="000000"/>
          <w:spacing w:val="52"/>
          <w:sz w:val="20"/>
          <w:szCs w:val="20"/>
          <w:lang w:eastAsia="zh-TW"/>
        </w:rPr>
        <w:t>價值」而予以登</w:t>
      </w:r>
      <w:r>
        <w:rPr>
          <w:rFonts w:ascii="標楷體" w:eastAsia="標楷體" w:hAnsi="標楷體" w:cs="新細明體"/>
          <w:color w:val="000000"/>
          <w:spacing w:val="53"/>
          <w:sz w:val="20"/>
          <w:szCs w:val="20"/>
          <w:lang w:eastAsia="zh-TW"/>
        </w:rPr>
        <w:t>錄。綜上，從文化資產保存法對文化資產的定義觀之，保存技</w:t>
      </w:r>
      <w:r>
        <w:rPr>
          <w:rFonts w:ascii="標楷體" w:eastAsia="標楷體" w:hAnsi="標楷體" w:cs="新細明體"/>
          <w:color w:val="000000"/>
          <w:spacing w:val="52"/>
          <w:sz w:val="20"/>
          <w:szCs w:val="20"/>
          <w:lang w:eastAsia="zh-TW"/>
        </w:rPr>
        <w:t>術並不是「法定</w:t>
      </w:r>
      <w:r>
        <w:rPr>
          <w:rFonts w:ascii="標楷體" w:eastAsia="標楷體" w:hAnsi="標楷體" w:cs="新細明體"/>
          <w:color w:val="000000"/>
          <w:spacing w:val="53"/>
          <w:sz w:val="20"/>
          <w:szCs w:val="20"/>
          <w:lang w:eastAsia="zh-TW"/>
        </w:rPr>
        <w:t>文化資產」的一種類別。然而，那些有助維護文化資產文化價</w:t>
      </w:r>
      <w:r>
        <w:rPr>
          <w:rFonts w:ascii="標楷體" w:eastAsia="標楷體" w:hAnsi="標楷體" w:cs="新細明體"/>
          <w:color w:val="000000"/>
          <w:spacing w:val="52"/>
          <w:sz w:val="20"/>
          <w:szCs w:val="20"/>
          <w:lang w:eastAsia="zh-TW"/>
        </w:rPr>
        <w:t>值的傳統技術，</w:t>
      </w:r>
      <w:r>
        <w:rPr>
          <w:rFonts w:ascii="標楷體" w:eastAsia="標楷體" w:hAnsi="標楷體" w:cs="新細明體"/>
          <w:color w:val="000000"/>
          <w:spacing w:val="53"/>
          <w:sz w:val="20"/>
          <w:szCs w:val="20"/>
          <w:lang w:eastAsia="zh-TW"/>
        </w:rPr>
        <w:t>其技能、知識與操作方法，都是經過由歷史、文化、社會脈絡</w:t>
      </w:r>
      <w:r>
        <w:rPr>
          <w:rFonts w:ascii="標楷體" w:eastAsia="標楷體" w:hAnsi="標楷體" w:cs="新細明體"/>
          <w:color w:val="000000"/>
          <w:spacing w:val="52"/>
          <w:sz w:val="20"/>
          <w:szCs w:val="20"/>
          <w:lang w:eastAsia="zh-TW"/>
        </w:rPr>
        <w:t>所孕育而成，再</w:t>
      </w:r>
      <w:r>
        <w:rPr>
          <w:rFonts w:ascii="標楷體" w:eastAsia="標楷體" w:hAnsi="標楷體" w:cs="新細明體"/>
          <w:color w:val="000000"/>
          <w:spacing w:val="53"/>
          <w:sz w:val="20"/>
          <w:szCs w:val="20"/>
          <w:lang w:eastAsia="zh-TW"/>
        </w:rPr>
        <w:t>加上因外在因素而有消失、衰微之憂，仍然具有高度的重要性</w:t>
      </w:r>
      <w:r>
        <w:rPr>
          <w:rFonts w:ascii="標楷體" w:eastAsia="標楷體" w:hAnsi="標楷體" w:cs="新細明體"/>
          <w:color w:val="000000"/>
          <w:spacing w:val="52"/>
          <w:sz w:val="20"/>
          <w:szCs w:val="20"/>
          <w:lang w:eastAsia="zh-TW"/>
        </w:rPr>
        <w:t>與保存需求。因</w:t>
      </w:r>
      <w:r>
        <w:rPr>
          <w:rFonts w:ascii="標楷體" w:eastAsia="標楷體" w:hAnsi="標楷體" w:cs="新細明體"/>
          <w:color w:val="000000"/>
          <w:spacing w:val="53"/>
          <w:sz w:val="20"/>
          <w:szCs w:val="20"/>
          <w:lang w:eastAsia="zh-TW"/>
        </w:rPr>
        <w:t>此，雖然「文化資產保存技術」並不是「法定文化資產」的一</w:t>
      </w:r>
      <w:r>
        <w:rPr>
          <w:rFonts w:ascii="標楷體" w:eastAsia="標楷體" w:hAnsi="標楷體" w:cs="新細明體"/>
          <w:color w:val="000000"/>
          <w:spacing w:val="52"/>
          <w:sz w:val="20"/>
          <w:szCs w:val="20"/>
          <w:lang w:eastAsia="zh-TW"/>
        </w:rPr>
        <w:t>種類別，但對文</w:t>
      </w:r>
      <w:r>
        <w:rPr>
          <w:rFonts w:ascii="標楷體" w:eastAsia="標楷體" w:hAnsi="標楷體" w:cs="新細明體"/>
          <w:color w:val="000000"/>
          <w:spacing w:val="45"/>
          <w:sz w:val="20"/>
          <w:szCs w:val="20"/>
          <w:lang w:eastAsia="zh-TW"/>
        </w:rPr>
        <w:t>化資產保存修復具有高度重要性，因此，</w:t>
      </w:r>
      <w:r>
        <w:rPr>
          <w:rFonts w:ascii="標楷體" w:eastAsia="標楷體" w:hAnsi="標楷體" w:cs="新細明體"/>
          <w:color w:val="000000"/>
          <w:spacing w:val="47"/>
          <w:sz w:val="20"/>
          <w:szCs w:val="20"/>
          <w:lang w:eastAsia="zh-TW"/>
        </w:rPr>
        <w:t>《文化資</w:t>
      </w:r>
      <w:r>
        <w:rPr>
          <w:rFonts w:ascii="標楷體" w:eastAsia="標楷體" w:hAnsi="標楷體" w:cs="新細明體"/>
          <w:color w:val="000000"/>
          <w:spacing w:val="46"/>
          <w:sz w:val="20"/>
          <w:szCs w:val="20"/>
          <w:lang w:eastAsia="zh-TW"/>
        </w:rPr>
        <w:t>產保存法》中特別列入文化資</w:t>
      </w:r>
      <w:r>
        <w:rPr>
          <w:rFonts w:ascii="標楷體" w:eastAsia="標楷體" w:hAnsi="標楷體" w:cs="新細明體"/>
          <w:color w:val="000000"/>
          <w:spacing w:val="53"/>
          <w:sz w:val="20"/>
          <w:szCs w:val="20"/>
          <w:lang w:eastAsia="zh-TW"/>
        </w:rPr>
        <w:t>產保存技術及保存者專章，明定應該對那些擁有傳統技術、也</w:t>
      </w:r>
      <w:r>
        <w:rPr>
          <w:rFonts w:ascii="標楷體" w:eastAsia="標楷體" w:hAnsi="標楷體" w:cs="新細明體"/>
          <w:color w:val="000000"/>
          <w:spacing w:val="52"/>
          <w:sz w:val="20"/>
          <w:szCs w:val="20"/>
          <w:lang w:eastAsia="zh-TW"/>
        </w:rPr>
        <w:t>願意投入傳習與</w:t>
      </w:r>
      <w:r>
        <w:rPr>
          <w:rFonts w:ascii="標楷體" w:eastAsia="標楷體" w:hAnsi="標楷體" w:cs="新細明體"/>
          <w:color w:val="000000"/>
          <w:spacing w:val="45"/>
          <w:sz w:val="20"/>
          <w:szCs w:val="20"/>
          <w:lang w:eastAsia="zh-TW"/>
        </w:rPr>
        <w:t>應用的匠師與職人（保存者）</w:t>
      </w:r>
      <w:r>
        <w:rPr>
          <w:rFonts w:ascii="標楷體" w:eastAsia="標楷體" w:hAnsi="標楷體" w:cs="新細明體"/>
          <w:color w:val="000000"/>
          <w:spacing w:val="46"/>
          <w:sz w:val="20"/>
          <w:szCs w:val="20"/>
          <w:lang w:eastAsia="zh-TW"/>
        </w:rPr>
        <w:t>，給予高度的肯定與尊重，並以法令支持其相</w:t>
      </w:r>
      <w:r>
        <w:rPr>
          <w:rFonts w:ascii="標楷體" w:eastAsia="標楷體" w:hAnsi="標楷體" w:cs="新細明體"/>
          <w:color w:val="000000"/>
          <w:spacing w:val="45"/>
          <w:sz w:val="20"/>
          <w:szCs w:val="20"/>
          <w:lang w:eastAsia="zh-TW"/>
        </w:rPr>
        <w:t>關傳</w:t>
      </w:r>
      <w:r>
        <w:rPr>
          <w:rFonts w:ascii="標楷體" w:eastAsia="標楷體" w:hAnsi="標楷體" w:cs="新細明體"/>
          <w:color w:val="000000"/>
          <w:spacing w:val="51"/>
          <w:sz w:val="20"/>
          <w:szCs w:val="20"/>
          <w:lang w:eastAsia="zh-TW"/>
        </w:rPr>
        <w:t>承與活</w:t>
      </w:r>
      <w:r>
        <w:rPr>
          <w:rFonts w:ascii="標楷體" w:eastAsia="標楷體" w:hAnsi="標楷體" w:cs="新細明體"/>
          <w:color w:val="000000"/>
          <w:spacing w:val="49"/>
          <w:sz w:val="20"/>
          <w:szCs w:val="20"/>
          <w:lang w:eastAsia="zh-TW"/>
        </w:rPr>
        <w:t>化推廣。</w:t>
      </w: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99" w:lineRule="exact"/>
        <w:rPr>
          <w:rFonts w:ascii="標楷體" w:eastAsia="標楷體" w:hAnsi="標楷體"/>
          <w:lang w:eastAsia="zh-TW"/>
        </w:rPr>
      </w:pPr>
    </w:p>
    <w:p w:rsidR="007D7282" w:rsidRDefault="00632888">
      <w:pPr>
        <w:autoSpaceDE w:val="0"/>
        <w:ind w:left="1701"/>
      </w:pPr>
      <w:r>
        <w:rPr>
          <w:rFonts w:ascii="標楷體" w:eastAsia="標楷體" w:hAnsi="標楷體" w:cs="新細明體"/>
          <w:b/>
          <w:color w:val="000000"/>
          <w:spacing w:val="60"/>
          <w:lang w:eastAsia="zh-TW"/>
        </w:rPr>
        <w:t>四、</w:t>
      </w:r>
      <w:r>
        <w:rPr>
          <w:rFonts w:ascii="標楷體" w:eastAsia="標楷體" w:hAnsi="標楷體" w:cs="新細明體"/>
          <w:b/>
          <w:color w:val="000000"/>
          <w:spacing w:val="59"/>
          <w:lang w:eastAsia="zh-TW"/>
        </w:rPr>
        <w:t>文化資產保存技術與無形文化資產的競合</w:t>
      </w:r>
    </w:p>
    <w:p w:rsidR="007D7282" w:rsidRDefault="007D7282">
      <w:pPr>
        <w:spacing w:line="235" w:lineRule="exact"/>
        <w:rPr>
          <w:rFonts w:ascii="標楷體" w:eastAsia="標楷體" w:hAnsi="標楷體"/>
          <w:lang w:eastAsia="zh-TW"/>
        </w:rPr>
      </w:pPr>
    </w:p>
    <w:p w:rsidR="007D7282" w:rsidRDefault="00632888">
      <w:pPr>
        <w:autoSpaceDE w:val="0"/>
        <w:spacing w:line="336" w:lineRule="auto"/>
        <w:ind w:left="1701" w:right="1596" w:firstLine="504"/>
      </w:pPr>
      <w:r>
        <w:rPr>
          <w:rFonts w:ascii="標楷體" w:eastAsia="標楷體" w:hAnsi="標楷體" w:cs="新細明體"/>
          <w:color w:val="000000"/>
          <w:spacing w:val="52"/>
          <w:sz w:val="20"/>
          <w:szCs w:val="20"/>
          <w:lang w:eastAsia="zh-TW"/>
        </w:rPr>
        <w:t>新法第</w:t>
      </w:r>
      <w:r>
        <w:rPr>
          <w:rFonts w:ascii="標楷體" w:eastAsia="標楷體" w:hAnsi="標楷體" w:cs="新細明體"/>
          <w:spacing w:val="17"/>
          <w:sz w:val="20"/>
          <w:szCs w:val="20"/>
          <w:lang w:eastAsia="zh-TW"/>
        </w:rPr>
        <w:t xml:space="preserve"> </w:t>
      </w:r>
      <w:r>
        <w:rPr>
          <w:rFonts w:ascii="標楷體" w:eastAsia="標楷體" w:hAnsi="標楷體"/>
          <w:color w:val="000000"/>
          <w:spacing w:val="28"/>
          <w:sz w:val="20"/>
          <w:szCs w:val="20"/>
          <w:lang w:eastAsia="zh-TW"/>
        </w:rPr>
        <w:t>7</w:t>
      </w:r>
      <w:r>
        <w:rPr>
          <w:rFonts w:ascii="標楷體" w:eastAsia="標楷體" w:hAnsi="標楷體"/>
          <w:spacing w:val="16"/>
          <w:sz w:val="20"/>
          <w:szCs w:val="20"/>
          <w:lang w:eastAsia="zh-TW"/>
        </w:rPr>
        <w:t xml:space="preserve"> </w:t>
      </w:r>
      <w:r>
        <w:rPr>
          <w:rFonts w:ascii="標楷體" w:eastAsia="標楷體" w:hAnsi="標楷體" w:cs="新細明體"/>
          <w:color w:val="000000"/>
          <w:spacing w:val="52"/>
          <w:sz w:val="20"/>
          <w:szCs w:val="20"/>
          <w:lang w:eastAsia="zh-TW"/>
        </w:rPr>
        <w:t>章無形文化資產與第</w:t>
      </w:r>
      <w:r>
        <w:rPr>
          <w:rFonts w:ascii="標楷體" w:eastAsia="標楷體" w:hAnsi="標楷體" w:cs="新細明體"/>
          <w:spacing w:val="17"/>
          <w:sz w:val="20"/>
          <w:szCs w:val="20"/>
          <w:lang w:eastAsia="zh-TW"/>
        </w:rPr>
        <w:t xml:space="preserve"> </w:t>
      </w:r>
      <w:r>
        <w:rPr>
          <w:rFonts w:ascii="標楷體" w:eastAsia="標楷體" w:hAnsi="標楷體"/>
          <w:color w:val="000000"/>
          <w:spacing w:val="33"/>
          <w:sz w:val="20"/>
          <w:szCs w:val="20"/>
          <w:lang w:eastAsia="zh-TW"/>
        </w:rPr>
        <w:t>8</w:t>
      </w:r>
      <w:r>
        <w:rPr>
          <w:rFonts w:ascii="標楷體" w:eastAsia="標楷體" w:hAnsi="標楷體"/>
          <w:spacing w:val="17"/>
          <w:sz w:val="20"/>
          <w:szCs w:val="20"/>
          <w:lang w:eastAsia="zh-TW"/>
        </w:rPr>
        <w:t xml:space="preserve"> </w:t>
      </w:r>
      <w:r>
        <w:rPr>
          <w:rFonts w:ascii="標楷體" w:eastAsia="標楷體" w:hAnsi="標楷體" w:cs="新細明體"/>
          <w:color w:val="000000"/>
          <w:spacing w:val="52"/>
          <w:sz w:val="20"/>
          <w:szCs w:val="20"/>
          <w:lang w:eastAsia="zh-TW"/>
        </w:rPr>
        <w:t>章文化資產保存技術，皆是以知識與技術</w:t>
      </w:r>
      <w:r>
        <w:rPr>
          <w:rFonts w:ascii="標楷體" w:eastAsia="標楷體" w:hAnsi="標楷體" w:cs="新細明體"/>
          <w:color w:val="000000"/>
          <w:spacing w:val="53"/>
          <w:sz w:val="20"/>
          <w:szCs w:val="20"/>
          <w:lang w:eastAsia="zh-TW"/>
        </w:rPr>
        <w:t>為主要保存維護對象，以「人」為媒介，在文化資產的形態上</w:t>
      </w:r>
      <w:r>
        <w:rPr>
          <w:rFonts w:ascii="標楷體" w:eastAsia="標楷體" w:hAnsi="標楷體" w:cs="新細明體"/>
          <w:color w:val="000000"/>
          <w:spacing w:val="52"/>
          <w:sz w:val="20"/>
          <w:szCs w:val="20"/>
          <w:lang w:eastAsia="zh-TW"/>
        </w:rPr>
        <w:t>高度相似。特別</w:t>
      </w:r>
      <w:r>
        <w:rPr>
          <w:rFonts w:ascii="標楷體" w:eastAsia="標楷體" w:hAnsi="標楷體" w:cs="新細明體"/>
          <w:color w:val="000000"/>
          <w:spacing w:val="53"/>
          <w:sz w:val="20"/>
          <w:szCs w:val="20"/>
          <w:lang w:eastAsia="zh-TW"/>
        </w:rPr>
        <w:t>是，無形文化資產五大類別之傳統工藝與文化資產保存技術，</w:t>
      </w:r>
      <w:r>
        <w:rPr>
          <w:rFonts w:ascii="標楷體" w:eastAsia="標楷體" w:hAnsi="標楷體" w:cs="新細明體"/>
          <w:color w:val="000000"/>
          <w:spacing w:val="52"/>
          <w:sz w:val="20"/>
          <w:szCs w:val="20"/>
          <w:lang w:eastAsia="zh-TW"/>
        </w:rPr>
        <w:t>都屬於廣義傳統</w:t>
      </w:r>
      <w:r>
        <w:rPr>
          <w:rFonts w:ascii="標楷體" w:eastAsia="標楷體" w:hAnsi="標楷體" w:cs="新細明體"/>
          <w:color w:val="000000"/>
          <w:spacing w:val="53"/>
          <w:sz w:val="20"/>
          <w:szCs w:val="20"/>
          <w:lang w:eastAsia="zh-TW"/>
        </w:rPr>
        <w:t>技術的範疇，因此實際上有重疊之處，過去也出現過若干定位</w:t>
      </w:r>
      <w:r>
        <w:rPr>
          <w:rFonts w:ascii="標楷體" w:eastAsia="標楷體" w:hAnsi="標楷體" w:cs="新細明體"/>
          <w:color w:val="000000"/>
          <w:spacing w:val="52"/>
          <w:sz w:val="20"/>
          <w:szCs w:val="20"/>
          <w:lang w:eastAsia="zh-TW"/>
        </w:rPr>
        <w:t>詮釋以及相關行</w:t>
      </w:r>
      <w:r>
        <w:rPr>
          <w:rFonts w:ascii="標楷體" w:eastAsia="標楷體" w:hAnsi="標楷體" w:cs="新細明體"/>
          <w:color w:val="000000"/>
          <w:spacing w:val="53"/>
          <w:sz w:val="20"/>
          <w:szCs w:val="20"/>
          <w:lang w:eastAsia="zh-TW"/>
        </w:rPr>
        <w:t>政作業上的困擾。例如，究竟是要登錄為無形文化資產傳統工</w:t>
      </w:r>
      <w:r>
        <w:rPr>
          <w:rFonts w:ascii="標楷體" w:eastAsia="標楷體" w:hAnsi="標楷體" w:cs="新細明體"/>
          <w:color w:val="000000"/>
          <w:spacing w:val="52"/>
          <w:sz w:val="20"/>
          <w:szCs w:val="20"/>
          <w:lang w:eastAsia="zh-TW"/>
        </w:rPr>
        <w:t>藝，還是要登錄為文化資產保存技</w:t>
      </w:r>
      <w:r>
        <w:rPr>
          <w:rFonts w:ascii="標楷體" w:eastAsia="標楷體" w:hAnsi="標楷體" w:cs="新細明體"/>
          <w:color w:val="000000"/>
          <w:spacing w:val="51"/>
          <w:sz w:val="20"/>
          <w:szCs w:val="20"/>
          <w:lang w:eastAsia="zh-TW"/>
        </w:rPr>
        <w:t>術？或者，這兩種不同的登錄，究竟有何區別呢？</w:t>
      </w:r>
    </w:p>
    <w:p w:rsidR="007D7282" w:rsidRDefault="007D7282">
      <w:pPr>
        <w:spacing w:line="172" w:lineRule="exact"/>
        <w:rPr>
          <w:rFonts w:ascii="標楷體" w:eastAsia="標楷體" w:hAnsi="標楷體"/>
          <w:lang w:eastAsia="zh-TW"/>
        </w:rPr>
      </w:pPr>
    </w:p>
    <w:p w:rsidR="007D7282" w:rsidRDefault="00632888">
      <w:pPr>
        <w:autoSpaceDE w:val="0"/>
        <w:spacing w:line="331" w:lineRule="auto"/>
        <w:ind w:left="1701" w:right="1596" w:firstLine="504"/>
      </w:pPr>
      <w:r>
        <w:rPr>
          <w:rFonts w:ascii="標楷體" w:eastAsia="標楷體" w:hAnsi="標楷體" w:cs="新細明體"/>
          <w:color w:val="000000"/>
          <w:spacing w:val="46"/>
          <w:sz w:val="20"/>
          <w:szCs w:val="20"/>
          <w:lang w:eastAsia="zh-TW"/>
        </w:rPr>
        <w:t>上述問題，首</w:t>
      </w:r>
      <w:r>
        <w:rPr>
          <w:rFonts w:ascii="標楷體" w:eastAsia="標楷體" w:hAnsi="標楷體" w:cs="新細明體"/>
          <w:color w:val="000000"/>
          <w:spacing w:val="45"/>
          <w:sz w:val="20"/>
          <w:szCs w:val="20"/>
          <w:lang w:eastAsia="zh-TW"/>
        </w:rPr>
        <w:t>先可以從兩者登錄基準的意義、以及後續的輔助課題來思考。</w:t>
      </w:r>
      <w:r>
        <w:rPr>
          <w:rFonts w:ascii="標楷體" w:eastAsia="標楷體" w:hAnsi="標楷體" w:cs="新細明體"/>
          <w:color w:val="000000"/>
          <w:spacing w:val="53"/>
          <w:sz w:val="20"/>
          <w:szCs w:val="20"/>
          <w:lang w:eastAsia="zh-TW"/>
        </w:rPr>
        <w:t>無形文化資產中「傳統工藝」的登錄，著眼於傳統技術本身的</w:t>
      </w:r>
      <w:r>
        <w:rPr>
          <w:rFonts w:ascii="標楷體" w:eastAsia="標楷體" w:hAnsi="標楷體" w:cs="新細明體"/>
          <w:color w:val="000000"/>
          <w:spacing w:val="52"/>
          <w:sz w:val="20"/>
          <w:szCs w:val="20"/>
          <w:lang w:eastAsia="zh-TW"/>
        </w:rPr>
        <w:t>價值、特色與意</w:t>
      </w:r>
      <w:r>
        <w:rPr>
          <w:rFonts w:ascii="標楷體" w:eastAsia="標楷體" w:hAnsi="標楷體" w:cs="新細明體"/>
          <w:color w:val="000000"/>
          <w:spacing w:val="48"/>
          <w:sz w:val="20"/>
          <w:szCs w:val="20"/>
          <w:lang w:eastAsia="zh-TW"/>
        </w:rPr>
        <w:t>義</w:t>
      </w:r>
      <w:r>
        <w:rPr>
          <w:rFonts w:ascii="標楷體" w:eastAsia="標楷體" w:hAnsi="標楷體" w:cs="新細明體"/>
          <w:spacing w:val="21"/>
          <w:sz w:val="20"/>
          <w:szCs w:val="20"/>
          <w:lang w:eastAsia="zh-TW"/>
        </w:rPr>
        <w:t xml:space="preserve">  </w:t>
      </w:r>
      <w:r>
        <w:rPr>
          <w:rFonts w:ascii="標楷體" w:eastAsia="標楷體" w:hAnsi="標楷體" w:cs="新細明體"/>
          <w:color w:val="000000"/>
          <w:spacing w:val="49"/>
          <w:sz w:val="20"/>
          <w:szCs w:val="20"/>
          <w:lang w:eastAsia="zh-TW"/>
        </w:rPr>
        <w:t>，後續的傳習與推廣重點也在於此。</w:t>
      </w:r>
      <w:r>
        <w:rPr>
          <w:rFonts w:ascii="標楷體" w:eastAsia="標楷體" w:hAnsi="標楷體" w:cs="新細明體"/>
          <w:color w:val="000000"/>
          <w:spacing w:val="48"/>
          <w:sz w:val="20"/>
          <w:szCs w:val="20"/>
          <w:lang w:eastAsia="zh-TW"/>
        </w:rPr>
        <w:t>「保存技術」的重點在文化資產保存修</w:t>
      </w:r>
      <w:r>
        <w:rPr>
          <w:rFonts w:ascii="標楷體" w:eastAsia="標楷體" w:hAnsi="標楷體" w:cs="新細明體"/>
          <w:color w:val="000000"/>
          <w:spacing w:val="53"/>
          <w:sz w:val="20"/>
          <w:szCs w:val="20"/>
          <w:lang w:eastAsia="zh-TW"/>
        </w:rPr>
        <w:t>復的「應用」為主要目的，並維繫保存修復文化資產的價值，</w:t>
      </w:r>
      <w:r>
        <w:rPr>
          <w:rFonts w:ascii="標楷體" w:eastAsia="標楷體" w:hAnsi="標楷體" w:cs="新細明體"/>
          <w:color w:val="000000"/>
          <w:spacing w:val="52"/>
          <w:sz w:val="20"/>
          <w:szCs w:val="20"/>
          <w:lang w:eastAsia="zh-TW"/>
        </w:rPr>
        <w:t>傳承的重點也此</w:t>
      </w:r>
      <w:r>
        <w:rPr>
          <w:rFonts w:ascii="標楷體" w:eastAsia="標楷體" w:hAnsi="標楷體" w:cs="新細明體"/>
          <w:color w:val="000000"/>
          <w:spacing w:val="38"/>
          <w:sz w:val="20"/>
          <w:szCs w:val="20"/>
          <w:lang w:eastAsia="zh-TW"/>
        </w:rPr>
        <w:t>項需求為主。因此，</w:t>
      </w:r>
      <w:r>
        <w:rPr>
          <w:rFonts w:ascii="標楷體" w:eastAsia="標楷體" w:hAnsi="標楷體" w:cs="新細明體"/>
          <w:color w:val="000000"/>
          <w:spacing w:val="39"/>
          <w:sz w:val="20"/>
          <w:szCs w:val="20"/>
          <w:lang w:eastAsia="zh-TW"/>
        </w:rPr>
        <w:t>「保存技術」</w:t>
      </w:r>
      <w:r>
        <w:rPr>
          <w:rFonts w:ascii="標楷體" w:eastAsia="標楷體" w:hAnsi="標楷體" w:cs="新細明體"/>
          <w:color w:val="000000"/>
          <w:spacing w:val="40"/>
          <w:sz w:val="20"/>
          <w:szCs w:val="20"/>
          <w:lang w:eastAsia="zh-TW"/>
        </w:rPr>
        <w:t>的登</w:t>
      </w:r>
      <w:r>
        <w:rPr>
          <w:rFonts w:ascii="標楷體" w:eastAsia="標楷體" w:hAnsi="標楷體" w:cs="新細明體"/>
          <w:color w:val="000000"/>
          <w:spacing w:val="39"/>
          <w:sz w:val="20"/>
          <w:szCs w:val="20"/>
          <w:lang w:eastAsia="zh-TW"/>
        </w:rPr>
        <w:t>錄，著重於傳統技術對各類文化資產保存、</w:t>
      </w:r>
      <w:r>
        <w:rPr>
          <w:rFonts w:ascii="標楷體" w:eastAsia="標楷體" w:hAnsi="標楷體" w:cs="新細明體"/>
          <w:color w:val="000000"/>
          <w:spacing w:val="53"/>
          <w:sz w:val="20"/>
          <w:szCs w:val="20"/>
          <w:lang w:eastAsia="zh-TW"/>
        </w:rPr>
        <w:t>修復與修護上的必要性，後續的傳習推廣，除了技術與知識本</w:t>
      </w:r>
      <w:r>
        <w:rPr>
          <w:rFonts w:ascii="標楷體" w:eastAsia="標楷體" w:hAnsi="標楷體" w:cs="新細明體"/>
          <w:color w:val="000000"/>
          <w:spacing w:val="52"/>
          <w:sz w:val="20"/>
          <w:szCs w:val="20"/>
          <w:lang w:eastAsia="zh-TW"/>
        </w:rPr>
        <w:t>身的傳習之外，同時重視保存、修復、</w:t>
      </w:r>
      <w:r>
        <w:rPr>
          <w:rFonts w:ascii="標楷體" w:eastAsia="標楷體" w:hAnsi="標楷體" w:cs="新細明體"/>
          <w:color w:val="000000"/>
          <w:spacing w:val="51"/>
          <w:sz w:val="20"/>
          <w:szCs w:val="20"/>
          <w:lang w:eastAsia="zh-TW"/>
        </w:rPr>
        <w:t>修護工作實務經驗、倫理以及相關專業知識的掌握。</w:t>
      </w:r>
    </w:p>
    <w:p w:rsidR="007D7282" w:rsidRDefault="007D7282">
      <w:pPr>
        <w:spacing w:line="182" w:lineRule="exact"/>
        <w:rPr>
          <w:rFonts w:ascii="標楷體" w:eastAsia="標楷體" w:hAnsi="標楷體"/>
          <w:lang w:eastAsia="zh-TW"/>
        </w:rPr>
      </w:pPr>
    </w:p>
    <w:p w:rsidR="007D7282" w:rsidRDefault="00632888">
      <w:pPr>
        <w:autoSpaceDE w:val="0"/>
        <w:spacing w:line="331" w:lineRule="auto"/>
        <w:ind w:left="1701" w:right="1598" w:firstLine="504"/>
      </w:pPr>
      <w:r>
        <w:rPr>
          <w:rFonts w:ascii="標楷體" w:eastAsia="標楷體" w:hAnsi="標楷體" w:cs="新細明體"/>
          <w:color w:val="000000"/>
          <w:spacing w:val="53"/>
          <w:sz w:val="20"/>
          <w:szCs w:val="20"/>
          <w:lang w:eastAsia="zh-TW"/>
        </w:rPr>
        <w:t>以彩繪為例，彩繪既屬於傳統工藝，也是建築類文化資產</w:t>
      </w:r>
      <w:r>
        <w:rPr>
          <w:rFonts w:ascii="標楷體" w:eastAsia="標楷體" w:hAnsi="標楷體" w:cs="新細明體"/>
          <w:color w:val="000000"/>
          <w:spacing w:val="52"/>
          <w:sz w:val="20"/>
          <w:szCs w:val="20"/>
          <w:lang w:eastAsia="zh-TW"/>
        </w:rPr>
        <w:t>修復上不可或缺</w:t>
      </w:r>
      <w:r>
        <w:rPr>
          <w:rFonts w:ascii="標楷體" w:eastAsia="標楷體" w:hAnsi="標楷體" w:cs="新細明體"/>
          <w:color w:val="000000"/>
          <w:spacing w:val="53"/>
          <w:sz w:val="20"/>
          <w:szCs w:val="20"/>
          <w:lang w:eastAsia="zh-TW"/>
        </w:rPr>
        <w:t>的傳統技術。被認定為傳統工藝的保存者，其傳習重點在於其</w:t>
      </w:r>
      <w:r>
        <w:rPr>
          <w:rFonts w:ascii="標楷體" w:eastAsia="標楷體" w:hAnsi="標楷體" w:cs="新細明體"/>
          <w:color w:val="000000"/>
          <w:spacing w:val="52"/>
          <w:sz w:val="20"/>
          <w:szCs w:val="20"/>
          <w:lang w:eastAsia="zh-TW"/>
        </w:rPr>
        <w:t>本身所具有的知</w:t>
      </w:r>
      <w:r>
        <w:rPr>
          <w:rFonts w:ascii="標楷體" w:eastAsia="標楷體" w:hAnsi="標楷體" w:cs="新細明體"/>
          <w:color w:val="000000"/>
          <w:spacing w:val="53"/>
          <w:sz w:val="20"/>
          <w:szCs w:val="20"/>
          <w:lang w:eastAsia="zh-TW"/>
        </w:rPr>
        <w:t>識與技術，但被認定為文化資產保存技術的保存者，其傳習重</w:t>
      </w:r>
      <w:r>
        <w:rPr>
          <w:rFonts w:ascii="標楷體" w:eastAsia="標楷體" w:hAnsi="標楷體" w:cs="新細明體"/>
          <w:color w:val="000000"/>
          <w:spacing w:val="52"/>
          <w:sz w:val="20"/>
          <w:szCs w:val="20"/>
          <w:lang w:eastAsia="zh-TW"/>
        </w:rPr>
        <w:t>點，除了本身的</w:t>
      </w:r>
      <w:r>
        <w:rPr>
          <w:rFonts w:ascii="標楷體" w:eastAsia="標楷體" w:hAnsi="標楷體" w:cs="新細明體"/>
          <w:color w:val="000000"/>
          <w:spacing w:val="53"/>
          <w:sz w:val="20"/>
          <w:szCs w:val="20"/>
          <w:lang w:eastAsia="zh-TW"/>
        </w:rPr>
        <w:t>知識技術，主要的關鍵在於因應不同修復需求斟酌如何應用。</w:t>
      </w:r>
      <w:r>
        <w:rPr>
          <w:rFonts w:ascii="標楷體" w:eastAsia="標楷體" w:hAnsi="標楷體" w:cs="新細明體"/>
          <w:color w:val="000000"/>
          <w:spacing w:val="52"/>
          <w:sz w:val="20"/>
          <w:szCs w:val="20"/>
          <w:lang w:eastAsia="zh-TW"/>
        </w:rPr>
        <w:t>例如，如何模擬</w:t>
      </w:r>
      <w:r>
        <w:rPr>
          <w:rFonts w:ascii="標楷體" w:eastAsia="標楷體" w:hAnsi="標楷體" w:cs="新細明體"/>
          <w:color w:val="000000"/>
          <w:spacing w:val="53"/>
          <w:sz w:val="20"/>
          <w:szCs w:val="20"/>
          <w:lang w:eastAsia="zh-TW"/>
        </w:rPr>
        <w:t>與自身不同時代、流派的描繪技術與風格特徵，如何因應不同</w:t>
      </w:r>
      <w:r>
        <w:rPr>
          <w:rFonts w:ascii="標楷體" w:eastAsia="標楷體" w:hAnsi="標楷體" w:cs="新細明體"/>
          <w:color w:val="000000"/>
          <w:spacing w:val="52"/>
          <w:sz w:val="20"/>
          <w:szCs w:val="20"/>
          <w:lang w:eastAsia="zh-TW"/>
        </w:rPr>
        <w:t>的修復狀況協助</w:t>
      </w:r>
      <w:r>
        <w:rPr>
          <w:rFonts w:ascii="標楷體" w:eastAsia="標楷體" w:hAnsi="標楷體" w:cs="新細明體"/>
          <w:color w:val="000000"/>
          <w:spacing w:val="53"/>
          <w:sz w:val="20"/>
          <w:szCs w:val="20"/>
          <w:lang w:eastAsia="zh-TW"/>
        </w:rPr>
        <w:t>進行補彩或描寫等修復工作，而不是以本身最習慣或最擅長的</w:t>
      </w:r>
      <w:r>
        <w:rPr>
          <w:rFonts w:ascii="標楷體" w:eastAsia="標楷體" w:hAnsi="標楷體" w:cs="新細明體"/>
          <w:color w:val="000000"/>
          <w:spacing w:val="52"/>
          <w:sz w:val="20"/>
          <w:szCs w:val="20"/>
          <w:lang w:eastAsia="zh-TW"/>
        </w:rPr>
        <w:t>技法施作。也就</w:t>
      </w:r>
      <w:r>
        <w:rPr>
          <w:rFonts w:ascii="標楷體" w:eastAsia="標楷體" w:hAnsi="標楷體" w:cs="新細明體"/>
          <w:color w:val="000000"/>
          <w:spacing w:val="53"/>
          <w:sz w:val="20"/>
          <w:szCs w:val="20"/>
          <w:lang w:eastAsia="zh-TW"/>
        </w:rPr>
        <w:t>是說，文化資產保存技術的</w:t>
      </w:r>
      <w:r>
        <w:rPr>
          <w:rFonts w:ascii="標楷體" w:eastAsia="標楷體" w:hAnsi="標楷體" w:cs="新細明體"/>
          <w:color w:val="000000"/>
          <w:spacing w:val="53"/>
          <w:sz w:val="20"/>
          <w:szCs w:val="20"/>
          <w:lang w:eastAsia="zh-TW"/>
        </w:rPr>
        <w:t>保存者，除了傳統技術之</w:t>
      </w:r>
      <w:r>
        <w:rPr>
          <w:rFonts w:ascii="標楷體" w:eastAsia="標楷體" w:hAnsi="標楷體" w:cs="新細明體"/>
          <w:color w:val="000000"/>
          <w:spacing w:val="52"/>
          <w:sz w:val="20"/>
          <w:szCs w:val="20"/>
          <w:lang w:eastAsia="zh-TW"/>
        </w:rPr>
        <w:t>技能、知識與方法外，還</w:t>
      </w:r>
    </w:p>
    <w:p w:rsidR="007D7282" w:rsidRDefault="00632888">
      <w:pPr>
        <w:spacing w:before="50"/>
        <w:ind w:left="5959"/>
      </w:pPr>
      <w:r>
        <w:rPr>
          <w:rFonts w:ascii="標楷體" w:eastAsia="標楷體" w:hAnsi="標楷體" w:cs="Calibri"/>
          <w:color w:val="000000"/>
          <w:spacing w:val="-2"/>
          <w:sz w:val="20"/>
          <w:szCs w:val="20"/>
          <w:lang w:eastAsia="zh-TW"/>
        </w:rPr>
        <w:t>4</w:t>
      </w:r>
    </w:p>
    <w:p w:rsidR="00000000" w:rsidRDefault="00632888">
      <w:pPr>
        <w:sectPr w:rsidR="00000000">
          <w:type w:val="continuous"/>
          <w:pgSz w:w="11904" w:h="16840"/>
          <w:pgMar w:top="0" w:right="0" w:bottom="0" w:left="0" w:header="720" w:footer="720" w:gutter="0"/>
          <w:cols w:space="720"/>
        </w:sectPr>
      </w:pPr>
    </w:p>
    <w:p w:rsidR="007D7282" w:rsidRDefault="00632888">
      <w:pPr>
        <w:spacing w:line="200" w:lineRule="exact"/>
      </w:pPr>
      <w:r>
        <w:rPr>
          <w:rFonts w:ascii="標楷體" w:eastAsia="標楷體" w:hAnsi="標楷體"/>
          <w:noProof/>
        </w:rPr>
        <w:lastRenderedPageBreak/>
        <w:drawing>
          <wp:anchor distT="0" distB="0" distL="114300" distR="114300" simplePos="0" relativeHeight="251632640" behindDoc="0" locked="0" layoutInCell="1" allowOverlap="1">
            <wp:simplePos x="0" y="0"/>
            <wp:positionH relativeFrom="page">
              <wp:posOffset>3970023</wp:posOffset>
            </wp:positionH>
            <wp:positionV relativeFrom="page">
              <wp:posOffset>1859276</wp:posOffset>
            </wp:positionV>
            <wp:extent cx="2537460" cy="2080260"/>
            <wp:effectExtent l="0" t="0" r="2540" b="2540"/>
            <wp:wrapNone/>
            <wp:docPr id="2" name="圖片 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2537460" cy="2080260"/>
                    </a:xfrm>
                    <a:prstGeom prst="rect">
                      <a:avLst/>
                    </a:prstGeom>
                    <a:noFill/>
                    <a:ln>
                      <a:noFill/>
                      <a:prstDash/>
                    </a:ln>
                  </pic:spPr>
                </pic:pic>
              </a:graphicData>
            </a:graphic>
          </wp:anchor>
        </w:drawing>
      </w:r>
      <w:r>
        <w:rPr>
          <w:rFonts w:ascii="標楷體" w:eastAsia="標楷體" w:hAnsi="標楷體"/>
          <w:noProof/>
        </w:rPr>
        <w:drawing>
          <wp:anchor distT="0" distB="0" distL="114300" distR="114300" simplePos="0" relativeHeight="251633664" behindDoc="0" locked="0" layoutInCell="1" allowOverlap="1">
            <wp:simplePos x="0" y="0"/>
            <wp:positionH relativeFrom="page">
              <wp:posOffset>861063</wp:posOffset>
            </wp:positionH>
            <wp:positionV relativeFrom="page">
              <wp:posOffset>1859276</wp:posOffset>
            </wp:positionV>
            <wp:extent cx="2865116" cy="2095503"/>
            <wp:effectExtent l="0" t="0" r="5084" b="0"/>
            <wp:wrapNone/>
            <wp:docPr id="3" name="圖片 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865116" cy="2095503"/>
                    </a:xfrm>
                    <a:prstGeom prst="rect">
                      <a:avLst/>
                    </a:prstGeom>
                    <a:noFill/>
                    <a:ln>
                      <a:noFill/>
                      <a:prstDash/>
                    </a:ln>
                  </pic:spPr>
                </pic:pic>
              </a:graphicData>
            </a:graphic>
          </wp:anchor>
        </w:drawing>
      </w: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6"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color w:val="000000"/>
          <w:spacing w:val="48"/>
          <w:sz w:val="20"/>
          <w:szCs w:val="20"/>
          <w:lang w:eastAsia="zh-TW"/>
        </w:rPr>
        <w:t>應具有掌握歷史與流派風格、以及基於保存倫理</w:t>
      </w:r>
      <w:r>
        <w:rPr>
          <w:rFonts w:ascii="標楷體" w:eastAsia="標楷體" w:hAnsi="標楷體" w:cs="新細明體"/>
          <w:color w:val="000000"/>
          <w:spacing w:val="47"/>
          <w:sz w:val="20"/>
          <w:szCs w:val="20"/>
          <w:lang w:eastAsia="zh-TW"/>
        </w:rPr>
        <w:t>選擇適當修復方式的應用能力，</w:t>
      </w:r>
    </w:p>
    <w:p w:rsidR="007D7282" w:rsidRDefault="007D7282">
      <w:pPr>
        <w:spacing w:line="99" w:lineRule="exact"/>
        <w:rPr>
          <w:rFonts w:ascii="標楷體" w:eastAsia="標楷體" w:hAnsi="標楷體"/>
          <w:lang w:eastAsia="zh-TW"/>
        </w:rPr>
      </w:pPr>
    </w:p>
    <w:p w:rsidR="007D7282" w:rsidRDefault="00632888">
      <w:pPr>
        <w:autoSpaceDE w:val="0"/>
        <w:ind w:left="1701"/>
      </w:pPr>
      <w:r>
        <w:rPr>
          <w:rFonts w:ascii="標楷體" w:eastAsia="標楷體" w:hAnsi="標楷體" w:cs="新細明體"/>
          <w:color w:val="000000"/>
          <w:spacing w:val="52"/>
          <w:sz w:val="20"/>
          <w:szCs w:val="20"/>
          <w:lang w:eastAsia="zh-TW"/>
        </w:rPr>
        <w:t>並運用在協助文化</w:t>
      </w:r>
      <w:r>
        <w:rPr>
          <w:rFonts w:ascii="標楷體" w:eastAsia="標楷體" w:hAnsi="標楷體" w:cs="新細明體"/>
          <w:color w:val="000000"/>
          <w:spacing w:val="50"/>
          <w:sz w:val="20"/>
          <w:szCs w:val="20"/>
          <w:lang w:eastAsia="zh-TW"/>
        </w:rPr>
        <w:t>資產保存為目的。</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9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94" w:lineRule="exact"/>
        <w:rPr>
          <w:rFonts w:ascii="標楷體" w:eastAsia="標楷體" w:hAnsi="標楷體"/>
          <w:lang w:eastAsia="zh-TW"/>
        </w:rPr>
      </w:pPr>
    </w:p>
    <w:p w:rsidR="007D7282" w:rsidRDefault="00632888">
      <w:pPr>
        <w:autoSpaceDE w:val="0"/>
        <w:ind w:left="1376"/>
      </w:pPr>
      <w:r>
        <w:rPr>
          <w:rFonts w:ascii="標楷體" w:eastAsia="標楷體" w:hAnsi="標楷體" w:cs="新細明體"/>
          <w:color w:val="000000"/>
          <w:spacing w:val="46"/>
          <w:sz w:val="20"/>
          <w:szCs w:val="20"/>
          <w:lang w:eastAsia="zh-TW"/>
        </w:rPr>
        <w:t>圖</w:t>
      </w:r>
      <w:r>
        <w:rPr>
          <w:rFonts w:ascii="標楷體" w:eastAsia="標楷體" w:hAnsi="標楷體" w:cs="新細明體"/>
          <w:spacing w:val="17"/>
          <w:sz w:val="20"/>
          <w:szCs w:val="20"/>
          <w:lang w:eastAsia="zh-TW"/>
        </w:rPr>
        <w:t xml:space="preserve"> </w:t>
      </w:r>
      <w:r>
        <w:rPr>
          <w:rFonts w:ascii="標楷體" w:eastAsia="標楷體" w:hAnsi="標楷體" w:cs="Calibri"/>
          <w:color w:val="000000"/>
          <w:spacing w:val="24"/>
          <w:sz w:val="20"/>
          <w:szCs w:val="20"/>
          <w:lang w:eastAsia="zh-TW"/>
        </w:rPr>
        <w:t>1</w:t>
      </w:r>
      <w:r>
        <w:rPr>
          <w:rFonts w:ascii="標楷體" w:eastAsia="標楷體" w:hAnsi="標楷體" w:cs="Calibri"/>
          <w:spacing w:val="16"/>
          <w:sz w:val="20"/>
          <w:szCs w:val="20"/>
          <w:lang w:eastAsia="zh-TW"/>
        </w:rPr>
        <w:t xml:space="preserve"> </w:t>
      </w:r>
      <w:r>
        <w:rPr>
          <w:rFonts w:ascii="標楷體" w:eastAsia="標楷體" w:hAnsi="標楷體" w:cs="新細明體"/>
          <w:color w:val="000000"/>
          <w:spacing w:val="46"/>
          <w:sz w:val="20"/>
          <w:szCs w:val="20"/>
          <w:lang w:eastAsia="zh-TW"/>
        </w:rPr>
        <w:t>莊武男與淡水福金宮門神</w:t>
      </w:r>
    </w:p>
    <w:p w:rsidR="007D7282" w:rsidRDefault="00632888">
      <w:pPr>
        <w:autoSpaceDE w:val="0"/>
        <w:spacing w:before="44"/>
        <w:ind w:left="1376"/>
      </w:pPr>
      <w:r>
        <w:rPr>
          <w:rFonts w:ascii="標楷體" w:eastAsia="標楷體" w:hAnsi="標楷體" w:cs="新細明體"/>
          <w:color w:val="000000"/>
          <w:spacing w:val="40"/>
          <w:sz w:val="16"/>
          <w:szCs w:val="16"/>
          <w:lang w:eastAsia="zh-TW"/>
        </w:rPr>
        <w:t>臺北淡水福金宮的門神是莊武男早期彩繪的</w:t>
      </w:r>
      <w:r>
        <w:rPr>
          <w:rFonts w:ascii="標楷體" w:eastAsia="標楷體" w:hAnsi="標楷體" w:cs="新細明體"/>
          <w:color w:val="000000"/>
          <w:spacing w:val="39"/>
          <w:sz w:val="16"/>
          <w:szCs w:val="16"/>
          <w:lang w:eastAsia="zh-TW"/>
        </w:rPr>
        <w:t>作品，歷</w:t>
      </w:r>
    </w:p>
    <w:p w:rsidR="007D7282" w:rsidRDefault="00632888">
      <w:pPr>
        <w:autoSpaceDE w:val="0"/>
        <w:ind w:left="1376"/>
      </w:pPr>
      <w:r>
        <w:rPr>
          <w:rFonts w:ascii="標楷體" w:eastAsia="標楷體" w:hAnsi="標楷體" w:cs="新細明體"/>
          <w:color w:val="000000"/>
          <w:spacing w:val="43"/>
          <w:sz w:val="16"/>
          <w:szCs w:val="16"/>
          <w:lang w:eastAsia="zh-TW"/>
        </w:rPr>
        <w:t>經歲月仍保有昔</w:t>
      </w:r>
      <w:r>
        <w:rPr>
          <w:rFonts w:ascii="標楷體" w:eastAsia="標楷體" w:hAnsi="標楷體" w:cs="新細明體"/>
          <w:color w:val="000000"/>
          <w:spacing w:val="42"/>
          <w:sz w:val="16"/>
          <w:szCs w:val="16"/>
          <w:lang w:eastAsia="zh-TW"/>
        </w:rPr>
        <w:t>日風貌。</w:t>
      </w:r>
    </w:p>
    <w:p w:rsidR="007D7282" w:rsidRDefault="00632888">
      <w:pPr>
        <w:autoSpaceDE w:val="0"/>
      </w:pPr>
      <w:r>
        <w:br w:type="column"/>
      </w:r>
      <w:r>
        <w:rPr>
          <w:rFonts w:ascii="標楷體" w:eastAsia="標楷體" w:hAnsi="標楷體" w:cs="新細明體"/>
          <w:color w:val="000000"/>
          <w:spacing w:val="5"/>
          <w:sz w:val="20"/>
          <w:szCs w:val="20"/>
          <w:lang w:eastAsia="zh-TW"/>
        </w:rPr>
        <w:t>圖</w:t>
      </w:r>
      <w:r>
        <w:rPr>
          <w:rFonts w:ascii="標楷體" w:eastAsia="標楷體" w:hAnsi="標楷體" w:cs="新細明體"/>
          <w:spacing w:val="4"/>
          <w:sz w:val="20"/>
          <w:szCs w:val="20"/>
          <w:lang w:eastAsia="zh-TW"/>
        </w:rPr>
        <w:t xml:space="preserve"> </w:t>
      </w:r>
      <w:r>
        <w:rPr>
          <w:rFonts w:ascii="標楷體" w:eastAsia="標楷體" w:hAnsi="標楷體" w:cs="Calibri"/>
          <w:color w:val="000000"/>
          <w:spacing w:val="3"/>
          <w:sz w:val="20"/>
          <w:szCs w:val="20"/>
          <w:lang w:eastAsia="zh-TW"/>
        </w:rPr>
        <w:t>2</w:t>
      </w:r>
      <w:r>
        <w:rPr>
          <w:rFonts w:ascii="標楷體" w:eastAsia="標楷體" w:hAnsi="標楷體" w:cs="Calibri"/>
          <w:spacing w:val="5"/>
          <w:sz w:val="20"/>
          <w:szCs w:val="20"/>
          <w:lang w:eastAsia="zh-TW"/>
        </w:rPr>
        <w:t xml:space="preserve"> </w:t>
      </w:r>
      <w:r>
        <w:rPr>
          <w:rFonts w:ascii="標楷體" w:eastAsia="標楷體" w:hAnsi="標楷體" w:cs="新細明體"/>
          <w:color w:val="000000"/>
          <w:spacing w:val="5"/>
          <w:sz w:val="20"/>
          <w:szCs w:val="20"/>
          <w:lang w:eastAsia="zh-TW"/>
        </w:rPr>
        <w:t>傅柏村與其作品</w:t>
      </w:r>
    </w:p>
    <w:p w:rsidR="007D7282" w:rsidRDefault="00632888">
      <w:pPr>
        <w:autoSpaceDE w:val="0"/>
        <w:spacing w:before="44"/>
      </w:pPr>
      <w:r>
        <w:rPr>
          <w:rFonts w:ascii="標楷體" w:eastAsia="標楷體" w:hAnsi="標楷體" w:cs="新細明體"/>
          <w:color w:val="000000"/>
          <w:spacing w:val="41"/>
          <w:sz w:val="16"/>
          <w:szCs w:val="16"/>
          <w:lang w:eastAsia="zh-TW"/>
        </w:rPr>
        <w:t>傅柏村的彩繪技術，運用北式技法</w:t>
      </w:r>
      <w:r>
        <w:rPr>
          <w:rFonts w:ascii="標楷體" w:eastAsia="標楷體" w:hAnsi="標楷體" w:cs="新細明體"/>
          <w:color w:val="000000"/>
          <w:spacing w:val="40"/>
          <w:sz w:val="16"/>
          <w:szCs w:val="16"/>
          <w:lang w:eastAsia="zh-TW"/>
        </w:rPr>
        <w:t>的刺洞，讓彩繪</w:t>
      </w:r>
    </w:p>
    <w:p w:rsidR="007D7282" w:rsidRDefault="00632888">
      <w:pPr>
        <w:autoSpaceDE w:val="0"/>
      </w:pPr>
      <w:r>
        <w:rPr>
          <w:rFonts w:ascii="標楷體" w:eastAsia="標楷體" w:hAnsi="標楷體" w:cs="新細明體"/>
          <w:color w:val="000000"/>
          <w:spacing w:val="43"/>
          <w:sz w:val="16"/>
          <w:szCs w:val="16"/>
          <w:lang w:eastAsia="zh-TW"/>
        </w:rPr>
        <w:t>神像的線條</w:t>
      </w:r>
      <w:r>
        <w:rPr>
          <w:rFonts w:ascii="標楷體" w:eastAsia="標楷體" w:hAnsi="標楷體" w:cs="新細明體"/>
          <w:color w:val="000000"/>
          <w:spacing w:val="42"/>
          <w:sz w:val="16"/>
          <w:szCs w:val="16"/>
          <w:lang w:eastAsia="zh-TW"/>
        </w:rPr>
        <w:t>更加細緻。</w:t>
      </w:r>
    </w:p>
    <w:p w:rsidR="00000000" w:rsidRDefault="00632888">
      <w:pPr>
        <w:sectPr w:rsidR="00000000">
          <w:type w:val="continuous"/>
          <w:pgSz w:w="11904" w:h="16840"/>
          <w:pgMar w:top="0" w:right="0" w:bottom="0" w:left="0" w:header="720" w:footer="720" w:gutter="0"/>
          <w:cols w:num="2" w:space="720" w:equalWidth="0">
            <w:col w:w="6310" w:space="0"/>
            <w:col w:w="5594" w:space="0"/>
          </w:cols>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62"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632888">
      <w:pPr>
        <w:ind w:left="5959"/>
      </w:pPr>
      <w:r>
        <w:rPr>
          <w:rFonts w:ascii="標楷體" w:eastAsia="標楷體" w:hAnsi="標楷體" w:cs="Calibri"/>
          <w:color w:val="000000"/>
          <w:spacing w:val="-2"/>
          <w:sz w:val="20"/>
          <w:szCs w:val="20"/>
          <w:lang w:eastAsia="zh-TW"/>
        </w:rPr>
        <w:t>5</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74"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color w:val="000000"/>
          <w:spacing w:val="64"/>
          <w:sz w:val="32"/>
          <w:szCs w:val="32"/>
          <w:lang w:eastAsia="zh-TW"/>
        </w:rPr>
        <w:t>法令</w:t>
      </w:r>
      <w:r>
        <w:rPr>
          <w:rFonts w:ascii="標楷體" w:eastAsia="標楷體" w:hAnsi="標楷體" w:cs="新細明體"/>
          <w:color w:val="000000"/>
          <w:spacing w:val="63"/>
          <w:sz w:val="32"/>
          <w:szCs w:val="32"/>
          <w:lang w:eastAsia="zh-TW"/>
        </w:rPr>
        <w:t>說明</w:t>
      </w:r>
    </w:p>
    <w:p w:rsidR="007D7282" w:rsidRDefault="007D7282">
      <w:pPr>
        <w:spacing w:line="314" w:lineRule="exact"/>
        <w:rPr>
          <w:rFonts w:ascii="標楷體" w:eastAsia="標楷體" w:hAnsi="標楷體"/>
          <w:lang w:eastAsia="zh-TW"/>
        </w:rPr>
      </w:pPr>
    </w:p>
    <w:p w:rsidR="007D7282" w:rsidRDefault="00632888">
      <w:pPr>
        <w:autoSpaceDE w:val="0"/>
        <w:ind w:left="1701"/>
      </w:pPr>
      <w:r>
        <w:rPr>
          <w:rFonts w:ascii="標楷體" w:eastAsia="標楷體" w:hAnsi="標楷體" w:cs="新細明體"/>
          <w:b/>
          <w:color w:val="000000"/>
          <w:spacing w:val="49"/>
          <w:lang w:eastAsia="zh-TW"/>
        </w:rPr>
        <w:t>單元一</w:t>
      </w:r>
      <w:r>
        <w:rPr>
          <w:rFonts w:ascii="標楷體" w:eastAsia="標楷體" w:hAnsi="標楷體" w:cs="新細明體"/>
          <w:b/>
          <w:color w:val="000000"/>
          <w:spacing w:val="47"/>
          <w:lang w:eastAsia="zh-TW"/>
        </w:rPr>
        <w:t>：定義</w:t>
      </w:r>
    </w:p>
    <w:p w:rsidR="007D7282" w:rsidRDefault="007D7282">
      <w:pPr>
        <w:spacing w:line="240" w:lineRule="exact"/>
        <w:rPr>
          <w:rFonts w:ascii="標楷體" w:eastAsia="標楷體" w:hAnsi="標楷體"/>
          <w:lang w:eastAsia="zh-TW"/>
        </w:rPr>
      </w:pPr>
    </w:p>
    <w:p w:rsidR="007D7282" w:rsidRDefault="00632888">
      <w:pPr>
        <w:autoSpaceDE w:val="0"/>
        <w:spacing w:line="331" w:lineRule="auto"/>
        <w:ind w:left="1701" w:right="1598" w:firstLine="504"/>
      </w:pPr>
      <w:r>
        <w:rPr>
          <w:rFonts w:ascii="標楷體" w:eastAsia="標楷體" w:hAnsi="標楷體" w:cs="新細明體"/>
          <w:color w:val="000000"/>
          <w:spacing w:val="52"/>
          <w:sz w:val="20"/>
          <w:szCs w:val="20"/>
          <w:lang w:eastAsia="zh-TW"/>
        </w:rPr>
        <w:t>舊法規定中，文化</w:t>
      </w:r>
      <w:r>
        <w:rPr>
          <w:rFonts w:ascii="標楷體" w:eastAsia="標楷體" w:hAnsi="標楷體" w:cs="新細明體"/>
          <w:color w:val="000000"/>
          <w:spacing w:val="51"/>
          <w:sz w:val="20"/>
          <w:szCs w:val="20"/>
          <w:lang w:eastAsia="zh-TW"/>
        </w:rPr>
        <w:t>資產保存技術（以下簡稱保存技術）及保存者之名詞雖</w:t>
      </w:r>
      <w:r>
        <w:rPr>
          <w:rFonts w:ascii="標楷體" w:eastAsia="標楷體" w:hAnsi="標楷體" w:cs="新細明體"/>
          <w:color w:val="000000"/>
          <w:spacing w:val="42"/>
          <w:sz w:val="20"/>
          <w:szCs w:val="20"/>
          <w:lang w:eastAsia="zh-TW"/>
        </w:rPr>
        <w:t>見於第</w:t>
      </w:r>
      <w:r>
        <w:rPr>
          <w:rFonts w:ascii="標楷體" w:eastAsia="標楷體" w:hAnsi="標楷體" w:cs="新細明體"/>
          <w:spacing w:val="11"/>
          <w:sz w:val="20"/>
          <w:szCs w:val="20"/>
          <w:lang w:eastAsia="zh-TW"/>
        </w:rPr>
        <w:t xml:space="preserve"> </w:t>
      </w:r>
      <w:r>
        <w:rPr>
          <w:rFonts w:ascii="標楷體" w:eastAsia="標楷體" w:hAnsi="標楷體" w:cs="新細明體"/>
          <w:color w:val="000000"/>
          <w:spacing w:val="21"/>
          <w:sz w:val="20"/>
          <w:szCs w:val="20"/>
          <w:lang w:eastAsia="zh-TW"/>
        </w:rPr>
        <w:t>87</w:t>
      </w:r>
      <w:r>
        <w:rPr>
          <w:rFonts w:ascii="標楷體" w:eastAsia="標楷體" w:hAnsi="標楷體" w:cs="新細明體"/>
          <w:spacing w:val="11"/>
          <w:sz w:val="20"/>
          <w:szCs w:val="20"/>
          <w:lang w:eastAsia="zh-TW"/>
        </w:rPr>
        <w:t xml:space="preserve"> </w:t>
      </w:r>
      <w:r>
        <w:rPr>
          <w:rFonts w:ascii="標楷體" w:eastAsia="標楷體" w:hAnsi="標楷體" w:cs="新細明體"/>
          <w:color w:val="000000"/>
          <w:spacing w:val="44"/>
          <w:sz w:val="20"/>
          <w:szCs w:val="20"/>
          <w:lang w:eastAsia="zh-TW"/>
        </w:rPr>
        <w:t>至</w:t>
      </w:r>
      <w:r>
        <w:rPr>
          <w:rFonts w:ascii="標楷體" w:eastAsia="標楷體" w:hAnsi="標楷體" w:cs="新細明體"/>
          <w:spacing w:val="11"/>
          <w:sz w:val="20"/>
          <w:szCs w:val="20"/>
          <w:lang w:eastAsia="zh-TW"/>
        </w:rPr>
        <w:t xml:space="preserve"> </w:t>
      </w:r>
      <w:r>
        <w:rPr>
          <w:rFonts w:ascii="標楷體" w:eastAsia="標楷體" w:hAnsi="標楷體" w:cs="新細明體"/>
          <w:color w:val="000000"/>
          <w:spacing w:val="20"/>
          <w:sz w:val="20"/>
          <w:szCs w:val="20"/>
          <w:lang w:eastAsia="zh-TW"/>
        </w:rPr>
        <w:t>89</w:t>
      </w:r>
      <w:r>
        <w:rPr>
          <w:rFonts w:ascii="標楷體" w:eastAsia="標楷體" w:hAnsi="標楷體" w:cs="新細明體"/>
          <w:spacing w:val="12"/>
          <w:sz w:val="20"/>
          <w:szCs w:val="20"/>
          <w:lang w:eastAsia="zh-TW"/>
        </w:rPr>
        <w:t xml:space="preserve"> </w:t>
      </w:r>
      <w:r>
        <w:rPr>
          <w:rFonts w:ascii="標楷體" w:eastAsia="標楷體" w:hAnsi="標楷體" w:cs="新細明體"/>
          <w:color w:val="000000"/>
          <w:spacing w:val="42"/>
          <w:sz w:val="20"/>
          <w:szCs w:val="20"/>
          <w:lang w:eastAsia="zh-TW"/>
        </w:rPr>
        <w:t>條，但其定義卻是規定在文化資產保存法施行細則第</w:t>
      </w:r>
      <w:r>
        <w:rPr>
          <w:rFonts w:ascii="標楷體" w:eastAsia="標楷體" w:hAnsi="標楷體" w:cs="新細明體"/>
          <w:spacing w:val="11"/>
          <w:sz w:val="20"/>
          <w:szCs w:val="20"/>
          <w:lang w:eastAsia="zh-TW"/>
        </w:rPr>
        <w:t xml:space="preserve"> </w:t>
      </w:r>
      <w:r>
        <w:rPr>
          <w:rFonts w:ascii="標楷體" w:eastAsia="標楷體" w:hAnsi="標楷體" w:cs="新細明體"/>
          <w:color w:val="000000"/>
          <w:spacing w:val="30"/>
          <w:sz w:val="20"/>
          <w:szCs w:val="20"/>
          <w:lang w:eastAsia="zh-TW"/>
        </w:rPr>
        <w:t>25</w:t>
      </w:r>
      <w:r>
        <w:rPr>
          <w:rFonts w:ascii="標楷體" w:eastAsia="標楷體" w:hAnsi="標楷體" w:cs="新細明體"/>
          <w:spacing w:val="11"/>
          <w:sz w:val="20"/>
          <w:szCs w:val="20"/>
          <w:lang w:eastAsia="zh-TW"/>
        </w:rPr>
        <w:t xml:space="preserve"> </w:t>
      </w:r>
      <w:r>
        <w:rPr>
          <w:rFonts w:ascii="標楷體" w:eastAsia="標楷體" w:hAnsi="標楷體" w:cs="新細明體"/>
          <w:color w:val="000000"/>
          <w:spacing w:val="43"/>
          <w:sz w:val="20"/>
          <w:szCs w:val="20"/>
          <w:lang w:eastAsia="zh-TW"/>
        </w:rPr>
        <w:t>條：</w:t>
      </w:r>
      <w:r>
        <w:rPr>
          <w:rFonts w:ascii="標楷體" w:eastAsia="標楷體" w:hAnsi="標楷體" w:cs="新細明體"/>
          <w:color w:val="000000"/>
          <w:spacing w:val="44"/>
          <w:sz w:val="20"/>
          <w:szCs w:val="20"/>
          <w:lang w:eastAsia="zh-TW"/>
        </w:rPr>
        <w:t>「</w:t>
      </w:r>
      <w:r>
        <w:rPr>
          <w:rFonts w:ascii="標楷體" w:eastAsia="標楷體" w:hAnsi="標楷體" w:cs="新細明體"/>
          <w:color w:val="000000"/>
          <w:spacing w:val="43"/>
          <w:sz w:val="20"/>
          <w:szCs w:val="20"/>
          <w:lang w:eastAsia="zh-TW"/>
        </w:rPr>
        <w:t>文</w:t>
      </w:r>
      <w:r>
        <w:rPr>
          <w:rFonts w:ascii="標楷體" w:eastAsia="標楷體" w:hAnsi="標楷體" w:cs="新細明體"/>
          <w:color w:val="000000"/>
          <w:spacing w:val="52"/>
          <w:sz w:val="20"/>
          <w:szCs w:val="20"/>
          <w:lang w:eastAsia="zh-TW"/>
        </w:rPr>
        <w:t>化資產保存技術，指</w:t>
      </w:r>
      <w:r>
        <w:rPr>
          <w:rFonts w:ascii="標楷體" w:eastAsia="標楷體" w:hAnsi="標楷體" w:cs="新細明體"/>
          <w:color w:val="000000"/>
          <w:spacing w:val="51"/>
          <w:sz w:val="20"/>
          <w:szCs w:val="20"/>
          <w:lang w:eastAsia="zh-TW"/>
        </w:rPr>
        <w:t>進行文化資產保存及修復工作不可或缺，且必須加以保護</w:t>
      </w:r>
      <w:r>
        <w:rPr>
          <w:rFonts w:ascii="標楷體" w:eastAsia="標楷體" w:hAnsi="標楷體" w:cs="新細明體"/>
          <w:color w:val="000000"/>
          <w:spacing w:val="51"/>
          <w:sz w:val="20"/>
          <w:szCs w:val="20"/>
          <w:lang w:eastAsia="zh-TW"/>
        </w:rPr>
        <w:t>需要之技術；其保存者，指保存技術之擁有、精通且能正確體現者。</w:t>
      </w:r>
      <w:r>
        <w:rPr>
          <w:rFonts w:ascii="標楷體" w:eastAsia="標楷體" w:hAnsi="標楷體" w:cs="新細明體"/>
          <w:color w:val="000000"/>
          <w:spacing w:val="54"/>
          <w:sz w:val="20"/>
          <w:szCs w:val="20"/>
          <w:lang w:eastAsia="zh-TW"/>
        </w:rPr>
        <w:t>」</w:t>
      </w:r>
      <w:r>
        <w:rPr>
          <w:rFonts w:ascii="標楷體" w:eastAsia="標楷體" w:hAnsi="標楷體" w:cs="新細明體"/>
          <w:color w:val="000000"/>
          <w:spacing w:val="53"/>
          <w:sz w:val="20"/>
          <w:szCs w:val="20"/>
          <w:lang w:eastAsia="zh-TW"/>
        </w:rPr>
        <w:t>但，保</w:t>
      </w:r>
      <w:r>
        <w:rPr>
          <w:rFonts w:ascii="標楷體" w:eastAsia="標楷體" w:hAnsi="標楷體" w:cs="新細明體"/>
          <w:color w:val="000000"/>
          <w:spacing w:val="52"/>
          <w:sz w:val="20"/>
          <w:szCs w:val="20"/>
          <w:lang w:eastAsia="zh-TW"/>
        </w:rPr>
        <w:t>存技術定義應規定於</w:t>
      </w:r>
      <w:r>
        <w:rPr>
          <w:rFonts w:ascii="標楷體" w:eastAsia="標楷體" w:hAnsi="標楷體" w:cs="新細明體"/>
          <w:color w:val="000000"/>
          <w:spacing w:val="51"/>
          <w:sz w:val="20"/>
          <w:szCs w:val="20"/>
          <w:lang w:eastAsia="zh-TW"/>
        </w:rPr>
        <w:t>文化資產保存法，並重新檢討其內涵（保存技術本身並非</w:t>
      </w:r>
      <w:r>
        <w:rPr>
          <w:rFonts w:ascii="標楷體" w:eastAsia="標楷體" w:hAnsi="標楷體" w:cs="新細明體"/>
          <w:color w:val="000000"/>
          <w:spacing w:val="40"/>
          <w:sz w:val="20"/>
          <w:szCs w:val="20"/>
          <w:lang w:eastAsia="zh-TW"/>
        </w:rPr>
        <w:t>是文化資產的一個類別）</w:t>
      </w:r>
      <w:r>
        <w:rPr>
          <w:rFonts w:ascii="標楷體" w:eastAsia="標楷體" w:hAnsi="標楷體" w:cs="新細明體"/>
          <w:color w:val="000000"/>
          <w:spacing w:val="41"/>
          <w:sz w:val="20"/>
          <w:szCs w:val="20"/>
          <w:lang w:eastAsia="zh-TW"/>
        </w:rPr>
        <w:t>。</w:t>
      </w:r>
    </w:p>
    <w:p w:rsidR="007D7282" w:rsidRDefault="007D7282">
      <w:pPr>
        <w:spacing w:line="181" w:lineRule="exact"/>
        <w:rPr>
          <w:rFonts w:ascii="標楷體" w:eastAsia="標楷體" w:hAnsi="標楷體"/>
          <w:lang w:eastAsia="zh-TW"/>
        </w:rPr>
      </w:pPr>
    </w:p>
    <w:p w:rsidR="007D7282" w:rsidRDefault="00632888">
      <w:pPr>
        <w:autoSpaceDE w:val="0"/>
        <w:spacing w:line="331" w:lineRule="auto"/>
        <w:ind w:left="1701" w:right="1595" w:firstLine="504"/>
      </w:pPr>
      <w:r>
        <w:rPr>
          <w:rFonts w:ascii="標楷體" w:eastAsia="標楷體" w:hAnsi="標楷體" w:cs="新細明體"/>
          <w:color w:val="000000"/>
          <w:spacing w:val="49"/>
          <w:sz w:val="20"/>
          <w:szCs w:val="20"/>
          <w:lang w:eastAsia="zh-TW"/>
        </w:rPr>
        <w:t>在新法規定中，則是將舊施行細則第</w:t>
      </w:r>
      <w:r>
        <w:rPr>
          <w:rFonts w:ascii="標楷體" w:eastAsia="標楷體" w:hAnsi="標楷體" w:cs="新細明體"/>
          <w:spacing w:val="14"/>
          <w:sz w:val="20"/>
          <w:szCs w:val="20"/>
          <w:lang w:eastAsia="zh-TW"/>
        </w:rPr>
        <w:t xml:space="preserve"> </w:t>
      </w:r>
      <w:r>
        <w:rPr>
          <w:rFonts w:ascii="標楷體" w:eastAsia="標楷體" w:hAnsi="標楷體" w:cs="新細明體"/>
          <w:color w:val="000000"/>
          <w:spacing w:val="25"/>
          <w:sz w:val="20"/>
          <w:szCs w:val="20"/>
          <w:lang w:eastAsia="zh-TW"/>
        </w:rPr>
        <w:t>25</w:t>
      </w:r>
      <w:r>
        <w:rPr>
          <w:rFonts w:ascii="標楷體" w:eastAsia="標楷體" w:hAnsi="標楷體" w:cs="新細明體"/>
          <w:spacing w:val="15"/>
          <w:sz w:val="20"/>
          <w:szCs w:val="20"/>
          <w:lang w:eastAsia="zh-TW"/>
        </w:rPr>
        <w:t xml:space="preserve"> </w:t>
      </w:r>
      <w:r>
        <w:rPr>
          <w:rFonts w:ascii="標楷體" w:eastAsia="標楷體" w:hAnsi="標楷體" w:cs="新細明體"/>
          <w:color w:val="000000"/>
          <w:spacing w:val="49"/>
          <w:sz w:val="20"/>
          <w:szCs w:val="20"/>
          <w:lang w:eastAsia="zh-TW"/>
        </w:rPr>
        <w:t>條對保存技術及保存者之定義，移列為第</w:t>
      </w:r>
      <w:r>
        <w:rPr>
          <w:rFonts w:ascii="標楷體" w:eastAsia="標楷體" w:hAnsi="標楷體" w:cs="新細明體"/>
          <w:spacing w:val="16"/>
          <w:sz w:val="20"/>
          <w:szCs w:val="20"/>
          <w:lang w:eastAsia="zh-TW"/>
        </w:rPr>
        <w:t xml:space="preserve"> </w:t>
      </w:r>
      <w:r>
        <w:rPr>
          <w:rFonts w:ascii="標楷體" w:eastAsia="標楷體" w:hAnsi="標楷體" w:cs="新細明體"/>
          <w:color w:val="000000"/>
          <w:spacing w:val="24"/>
          <w:sz w:val="20"/>
          <w:szCs w:val="20"/>
          <w:lang w:eastAsia="zh-TW"/>
        </w:rPr>
        <w:t>95</w:t>
      </w:r>
      <w:r>
        <w:rPr>
          <w:rFonts w:ascii="標楷體" w:eastAsia="標楷體" w:hAnsi="標楷體" w:cs="新細明體"/>
          <w:spacing w:val="17"/>
          <w:sz w:val="20"/>
          <w:szCs w:val="20"/>
          <w:lang w:eastAsia="zh-TW"/>
        </w:rPr>
        <w:t xml:space="preserve"> </w:t>
      </w:r>
      <w:r>
        <w:rPr>
          <w:rFonts w:ascii="標楷體" w:eastAsia="標楷體" w:hAnsi="標楷體" w:cs="新細明體"/>
          <w:color w:val="000000"/>
          <w:spacing w:val="49"/>
          <w:sz w:val="20"/>
          <w:szCs w:val="20"/>
          <w:lang w:eastAsia="zh-TW"/>
        </w:rPr>
        <w:t>條第</w:t>
      </w:r>
      <w:r>
        <w:rPr>
          <w:rFonts w:ascii="標楷體" w:eastAsia="標楷體" w:hAnsi="標楷體" w:cs="新細明體"/>
          <w:spacing w:val="17"/>
          <w:sz w:val="20"/>
          <w:szCs w:val="20"/>
          <w:lang w:eastAsia="zh-TW"/>
        </w:rPr>
        <w:t xml:space="preserve"> </w:t>
      </w:r>
      <w:r>
        <w:rPr>
          <w:rFonts w:ascii="標楷體" w:eastAsia="標楷體" w:hAnsi="標楷體" w:cs="新細明體"/>
          <w:color w:val="000000"/>
          <w:spacing w:val="24"/>
          <w:sz w:val="20"/>
          <w:szCs w:val="20"/>
          <w:lang w:eastAsia="zh-TW"/>
        </w:rPr>
        <w:t>2</w:t>
      </w:r>
      <w:r>
        <w:rPr>
          <w:rFonts w:ascii="標楷體" w:eastAsia="標楷體" w:hAnsi="標楷體" w:cs="新細明體"/>
          <w:spacing w:val="17"/>
          <w:sz w:val="20"/>
          <w:szCs w:val="20"/>
          <w:lang w:eastAsia="zh-TW"/>
        </w:rPr>
        <w:t xml:space="preserve"> </w:t>
      </w:r>
      <w:r>
        <w:rPr>
          <w:rFonts w:ascii="標楷體" w:eastAsia="標楷體" w:hAnsi="標楷體" w:cs="新細明體"/>
          <w:color w:val="000000"/>
          <w:spacing w:val="49"/>
          <w:sz w:val="20"/>
          <w:szCs w:val="20"/>
          <w:lang w:eastAsia="zh-TW"/>
        </w:rPr>
        <w:t>項，並於「技術」前增訂「傳統」二字，強化保存流傳至今之</w:t>
      </w:r>
      <w:r>
        <w:rPr>
          <w:rFonts w:ascii="標楷體" w:eastAsia="標楷體" w:hAnsi="標楷體" w:cs="新細明體"/>
          <w:color w:val="000000"/>
          <w:spacing w:val="45"/>
          <w:sz w:val="20"/>
          <w:szCs w:val="20"/>
          <w:lang w:eastAsia="zh-TW"/>
        </w:rPr>
        <w:t>傳統技術於文化資產保存、修復工作時不可或缺之重要性；條文為：</w:t>
      </w:r>
      <w:r>
        <w:rPr>
          <w:rFonts w:ascii="標楷體" w:eastAsia="標楷體" w:hAnsi="標楷體" w:cs="新細明體"/>
          <w:color w:val="000000"/>
          <w:spacing w:val="62"/>
          <w:sz w:val="20"/>
          <w:szCs w:val="20"/>
          <w:lang w:eastAsia="zh-TW"/>
        </w:rPr>
        <w:t>「</w:t>
      </w:r>
      <w:r>
        <w:rPr>
          <w:rFonts w:ascii="標楷體" w:eastAsia="標楷體" w:hAnsi="標楷體" w:cs="新細明體"/>
          <w:color w:val="000000"/>
          <w:spacing w:val="47"/>
          <w:sz w:val="20"/>
          <w:szCs w:val="20"/>
          <w:lang w:eastAsia="zh-TW"/>
        </w:rPr>
        <w:t>……</w:t>
      </w:r>
      <w:r>
        <w:rPr>
          <w:rFonts w:ascii="標楷體" w:eastAsia="標楷體" w:hAnsi="標楷體" w:cs="新細明體"/>
          <w:color w:val="000000"/>
          <w:spacing w:val="45"/>
          <w:sz w:val="20"/>
          <w:szCs w:val="20"/>
          <w:lang w:eastAsia="zh-TW"/>
        </w:rPr>
        <w:t>文化</w:t>
      </w:r>
      <w:r>
        <w:rPr>
          <w:rFonts w:ascii="標楷體" w:eastAsia="標楷體" w:hAnsi="標楷體" w:cs="新細明體"/>
          <w:color w:val="000000"/>
          <w:spacing w:val="52"/>
          <w:sz w:val="20"/>
          <w:szCs w:val="20"/>
          <w:lang w:eastAsia="zh-TW"/>
        </w:rPr>
        <w:t>資產保存技術，指進行文化資產保</w:t>
      </w:r>
      <w:r>
        <w:rPr>
          <w:rFonts w:ascii="標楷體" w:eastAsia="標楷體" w:hAnsi="標楷體" w:cs="新細明體"/>
          <w:color w:val="000000"/>
          <w:spacing w:val="51"/>
          <w:sz w:val="20"/>
          <w:szCs w:val="20"/>
          <w:lang w:eastAsia="zh-TW"/>
        </w:rPr>
        <w:t>存及修復工作不可或缺，且必須加以保護需</w:t>
      </w:r>
      <w:r>
        <w:rPr>
          <w:rFonts w:ascii="標楷體" w:eastAsia="標楷體" w:hAnsi="標楷體" w:cs="新細明體"/>
          <w:color w:val="000000"/>
          <w:spacing w:val="47"/>
          <w:sz w:val="20"/>
          <w:szCs w:val="20"/>
          <w:lang w:eastAsia="zh-TW"/>
        </w:rPr>
        <w:t>要之傳統技術；其保存者，指保存技術之擁有、精通且能正確體現者</w:t>
      </w:r>
      <w:r>
        <w:rPr>
          <w:rFonts w:ascii="標楷體" w:eastAsia="標楷體" w:hAnsi="標楷體" w:cs="新細明體"/>
          <w:color w:val="000000"/>
          <w:spacing w:val="58"/>
          <w:sz w:val="20"/>
          <w:szCs w:val="20"/>
          <w:lang w:eastAsia="zh-TW"/>
        </w:rPr>
        <w:t>」</w:t>
      </w:r>
      <w:r>
        <w:rPr>
          <w:rFonts w:ascii="標楷體" w:eastAsia="標楷體" w:hAnsi="標楷體" w:cs="新細明體"/>
          <w:color w:val="000000"/>
          <w:spacing w:val="47"/>
          <w:sz w:val="20"/>
          <w:szCs w:val="20"/>
          <w:lang w:eastAsia="zh-TW"/>
        </w:rPr>
        <w:t>。</w:t>
      </w:r>
    </w:p>
    <w:p w:rsidR="007D7282" w:rsidRDefault="007D7282">
      <w:pPr>
        <w:spacing w:line="181" w:lineRule="exact"/>
        <w:rPr>
          <w:rFonts w:ascii="標楷體" w:eastAsia="標楷體" w:hAnsi="標楷體"/>
          <w:lang w:eastAsia="zh-TW"/>
        </w:rPr>
      </w:pPr>
    </w:p>
    <w:p w:rsidR="007D7282" w:rsidRDefault="00632888">
      <w:pPr>
        <w:autoSpaceDE w:val="0"/>
        <w:spacing w:line="331" w:lineRule="auto"/>
        <w:ind w:left="1701" w:right="1597" w:firstLine="504"/>
      </w:pPr>
      <w:r>
        <w:rPr>
          <w:rFonts w:ascii="標楷體" w:eastAsia="標楷體" w:hAnsi="標楷體" w:cs="新細明體"/>
          <w:color w:val="000000"/>
          <w:spacing w:val="49"/>
          <w:sz w:val="20"/>
          <w:szCs w:val="20"/>
          <w:lang w:eastAsia="zh-TW"/>
        </w:rPr>
        <w:t>按新法第</w:t>
      </w:r>
      <w:r>
        <w:rPr>
          <w:rFonts w:ascii="標楷體" w:eastAsia="標楷體" w:hAnsi="標楷體" w:cs="新細明體"/>
          <w:spacing w:val="15"/>
          <w:sz w:val="20"/>
          <w:szCs w:val="20"/>
          <w:lang w:eastAsia="zh-TW"/>
        </w:rPr>
        <w:t xml:space="preserve"> </w:t>
      </w:r>
      <w:r>
        <w:rPr>
          <w:rFonts w:ascii="標楷體" w:eastAsia="標楷體" w:hAnsi="標楷體" w:cs="新細明體"/>
          <w:color w:val="000000"/>
          <w:spacing w:val="23"/>
          <w:sz w:val="20"/>
          <w:szCs w:val="20"/>
          <w:lang w:eastAsia="zh-TW"/>
        </w:rPr>
        <w:t>95</w:t>
      </w:r>
      <w:r>
        <w:rPr>
          <w:rFonts w:ascii="標楷體" w:eastAsia="標楷體" w:hAnsi="標楷體" w:cs="新細明體"/>
          <w:spacing w:val="15"/>
          <w:sz w:val="20"/>
          <w:szCs w:val="20"/>
          <w:lang w:eastAsia="zh-TW"/>
        </w:rPr>
        <w:t xml:space="preserve"> </w:t>
      </w:r>
      <w:r>
        <w:rPr>
          <w:rFonts w:ascii="標楷體" w:eastAsia="標楷體" w:hAnsi="標楷體" w:cs="新細明體"/>
          <w:color w:val="000000"/>
          <w:spacing w:val="50"/>
          <w:sz w:val="20"/>
          <w:szCs w:val="20"/>
          <w:lang w:eastAsia="zh-TW"/>
        </w:rPr>
        <w:t>條第</w:t>
      </w:r>
      <w:r>
        <w:rPr>
          <w:rFonts w:ascii="標楷體" w:eastAsia="標楷體" w:hAnsi="標楷體" w:cs="新細明體"/>
          <w:spacing w:val="15"/>
          <w:sz w:val="20"/>
          <w:szCs w:val="20"/>
          <w:lang w:eastAsia="zh-TW"/>
        </w:rPr>
        <w:t xml:space="preserve"> </w:t>
      </w:r>
      <w:r>
        <w:rPr>
          <w:rFonts w:ascii="標楷體" w:eastAsia="標楷體" w:hAnsi="標楷體" w:cs="新細明體"/>
          <w:color w:val="000000"/>
          <w:spacing w:val="23"/>
          <w:sz w:val="20"/>
          <w:szCs w:val="20"/>
          <w:lang w:eastAsia="zh-TW"/>
        </w:rPr>
        <w:t>2</w:t>
      </w:r>
      <w:r>
        <w:rPr>
          <w:rFonts w:ascii="標楷體" w:eastAsia="標楷體" w:hAnsi="標楷體" w:cs="新細明體"/>
          <w:spacing w:val="15"/>
          <w:sz w:val="20"/>
          <w:szCs w:val="20"/>
          <w:lang w:eastAsia="zh-TW"/>
        </w:rPr>
        <w:t xml:space="preserve"> </w:t>
      </w:r>
      <w:r>
        <w:rPr>
          <w:rFonts w:ascii="標楷體" w:eastAsia="標楷體" w:hAnsi="標楷體" w:cs="新細明體"/>
          <w:color w:val="000000"/>
          <w:spacing w:val="49"/>
          <w:sz w:val="20"/>
          <w:szCs w:val="20"/>
          <w:lang w:eastAsia="zh-TW"/>
        </w:rPr>
        <w:t>項前段明定保存技術須具備「進行文化資產保存及修復</w:t>
      </w:r>
      <w:r>
        <w:rPr>
          <w:rFonts w:ascii="標楷體" w:eastAsia="標楷體" w:hAnsi="標楷體" w:cs="新細明體"/>
          <w:color w:val="000000"/>
          <w:spacing w:val="44"/>
          <w:sz w:val="20"/>
          <w:szCs w:val="20"/>
          <w:lang w:eastAsia="zh-TW"/>
        </w:rPr>
        <w:t>工作不可或缺」、「必須加以保護需要」及「傳統技術</w:t>
      </w:r>
      <w:r>
        <w:rPr>
          <w:rFonts w:ascii="標楷體" w:eastAsia="標楷體" w:hAnsi="標楷體" w:cs="新細明體"/>
          <w:color w:val="000000"/>
          <w:spacing w:val="45"/>
          <w:sz w:val="20"/>
          <w:szCs w:val="20"/>
          <w:lang w:eastAsia="zh-TW"/>
        </w:rPr>
        <w:t>」三要</w:t>
      </w:r>
      <w:r>
        <w:rPr>
          <w:rFonts w:ascii="標楷體" w:eastAsia="標楷體" w:hAnsi="標楷體" w:cs="新細明體"/>
          <w:color w:val="000000"/>
          <w:spacing w:val="44"/>
          <w:sz w:val="20"/>
          <w:szCs w:val="20"/>
          <w:lang w:eastAsia="zh-TW"/>
        </w:rPr>
        <w:t>件。承此，細則有</w:t>
      </w:r>
      <w:r>
        <w:rPr>
          <w:rFonts w:ascii="標楷體" w:eastAsia="標楷體" w:hAnsi="標楷體" w:cs="新細明體"/>
          <w:color w:val="000000"/>
          <w:spacing w:val="45"/>
          <w:sz w:val="20"/>
          <w:szCs w:val="20"/>
          <w:lang w:eastAsia="zh-TW"/>
        </w:rPr>
        <w:t>必要進一步就保存技術之內涵及外延</w:t>
      </w:r>
      <w:r>
        <w:rPr>
          <w:rFonts w:ascii="標楷體" w:eastAsia="標楷體" w:hAnsi="標楷體" w:cs="新細明體"/>
          <w:color w:val="000000"/>
          <w:spacing w:val="47"/>
          <w:sz w:val="20"/>
          <w:szCs w:val="20"/>
          <w:lang w:eastAsia="zh-TW"/>
        </w:rPr>
        <w:t>（</w:t>
      </w:r>
      <w:r>
        <w:rPr>
          <w:rFonts w:ascii="標楷體" w:eastAsia="標楷體" w:hAnsi="標楷體" w:cs="新細明體"/>
          <w:color w:val="000000"/>
          <w:spacing w:val="46"/>
          <w:sz w:val="20"/>
          <w:szCs w:val="20"/>
          <w:lang w:eastAsia="zh-TW"/>
        </w:rPr>
        <w:t>保存技術之於各類文化資產保存、修復、</w:t>
      </w:r>
      <w:r>
        <w:rPr>
          <w:rFonts w:ascii="標楷體" w:eastAsia="標楷體" w:hAnsi="標楷體" w:cs="新細明體"/>
          <w:color w:val="000000"/>
          <w:spacing w:val="52"/>
          <w:sz w:val="20"/>
          <w:szCs w:val="20"/>
          <w:lang w:eastAsia="zh-TW"/>
        </w:rPr>
        <w:t>修護上的主要作用）</w:t>
      </w:r>
      <w:r>
        <w:rPr>
          <w:rFonts w:ascii="標楷體" w:eastAsia="標楷體" w:hAnsi="標楷體" w:cs="新細明體"/>
          <w:color w:val="000000"/>
          <w:spacing w:val="51"/>
          <w:sz w:val="20"/>
          <w:szCs w:val="20"/>
          <w:lang w:eastAsia="zh-TW"/>
        </w:rPr>
        <w:t>加以定義。所謂保存技術之於各類文化資產保存及修復上的主要作用，臚</w:t>
      </w:r>
      <w:r>
        <w:rPr>
          <w:rFonts w:ascii="標楷體" w:eastAsia="標楷體" w:hAnsi="標楷體" w:cs="新細明體"/>
          <w:color w:val="000000"/>
          <w:spacing w:val="50"/>
          <w:sz w:val="20"/>
          <w:szCs w:val="20"/>
          <w:lang w:eastAsia="zh-TW"/>
        </w:rPr>
        <w:t>列如次：</w:t>
      </w:r>
    </w:p>
    <w:p w:rsidR="007D7282" w:rsidRDefault="007D7282">
      <w:pPr>
        <w:spacing w:line="181" w:lineRule="exact"/>
        <w:rPr>
          <w:rFonts w:ascii="標楷體" w:eastAsia="標楷體" w:hAnsi="標楷體"/>
          <w:lang w:eastAsia="zh-TW"/>
        </w:rPr>
      </w:pPr>
    </w:p>
    <w:p w:rsidR="007D7282" w:rsidRDefault="00632888">
      <w:pPr>
        <w:autoSpaceDE w:val="0"/>
        <w:ind w:left="1701"/>
      </w:pPr>
      <w:r>
        <w:rPr>
          <w:rFonts w:ascii="標楷體" w:eastAsia="標楷體" w:hAnsi="標楷體" w:cs="新細明體"/>
          <w:color w:val="000000"/>
          <w:spacing w:val="52"/>
          <w:sz w:val="20"/>
          <w:szCs w:val="20"/>
          <w:lang w:eastAsia="zh-TW"/>
        </w:rPr>
        <w:t>一、古蹟、歷史建築、紀</w:t>
      </w:r>
      <w:r>
        <w:rPr>
          <w:rFonts w:ascii="標楷體" w:eastAsia="標楷體" w:hAnsi="標楷體" w:cs="新細明體"/>
          <w:color w:val="000000"/>
          <w:spacing w:val="51"/>
          <w:sz w:val="20"/>
          <w:szCs w:val="20"/>
          <w:lang w:eastAsia="zh-TW"/>
        </w:rPr>
        <w:t>念建築、聚落建築群或史蹟、文化景觀範圍中形成地</w:t>
      </w:r>
    </w:p>
    <w:p w:rsidR="007D7282" w:rsidRDefault="007D7282">
      <w:pPr>
        <w:spacing w:line="99" w:lineRule="exact"/>
        <w:rPr>
          <w:rFonts w:ascii="標楷體" w:eastAsia="標楷體" w:hAnsi="標楷體"/>
          <w:lang w:eastAsia="zh-TW"/>
        </w:rPr>
      </w:pPr>
    </w:p>
    <w:p w:rsidR="007D7282" w:rsidRDefault="00632888">
      <w:pPr>
        <w:autoSpaceDE w:val="0"/>
        <w:ind w:left="2203"/>
      </w:pPr>
      <w:r>
        <w:rPr>
          <w:rFonts w:ascii="標楷體" w:eastAsia="標楷體" w:hAnsi="標楷體" w:cs="新細明體"/>
          <w:color w:val="000000"/>
          <w:spacing w:val="52"/>
          <w:sz w:val="20"/>
          <w:szCs w:val="20"/>
          <w:lang w:eastAsia="zh-TW"/>
        </w:rPr>
        <w:t>景之構造物本體及構</w:t>
      </w:r>
      <w:r>
        <w:rPr>
          <w:rFonts w:ascii="標楷體" w:eastAsia="標楷體" w:hAnsi="標楷體" w:cs="新細明體"/>
          <w:color w:val="000000"/>
          <w:spacing w:val="50"/>
          <w:sz w:val="20"/>
          <w:szCs w:val="20"/>
          <w:lang w:eastAsia="zh-TW"/>
        </w:rPr>
        <w:t>件，其保存及修復。</w:t>
      </w:r>
    </w:p>
    <w:p w:rsidR="007D7282" w:rsidRDefault="007D7282">
      <w:pPr>
        <w:spacing w:line="279" w:lineRule="exact"/>
        <w:rPr>
          <w:rFonts w:ascii="標楷體" w:eastAsia="標楷體" w:hAnsi="標楷體"/>
          <w:lang w:eastAsia="zh-TW"/>
        </w:rPr>
      </w:pPr>
    </w:p>
    <w:p w:rsidR="007D7282" w:rsidRDefault="00632888">
      <w:pPr>
        <w:autoSpaceDE w:val="0"/>
        <w:ind w:left="1701"/>
      </w:pPr>
      <w:r>
        <w:rPr>
          <w:rFonts w:ascii="標楷體" w:eastAsia="標楷體" w:hAnsi="標楷體" w:cs="新細明體"/>
          <w:color w:val="000000"/>
          <w:spacing w:val="52"/>
          <w:sz w:val="20"/>
          <w:szCs w:val="20"/>
          <w:lang w:eastAsia="zh-TW"/>
        </w:rPr>
        <w:t>二、古物部位或功能缺損</w:t>
      </w:r>
      <w:r>
        <w:rPr>
          <w:rFonts w:ascii="標楷體" w:eastAsia="標楷體" w:hAnsi="標楷體" w:cs="新細明體"/>
          <w:color w:val="000000"/>
          <w:spacing w:val="51"/>
          <w:sz w:val="20"/>
          <w:szCs w:val="20"/>
          <w:lang w:eastAsia="zh-TW"/>
        </w:rPr>
        <w:t>時，原樣貌之恢復、功能之修復，或為活化利用而為</w:t>
      </w:r>
    </w:p>
    <w:p w:rsidR="007D7282" w:rsidRDefault="007D7282">
      <w:pPr>
        <w:spacing w:line="99" w:lineRule="exact"/>
        <w:rPr>
          <w:rFonts w:ascii="標楷體" w:eastAsia="標楷體" w:hAnsi="標楷體"/>
          <w:lang w:eastAsia="zh-TW"/>
        </w:rPr>
      </w:pPr>
    </w:p>
    <w:p w:rsidR="007D7282" w:rsidRDefault="00632888">
      <w:pPr>
        <w:autoSpaceDE w:val="0"/>
        <w:ind w:left="2203"/>
      </w:pPr>
      <w:r>
        <w:rPr>
          <w:rFonts w:ascii="標楷體" w:eastAsia="標楷體" w:hAnsi="標楷體" w:cs="新細明體"/>
          <w:color w:val="000000"/>
          <w:spacing w:val="50"/>
          <w:sz w:val="20"/>
          <w:szCs w:val="20"/>
          <w:lang w:eastAsia="zh-TW"/>
        </w:rPr>
        <w:t>複製、仿</w:t>
      </w:r>
      <w:r>
        <w:rPr>
          <w:rFonts w:ascii="標楷體" w:eastAsia="標楷體" w:hAnsi="標楷體" w:cs="新細明體"/>
          <w:color w:val="000000"/>
          <w:spacing w:val="49"/>
          <w:sz w:val="20"/>
          <w:szCs w:val="20"/>
          <w:lang w:eastAsia="zh-TW"/>
        </w:rPr>
        <w:t>製。</w:t>
      </w:r>
    </w:p>
    <w:p w:rsidR="007D7282" w:rsidRDefault="007D7282">
      <w:pPr>
        <w:spacing w:line="279" w:lineRule="exact"/>
        <w:rPr>
          <w:rFonts w:ascii="標楷體" w:eastAsia="標楷體" w:hAnsi="標楷體"/>
          <w:lang w:eastAsia="zh-TW"/>
        </w:rPr>
      </w:pPr>
    </w:p>
    <w:p w:rsidR="007D7282" w:rsidRDefault="00632888">
      <w:pPr>
        <w:autoSpaceDE w:val="0"/>
        <w:ind w:left="1701"/>
      </w:pPr>
      <w:r>
        <w:rPr>
          <w:rFonts w:ascii="標楷體" w:eastAsia="標楷體" w:hAnsi="標楷體" w:cs="新細明體"/>
          <w:color w:val="000000"/>
          <w:spacing w:val="52"/>
          <w:sz w:val="20"/>
          <w:szCs w:val="20"/>
          <w:lang w:eastAsia="zh-TW"/>
        </w:rPr>
        <w:t>三、無形</w:t>
      </w:r>
      <w:r>
        <w:rPr>
          <w:rFonts w:ascii="標楷體" w:eastAsia="標楷體" w:hAnsi="標楷體" w:cs="新細明體"/>
          <w:color w:val="000000"/>
          <w:spacing w:val="51"/>
          <w:sz w:val="20"/>
          <w:szCs w:val="20"/>
          <w:lang w:eastAsia="zh-TW"/>
        </w:rPr>
        <w:t>文化資產因保存維護所需物件之修復或製作。</w:t>
      </w:r>
    </w:p>
    <w:p w:rsidR="007D7282" w:rsidRDefault="007D7282">
      <w:pPr>
        <w:spacing w:line="279" w:lineRule="exact"/>
        <w:rPr>
          <w:rFonts w:ascii="標楷體" w:eastAsia="標楷體" w:hAnsi="標楷體"/>
          <w:lang w:eastAsia="zh-TW"/>
        </w:rPr>
      </w:pPr>
    </w:p>
    <w:p w:rsidR="007D7282" w:rsidRDefault="00632888">
      <w:pPr>
        <w:autoSpaceDE w:val="0"/>
        <w:ind w:left="1701"/>
      </w:pPr>
      <w:r>
        <w:rPr>
          <w:rFonts w:ascii="標楷體" w:eastAsia="標楷體" w:hAnsi="標楷體" w:cs="新細明體"/>
          <w:color w:val="000000"/>
          <w:spacing w:val="52"/>
          <w:sz w:val="20"/>
          <w:szCs w:val="20"/>
          <w:lang w:eastAsia="zh-TW"/>
        </w:rPr>
        <w:t>四、前</w:t>
      </w:r>
      <w:r>
        <w:rPr>
          <w:rFonts w:ascii="標楷體" w:eastAsia="標楷體" w:hAnsi="標楷體" w:cs="新細明體"/>
          <w:color w:val="000000"/>
          <w:spacing w:val="51"/>
          <w:sz w:val="20"/>
          <w:szCs w:val="20"/>
          <w:lang w:eastAsia="zh-TW"/>
        </w:rPr>
        <w:t>三項所需工具或用品之製造、保存及修復。</w:t>
      </w:r>
    </w:p>
    <w:p w:rsidR="007D7282" w:rsidRDefault="007D7282">
      <w:pPr>
        <w:spacing w:line="279" w:lineRule="exact"/>
        <w:rPr>
          <w:rFonts w:ascii="標楷體" w:eastAsia="標楷體" w:hAnsi="標楷體"/>
          <w:lang w:eastAsia="zh-TW"/>
        </w:rPr>
      </w:pPr>
    </w:p>
    <w:p w:rsidR="007D7282" w:rsidRDefault="00632888">
      <w:pPr>
        <w:autoSpaceDE w:val="0"/>
        <w:ind w:left="1701"/>
      </w:pPr>
      <w:r>
        <w:rPr>
          <w:rFonts w:ascii="標楷體" w:eastAsia="標楷體" w:hAnsi="標楷體" w:cs="新細明體"/>
          <w:color w:val="000000"/>
          <w:spacing w:val="52"/>
          <w:sz w:val="20"/>
          <w:szCs w:val="20"/>
          <w:lang w:eastAsia="zh-TW"/>
        </w:rPr>
        <w:t>五</w:t>
      </w:r>
      <w:r>
        <w:rPr>
          <w:rFonts w:ascii="標楷體" w:eastAsia="標楷體" w:hAnsi="標楷體" w:cs="新細明體"/>
          <w:color w:val="000000"/>
          <w:spacing w:val="51"/>
          <w:sz w:val="20"/>
          <w:szCs w:val="20"/>
          <w:lang w:eastAsia="zh-TW"/>
        </w:rPr>
        <w:t>、第一至第三項所需材料之生產或製造。</w:t>
      </w:r>
    </w:p>
    <w:p w:rsidR="007D7282" w:rsidRDefault="007D7282">
      <w:pPr>
        <w:spacing w:line="279" w:lineRule="exact"/>
        <w:rPr>
          <w:rFonts w:ascii="標楷體" w:eastAsia="標楷體" w:hAnsi="標楷體"/>
          <w:lang w:eastAsia="zh-TW"/>
        </w:rPr>
      </w:pPr>
    </w:p>
    <w:p w:rsidR="007D7282" w:rsidRDefault="00632888">
      <w:pPr>
        <w:autoSpaceDE w:val="0"/>
        <w:ind w:left="1701"/>
      </w:pPr>
      <w:r>
        <w:rPr>
          <w:rFonts w:ascii="標楷體" w:eastAsia="標楷體" w:hAnsi="標楷體" w:cs="新細明體"/>
          <w:color w:val="000000"/>
          <w:spacing w:val="46"/>
          <w:sz w:val="20"/>
          <w:szCs w:val="20"/>
          <w:lang w:eastAsia="zh-TW"/>
        </w:rPr>
        <w:t>六、至於考古遺址、自然地景及自然紀念物之保存維護，多涉及保</w:t>
      </w:r>
      <w:r>
        <w:rPr>
          <w:rFonts w:ascii="標楷體" w:eastAsia="標楷體" w:hAnsi="標楷體" w:cs="新細明體"/>
          <w:color w:val="000000"/>
          <w:spacing w:val="45"/>
          <w:sz w:val="20"/>
          <w:szCs w:val="20"/>
          <w:lang w:eastAsia="zh-TW"/>
        </w:rPr>
        <w:t>存科學技術，</w:t>
      </w:r>
    </w:p>
    <w:p w:rsidR="007D7282" w:rsidRDefault="007D7282">
      <w:pPr>
        <w:spacing w:line="99" w:lineRule="exact"/>
        <w:rPr>
          <w:rFonts w:ascii="標楷體" w:eastAsia="標楷體" w:hAnsi="標楷體"/>
          <w:lang w:eastAsia="zh-TW"/>
        </w:rPr>
      </w:pPr>
    </w:p>
    <w:p w:rsidR="007D7282" w:rsidRDefault="00632888">
      <w:pPr>
        <w:autoSpaceDE w:val="0"/>
        <w:ind w:left="2203"/>
      </w:pPr>
      <w:r>
        <w:rPr>
          <w:rFonts w:ascii="標楷體" w:eastAsia="標楷體" w:hAnsi="標楷體" w:cs="新細明體"/>
          <w:color w:val="000000"/>
          <w:spacing w:val="49"/>
          <w:sz w:val="20"/>
          <w:szCs w:val="20"/>
          <w:lang w:eastAsia="zh-TW"/>
        </w:rPr>
        <w:t>故不</w:t>
      </w:r>
      <w:r>
        <w:rPr>
          <w:rFonts w:ascii="標楷體" w:eastAsia="標楷體" w:hAnsi="標楷體" w:cs="新細明體"/>
          <w:color w:val="000000"/>
          <w:spacing w:val="48"/>
          <w:sz w:val="20"/>
          <w:szCs w:val="20"/>
          <w:lang w:eastAsia="zh-TW"/>
        </w:rPr>
        <w:t>論。</w:t>
      </w:r>
    </w:p>
    <w:p w:rsidR="007D7282" w:rsidRDefault="007D7282">
      <w:pPr>
        <w:spacing w:line="279" w:lineRule="exact"/>
        <w:rPr>
          <w:rFonts w:ascii="標楷體" w:eastAsia="標楷體" w:hAnsi="標楷體"/>
          <w:lang w:eastAsia="zh-TW"/>
        </w:rPr>
      </w:pPr>
    </w:p>
    <w:p w:rsidR="007D7282" w:rsidRDefault="00632888">
      <w:pPr>
        <w:autoSpaceDE w:val="0"/>
        <w:spacing w:line="331" w:lineRule="auto"/>
        <w:ind w:left="1701" w:right="1597" w:firstLine="504"/>
      </w:pPr>
      <w:r>
        <w:rPr>
          <w:rFonts w:ascii="標楷體" w:eastAsia="標楷體" w:hAnsi="標楷體" w:cs="新細明體"/>
          <w:color w:val="000000"/>
          <w:spacing w:val="45"/>
          <w:sz w:val="20"/>
          <w:szCs w:val="20"/>
          <w:lang w:eastAsia="zh-TW"/>
        </w:rPr>
        <w:t>承上，在新修正的施行細則就「傳統技術」的意義作進一步規定為：</w:t>
      </w:r>
      <w:r>
        <w:rPr>
          <w:rFonts w:ascii="標楷體" w:eastAsia="標楷體" w:hAnsi="標楷體" w:cs="新細明體"/>
          <w:color w:val="000000"/>
          <w:spacing w:val="47"/>
          <w:sz w:val="20"/>
          <w:szCs w:val="20"/>
          <w:lang w:eastAsia="zh-TW"/>
        </w:rPr>
        <w:t>「在族</w:t>
      </w:r>
      <w:r>
        <w:rPr>
          <w:rFonts w:ascii="標楷體" w:eastAsia="標楷體" w:hAnsi="標楷體" w:cs="新細明體"/>
          <w:color w:val="000000"/>
          <w:spacing w:val="52"/>
          <w:sz w:val="20"/>
          <w:szCs w:val="20"/>
          <w:lang w:eastAsia="zh-TW"/>
        </w:rPr>
        <w:t>群內或地方上自昔傳</w:t>
      </w:r>
      <w:r>
        <w:rPr>
          <w:rFonts w:ascii="標楷體" w:eastAsia="標楷體" w:hAnsi="標楷體" w:cs="新細明體"/>
          <w:color w:val="000000"/>
          <w:spacing w:val="51"/>
          <w:sz w:val="20"/>
          <w:szCs w:val="20"/>
          <w:lang w:eastAsia="zh-TW"/>
        </w:rPr>
        <w:t>承迄今用以保存與修復各類文化資產所不可或缺之技能、</w:t>
      </w:r>
      <w:r>
        <w:rPr>
          <w:rFonts w:ascii="標楷體" w:eastAsia="標楷體" w:hAnsi="標楷體" w:cs="新細明體"/>
          <w:color w:val="000000"/>
          <w:spacing w:val="52"/>
          <w:sz w:val="20"/>
          <w:szCs w:val="20"/>
          <w:lang w:eastAsia="zh-TW"/>
        </w:rPr>
        <w:t>知識及方法</w:t>
      </w:r>
      <w:r>
        <w:rPr>
          <w:rFonts w:ascii="標楷體" w:eastAsia="標楷體" w:hAnsi="標楷體" w:cs="新細明體"/>
          <w:color w:val="000000"/>
          <w:spacing w:val="51"/>
          <w:sz w:val="20"/>
          <w:szCs w:val="20"/>
          <w:lang w:eastAsia="zh-TW"/>
        </w:rPr>
        <w:t>，包括所需工具或用品之修復、修理、製造等及其所需材料之生產</w:t>
      </w:r>
    </w:p>
    <w:p w:rsidR="007D7282" w:rsidRDefault="007D7282">
      <w:pPr>
        <w:spacing w:line="168" w:lineRule="exact"/>
        <w:rPr>
          <w:rFonts w:ascii="標楷體" w:eastAsia="標楷體" w:hAnsi="標楷體"/>
          <w:lang w:eastAsia="zh-TW"/>
        </w:rPr>
      </w:pPr>
    </w:p>
    <w:p w:rsidR="007D7282" w:rsidRDefault="00632888">
      <w:pPr>
        <w:ind w:left="5959"/>
      </w:pPr>
      <w:r>
        <w:rPr>
          <w:rFonts w:ascii="標楷體" w:eastAsia="標楷體" w:hAnsi="標楷體" w:cs="Calibri"/>
          <w:color w:val="000000"/>
          <w:spacing w:val="-2"/>
          <w:sz w:val="20"/>
          <w:szCs w:val="20"/>
        </w:rPr>
        <w:t>6</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6"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color w:val="000000"/>
          <w:spacing w:val="50"/>
          <w:sz w:val="20"/>
          <w:szCs w:val="20"/>
        </w:rPr>
        <w:t>或</w:t>
      </w:r>
      <w:r>
        <w:rPr>
          <w:rFonts w:ascii="標楷體" w:eastAsia="標楷體" w:hAnsi="標楷體" w:cs="新細明體"/>
          <w:color w:val="000000"/>
          <w:spacing w:val="49"/>
          <w:sz w:val="20"/>
          <w:szCs w:val="20"/>
        </w:rPr>
        <w:t>製造。」</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27"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ind w:left="5959"/>
      </w:pPr>
      <w:r>
        <w:rPr>
          <w:rFonts w:ascii="標楷體" w:eastAsia="標楷體" w:hAnsi="標楷體" w:cs="Calibri"/>
          <w:color w:val="000000"/>
          <w:spacing w:val="-2"/>
          <w:sz w:val="20"/>
          <w:szCs w:val="20"/>
          <w:lang w:eastAsia="zh-TW"/>
        </w:rPr>
        <w:t>7</w:t>
      </w:r>
    </w:p>
    <w:p w:rsidR="00000000" w:rsidRDefault="00632888">
      <w:pPr>
        <w:sectPr w:rsidR="00000000">
          <w:type w:val="continuous"/>
          <w:pgSz w:w="11904" w:h="16840"/>
          <w:pgMar w:top="0" w:right="0" w:bottom="0" w:left="0" w:header="720" w:footer="720" w:gutter="0"/>
          <w:cols w:space="720"/>
        </w:sectPr>
      </w:pPr>
    </w:p>
    <w:p w:rsidR="007D7282" w:rsidRDefault="00632888">
      <w:pPr>
        <w:spacing w:line="200" w:lineRule="exact"/>
      </w:pPr>
      <w:r>
        <w:rPr>
          <w:rFonts w:ascii="標楷體" w:eastAsia="標楷體" w:hAnsi="標楷體"/>
          <w:noProof/>
        </w:rPr>
        <w:lastRenderedPageBreak/>
        <mc:AlternateContent>
          <mc:Choice Requires="wps">
            <w:drawing>
              <wp:anchor distT="0" distB="0" distL="114300" distR="114300" simplePos="0" relativeHeight="251640832" behindDoc="0" locked="0" layoutInCell="1" allowOverlap="1">
                <wp:simplePos x="0" y="0"/>
                <wp:positionH relativeFrom="column">
                  <wp:posOffset>1393829</wp:posOffset>
                </wp:positionH>
                <wp:positionV relativeFrom="paragraph">
                  <wp:posOffset>4518022</wp:posOffset>
                </wp:positionV>
                <wp:extent cx="2238378" cy="15873"/>
                <wp:effectExtent l="0" t="0" r="22222" b="34927"/>
                <wp:wrapSquare wrapText="bothSides"/>
                <wp:docPr id="4" name="Group 89"/>
                <wp:cNvGraphicFramePr/>
                <a:graphic xmlns:a="http://schemas.openxmlformats.org/drawingml/2006/main">
                  <a:graphicData uri="http://schemas.microsoft.com/office/word/2010/wordprocessingShape">
                    <wps:wsp>
                      <wps:cNvSpPr/>
                      <wps:spPr>
                        <a:xfrm>
                          <a:off x="0" y="0"/>
                          <a:ext cx="2238378" cy="15873"/>
                        </a:xfrm>
                        <a:custGeom>
                          <a:avLst/>
                          <a:gdLst>
                            <a:gd name="f0" fmla="val 10800000"/>
                            <a:gd name="f1" fmla="val 5400000"/>
                            <a:gd name="f2" fmla="val 180"/>
                            <a:gd name="f3" fmla="val w"/>
                            <a:gd name="f4" fmla="val h"/>
                            <a:gd name="f5" fmla="val 0"/>
                            <a:gd name="f6" fmla="val 3524"/>
                            <a:gd name="f7" fmla="val 24"/>
                            <a:gd name="f8" fmla="+- 0 2205 0"/>
                            <a:gd name="f9" fmla="+- 0 2206 0"/>
                            <a:gd name="f10" fmla="+- 0 2207 0"/>
                            <a:gd name="f11" fmla="+- 0 2209 0"/>
                            <a:gd name="f12" fmla="+- 0 2211 0"/>
                            <a:gd name="f13" fmla="+- 0 2214 0"/>
                            <a:gd name="f14" fmla="+- 0 2217 0"/>
                            <a:gd name="f15" fmla="+- 0 2222 0"/>
                            <a:gd name="f16" fmla="+- 0 2227 0"/>
                            <a:gd name="f17" fmla="+- 0 2234 0"/>
                            <a:gd name="f18" fmla="+- 0 2242 0"/>
                            <a:gd name="f19" fmla="+- 0 2251 0"/>
                            <a:gd name="f20" fmla="+- 0 2262 0"/>
                            <a:gd name="f21" fmla="+- 0 2274 0"/>
                            <a:gd name="f22" fmla="+- 0 2287 0"/>
                            <a:gd name="f23" fmla="+- 0 2303 0"/>
                            <a:gd name="f24" fmla="+- 0 2320 0"/>
                            <a:gd name="f25" fmla="+- 0 2339 0"/>
                            <a:gd name="f26" fmla="+- 0 2360 0"/>
                            <a:gd name="f27" fmla="+- 0 2383 0"/>
                            <a:gd name="f28" fmla="+- 0 2409 0"/>
                            <a:gd name="f29" fmla="+- 0 2436 0"/>
                            <a:gd name="f30" fmla="+- 0 2467 0"/>
                            <a:gd name="f31" fmla="+- 0 2499 0"/>
                            <a:gd name="f32" fmla="+- 0 2534 0"/>
                            <a:gd name="f33" fmla="+- 0 2572 0"/>
                            <a:gd name="f34" fmla="+- 0 2613 0"/>
                            <a:gd name="f35" fmla="+- 0 2657 0"/>
                            <a:gd name="f36" fmla="+- 0 2704 0"/>
                            <a:gd name="f37" fmla="+- 0 2753 0"/>
                            <a:gd name="f38" fmla="+- 0 2806 0"/>
                            <a:gd name="f39" fmla="+- 0 2863 0"/>
                            <a:gd name="f40" fmla="+- 0 2922 0"/>
                            <a:gd name="f41" fmla="+- 0 2986 0"/>
                            <a:gd name="f42" fmla="+- 0 3053 0"/>
                            <a:gd name="f43" fmla="+- 0 3123 0"/>
                            <a:gd name="f44" fmla="+- 0 3198 0"/>
                            <a:gd name="f45" fmla="+- 0 3276 0"/>
                            <a:gd name="f46" fmla="+- 0 3358 0"/>
                            <a:gd name="f47" fmla="+- 0 3445 0"/>
                            <a:gd name="f48" fmla="+- 0 3535 0"/>
                            <a:gd name="f49" fmla="+- 0 3630 0"/>
                            <a:gd name="f50" fmla="+- 0 3730 0"/>
                            <a:gd name="f51" fmla="+- 0 3834 0"/>
                            <a:gd name="f52" fmla="+- 0 3942 0"/>
                            <a:gd name="f53" fmla="+- 0 4055 0"/>
                            <a:gd name="f54" fmla="+- 0 4174 0"/>
                            <a:gd name="f55" fmla="+- 0 4297 0"/>
                            <a:gd name="f56" fmla="+- 0 4425 0"/>
                            <a:gd name="f57" fmla="+- 0 4558 0"/>
                            <a:gd name="f58" fmla="+- 0 4696 0"/>
                            <a:gd name="f59" fmla="+- 0 4840 0"/>
                            <a:gd name="f60" fmla="+- 0 4989 0"/>
                            <a:gd name="f61" fmla="+- 0 5143 0"/>
                            <a:gd name="f62" fmla="+- 0 5304 0"/>
                            <a:gd name="f63" fmla="+- 0 5470 0"/>
                            <a:gd name="f64" fmla="+- 0 5641 0"/>
                            <a:gd name="f65" fmla="val 10"/>
                            <a:gd name="f66" fmla="val 19"/>
                            <a:gd name="f67" fmla="val 11"/>
                            <a:gd name="f68" fmla="val 12"/>
                            <a:gd name="f69" fmla="val 13"/>
                            <a:gd name="f70" fmla="val 14"/>
                            <a:gd name="f71" fmla="val 15"/>
                            <a:gd name="f72" fmla="val 16"/>
                            <a:gd name="f73" fmla="val 17"/>
                            <a:gd name="f74" fmla="val 20"/>
                            <a:gd name="f75" fmla="val 22"/>
                            <a:gd name="f76" fmla="val 27"/>
                            <a:gd name="f77" fmla="val 29"/>
                            <a:gd name="f78" fmla="val 32"/>
                            <a:gd name="f79" fmla="val 36"/>
                            <a:gd name="f80" fmla="val 39"/>
                            <a:gd name="f81" fmla="val 43"/>
                            <a:gd name="f82" fmla="val 47"/>
                            <a:gd name="f83" fmla="val 51"/>
                            <a:gd name="f84" fmla="val 56"/>
                            <a:gd name="f85" fmla="val 61"/>
                            <a:gd name="f86" fmla="val 67"/>
                            <a:gd name="f87" fmla="val 72"/>
                            <a:gd name="f88" fmla="val 79"/>
                            <a:gd name="f89" fmla="val 85"/>
                            <a:gd name="f90" fmla="val 92"/>
                            <a:gd name="f91" fmla="val 100"/>
                            <a:gd name="f92" fmla="val 108"/>
                            <a:gd name="f93" fmla="val 116"/>
                            <a:gd name="f94" fmla="val 125"/>
                            <a:gd name="f95" fmla="val 134"/>
                            <a:gd name="f96" fmla="val 144"/>
                            <a:gd name="f97" fmla="val 154"/>
                            <a:gd name="f98" fmla="val 165"/>
                            <a:gd name="f99" fmla="val 176"/>
                            <a:gd name="f100" fmla="val 188"/>
                            <a:gd name="f101" fmla="val 201"/>
                            <a:gd name="f102" fmla="val 214"/>
                            <a:gd name="f103" fmla="val 227"/>
                            <a:gd name="f104" fmla="val 241"/>
                            <a:gd name="f105" fmla="val 256"/>
                            <a:gd name="f106" fmla="val 272"/>
                            <a:gd name="f107" fmla="val 288"/>
                            <a:gd name="f108" fmla="val 304"/>
                            <a:gd name="f109" fmla="val 321"/>
                            <a:gd name="f110" fmla="val 339"/>
                            <a:gd name="f111" fmla="val 358"/>
                            <a:gd name="f112" fmla="val 377"/>
                            <a:gd name="f113" fmla="val 397"/>
                            <a:gd name="f114" fmla="val 418"/>
                            <a:gd name="f115" fmla="val 440"/>
                            <a:gd name="f116" fmla="val 462"/>
                            <a:gd name="f117" fmla="val 485"/>
                            <a:gd name="f118" fmla="val 509"/>
                            <a:gd name="f119" fmla="val 533"/>
                            <a:gd name="f120" fmla="val 558"/>
                            <a:gd name="f121" fmla="val 584"/>
                            <a:gd name="f122" fmla="val 611"/>
                            <a:gd name="f123" fmla="val 639"/>
                            <a:gd name="f124" fmla="val 668"/>
                            <a:gd name="f125" fmla="val 697"/>
                            <a:gd name="f126" fmla="val 727"/>
                            <a:gd name="f127" fmla="val 759"/>
                            <a:gd name="f128" fmla="val 791"/>
                            <a:gd name="f129" fmla="val 824"/>
                            <a:gd name="f130" fmla="val 858"/>
                            <a:gd name="f131" fmla="val 892"/>
                            <a:gd name="f132" fmla="val 928"/>
                            <a:gd name="f133" fmla="val 965"/>
                            <a:gd name="f134" fmla="val 1003"/>
                            <a:gd name="f135" fmla="val 1041"/>
                            <a:gd name="f136" fmla="val 1081"/>
                            <a:gd name="f137" fmla="val 1122"/>
                            <a:gd name="f138" fmla="val 1163"/>
                            <a:gd name="f139" fmla="val 1206"/>
                            <a:gd name="f140" fmla="val 1250"/>
                            <a:gd name="f141" fmla="val 1295"/>
                            <a:gd name="f142" fmla="val 1340"/>
                            <a:gd name="f143" fmla="val 1387"/>
                            <a:gd name="f144" fmla="val 1435"/>
                            <a:gd name="f145" fmla="val 1484"/>
                            <a:gd name="f146" fmla="val 1535"/>
                            <a:gd name="f147" fmla="val 1586"/>
                            <a:gd name="f148" fmla="val 1639"/>
                            <a:gd name="f149" fmla="val 1692"/>
                            <a:gd name="f150" fmla="val 1747"/>
                            <a:gd name="f151" fmla="val 1803"/>
                            <a:gd name="f152" fmla="val 1860"/>
                            <a:gd name="f153" fmla="val 1919"/>
                            <a:gd name="f154" fmla="val 1979"/>
                            <a:gd name="f155" fmla="val 2039"/>
                            <a:gd name="f156" fmla="val 2102"/>
                            <a:gd name="f157" fmla="val 2165"/>
                            <a:gd name="f158" fmla="val 2230"/>
                            <a:gd name="f159" fmla="val 2295"/>
                            <a:gd name="f160" fmla="val 2363"/>
                            <a:gd name="f161" fmla="val 2431"/>
                            <a:gd name="f162" fmla="val 2501"/>
                            <a:gd name="f163" fmla="val 2572"/>
                            <a:gd name="f164" fmla="val 2645"/>
                            <a:gd name="f165" fmla="val 2719"/>
                            <a:gd name="f166" fmla="val 2794"/>
                            <a:gd name="f167" fmla="val 2870"/>
                            <a:gd name="f168" fmla="val 2948"/>
                            <a:gd name="f169" fmla="val 3028"/>
                            <a:gd name="f170" fmla="val 3109"/>
                            <a:gd name="f171" fmla="val 3191"/>
                            <a:gd name="f172" fmla="val 3275"/>
                            <a:gd name="f173" fmla="val 3360"/>
                            <a:gd name="f174" fmla="val 3446"/>
                            <a:gd name="f175" fmla="val 3535"/>
                            <a:gd name="f176" fmla="+- 0 0 -90"/>
                            <a:gd name="f177" fmla="*/ f3 1 3524"/>
                            <a:gd name="f178" fmla="*/ f4 1 24"/>
                            <a:gd name="f179" fmla="val f5"/>
                            <a:gd name="f180" fmla="val f6"/>
                            <a:gd name="f181" fmla="val f7"/>
                            <a:gd name="f182" fmla="+- f8 0 2195"/>
                            <a:gd name="f183" fmla="+- f9 0 2195"/>
                            <a:gd name="f184" fmla="+- f10 0 2195"/>
                            <a:gd name="f185" fmla="+- f11 0 2195"/>
                            <a:gd name="f186" fmla="+- f12 0 2195"/>
                            <a:gd name="f187" fmla="+- f13 0 2195"/>
                            <a:gd name="f188" fmla="+- f14 0 2195"/>
                            <a:gd name="f189" fmla="+- f15 0 2195"/>
                            <a:gd name="f190" fmla="+- f16 0 2195"/>
                            <a:gd name="f191" fmla="+- f17 0 2195"/>
                            <a:gd name="f192" fmla="+- f18 0 2195"/>
                            <a:gd name="f193" fmla="+- f19 0 2195"/>
                            <a:gd name="f194" fmla="+- f20 0 2195"/>
                            <a:gd name="f195" fmla="+- f21 0 2195"/>
                            <a:gd name="f196" fmla="+- f22 0 2195"/>
                            <a:gd name="f197" fmla="+- f23 0 2195"/>
                            <a:gd name="f198" fmla="+- f24 0 2195"/>
                            <a:gd name="f199" fmla="+- f25 0 2195"/>
                            <a:gd name="f200" fmla="+- f26 0 2195"/>
                            <a:gd name="f201" fmla="+- f27 0 2195"/>
                            <a:gd name="f202" fmla="+- f28 0 2195"/>
                            <a:gd name="f203" fmla="+- f29 0 2195"/>
                            <a:gd name="f204" fmla="+- f30 0 2195"/>
                            <a:gd name="f205" fmla="+- f31 0 2195"/>
                            <a:gd name="f206" fmla="+- f32 0 2195"/>
                            <a:gd name="f207" fmla="+- f33 0 2195"/>
                            <a:gd name="f208" fmla="+- f34 0 2195"/>
                            <a:gd name="f209" fmla="+- f35 0 2195"/>
                            <a:gd name="f210" fmla="+- f36 0 2195"/>
                            <a:gd name="f211" fmla="+- f37 0 2195"/>
                            <a:gd name="f212" fmla="+- f38 0 2195"/>
                            <a:gd name="f213" fmla="+- f39 0 2195"/>
                            <a:gd name="f214" fmla="+- f40 0 2195"/>
                            <a:gd name="f215" fmla="+- f41 0 2195"/>
                            <a:gd name="f216" fmla="+- f42 0 2195"/>
                            <a:gd name="f217" fmla="+- f43 0 2195"/>
                            <a:gd name="f218" fmla="+- f44 0 2195"/>
                            <a:gd name="f219" fmla="+- f45 0 2195"/>
                            <a:gd name="f220" fmla="+- f46 0 2195"/>
                            <a:gd name="f221" fmla="+- f47 0 2195"/>
                            <a:gd name="f222" fmla="+- f48 0 2195"/>
                            <a:gd name="f223" fmla="+- f49 0 2195"/>
                            <a:gd name="f224" fmla="+- f50 0 2195"/>
                            <a:gd name="f225" fmla="+- f51 0 2195"/>
                            <a:gd name="f226" fmla="+- f52 0 2195"/>
                            <a:gd name="f227" fmla="+- f53 0 2195"/>
                            <a:gd name="f228" fmla="+- f54 0 2195"/>
                            <a:gd name="f229" fmla="+- f55 0 2195"/>
                            <a:gd name="f230" fmla="+- f56 0 2195"/>
                            <a:gd name="f231" fmla="+- f57 0 2195"/>
                            <a:gd name="f232" fmla="+- f58 0 2195"/>
                            <a:gd name="f233" fmla="+- f59 0 2195"/>
                            <a:gd name="f234" fmla="+- f60 0 2195"/>
                            <a:gd name="f235" fmla="+- f61 0 2195"/>
                            <a:gd name="f236" fmla="+- f62 0 2195"/>
                            <a:gd name="f237" fmla="+- f63 0 2195"/>
                            <a:gd name="f238" fmla="+- f64 0 2195"/>
                            <a:gd name="f239" fmla="*/ f176 f0 1"/>
                            <a:gd name="f240" fmla="+- f181 0 f179"/>
                            <a:gd name="f241" fmla="+- f180 0 f179"/>
                            <a:gd name="f242" fmla="*/ f239 1 f2"/>
                            <a:gd name="f243" fmla="*/ f241 1 3524"/>
                            <a:gd name="f244" fmla="*/ f240 1 24"/>
                            <a:gd name="f245" fmla="*/ f182 f241 1"/>
                            <a:gd name="f246" fmla="*/ 7134 f240 1"/>
                            <a:gd name="f247" fmla="*/ f183 f241 1"/>
                            <a:gd name="f248" fmla="*/ f184 f241 1"/>
                            <a:gd name="f249" fmla="*/ f185 f241 1"/>
                            <a:gd name="f250" fmla="*/ f186 f241 1"/>
                            <a:gd name="f251" fmla="*/ f187 f241 1"/>
                            <a:gd name="f252" fmla="*/ f188 f241 1"/>
                            <a:gd name="f253" fmla="*/ f189 f241 1"/>
                            <a:gd name="f254" fmla="*/ f190 f241 1"/>
                            <a:gd name="f255" fmla="*/ f191 f241 1"/>
                            <a:gd name="f256" fmla="*/ f192 f241 1"/>
                            <a:gd name="f257" fmla="*/ f193 f241 1"/>
                            <a:gd name="f258" fmla="*/ f194 f241 1"/>
                            <a:gd name="f259" fmla="*/ f195 f241 1"/>
                            <a:gd name="f260" fmla="*/ f196 f241 1"/>
                            <a:gd name="f261" fmla="*/ f197 f241 1"/>
                            <a:gd name="f262" fmla="*/ f198 f241 1"/>
                            <a:gd name="f263" fmla="*/ f199 f241 1"/>
                            <a:gd name="f264" fmla="*/ f200 f241 1"/>
                            <a:gd name="f265" fmla="*/ f201 f241 1"/>
                            <a:gd name="f266" fmla="*/ f202 f241 1"/>
                            <a:gd name="f267" fmla="*/ f203 f241 1"/>
                            <a:gd name="f268" fmla="*/ f204 f241 1"/>
                            <a:gd name="f269" fmla="*/ f205 f241 1"/>
                            <a:gd name="f270" fmla="*/ f206 f241 1"/>
                            <a:gd name="f271" fmla="*/ f207 f241 1"/>
                            <a:gd name="f272" fmla="*/ f208 f241 1"/>
                            <a:gd name="f273" fmla="*/ f209 f241 1"/>
                            <a:gd name="f274" fmla="*/ f210 f241 1"/>
                            <a:gd name="f275" fmla="*/ f211 f241 1"/>
                            <a:gd name="f276" fmla="*/ f212 f241 1"/>
                            <a:gd name="f277" fmla="*/ f213 f241 1"/>
                            <a:gd name="f278" fmla="*/ f214 f241 1"/>
                            <a:gd name="f279" fmla="*/ f215 f241 1"/>
                            <a:gd name="f280" fmla="*/ f216 f241 1"/>
                            <a:gd name="f281" fmla="*/ f217 f241 1"/>
                            <a:gd name="f282" fmla="*/ f218 f241 1"/>
                            <a:gd name="f283" fmla="*/ f219 f241 1"/>
                            <a:gd name="f284" fmla="*/ f220 f241 1"/>
                            <a:gd name="f285" fmla="*/ f221 f241 1"/>
                            <a:gd name="f286" fmla="*/ f222 f241 1"/>
                            <a:gd name="f287" fmla="*/ f223 f241 1"/>
                            <a:gd name="f288" fmla="*/ f224 f241 1"/>
                            <a:gd name="f289" fmla="*/ f225 f241 1"/>
                            <a:gd name="f290" fmla="*/ f226 f241 1"/>
                            <a:gd name="f291" fmla="*/ f227 f241 1"/>
                            <a:gd name="f292" fmla="*/ f228 f241 1"/>
                            <a:gd name="f293" fmla="*/ f229 f241 1"/>
                            <a:gd name="f294" fmla="*/ f230 f241 1"/>
                            <a:gd name="f295" fmla="*/ f231 f241 1"/>
                            <a:gd name="f296" fmla="*/ f232 f241 1"/>
                            <a:gd name="f297" fmla="*/ f233 f241 1"/>
                            <a:gd name="f298" fmla="*/ f234 f241 1"/>
                            <a:gd name="f299" fmla="*/ f235 f241 1"/>
                            <a:gd name="f300" fmla="*/ f236 f241 1"/>
                            <a:gd name="f301" fmla="*/ f237 f241 1"/>
                            <a:gd name="f302" fmla="*/ f238 f241 1"/>
                            <a:gd name="f303" fmla="+- f242 0 f1"/>
                            <a:gd name="f304" fmla="*/ f245 1 3524"/>
                            <a:gd name="f305" fmla="*/ f246 1 24"/>
                            <a:gd name="f306" fmla="*/ f247 1 3524"/>
                            <a:gd name="f307" fmla="*/ f248 1 3524"/>
                            <a:gd name="f308" fmla="*/ f249 1 3524"/>
                            <a:gd name="f309" fmla="*/ f250 1 3524"/>
                            <a:gd name="f310" fmla="*/ f251 1 3524"/>
                            <a:gd name="f311" fmla="*/ f252 1 3524"/>
                            <a:gd name="f312" fmla="*/ f253 1 3524"/>
                            <a:gd name="f313" fmla="*/ f254 1 3524"/>
                            <a:gd name="f314" fmla="*/ f255 1 3524"/>
                            <a:gd name="f315" fmla="*/ f256 1 3524"/>
                            <a:gd name="f316" fmla="*/ f257 1 3524"/>
                            <a:gd name="f317" fmla="*/ f258 1 3524"/>
                            <a:gd name="f318" fmla="*/ f259 1 3524"/>
                            <a:gd name="f319" fmla="*/ f260 1 3524"/>
                            <a:gd name="f320" fmla="*/ f261 1 3524"/>
                            <a:gd name="f321" fmla="*/ f262 1 3524"/>
                            <a:gd name="f322" fmla="*/ f263 1 3524"/>
                            <a:gd name="f323" fmla="*/ f264 1 3524"/>
                            <a:gd name="f324" fmla="*/ f265 1 3524"/>
                            <a:gd name="f325" fmla="*/ f266 1 3524"/>
                            <a:gd name="f326" fmla="*/ f267 1 3524"/>
                            <a:gd name="f327" fmla="*/ f268 1 3524"/>
                            <a:gd name="f328" fmla="*/ f269 1 3524"/>
                            <a:gd name="f329" fmla="*/ f270 1 3524"/>
                            <a:gd name="f330" fmla="*/ f271 1 3524"/>
                            <a:gd name="f331" fmla="*/ f272 1 3524"/>
                            <a:gd name="f332" fmla="*/ f273 1 3524"/>
                            <a:gd name="f333" fmla="*/ f274 1 3524"/>
                            <a:gd name="f334" fmla="*/ f275 1 3524"/>
                            <a:gd name="f335" fmla="*/ f276 1 3524"/>
                            <a:gd name="f336" fmla="*/ f277 1 3524"/>
                            <a:gd name="f337" fmla="*/ f278 1 3524"/>
                            <a:gd name="f338" fmla="*/ f279 1 3524"/>
                            <a:gd name="f339" fmla="*/ f280 1 3524"/>
                            <a:gd name="f340" fmla="*/ f281 1 3524"/>
                            <a:gd name="f341" fmla="*/ f282 1 3524"/>
                            <a:gd name="f342" fmla="*/ f283 1 3524"/>
                            <a:gd name="f343" fmla="*/ f284 1 3524"/>
                            <a:gd name="f344" fmla="*/ f285 1 3524"/>
                            <a:gd name="f345" fmla="*/ f286 1 3524"/>
                            <a:gd name="f346" fmla="*/ f287 1 3524"/>
                            <a:gd name="f347" fmla="*/ f288 1 3524"/>
                            <a:gd name="f348" fmla="*/ f289 1 3524"/>
                            <a:gd name="f349" fmla="*/ f290 1 3524"/>
                            <a:gd name="f350" fmla="*/ f291 1 3524"/>
                            <a:gd name="f351" fmla="*/ f292 1 3524"/>
                            <a:gd name="f352" fmla="*/ f293 1 3524"/>
                            <a:gd name="f353" fmla="*/ f294 1 3524"/>
                            <a:gd name="f354" fmla="*/ f295 1 3524"/>
                            <a:gd name="f355" fmla="*/ f296 1 3524"/>
                            <a:gd name="f356" fmla="*/ f297 1 3524"/>
                            <a:gd name="f357" fmla="*/ f298 1 3524"/>
                            <a:gd name="f358" fmla="*/ f299 1 3524"/>
                            <a:gd name="f359" fmla="*/ f300 1 3524"/>
                            <a:gd name="f360" fmla="*/ f301 1 3524"/>
                            <a:gd name="f361" fmla="*/ f302 1 3524"/>
                            <a:gd name="f362" fmla="*/ 0 1 f243"/>
                            <a:gd name="f363" fmla="*/ f180 1 f243"/>
                            <a:gd name="f364" fmla="*/ 0 1 f244"/>
                            <a:gd name="f365" fmla="*/ f181 1 f244"/>
                            <a:gd name="f366" fmla="*/ f304 1 f243"/>
                            <a:gd name="f367" fmla="*/ f305 1 f244"/>
                            <a:gd name="f368" fmla="*/ f306 1 f243"/>
                            <a:gd name="f369" fmla="*/ f307 1 f243"/>
                            <a:gd name="f370" fmla="*/ f308 1 f243"/>
                            <a:gd name="f371" fmla="*/ f309 1 f243"/>
                            <a:gd name="f372" fmla="*/ f310 1 f243"/>
                            <a:gd name="f373" fmla="*/ f311 1 f243"/>
                            <a:gd name="f374" fmla="*/ f312 1 f243"/>
                            <a:gd name="f375" fmla="*/ f313 1 f243"/>
                            <a:gd name="f376" fmla="*/ f314 1 f243"/>
                            <a:gd name="f377" fmla="*/ f315 1 f243"/>
                            <a:gd name="f378" fmla="*/ f316 1 f243"/>
                            <a:gd name="f379" fmla="*/ f317 1 f243"/>
                            <a:gd name="f380" fmla="*/ f318 1 f243"/>
                            <a:gd name="f381" fmla="*/ f319 1 f243"/>
                            <a:gd name="f382" fmla="*/ f320 1 f243"/>
                            <a:gd name="f383" fmla="*/ f321 1 f243"/>
                            <a:gd name="f384" fmla="*/ f322 1 f243"/>
                            <a:gd name="f385" fmla="*/ f323 1 f243"/>
                            <a:gd name="f386" fmla="*/ f324 1 f243"/>
                            <a:gd name="f387" fmla="*/ f325 1 f243"/>
                            <a:gd name="f388" fmla="*/ f326 1 f243"/>
                            <a:gd name="f389" fmla="*/ f327 1 f243"/>
                            <a:gd name="f390" fmla="*/ f328 1 f243"/>
                            <a:gd name="f391" fmla="*/ f329 1 f243"/>
                            <a:gd name="f392" fmla="*/ f330 1 f243"/>
                            <a:gd name="f393" fmla="*/ f331 1 f243"/>
                            <a:gd name="f394" fmla="*/ f332 1 f243"/>
                            <a:gd name="f395" fmla="*/ f333 1 f243"/>
                            <a:gd name="f396" fmla="*/ f334 1 f243"/>
                            <a:gd name="f397" fmla="*/ f335 1 f243"/>
                            <a:gd name="f398" fmla="*/ f336 1 f243"/>
                            <a:gd name="f399" fmla="*/ f337 1 f243"/>
                            <a:gd name="f400" fmla="*/ f338 1 f243"/>
                            <a:gd name="f401" fmla="*/ f339 1 f243"/>
                            <a:gd name="f402" fmla="*/ f340 1 f243"/>
                            <a:gd name="f403" fmla="*/ f341 1 f243"/>
                            <a:gd name="f404" fmla="*/ f342 1 f243"/>
                            <a:gd name="f405" fmla="*/ f343 1 f243"/>
                            <a:gd name="f406" fmla="*/ f344 1 f243"/>
                            <a:gd name="f407" fmla="*/ f345 1 f243"/>
                            <a:gd name="f408" fmla="*/ f346 1 f243"/>
                            <a:gd name="f409" fmla="*/ f347 1 f243"/>
                            <a:gd name="f410" fmla="*/ f348 1 f243"/>
                            <a:gd name="f411" fmla="*/ f349 1 f243"/>
                            <a:gd name="f412" fmla="*/ f350 1 f243"/>
                            <a:gd name="f413" fmla="*/ f351 1 f243"/>
                            <a:gd name="f414" fmla="*/ f352 1 f243"/>
                            <a:gd name="f415" fmla="*/ f353 1 f243"/>
                            <a:gd name="f416" fmla="*/ f354 1 f243"/>
                            <a:gd name="f417" fmla="*/ f355 1 f243"/>
                            <a:gd name="f418" fmla="*/ f356 1 f243"/>
                            <a:gd name="f419" fmla="*/ f357 1 f243"/>
                            <a:gd name="f420" fmla="*/ f358 1 f243"/>
                            <a:gd name="f421" fmla="*/ f359 1 f243"/>
                            <a:gd name="f422" fmla="*/ f360 1 f243"/>
                            <a:gd name="f423" fmla="*/ f361 1 f243"/>
                            <a:gd name="f424" fmla="*/ f362 f177 1"/>
                            <a:gd name="f425" fmla="*/ f363 f177 1"/>
                            <a:gd name="f426" fmla="*/ f365 f178 1"/>
                            <a:gd name="f427" fmla="*/ f364 f178 1"/>
                            <a:gd name="f428" fmla="*/ f366 f177 1"/>
                            <a:gd name="f429" fmla="*/ f367 f178 1"/>
                            <a:gd name="f430" fmla="*/ f368 f177 1"/>
                            <a:gd name="f431" fmla="*/ f369 f177 1"/>
                            <a:gd name="f432" fmla="*/ f370 f177 1"/>
                            <a:gd name="f433" fmla="*/ f371 f177 1"/>
                            <a:gd name="f434" fmla="*/ f372 f177 1"/>
                            <a:gd name="f435" fmla="*/ f373 f177 1"/>
                            <a:gd name="f436" fmla="*/ f374 f177 1"/>
                            <a:gd name="f437" fmla="*/ f375 f177 1"/>
                            <a:gd name="f438" fmla="*/ f376 f177 1"/>
                            <a:gd name="f439" fmla="*/ f377 f177 1"/>
                            <a:gd name="f440" fmla="*/ f378 f177 1"/>
                            <a:gd name="f441" fmla="*/ f379 f177 1"/>
                            <a:gd name="f442" fmla="*/ f380 f177 1"/>
                            <a:gd name="f443" fmla="*/ f381 f177 1"/>
                            <a:gd name="f444" fmla="*/ f382 f177 1"/>
                            <a:gd name="f445" fmla="*/ f383 f177 1"/>
                            <a:gd name="f446" fmla="*/ f384 f177 1"/>
                            <a:gd name="f447" fmla="*/ f385 f177 1"/>
                            <a:gd name="f448" fmla="*/ f386 f177 1"/>
                            <a:gd name="f449" fmla="*/ f387 f177 1"/>
                            <a:gd name="f450" fmla="*/ f388 f177 1"/>
                            <a:gd name="f451" fmla="*/ f389 f177 1"/>
                            <a:gd name="f452" fmla="*/ f390 f177 1"/>
                            <a:gd name="f453" fmla="*/ f391 f177 1"/>
                            <a:gd name="f454" fmla="*/ f392 f177 1"/>
                            <a:gd name="f455" fmla="*/ f393 f177 1"/>
                            <a:gd name="f456" fmla="*/ f394 f177 1"/>
                            <a:gd name="f457" fmla="*/ f395 f177 1"/>
                            <a:gd name="f458" fmla="*/ f396 f177 1"/>
                            <a:gd name="f459" fmla="*/ f397 f177 1"/>
                            <a:gd name="f460" fmla="*/ f398 f177 1"/>
                            <a:gd name="f461" fmla="*/ f399 f177 1"/>
                            <a:gd name="f462" fmla="*/ f400 f177 1"/>
                            <a:gd name="f463" fmla="*/ f401 f177 1"/>
                            <a:gd name="f464" fmla="*/ f402 f177 1"/>
                            <a:gd name="f465" fmla="*/ f403 f177 1"/>
                            <a:gd name="f466" fmla="*/ f404 f177 1"/>
                            <a:gd name="f467" fmla="*/ f405 f177 1"/>
                            <a:gd name="f468" fmla="*/ f406 f177 1"/>
                            <a:gd name="f469" fmla="*/ f407 f177 1"/>
                            <a:gd name="f470" fmla="*/ f408 f177 1"/>
                            <a:gd name="f471" fmla="*/ f409 f177 1"/>
                            <a:gd name="f472" fmla="*/ f410 f177 1"/>
                            <a:gd name="f473" fmla="*/ f411 f177 1"/>
                            <a:gd name="f474" fmla="*/ f412 f177 1"/>
                            <a:gd name="f475" fmla="*/ f413 f177 1"/>
                            <a:gd name="f476" fmla="*/ f414 f177 1"/>
                            <a:gd name="f477" fmla="*/ f415 f177 1"/>
                            <a:gd name="f478" fmla="*/ f416 f177 1"/>
                            <a:gd name="f479" fmla="*/ f417 f177 1"/>
                            <a:gd name="f480" fmla="*/ f418 f177 1"/>
                            <a:gd name="f481" fmla="*/ f419 f177 1"/>
                            <a:gd name="f482" fmla="*/ f420 f177 1"/>
                            <a:gd name="f483" fmla="*/ f421 f177 1"/>
                            <a:gd name="f484" fmla="*/ f422 f177 1"/>
                            <a:gd name="f485" fmla="*/ f423 f177 1"/>
                          </a:gdLst>
                          <a:ahLst/>
                          <a:cxnLst>
                            <a:cxn ang="3cd4">
                              <a:pos x="hc" y="t"/>
                            </a:cxn>
                            <a:cxn ang="0">
                              <a:pos x="r" y="vc"/>
                            </a:cxn>
                            <a:cxn ang="cd4">
                              <a:pos x="hc" y="b"/>
                            </a:cxn>
                            <a:cxn ang="cd2">
                              <a:pos x="l" y="vc"/>
                            </a:cxn>
                            <a:cxn ang="f303">
                              <a:pos x="f428" y="f429"/>
                            </a:cxn>
                            <a:cxn ang="f303">
                              <a:pos x="f428" y="f429"/>
                            </a:cxn>
                            <a:cxn ang="f303">
                              <a:pos x="f428" y="f429"/>
                            </a:cxn>
                            <a:cxn ang="f303">
                              <a:pos x="f430" y="f429"/>
                            </a:cxn>
                            <a:cxn ang="f303">
                              <a:pos x="f430" y="f429"/>
                            </a:cxn>
                            <a:cxn ang="f303">
                              <a:pos x="f431" y="f429"/>
                            </a:cxn>
                            <a:cxn ang="f303">
                              <a:pos x="f432" y="f429"/>
                            </a:cxn>
                            <a:cxn ang="f303">
                              <a:pos x="f433" y="f429"/>
                            </a:cxn>
                            <a:cxn ang="f303">
                              <a:pos x="f434" y="f429"/>
                            </a:cxn>
                            <a:cxn ang="f303">
                              <a:pos x="f435" y="f429"/>
                            </a:cxn>
                            <a:cxn ang="f303">
                              <a:pos x="f436" y="f429"/>
                            </a:cxn>
                            <a:cxn ang="f303">
                              <a:pos x="f437" y="f429"/>
                            </a:cxn>
                            <a:cxn ang="f303">
                              <a:pos x="f438" y="f429"/>
                            </a:cxn>
                            <a:cxn ang="f303">
                              <a:pos x="f439" y="f429"/>
                            </a:cxn>
                            <a:cxn ang="f303">
                              <a:pos x="f440" y="f429"/>
                            </a:cxn>
                            <a:cxn ang="f303">
                              <a:pos x="f441" y="f429"/>
                            </a:cxn>
                            <a:cxn ang="f303">
                              <a:pos x="f442" y="f429"/>
                            </a:cxn>
                            <a:cxn ang="f303">
                              <a:pos x="f443" y="f429"/>
                            </a:cxn>
                            <a:cxn ang="f303">
                              <a:pos x="f444" y="f429"/>
                            </a:cxn>
                            <a:cxn ang="f303">
                              <a:pos x="f445" y="f429"/>
                            </a:cxn>
                            <a:cxn ang="f303">
                              <a:pos x="f446" y="f429"/>
                            </a:cxn>
                            <a:cxn ang="f303">
                              <a:pos x="f447" y="f429"/>
                            </a:cxn>
                            <a:cxn ang="f303">
                              <a:pos x="f448" y="f429"/>
                            </a:cxn>
                            <a:cxn ang="f303">
                              <a:pos x="f449" y="f429"/>
                            </a:cxn>
                            <a:cxn ang="f303">
                              <a:pos x="f450" y="f429"/>
                            </a:cxn>
                            <a:cxn ang="f303">
                              <a:pos x="f451" y="f429"/>
                            </a:cxn>
                            <a:cxn ang="f303">
                              <a:pos x="f452" y="f429"/>
                            </a:cxn>
                            <a:cxn ang="f303">
                              <a:pos x="f453" y="f429"/>
                            </a:cxn>
                            <a:cxn ang="f303">
                              <a:pos x="f454" y="f429"/>
                            </a:cxn>
                            <a:cxn ang="f303">
                              <a:pos x="f455" y="f429"/>
                            </a:cxn>
                            <a:cxn ang="f303">
                              <a:pos x="f456" y="f429"/>
                            </a:cxn>
                            <a:cxn ang="f303">
                              <a:pos x="f457" y="f429"/>
                            </a:cxn>
                            <a:cxn ang="f303">
                              <a:pos x="f458" y="f429"/>
                            </a:cxn>
                            <a:cxn ang="f303">
                              <a:pos x="f459" y="f429"/>
                            </a:cxn>
                            <a:cxn ang="f303">
                              <a:pos x="f460" y="f429"/>
                            </a:cxn>
                            <a:cxn ang="f303">
                              <a:pos x="f461" y="f429"/>
                            </a:cxn>
                            <a:cxn ang="f303">
                              <a:pos x="f462" y="f429"/>
                            </a:cxn>
                            <a:cxn ang="f303">
                              <a:pos x="f463" y="f429"/>
                            </a:cxn>
                            <a:cxn ang="f303">
                              <a:pos x="f464" y="f429"/>
                            </a:cxn>
                            <a:cxn ang="f303">
                              <a:pos x="f465" y="f429"/>
                            </a:cxn>
                            <a:cxn ang="f303">
                              <a:pos x="f466" y="f429"/>
                            </a:cxn>
                            <a:cxn ang="f303">
                              <a:pos x="f467" y="f429"/>
                            </a:cxn>
                            <a:cxn ang="f303">
                              <a:pos x="f468" y="f429"/>
                            </a:cxn>
                            <a:cxn ang="f303">
                              <a:pos x="f469" y="f429"/>
                            </a:cxn>
                            <a:cxn ang="f303">
                              <a:pos x="f470" y="f429"/>
                            </a:cxn>
                            <a:cxn ang="f303">
                              <a:pos x="f471" y="f429"/>
                            </a:cxn>
                            <a:cxn ang="f303">
                              <a:pos x="f472" y="f429"/>
                            </a:cxn>
                            <a:cxn ang="f303">
                              <a:pos x="f473" y="f429"/>
                            </a:cxn>
                            <a:cxn ang="f303">
                              <a:pos x="f474" y="f429"/>
                            </a:cxn>
                            <a:cxn ang="f303">
                              <a:pos x="f475" y="f429"/>
                            </a:cxn>
                            <a:cxn ang="f303">
                              <a:pos x="f476" y="f429"/>
                            </a:cxn>
                            <a:cxn ang="f303">
                              <a:pos x="f477" y="f429"/>
                            </a:cxn>
                            <a:cxn ang="f303">
                              <a:pos x="f478" y="f429"/>
                            </a:cxn>
                            <a:cxn ang="f303">
                              <a:pos x="f479" y="f429"/>
                            </a:cxn>
                            <a:cxn ang="f303">
                              <a:pos x="f480" y="f429"/>
                            </a:cxn>
                            <a:cxn ang="f303">
                              <a:pos x="f481" y="f429"/>
                            </a:cxn>
                            <a:cxn ang="f303">
                              <a:pos x="f482" y="f429"/>
                            </a:cxn>
                            <a:cxn ang="f303">
                              <a:pos x="f483" y="f429"/>
                            </a:cxn>
                            <a:cxn ang="f303">
                              <a:pos x="f484" y="f429"/>
                            </a:cxn>
                            <a:cxn ang="f303">
                              <a:pos x="f485" y="f429"/>
                            </a:cxn>
                          </a:cxnLst>
                          <a:rect l="f424" t="f427" r="f425" b="f426"/>
                          <a:pathLst>
                            <a:path w="3524" h="24">
                              <a:moveTo>
                                <a:pt x="f65" y="f66"/>
                              </a:moveTo>
                              <a:lnTo>
                                <a:pt x="f65" y="f66"/>
                              </a:lnTo>
                              <a:lnTo>
                                <a:pt x="f67" y="f66"/>
                              </a:lnTo>
                              <a:lnTo>
                                <a:pt x="f68" y="f66"/>
                              </a:lnTo>
                              <a:lnTo>
                                <a:pt x="f69" y="f66"/>
                              </a:lnTo>
                              <a:lnTo>
                                <a:pt x="f70" y="f66"/>
                              </a:lnTo>
                              <a:lnTo>
                                <a:pt x="f71" y="f66"/>
                              </a:lnTo>
                              <a:lnTo>
                                <a:pt x="f72" y="f66"/>
                              </a:lnTo>
                              <a:lnTo>
                                <a:pt x="f73" y="f66"/>
                              </a:lnTo>
                              <a:lnTo>
                                <a:pt x="f66" y="f66"/>
                              </a:lnTo>
                              <a:lnTo>
                                <a:pt x="f74" y="f66"/>
                              </a:lnTo>
                              <a:lnTo>
                                <a:pt x="f75" y="f66"/>
                              </a:lnTo>
                              <a:lnTo>
                                <a:pt x="f7" y="f66"/>
                              </a:lnTo>
                              <a:lnTo>
                                <a:pt x="f76" y="f66"/>
                              </a:lnTo>
                              <a:lnTo>
                                <a:pt x="f77" y="f66"/>
                              </a:lnTo>
                              <a:lnTo>
                                <a:pt x="f78" y="f66"/>
                              </a:lnTo>
                              <a:lnTo>
                                <a:pt x="f79" y="f66"/>
                              </a:lnTo>
                              <a:lnTo>
                                <a:pt x="f80" y="f66"/>
                              </a:lnTo>
                              <a:lnTo>
                                <a:pt x="f81" y="f66"/>
                              </a:lnTo>
                              <a:lnTo>
                                <a:pt x="f82" y="f66"/>
                              </a:lnTo>
                              <a:lnTo>
                                <a:pt x="f83" y="f66"/>
                              </a:lnTo>
                              <a:lnTo>
                                <a:pt x="f84" y="f66"/>
                              </a:lnTo>
                              <a:lnTo>
                                <a:pt x="f85" y="f66"/>
                              </a:lnTo>
                              <a:lnTo>
                                <a:pt x="f86" y="f66"/>
                              </a:lnTo>
                              <a:lnTo>
                                <a:pt x="f87" y="f66"/>
                              </a:lnTo>
                              <a:lnTo>
                                <a:pt x="f88" y="f66"/>
                              </a:lnTo>
                              <a:lnTo>
                                <a:pt x="f89" y="f66"/>
                              </a:lnTo>
                              <a:lnTo>
                                <a:pt x="f90" y="f66"/>
                              </a:lnTo>
                              <a:lnTo>
                                <a:pt x="f91" y="f66"/>
                              </a:lnTo>
                              <a:lnTo>
                                <a:pt x="f92" y="f66"/>
                              </a:lnTo>
                              <a:lnTo>
                                <a:pt x="f93" y="f66"/>
                              </a:lnTo>
                              <a:lnTo>
                                <a:pt x="f94" y="f66"/>
                              </a:lnTo>
                              <a:lnTo>
                                <a:pt x="f95" y="f66"/>
                              </a:lnTo>
                              <a:lnTo>
                                <a:pt x="f96" y="f66"/>
                              </a:lnTo>
                              <a:lnTo>
                                <a:pt x="f97" y="f66"/>
                              </a:lnTo>
                              <a:lnTo>
                                <a:pt x="f98" y="f66"/>
                              </a:lnTo>
                              <a:lnTo>
                                <a:pt x="f99" y="f66"/>
                              </a:lnTo>
                              <a:lnTo>
                                <a:pt x="f100" y="f66"/>
                              </a:lnTo>
                              <a:lnTo>
                                <a:pt x="f101" y="f66"/>
                              </a:lnTo>
                              <a:lnTo>
                                <a:pt x="f102" y="f66"/>
                              </a:lnTo>
                              <a:lnTo>
                                <a:pt x="f103" y="f66"/>
                              </a:lnTo>
                              <a:lnTo>
                                <a:pt x="f104" y="f66"/>
                              </a:lnTo>
                              <a:lnTo>
                                <a:pt x="f105" y="f66"/>
                              </a:lnTo>
                              <a:lnTo>
                                <a:pt x="f106" y="f66"/>
                              </a:lnTo>
                              <a:lnTo>
                                <a:pt x="f107" y="f66"/>
                              </a:lnTo>
                              <a:lnTo>
                                <a:pt x="f108" y="f66"/>
                              </a:lnTo>
                              <a:lnTo>
                                <a:pt x="f109" y="f66"/>
                              </a:lnTo>
                              <a:lnTo>
                                <a:pt x="f110" y="f66"/>
                              </a:lnTo>
                              <a:lnTo>
                                <a:pt x="f111" y="f66"/>
                              </a:lnTo>
                              <a:lnTo>
                                <a:pt x="f112" y="f66"/>
                              </a:lnTo>
                              <a:lnTo>
                                <a:pt x="f113" y="f66"/>
                              </a:lnTo>
                              <a:lnTo>
                                <a:pt x="f114" y="f66"/>
                              </a:lnTo>
                              <a:lnTo>
                                <a:pt x="f115" y="f66"/>
                              </a:lnTo>
                              <a:lnTo>
                                <a:pt x="f116" y="f66"/>
                              </a:lnTo>
                              <a:lnTo>
                                <a:pt x="f117" y="f66"/>
                              </a:lnTo>
                              <a:lnTo>
                                <a:pt x="f118" y="f66"/>
                              </a:lnTo>
                              <a:lnTo>
                                <a:pt x="f119" y="f66"/>
                              </a:lnTo>
                              <a:lnTo>
                                <a:pt x="f120" y="f66"/>
                              </a:lnTo>
                              <a:lnTo>
                                <a:pt x="f121" y="f66"/>
                              </a:lnTo>
                              <a:lnTo>
                                <a:pt x="f122" y="f66"/>
                              </a:lnTo>
                              <a:lnTo>
                                <a:pt x="f123" y="f66"/>
                              </a:lnTo>
                              <a:lnTo>
                                <a:pt x="f124" y="f66"/>
                              </a:lnTo>
                              <a:lnTo>
                                <a:pt x="f125" y="f66"/>
                              </a:lnTo>
                              <a:lnTo>
                                <a:pt x="f126" y="f66"/>
                              </a:lnTo>
                              <a:lnTo>
                                <a:pt x="f127" y="f66"/>
                              </a:lnTo>
                              <a:lnTo>
                                <a:pt x="f128" y="f66"/>
                              </a:lnTo>
                              <a:lnTo>
                                <a:pt x="f129" y="f66"/>
                              </a:lnTo>
                              <a:lnTo>
                                <a:pt x="f130" y="f66"/>
                              </a:lnTo>
                              <a:lnTo>
                                <a:pt x="f131" y="f66"/>
                              </a:lnTo>
                              <a:lnTo>
                                <a:pt x="f132" y="f66"/>
                              </a:lnTo>
                              <a:lnTo>
                                <a:pt x="f133" y="f66"/>
                              </a:lnTo>
                              <a:lnTo>
                                <a:pt x="f134" y="f66"/>
                              </a:lnTo>
                              <a:lnTo>
                                <a:pt x="f135" y="f66"/>
                              </a:lnTo>
                              <a:lnTo>
                                <a:pt x="f136" y="f66"/>
                              </a:lnTo>
                              <a:lnTo>
                                <a:pt x="f137" y="f66"/>
                              </a:lnTo>
                              <a:lnTo>
                                <a:pt x="f138" y="f66"/>
                              </a:lnTo>
                              <a:lnTo>
                                <a:pt x="f139" y="f66"/>
                              </a:lnTo>
                              <a:lnTo>
                                <a:pt x="f140" y="f66"/>
                              </a:lnTo>
                              <a:lnTo>
                                <a:pt x="f141" y="f66"/>
                              </a:lnTo>
                              <a:lnTo>
                                <a:pt x="f142" y="f66"/>
                              </a:lnTo>
                              <a:lnTo>
                                <a:pt x="f143" y="f66"/>
                              </a:lnTo>
                              <a:lnTo>
                                <a:pt x="f144" y="f66"/>
                              </a:lnTo>
                              <a:lnTo>
                                <a:pt x="f145" y="f66"/>
                              </a:lnTo>
                              <a:lnTo>
                                <a:pt x="f146" y="f66"/>
                              </a:lnTo>
                              <a:lnTo>
                                <a:pt x="f147" y="f66"/>
                              </a:lnTo>
                              <a:lnTo>
                                <a:pt x="f148" y="f66"/>
                              </a:lnTo>
                              <a:lnTo>
                                <a:pt x="f149" y="f66"/>
                              </a:lnTo>
                              <a:lnTo>
                                <a:pt x="f150" y="f66"/>
                              </a:lnTo>
                              <a:lnTo>
                                <a:pt x="f151" y="f66"/>
                              </a:lnTo>
                              <a:lnTo>
                                <a:pt x="f152" y="f66"/>
                              </a:lnTo>
                              <a:lnTo>
                                <a:pt x="f153" y="f66"/>
                              </a:lnTo>
                              <a:lnTo>
                                <a:pt x="f154" y="f66"/>
                              </a:lnTo>
                              <a:lnTo>
                                <a:pt x="f155" y="f66"/>
                              </a:lnTo>
                              <a:lnTo>
                                <a:pt x="f156" y="f66"/>
                              </a:lnTo>
                              <a:lnTo>
                                <a:pt x="f157" y="f66"/>
                              </a:lnTo>
                              <a:lnTo>
                                <a:pt x="f158" y="f66"/>
                              </a:lnTo>
                              <a:lnTo>
                                <a:pt x="f159" y="f66"/>
                              </a:lnTo>
                              <a:lnTo>
                                <a:pt x="f160" y="f66"/>
                              </a:lnTo>
                              <a:lnTo>
                                <a:pt x="f161" y="f66"/>
                              </a:lnTo>
                              <a:lnTo>
                                <a:pt x="f162" y="f66"/>
                              </a:lnTo>
                              <a:lnTo>
                                <a:pt x="f163" y="f66"/>
                              </a:lnTo>
                              <a:lnTo>
                                <a:pt x="f164" y="f66"/>
                              </a:lnTo>
                              <a:lnTo>
                                <a:pt x="f165" y="f66"/>
                              </a:lnTo>
                              <a:lnTo>
                                <a:pt x="f166" y="f66"/>
                              </a:lnTo>
                              <a:lnTo>
                                <a:pt x="f167" y="f66"/>
                              </a:lnTo>
                              <a:lnTo>
                                <a:pt x="f168" y="f66"/>
                              </a:lnTo>
                              <a:lnTo>
                                <a:pt x="f169" y="f66"/>
                              </a:lnTo>
                              <a:lnTo>
                                <a:pt x="f170" y="f66"/>
                              </a:lnTo>
                              <a:lnTo>
                                <a:pt x="f171" y="f66"/>
                              </a:lnTo>
                              <a:lnTo>
                                <a:pt x="f172" y="f66"/>
                              </a:lnTo>
                              <a:lnTo>
                                <a:pt x="f173" y="f66"/>
                              </a:lnTo>
                              <a:lnTo>
                                <a:pt x="f174" y="f66"/>
                              </a:lnTo>
                              <a:lnTo>
                                <a:pt x="f175" y="f66"/>
                              </a:lnTo>
                            </a:path>
                          </a:pathLst>
                        </a:custGeom>
                        <a:noFill/>
                        <a:ln w="6080"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shape w14:anchorId="3F968067" id="Group 89" o:spid="_x0000_s1026" style="position:absolute;margin-left:109.75pt;margin-top:355.75pt;width:176.25pt;height:1.25pt;z-index:251640832;visibility:visible;mso-wrap-style:square;mso-wrap-distance-left:9pt;mso-wrap-distance-top:0;mso-wrap-distance-right:9pt;mso-wrap-distance-bottom:0;mso-position-horizontal:absolute;mso-position-horizontal-relative:text;mso-position-vertical:absolute;mso-position-vertical-relative:text;v-text-anchor:top" coordsize="3524,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" path="m10,19r,l11,19r1,l13,19r1,l15,19r1,l17,19r2,l20,19r2,l24,19r3,l29,19r3,l36,19r3,l43,19r4,l51,19r5,l61,19r6,l72,19r7,l85,19r7,l100,19r8,l116,19r9,l134,19r10,l154,19r11,l176,19r12,l201,19r13,l227,19r14,l256,19r16,l288,19r16,l321,19r18,l358,19r19,l397,19r21,l440,19r22,l485,19r24,l533,19r25,l584,19r27,l639,19r29,l697,19r30,l759,19r32,l824,19r34,l892,19r36,l965,19r38,l1041,19r40,l1122,19r41,l1206,19r44,l1295,19r45,l1387,19r48,l1484,19r51,l1586,19r53,l1692,19r55,l1803,19r57,l1919,19r60,l2039,19r63,l2165,19r65,l2295,19r68,l2431,19r70,l2572,19r73,l2719,19r75,l2870,19r78,l3028,19r81,l3191,19r84,l3360,19r86,l3535,19e" filled="f" strokeweight=".16889mm">
                <v:shadow on="t" color="black" opacity="22937f" origin="-.5,-.5" offset="0,.63881mm"/>
                <v:path arrowok="t" o:connecttype="custom" o:connectlocs="1119189,0;2238378,7937;1119189,15873;0,7937;6352,4718249;6352,4718249;6352,4718249;6987,4718249;6987,4718249;7622,4718249;8893,4718249;10163,4718249;12068,4718249;13974,4718249;17150,4718249;20326,4718249;24772,4718249;29854,4718249;35570,4718249;42557,4718249;50179,4718249;58437,4718249;68600,4718249;79398,4718249;91466,4718249;104805,4718249;119414,4718249;135929,4718249;153079,4718249;172769,4718249;193095,4718249;215326,4718249;239463,4718249;265506,4718249;293454,4718249;323307,4718249;354431,4718249;388096,4718249;424301,4718249;461777,4718249;502428,4718249;544985,4718249;589448,4718249;637087,4718249;686631,4718249;738716,4718249;793976,4718249;851143,4718249;911485,4718249;975003,4718249;1041062,4718249;1109661,4718249;1181437,4718249;1257023,4718249;1335151,4718249;1416454,4718249;1500933,4718249;1588588,4718249;1680054,4718249;1774696,4718249;1872514,4718249;1974778,4718249;2080218,4718249;2188834,4718249" o:connectangles="270,0,90,180,0,0,0,0,0,0,0,0,0,0,0,0,0,0,0,0,0,0,0,0,0,0,0,0,0,0,0,0,0,0,0,0,0,0,0,0,0,0,0,0,0,0,0,0,0,0,0,0,0,0,0,0,0,0,0,0,0,0,0,0" textboxrect="0,0,3524,24"/>
                <w10:wrap type="square"/>
              </v:shape>
            </w:pict>
          </mc:Fallback>
        </mc:AlternateContent>
      </w:r>
      <w:r>
        <w:rPr>
          <w:rFonts w:ascii="標楷體" w:eastAsia="標楷體" w:hAnsi="標楷體"/>
          <w:noProof/>
        </w:rPr>
        <mc:AlternateContent>
          <mc:Choice Requires="wps">
            <w:drawing>
              <wp:anchor distT="0" distB="0" distL="114300" distR="114300" simplePos="0" relativeHeight="251641856" behindDoc="0" locked="0" layoutInCell="1" allowOverlap="1">
                <wp:simplePos x="0" y="0"/>
                <wp:positionH relativeFrom="column">
                  <wp:posOffset>4784726</wp:posOffset>
                </wp:positionH>
                <wp:positionV relativeFrom="paragraph">
                  <wp:posOffset>9318622</wp:posOffset>
                </wp:positionV>
                <wp:extent cx="1768477" cy="15873"/>
                <wp:effectExtent l="0" t="0" r="9523" b="34927"/>
                <wp:wrapSquare wrapText="bothSides"/>
                <wp:docPr id="5" name="Group 87"/>
                <wp:cNvGraphicFramePr/>
                <a:graphic xmlns:a="http://schemas.openxmlformats.org/drawingml/2006/main">
                  <a:graphicData uri="http://schemas.microsoft.com/office/word/2010/wordprocessingShape">
                    <wps:wsp>
                      <wps:cNvSpPr/>
                      <wps:spPr>
                        <a:xfrm>
                          <a:off x="0" y="0"/>
                          <a:ext cx="1768477" cy="15873"/>
                        </a:xfrm>
                        <a:custGeom>
                          <a:avLst/>
                          <a:gdLst>
                            <a:gd name="f0" fmla="val 10800000"/>
                            <a:gd name="f1" fmla="val 5400000"/>
                            <a:gd name="f2" fmla="val 180"/>
                            <a:gd name="f3" fmla="val w"/>
                            <a:gd name="f4" fmla="val h"/>
                            <a:gd name="f5" fmla="val 0"/>
                            <a:gd name="f6" fmla="val 2784"/>
                            <a:gd name="f7" fmla="val 24"/>
                            <a:gd name="f8" fmla="+- 0 7546 0"/>
                            <a:gd name="f9" fmla="+- 0 7547 0"/>
                            <a:gd name="f10" fmla="+- 0 7548 0"/>
                            <a:gd name="f11" fmla="+- 0 7549 0"/>
                            <a:gd name="f12" fmla="+- 0 7551 0"/>
                            <a:gd name="f13" fmla="+- 0 7553 0"/>
                            <a:gd name="f14" fmla="+- 0 7556 0"/>
                            <a:gd name="f15" fmla="+- 0 7559 0"/>
                            <a:gd name="f16" fmla="+- 0 7564 0"/>
                            <a:gd name="f17" fmla="+- 0 7569 0"/>
                            <a:gd name="f18" fmla="+- 0 7575 0"/>
                            <a:gd name="f19" fmla="+- 0 7582 0"/>
                            <a:gd name="f20" fmla="+- 0 7591 0"/>
                            <a:gd name="f21" fmla="+- 0 7600 0"/>
                            <a:gd name="f22" fmla="+- 0 7611 0"/>
                            <a:gd name="f23" fmla="+- 0 7623 0"/>
                            <a:gd name="f24" fmla="+- 0 7637 0"/>
                            <a:gd name="f25" fmla="+- 0 7652 0"/>
                            <a:gd name="f26" fmla="+- 0 7668 0"/>
                            <a:gd name="f27" fmla="+- 0 7686 0"/>
                            <a:gd name="f28" fmla="+- 0 7706 0"/>
                            <a:gd name="f29" fmla="+- 0 7728 0"/>
                            <a:gd name="f30" fmla="+- 0 7752 0"/>
                            <a:gd name="f31" fmla="+- 0 7778 0"/>
                            <a:gd name="f32" fmla="+- 0 7805 0"/>
                            <a:gd name="f33" fmla="+- 0 7835 0"/>
                            <a:gd name="f34" fmla="+- 0 7867 0"/>
                            <a:gd name="f35" fmla="+- 0 7902 0"/>
                            <a:gd name="f36" fmla="+- 0 7938 0"/>
                            <a:gd name="f37" fmla="+- 0 7978 0"/>
                            <a:gd name="f38" fmla="+- 0 8019 0"/>
                            <a:gd name="f39" fmla="+- 0 8064 0"/>
                            <a:gd name="f40" fmla="+- 0 8111 0"/>
                            <a:gd name="f41" fmla="+- 0 8160 0"/>
                            <a:gd name="f42" fmla="+- 0 8213 0"/>
                            <a:gd name="f43" fmla="+- 0 8268 0"/>
                            <a:gd name="f44" fmla="+- 0 8327 0"/>
                            <a:gd name="f45" fmla="+- 0 8389 0"/>
                            <a:gd name="f46" fmla="+- 0 8453 0"/>
                            <a:gd name="f47" fmla="+- 0 8521 0"/>
                            <a:gd name="f48" fmla="+- 0 8593 0"/>
                            <a:gd name="f49" fmla="+- 0 8667 0"/>
                            <a:gd name="f50" fmla="+- 0 8745 0"/>
                            <a:gd name="f51" fmla="+- 0 8827 0"/>
                            <a:gd name="f52" fmla="+- 0 8913 0"/>
                            <a:gd name="f53" fmla="+- 0 9002 0"/>
                            <a:gd name="f54" fmla="+- 0 9095 0"/>
                            <a:gd name="f55" fmla="+- 0 9191 0"/>
                            <a:gd name="f56" fmla="+- 0 9292 0"/>
                            <a:gd name="f57" fmla="+- 0 9397 0"/>
                            <a:gd name="f58" fmla="+- 0 9505 0"/>
                            <a:gd name="f59" fmla="+- 0 9618 0"/>
                            <a:gd name="f60" fmla="+- 0 9736 0"/>
                            <a:gd name="f61" fmla="+- 0 9857 0"/>
                            <a:gd name="f62" fmla="+- 0 9983 0"/>
                            <a:gd name="f63" fmla="+- 0 10114 0"/>
                            <a:gd name="f64" fmla="+- 0 10249 0"/>
                            <a:gd name="f65" fmla="val 11"/>
                            <a:gd name="f66" fmla="val 19"/>
                            <a:gd name="f67" fmla="val 12"/>
                            <a:gd name="f68" fmla="val 13"/>
                            <a:gd name="f69" fmla="val 14"/>
                            <a:gd name="f70" fmla="val 15"/>
                            <a:gd name="f71" fmla="val 16"/>
                            <a:gd name="f72" fmla="val 17"/>
                            <a:gd name="f73" fmla="val 18"/>
                            <a:gd name="f74" fmla="val 21"/>
                            <a:gd name="f75" fmla="val 23"/>
                            <a:gd name="f76" fmla="val 27"/>
                            <a:gd name="f77" fmla="val 29"/>
                            <a:gd name="f78" fmla="val 31"/>
                            <a:gd name="f79" fmla="val 34"/>
                            <a:gd name="f80" fmla="val 37"/>
                            <a:gd name="f81" fmla="val 40"/>
                            <a:gd name="f82" fmla="val 44"/>
                            <a:gd name="f83" fmla="val 47"/>
                            <a:gd name="f84" fmla="val 51"/>
                            <a:gd name="f85" fmla="val 56"/>
                            <a:gd name="f86" fmla="val 60"/>
                            <a:gd name="f87" fmla="val 65"/>
                            <a:gd name="f88" fmla="val 70"/>
                            <a:gd name="f89" fmla="val 76"/>
                            <a:gd name="f90" fmla="val 82"/>
                            <a:gd name="f91" fmla="val 88"/>
                            <a:gd name="f92" fmla="val 95"/>
                            <a:gd name="f93" fmla="val 102"/>
                            <a:gd name="f94" fmla="val 109"/>
                            <a:gd name="f95" fmla="val 117"/>
                            <a:gd name="f96" fmla="val 125"/>
                            <a:gd name="f97" fmla="val 133"/>
                            <a:gd name="f98" fmla="val 142"/>
                            <a:gd name="f99" fmla="val 151"/>
                            <a:gd name="f100" fmla="val 161"/>
                            <a:gd name="f101" fmla="val 171"/>
                            <a:gd name="f102" fmla="val 182"/>
                            <a:gd name="f103" fmla="val 193"/>
                            <a:gd name="f104" fmla="val 205"/>
                            <a:gd name="f105" fmla="val 217"/>
                            <a:gd name="f106" fmla="val 230"/>
                            <a:gd name="f107" fmla="val 243"/>
                            <a:gd name="f108" fmla="val 256"/>
                            <a:gd name="f109" fmla="val 270"/>
                            <a:gd name="f110" fmla="val 285"/>
                            <a:gd name="f111" fmla="val 300"/>
                            <a:gd name="f112" fmla="val 316"/>
                            <a:gd name="f113" fmla="val 332"/>
                            <a:gd name="f114" fmla="val 349"/>
                            <a:gd name="f115" fmla="val 367"/>
                            <a:gd name="f116" fmla="val 385"/>
                            <a:gd name="f117" fmla="val 403"/>
                            <a:gd name="f118" fmla="val 423"/>
                            <a:gd name="f119" fmla="val 443"/>
                            <a:gd name="f120" fmla="val 463"/>
                            <a:gd name="f121" fmla="val 484"/>
                            <a:gd name="f122" fmla="val 506"/>
                            <a:gd name="f123" fmla="val 529"/>
                            <a:gd name="f124" fmla="val 552"/>
                            <a:gd name="f125" fmla="val 576"/>
                            <a:gd name="f126" fmla="val 600"/>
                            <a:gd name="f127" fmla="val 625"/>
                            <a:gd name="f128" fmla="val 651"/>
                            <a:gd name="f129" fmla="val 678"/>
                            <a:gd name="f130" fmla="val 705"/>
                            <a:gd name="f131" fmla="val 733"/>
                            <a:gd name="f132" fmla="val 762"/>
                            <a:gd name="f133" fmla="val 792"/>
                            <a:gd name="f134" fmla="val 822"/>
                            <a:gd name="f135" fmla="val 854"/>
                            <a:gd name="f136" fmla="val 885"/>
                            <a:gd name="f137" fmla="val 918"/>
                            <a:gd name="f138" fmla="val 952"/>
                            <a:gd name="f139" fmla="val 986"/>
                            <a:gd name="f140" fmla="val 1022"/>
                            <a:gd name="f141" fmla="val 1058"/>
                            <a:gd name="f142" fmla="val 1095"/>
                            <a:gd name="f143" fmla="val 1132"/>
                            <a:gd name="f144" fmla="val 1171"/>
                            <a:gd name="f145" fmla="val 1210"/>
                            <a:gd name="f146" fmla="val 1251"/>
                            <a:gd name="f147" fmla="val 1292"/>
                            <a:gd name="f148" fmla="val 1334"/>
                            <a:gd name="f149" fmla="val 1378"/>
                            <a:gd name="f150" fmla="val 1422"/>
                            <a:gd name="f151" fmla="val 1467"/>
                            <a:gd name="f152" fmla="val 1513"/>
                            <a:gd name="f153" fmla="val 1560"/>
                            <a:gd name="f154" fmla="val 1607"/>
                            <a:gd name="f155" fmla="val 1656"/>
                            <a:gd name="f156" fmla="val 1706"/>
                            <a:gd name="f157" fmla="val 1757"/>
                            <a:gd name="f158" fmla="val 1809"/>
                            <a:gd name="f159" fmla="val 1862"/>
                            <a:gd name="f160" fmla="val 1916"/>
                            <a:gd name="f161" fmla="val 1970"/>
                            <a:gd name="f162" fmla="val 2026"/>
                            <a:gd name="f163" fmla="val 2083"/>
                            <a:gd name="f164" fmla="val 2142"/>
                            <a:gd name="f165" fmla="val 2201"/>
                            <a:gd name="f166" fmla="val 2261"/>
                            <a:gd name="f167" fmla="val 2322"/>
                            <a:gd name="f168" fmla="val 2385"/>
                            <a:gd name="f169" fmla="val 2448"/>
                            <a:gd name="f170" fmla="val 2513"/>
                            <a:gd name="f171" fmla="val 2579"/>
                            <a:gd name="f172" fmla="val 2646"/>
                            <a:gd name="f173" fmla="val 2714"/>
                            <a:gd name="f174" fmla="val 2783"/>
                            <a:gd name="f175" fmla="+- 0 0 -90"/>
                            <a:gd name="f176" fmla="*/ f3 1 2784"/>
                            <a:gd name="f177" fmla="*/ f4 1 24"/>
                            <a:gd name="f178" fmla="val f5"/>
                            <a:gd name="f179" fmla="val f6"/>
                            <a:gd name="f180" fmla="val f7"/>
                            <a:gd name="f181" fmla="+- f8 0 7535"/>
                            <a:gd name="f182" fmla="+- f9 0 7535"/>
                            <a:gd name="f183" fmla="+- f10 0 7535"/>
                            <a:gd name="f184" fmla="+- f11 0 7535"/>
                            <a:gd name="f185" fmla="+- f12 0 7535"/>
                            <a:gd name="f186" fmla="+- f13 0 7535"/>
                            <a:gd name="f187" fmla="+- f14 0 7535"/>
                            <a:gd name="f188" fmla="+- f15 0 7535"/>
                            <a:gd name="f189" fmla="+- f16 0 7535"/>
                            <a:gd name="f190" fmla="+- f17 0 7535"/>
                            <a:gd name="f191" fmla="+- f18 0 7535"/>
                            <a:gd name="f192" fmla="+- f19 0 7535"/>
                            <a:gd name="f193" fmla="+- f20 0 7535"/>
                            <a:gd name="f194" fmla="+- f21 0 7535"/>
                            <a:gd name="f195" fmla="+- f22 0 7535"/>
                            <a:gd name="f196" fmla="+- f23 0 7535"/>
                            <a:gd name="f197" fmla="+- f24 0 7535"/>
                            <a:gd name="f198" fmla="+- f25 0 7535"/>
                            <a:gd name="f199" fmla="+- f26 0 7535"/>
                            <a:gd name="f200" fmla="+- f27 0 7535"/>
                            <a:gd name="f201" fmla="+- f28 0 7535"/>
                            <a:gd name="f202" fmla="+- f29 0 7535"/>
                            <a:gd name="f203" fmla="+- f30 0 7535"/>
                            <a:gd name="f204" fmla="+- f31 0 7535"/>
                            <a:gd name="f205" fmla="+- f32 0 7535"/>
                            <a:gd name="f206" fmla="+- f33 0 7535"/>
                            <a:gd name="f207" fmla="+- f34 0 7535"/>
                            <a:gd name="f208" fmla="+- f35 0 7535"/>
                            <a:gd name="f209" fmla="+- f36 0 7535"/>
                            <a:gd name="f210" fmla="+- f37 0 7535"/>
                            <a:gd name="f211" fmla="+- f38 0 7535"/>
                            <a:gd name="f212" fmla="+- f39 0 7535"/>
                            <a:gd name="f213" fmla="+- f40 0 7535"/>
                            <a:gd name="f214" fmla="+- f41 0 7535"/>
                            <a:gd name="f215" fmla="+- f42 0 7535"/>
                            <a:gd name="f216" fmla="+- f43 0 7535"/>
                            <a:gd name="f217" fmla="+- f44 0 7535"/>
                            <a:gd name="f218" fmla="+- f45 0 7535"/>
                            <a:gd name="f219" fmla="+- f46 0 7535"/>
                            <a:gd name="f220" fmla="+- f47 0 7535"/>
                            <a:gd name="f221" fmla="+- f48 0 7535"/>
                            <a:gd name="f222" fmla="+- f49 0 7535"/>
                            <a:gd name="f223" fmla="+- f50 0 7535"/>
                            <a:gd name="f224" fmla="+- f51 0 7535"/>
                            <a:gd name="f225" fmla="+- f52 0 7535"/>
                            <a:gd name="f226" fmla="+- f53 0 7535"/>
                            <a:gd name="f227" fmla="+- f54 0 7535"/>
                            <a:gd name="f228" fmla="+- f55 0 7535"/>
                            <a:gd name="f229" fmla="+- f56 0 7535"/>
                            <a:gd name="f230" fmla="+- f57 0 7535"/>
                            <a:gd name="f231" fmla="+- f58 0 7535"/>
                            <a:gd name="f232" fmla="+- f59 0 7535"/>
                            <a:gd name="f233" fmla="+- f60 0 7535"/>
                            <a:gd name="f234" fmla="+- f61 0 7535"/>
                            <a:gd name="f235" fmla="+- f62 0 7535"/>
                            <a:gd name="f236" fmla="+- f63 0 7535"/>
                            <a:gd name="f237" fmla="+- f64 0 7535"/>
                            <a:gd name="f238" fmla="*/ f175 f0 1"/>
                            <a:gd name="f239" fmla="+- f180 0 f178"/>
                            <a:gd name="f240" fmla="+- f179 0 f178"/>
                            <a:gd name="f241" fmla="*/ f238 1 f2"/>
                            <a:gd name="f242" fmla="*/ f240 1 2784"/>
                            <a:gd name="f243" fmla="*/ f239 1 24"/>
                            <a:gd name="f244" fmla="*/ f181 f240 1"/>
                            <a:gd name="f245" fmla="*/ 14694 f239 1"/>
                            <a:gd name="f246" fmla="*/ f182 f240 1"/>
                            <a:gd name="f247" fmla="*/ f183 f240 1"/>
                            <a:gd name="f248" fmla="*/ f184 f240 1"/>
                            <a:gd name="f249" fmla="*/ f185 f240 1"/>
                            <a:gd name="f250" fmla="*/ f186 f240 1"/>
                            <a:gd name="f251" fmla="*/ f187 f240 1"/>
                            <a:gd name="f252" fmla="*/ f188 f240 1"/>
                            <a:gd name="f253" fmla="*/ f189 f240 1"/>
                            <a:gd name="f254" fmla="*/ f190 f240 1"/>
                            <a:gd name="f255" fmla="*/ f191 f240 1"/>
                            <a:gd name="f256" fmla="*/ f192 f240 1"/>
                            <a:gd name="f257" fmla="*/ f193 f240 1"/>
                            <a:gd name="f258" fmla="*/ f194 f240 1"/>
                            <a:gd name="f259" fmla="*/ f195 f240 1"/>
                            <a:gd name="f260" fmla="*/ f196 f240 1"/>
                            <a:gd name="f261" fmla="*/ f197 f240 1"/>
                            <a:gd name="f262" fmla="*/ f198 f240 1"/>
                            <a:gd name="f263" fmla="*/ f199 f240 1"/>
                            <a:gd name="f264" fmla="*/ f200 f240 1"/>
                            <a:gd name="f265" fmla="*/ f201 f240 1"/>
                            <a:gd name="f266" fmla="*/ f202 f240 1"/>
                            <a:gd name="f267" fmla="*/ f203 f240 1"/>
                            <a:gd name="f268" fmla="*/ f204 f240 1"/>
                            <a:gd name="f269" fmla="*/ f205 f240 1"/>
                            <a:gd name="f270" fmla="*/ f206 f240 1"/>
                            <a:gd name="f271" fmla="*/ f207 f240 1"/>
                            <a:gd name="f272" fmla="*/ f208 f240 1"/>
                            <a:gd name="f273" fmla="*/ f209 f240 1"/>
                            <a:gd name="f274" fmla="*/ f210 f240 1"/>
                            <a:gd name="f275" fmla="*/ f211 f240 1"/>
                            <a:gd name="f276" fmla="*/ f212 f240 1"/>
                            <a:gd name="f277" fmla="*/ f213 f240 1"/>
                            <a:gd name="f278" fmla="*/ f214 f240 1"/>
                            <a:gd name="f279" fmla="*/ f215 f240 1"/>
                            <a:gd name="f280" fmla="*/ f216 f240 1"/>
                            <a:gd name="f281" fmla="*/ f217 f240 1"/>
                            <a:gd name="f282" fmla="*/ f218 f240 1"/>
                            <a:gd name="f283" fmla="*/ f219 f240 1"/>
                            <a:gd name="f284" fmla="*/ f220 f240 1"/>
                            <a:gd name="f285" fmla="*/ f221 f240 1"/>
                            <a:gd name="f286" fmla="*/ f222 f240 1"/>
                            <a:gd name="f287" fmla="*/ f223 f240 1"/>
                            <a:gd name="f288" fmla="*/ f224 f240 1"/>
                            <a:gd name="f289" fmla="*/ f225 f240 1"/>
                            <a:gd name="f290" fmla="*/ f226 f240 1"/>
                            <a:gd name="f291" fmla="*/ f227 f240 1"/>
                            <a:gd name="f292" fmla="*/ f228 f240 1"/>
                            <a:gd name="f293" fmla="*/ f229 f240 1"/>
                            <a:gd name="f294" fmla="*/ f230 f240 1"/>
                            <a:gd name="f295" fmla="*/ f231 f240 1"/>
                            <a:gd name="f296" fmla="*/ f232 f240 1"/>
                            <a:gd name="f297" fmla="*/ f233 f240 1"/>
                            <a:gd name="f298" fmla="*/ f234 f240 1"/>
                            <a:gd name="f299" fmla="*/ f235 f240 1"/>
                            <a:gd name="f300" fmla="*/ f236 f240 1"/>
                            <a:gd name="f301" fmla="*/ f237 f240 1"/>
                            <a:gd name="f302" fmla="+- f241 0 f1"/>
                            <a:gd name="f303" fmla="*/ f244 1 2784"/>
                            <a:gd name="f304" fmla="*/ f245 1 24"/>
                            <a:gd name="f305" fmla="*/ f246 1 2784"/>
                            <a:gd name="f306" fmla="*/ f247 1 2784"/>
                            <a:gd name="f307" fmla="*/ f248 1 2784"/>
                            <a:gd name="f308" fmla="*/ f249 1 2784"/>
                            <a:gd name="f309" fmla="*/ f250 1 2784"/>
                            <a:gd name="f310" fmla="*/ f251 1 2784"/>
                            <a:gd name="f311" fmla="*/ f252 1 2784"/>
                            <a:gd name="f312" fmla="*/ f253 1 2784"/>
                            <a:gd name="f313" fmla="*/ f254 1 2784"/>
                            <a:gd name="f314" fmla="*/ f255 1 2784"/>
                            <a:gd name="f315" fmla="*/ f256 1 2784"/>
                            <a:gd name="f316" fmla="*/ f257 1 2784"/>
                            <a:gd name="f317" fmla="*/ f258 1 2784"/>
                            <a:gd name="f318" fmla="*/ f259 1 2784"/>
                            <a:gd name="f319" fmla="*/ f260 1 2784"/>
                            <a:gd name="f320" fmla="*/ f261 1 2784"/>
                            <a:gd name="f321" fmla="*/ f262 1 2784"/>
                            <a:gd name="f322" fmla="*/ f263 1 2784"/>
                            <a:gd name="f323" fmla="*/ f264 1 2784"/>
                            <a:gd name="f324" fmla="*/ f265 1 2784"/>
                            <a:gd name="f325" fmla="*/ f266 1 2784"/>
                            <a:gd name="f326" fmla="*/ f267 1 2784"/>
                            <a:gd name="f327" fmla="*/ f268 1 2784"/>
                            <a:gd name="f328" fmla="*/ f269 1 2784"/>
                            <a:gd name="f329" fmla="*/ f270 1 2784"/>
                            <a:gd name="f330" fmla="*/ f271 1 2784"/>
                            <a:gd name="f331" fmla="*/ f272 1 2784"/>
                            <a:gd name="f332" fmla="*/ f273 1 2784"/>
                            <a:gd name="f333" fmla="*/ f274 1 2784"/>
                            <a:gd name="f334" fmla="*/ f275 1 2784"/>
                            <a:gd name="f335" fmla="*/ f276 1 2784"/>
                            <a:gd name="f336" fmla="*/ f277 1 2784"/>
                            <a:gd name="f337" fmla="*/ f278 1 2784"/>
                            <a:gd name="f338" fmla="*/ f279 1 2784"/>
                            <a:gd name="f339" fmla="*/ f280 1 2784"/>
                            <a:gd name="f340" fmla="*/ f281 1 2784"/>
                            <a:gd name="f341" fmla="*/ f282 1 2784"/>
                            <a:gd name="f342" fmla="*/ f283 1 2784"/>
                            <a:gd name="f343" fmla="*/ f284 1 2784"/>
                            <a:gd name="f344" fmla="*/ f285 1 2784"/>
                            <a:gd name="f345" fmla="*/ f286 1 2784"/>
                            <a:gd name="f346" fmla="*/ f287 1 2784"/>
                            <a:gd name="f347" fmla="*/ f288 1 2784"/>
                            <a:gd name="f348" fmla="*/ f289 1 2784"/>
                            <a:gd name="f349" fmla="*/ f290 1 2784"/>
                            <a:gd name="f350" fmla="*/ f291 1 2784"/>
                            <a:gd name="f351" fmla="*/ f292 1 2784"/>
                            <a:gd name="f352" fmla="*/ f293 1 2784"/>
                            <a:gd name="f353" fmla="*/ f294 1 2784"/>
                            <a:gd name="f354" fmla="*/ f295 1 2784"/>
                            <a:gd name="f355" fmla="*/ f296 1 2784"/>
                            <a:gd name="f356" fmla="*/ f297 1 2784"/>
                            <a:gd name="f357" fmla="*/ f298 1 2784"/>
                            <a:gd name="f358" fmla="*/ f299 1 2784"/>
                            <a:gd name="f359" fmla="*/ f300 1 2784"/>
                            <a:gd name="f360" fmla="*/ f301 1 2784"/>
                            <a:gd name="f361" fmla="*/ 0 1 f242"/>
                            <a:gd name="f362" fmla="*/ f179 1 f242"/>
                            <a:gd name="f363" fmla="*/ 0 1 f243"/>
                            <a:gd name="f364" fmla="*/ f180 1 f243"/>
                            <a:gd name="f365" fmla="*/ f303 1 f242"/>
                            <a:gd name="f366" fmla="*/ f304 1 f243"/>
                            <a:gd name="f367" fmla="*/ f305 1 f242"/>
                            <a:gd name="f368" fmla="*/ f306 1 f242"/>
                            <a:gd name="f369" fmla="*/ f307 1 f242"/>
                            <a:gd name="f370" fmla="*/ f308 1 f242"/>
                            <a:gd name="f371" fmla="*/ f309 1 f242"/>
                            <a:gd name="f372" fmla="*/ f310 1 f242"/>
                            <a:gd name="f373" fmla="*/ f311 1 f242"/>
                            <a:gd name="f374" fmla="*/ f312 1 f242"/>
                            <a:gd name="f375" fmla="*/ f313 1 f242"/>
                            <a:gd name="f376" fmla="*/ f314 1 f242"/>
                            <a:gd name="f377" fmla="*/ f315 1 f242"/>
                            <a:gd name="f378" fmla="*/ f316 1 f242"/>
                            <a:gd name="f379" fmla="*/ f317 1 f242"/>
                            <a:gd name="f380" fmla="*/ f318 1 f242"/>
                            <a:gd name="f381" fmla="*/ f319 1 f242"/>
                            <a:gd name="f382" fmla="*/ f320 1 f242"/>
                            <a:gd name="f383" fmla="*/ f321 1 f242"/>
                            <a:gd name="f384" fmla="*/ f322 1 f242"/>
                            <a:gd name="f385" fmla="*/ f323 1 f242"/>
                            <a:gd name="f386" fmla="*/ f324 1 f242"/>
                            <a:gd name="f387" fmla="*/ f325 1 f242"/>
                            <a:gd name="f388" fmla="*/ f326 1 f242"/>
                            <a:gd name="f389" fmla="*/ f327 1 f242"/>
                            <a:gd name="f390" fmla="*/ f328 1 f242"/>
                            <a:gd name="f391" fmla="*/ f329 1 f242"/>
                            <a:gd name="f392" fmla="*/ f330 1 f242"/>
                            <a:gd name="f393" fmla="*/ f331 1 f242"/>
                            <a:gd name="f394" fmla="*/ f332 1 f242"/>
                            <a:gd name="f395" fmla="*/ f333 1 f242"/>
                            <a:gd name="f396" fmla="*/ f334 1 f242"/>
                            <a:gd name="f397" fmla="*/ f335 1 f242"/>
                            <a:gd name="f398" fmla="*/ f336 1 f242"/>
                            <a:gd name="f399" fmla="*/ f337 1 f242"/>
                            <a:gd name="f400" fmla="*/ f338 1 f242"/>
                            <a:gd name="f401" fmla="*/ f339 1 f242"/>
                            <a:gd name="f402" fmla="*/ f340 1 f242"/>
                            <a:gd name="f403" fmla="*/ f341 1 f242"/>
                            <a:gd name="f404" fmla="*/ f342 1 f242"/>
                            <a:gd name="f405" fmla="*/ f343 1 f242"/>
                            <a:gd name="f406" fmla="*/ f344 1 f242"/>
                            <a:gd name="f407" fmla="*/ f345 1 f242"/>
                            <a:gd name="f408" fmla="*/ f346 1 f242"/>
                            <a:gd name="f409" fmla="*/ f347 1 f242"/>
                            <a:gd name="f410" fmla="*/ f348 1 f242"/>
                            <a:gd name="f411" fmla="*/ f349 1 f242"/>
                            <a:gd name="f412" fmla="*/ f350 1 f242"/>
                            <a:gd name="f413" fmla="*/ f351 1 f242"/>
                            <a:gd name="f414" fmla="*/ f352 1 f242"/>
                            <a:gd name="f415" fmla="*/ f353 1 f242"/>
                            <a:gd name="f416" fmla="*/ f354 1 f242"/>
                            <a:gd name="f417" fmla="*/ f355 1 f242"/>
                            <a:gd name="f418" fmla="*/ f356 1 f242"/>
                            <a:gd name="f419" fmla="*/ f357 1 f242"/>
                            <a:gd name="f420" fmla="*/ f358 1 f242"/>
                            <a:gd name="f421" fmla="*/ f359 1 f242"/>
                            <a:gd name="f422" fmla="*/ f360 1 f242"/>
                            <a:gd name="f423" fmla="*/ f361 f176 1"/>
                            <a:gd name="f424" fmla="*/ f362 f176 1"/>
                            <a:gd name="f425" fmla="*/ f364 f177 1"/>
                            <a:gd name="f426" fmla="*/ f363 f177 1"/>
                            <a:gd name="f427" fmla="*/ f365 f176 1"/>
                            <a:gd name="f428" fmla="*/ f366 f177 1"/>
                            <a:gd name="f429" fmla="*/ f367 f176 1"/>
                            <a:gd name="f430" fmla="*/ f368 f176 1"/>
                            <a:gd name="f431" fmla="*/ f369 f176 1"/>
                            <a:gd name="f432" fmla="*/ f370 f176 1"/>
                            <a:gd name="f433" fmla="*/ f371 f176 1"/>
                            <a:gd name="f434" fmla="*/ f372 f176 1"/>
                            <a:gd name="f435" fmla="*/ f373 f176 1"/>
                            <a:gd name="f436" fmla="*/ f374 f176 1"/>
                            <a:gd name="f437" fmla="*/ f375 f176 1"/>
                            <a:gd name="f438" fmla="*/ f376 f176 1"/>
                            <a:gd name="f439" fmla="*/ f377 f176 1"/>
                            <a:gd name="f440" fmla="*/ f378 f176 1"/>
                            <a:gd name="f441" fmla="*/ f379 f176 1"/>
                            <a:gd name="f442" fmla="*/ f380 f176 1"/>
                            <a:gd name="f443" fmla="*/ f381 f176 1"/>
                            <a:gd name="f444" fmla="*/ f382 f176 1"/>
                            <a:gd name="f445" fmla="*/ f383 f176 1"/>
                            <a:gd name="f446" fmla="*/ f384 f176 1"/>
                            <a:gd name="f447" fmla="*/ f385 f176 1"/>
                            <a:gd name="f448" fmla="*/ f386 f176 1"/>
                            <a:gd name="f449" fmla="*/ f387 f176 1"/>
                            <a:gd name="f450" fmla="*/ f388 f176 1"/>
                            <a:gd name="f451" fmla="*/ f389 f176 1"/>
                            <a:gd name="f452" fmla="*/ f390 f176 1"/>
                            <a:gd name="f453" fmla="*/ f391 f176 1"/>
                            <a:gd name="f454" fmla="*/ f392 f176 1"/>
                            <a:gd name="f455" fmla="*/ f393 f176 1"/>
                            <a:gd name="f456" fmla="*/ f394 f176 1"/>
                            <a:gd name="f457" fmla="*/ f395 f176 1"/>
                            <a:gd name="f458" fmla="*/ f396 f176 1"/>
                            <a:gd name="f459" fmla="*/ f397 f176 1"/>
                            <a:gd name="f460" fmla="*/ f398 f176 1"/>
                            <a:gd name="f461" fmla="*/ f399 f176 1"/>
                            <a:gd name="f462" fmla="*/ f400 f176 1"/>
                            <a:gd name="f463" fmla="*/ f401 f176 1"/>
                            <a:gd name="f464" fmla="*/ f402 f176 1"/>
                            <a:gd name="f465" fmla="*/ f403 f176 1"/>
                            <a:gd name="f466" fmla="*/ f404 f176 1"/>
                            <a:gd name="f467" fmla="*/ f405 f176 1"/>
                            <a:gd name="f468" fmla="*/ f406 f176 1"/>
                            <a:gd name="f469" fmla="*/ f407 f176 1"/>
                            <a:gd name="f470" fmla="*/ f408 f176 1"/>
                            <a:gd name="f471" fmla="*/ f409 f176 1"/>
                            <a:gd name="f472" fmla="*/ f410 f176 1"/>
                            <a:gd name="f473" fmla="*/ f411 f176 1"/>
                            <a:gd name="f474" fmla="*/ f412 f176 1"/>
                            <a:gd name="f475" fmla="*/ f413 f176 1"/>
                            <a:gd name="f476" fmla="*/ f414 f176 1"/>
                            <a:gd name="f477" fmla="*/ f415 f176 1"/>
                            <a:gd name="f478" fmla="*/ f416 f176 1"/>
                            <a:gd name="f479" fmla="*/ f417 f176 1"/>
                            <a:gd name="f480" fmla="*/ f418 f176 1"/>
                            <a:gd name="f481" fmla="*/ f419 f176 1"/>
                            <a:gd name="f482" fmla="*/ f420 f176 1"/>
                            <a:gd name="f483" fmla="*/ f421 f176 1"/>
                            <a:gd name="f484" fmla="*/ f422 f176 1"/>
                          </a:gdLst>
                          <a:ahLst/>
                          <a:cxnLst>
                            <a:cxn ang="3cd4">
                              <a:pos x="hc" y="t"/>
                            </a:cxn>
                            <a:cxn ang="0">
                              <a:pos x="r" y="vc"/>
                            </a:cxn>
                            <a:cxn ang="cd4">
                              <a:pos x="hc" y="b"/>
                            </a:cxn>
                            <a:cxn ang="cd2">
                              <a:pos x="l" y="vc"/>
                            </a:cxn>
                            <a:cxn ang="f302">
                              <a:pos x="f427" y="f428"/>
                            </a:cxn>
                            <a:cxn ang="f302">
                              <a:pos x="f427" y="f428"/>
                            </a:cxn>
                            <a:cxn ang="f302">
                              <a:pos x="f427" y="f428"/>
                            </a:cxn>
                            <a:cxn ang="f302">
                              <a:pos x="f429" y="f428"/>
                            </a:cxn>
                            <a:cxn ang="f302">
                              <a:pos x="f429" y="f428"/>
                            </a:cxn>
                            <a:cxn ang="f302">
                              <a:pos x="f430" y="f428"/>
                            </a:cxn>
                            <a:cxn ang="f302">
                              <a:pos x="f431" y="f428"/>
                            </a:cxn>
                            <a:cxn ang="f302">
                              <a:pos x="f432" y="f428"/>
                            </a:cxn>
                            <a:cxn ang="f302">
                              <a:pos x="f433" y="f428"/>
                            </a:cxn>
                            <a:cxn ang="f302">
                              <a:pos x="f434" y="f428"/>
                            </a:cxn>
                            <a:cxn ang="f302">
                              <a:pos x="f435" y="f428"/>
                            </a:cxn>
                            <a:cxn ang="f302">
                              <a:pos x="f436" y="f428"/>
                            </a:cxn>
                            <a:cxn ang="f302">
                              <a:pos x="f437" y="f428"/>
                            </a:cxn>
                            <a:cxn ang="f302">
                              <a:pos x="f438" y="f428"/>
                            </a:cxn>
                            <a:cxn ang="f302">
                              <a:pos x="f439" y="f428"/>
                            </a:cxn>
                            <a:cxn ang="f302">
                              <a:pos x="f440" y="f428"/>
                            </a:cxn>
                            <a:cxn ang="f302">
                              <a:pos x="f441" y="f428"/>
                            </a:cxn>
                            <a:cxn ang="f302">
                              <a:pos x="f442" y="f428"/>
                            </a:cxn>
                            <a:cxn ang="f302">
                              <a:pos x="f443" y="f428"/>
                            </a:cxn>
                            <a:cxn ang="f302">
                              <a:pos x="f444" y="f428"/>
                            </a:cxn>
                            <a:cxn ang="f302">
                              <a:pos x="f445" y="f428"/>
                            </a:cxn>
                            <a:cxn ang="f302">
                              <a:pos x="f446" y="f428"/>
                            </a:cxn>
                            <a:cxn ang="f302">
                              <a:pos x="f447" y="f428"/>
                            </a:cxn>
                            <a:cxn ang="f302">
                              <a:pos x="f448" y="f428"/>
                            </a:cxn>
                            <a:cxn ang="f302">
                              <a:pos x="f449" y="f428"/>
                            </a:cxn>
                            <a:cxn ang="f302">
                              <a:pos x="f450" y="f428"/>
                            </a:cxn>
                            <a:cxn ang="f302">
                              <a:pos x="f451" y="f428"/>
                            </a:cxn>
                            <a:cxn ang="f302">
                              <a:pos x="f452" y="f428"/>
                            </a:cxn>
                            <a:cxn ang="f302">
                              <a:pos x="f453" y="f428"/>
                            </a:cxn>
                            <a:cxn ang="f302">
                              <a:pos x="f454" y="f428"/>
                            </a:cxn>
                            <a:cxn ang="f302">
                              <a:pos x="f455" y="f428"/>
                            </a:cxn>
                            <a:cxn ang="f302">
                              <a:pos x="f456" y="f428"/>
                            </a:cxn>
                            <a:cxn ang="f302">
                              <a:pos x="f457" y="f428"/>
                            </a:cxn>
                            <a:cxn ang="f302">
                              <a:pos x="f458" y="f428"/>
                            </a:cxn>
                            <a:cxn ang="f302">
                              <a:pos x="f459" y="f428"/>
                            </a:cxn>
                            <a:cxn ang="f302">
                              <a:pos x="f460" y="f428"/>
                            </a:cxn>
                            <a:cxn ang="f302">
                              <a:pos x="f461" y="f428"/>
                            </a:cxn>
                            <a:cxn ang="f302">
                              <a:pos x="f462" y="f428"/>
                            </a:cxn>
                            <a:cxn ang="f302">
                              <a:pos x="f463" y="f428"/>
                            </a:cxn>
                            <a:cxn ang="f302">
                              <a:pos x="f464" y="f428"/>
                            </a:cxn>
                            <a:cxn ang="f302">
                              <a:pos x="f465" y="f428"/>
                            </a:cxn>
                            <a:cxn ang="f302">
                              <a:pos x="f466" y="f428"/>
                            </a:cxn>
                            <a:cxn ang="f302">
                              <a:pos x="f467" y="f428"/>
                            </a:cxn>
                            <a:cxn ang="f302">
                              <a:pos x="f468" y="f428"/>
                            </a:cxn>
                            <a:cxn ang="f302">
                              <a:pos x="f469" y="f428"/>
                            </a:cxn>
                            <a:cxn ang="f302">
                              <a:pos x="f470" y="f428"/>
                            </a:cxn>
                            <a:cxn ang="f302">
                              <a:pos x="f471" y="f428"/>
                            </a:cxn>
                            <a:cxn ang="f302">
                              <a:pos x="f472" y="f428"/>
                            </a:cxn>
                            <a:cxn ang="f302">
                              <a:pos x="f473" y="f428"/>
                            </a:cxn>
                            <a:cxn ang="f302">
                              <a:pos x="f474" y="f428"/>
                            </a:cxn>
                            <a:cxn ang="f302">
                              <a:pos x="f475" y="f428"/>
                            </a:cxn>
                            <a:cxn ang="f302">
                              <a:pos x="f476" y="f428"/>
                            </a:cxn>
                            <a:cxn ang="f302">
                              <a:pos x="f477" y="f428"/>
                            </a:cxn>
                            <a:cxn ang="f302">
                              <a:pos x="f478" y="f428"/>
                            </a:cxn>
                            <a:cxn ang="f302">
                              <a:pos x="f479" y="f428"/>
                            </a:cxn>
                            <a:cxn ang="f302">
                              <a:pos x="f480" y="f428"/>
                            </a:cxn>
                            <a:cxn ang="f302">
                              <a:pos x="f481" y="f428"/>
                            </a:cxn>
                            <a:cxn ang="f302">
                              <a:pos x="f482" y="f428"/>
                            </a:cxn>
                            <a:cxn ang="f302">
                              <a:pos x="f483" y="f428"/>
                            </a:cxn>
                            <a:cxn ang="f302">
                              <a:pos x="f484" y="f428"/>
                            </a:cxn>
                          </a:cxnLst>
                          <a:rect l="f423" t="f426" r="f424" b="f425"/>
                          <a:pathLst>
                            <a:path w="2784" h="24">
                              <a:moveTo>
                                <a:pt x="f65" y="f66"/>
                              </a:moveTo>
                              <a:lnTo>
                                <a:pt x="f65" y="f66"/>
                              </a:lnTo>
                              <a:lnTo>
                                <a:pt x="f67" y="f66"/>
                              </a:lnTo>
                              <a:lnTo>
                                <a:pt x="f68" y="f66"/>
                              </a:lnTo>
                              <a:lnTo>
                                <a:pt x="f69" y="f66"/>
                              </a:lnTo>
                              <a:lnTo>
                                <a:pt x="f70" y="f66"/>
                              </a:lnTo>
                              <a:lnTo>
                                <a:pt x="f71" y="f66"/>
                              </a:lnTo>
                              <a:lnTo>
                                <a:pt x="f72" y="f66"/>
                              </a:lnTo>
                              <a:lnTo>
                                <a:pt x="f73" y="f66"/>
                              </a:lnTo>
                              <a:lnTo>
                                <a:pt x="f66" y="f66"/>
                              </a:lnTo>
                              <a:lnTo>
                                <a:pt x="f74" y="f66"/>
                              </a:lnTo>
                              <a:lnTo>
                                <a:pt x="f75" y="f66"/>
                              </a:lnTo>
                              <a:lnTo>
                                <a:pt x="f7" y="f66"/>
                              </a:lnTo>
                              <a:lnTo>
                                <a:pt x="f76" y="f66"/>
                              </a:lnTo>
                              <a:lnTo>
                                <a:pt x="f77" y="f66"/>
                              </a:lnTo>
                              <a:lnTo>
                                <a:pt x="f78" y="f66"/>
                              </a:lnTo>
                              <a:lnTo>
                                <a:pt x="f79" y="f66"/>
                              </a:lnTo>
                              <a:lnTo>
                                <a:pt x="f80" y="f66"/>
                              </a:lnTo>
                              <a:lnTo>
                                <a:pt x="f81" y="f66"/>
                              </a:lnTo>
                              <a:lnTo>
                                <a:pt x="f82" y="f66"/>
                              </a:lnTo>
                              <a:lnTo>
                                <a:pt x="f83" y="f66"/>
                              </a:lnTo>
                              <a:lnTo>
                                <a:pt x="f84" y="f66"/>
                              </a:lnTo>
                              <a:lnTo>
                                <a:pt x="f85" y="f66"/>
                              </a:lnTo>
                              <a:lnTo>
                                <a:pt x="f86" y="f66"/>
                              </a:lnTo>
                              <a:lnTo>
                                <a:pt x="f87" y="f66"/>
                              </a:lnTo>
                              <a:lnTo>
                                <a:pt x="f88" y="f66"/>
                              </a:lnTo>
                              <a:lnTo>
                                <a:pt x="f89" y="f66"/>
                              </a:lnTo>
                              <a:lnTo>
                                <a:pt x="f90" y="f66"/>
                              </a:lnTo>
                              <a:lnTo>
                                <a:pt x="f91" y="f66"/>
                              </a:lnTo>
                              <a:lnTo>
                                <a:pt x="f92" y="f66"/>
                              </a:lnTo>
                              <a:lnTo>
                                <a:pt x="f93" y="f66"/>
                              </a:lnTo>
                              <a:lnTo>
                                <a:pt x="f94" y="f66"/>
                              </a:lnTo>
                              <a:lnTo>
                                <a:pt x="f95" y="f66"/>
                              </a:lnTo>
                              <a:lnTo>
                                <a:pt x="f96" y="f66"/>
                              </a:lnTo>
                              <a:lnTo>
                                <a:pt x="f97" y="f66"/>
                              </a:lnTo>
                              <a:lnTo>
                                <a:pt x="f98" y="f66"/>
                              </a:lnTo>
                              <a:lnTo>
                                <a:pt x="f99" y="f66"/>
                              </a:lnTo>
                              <a:lnTo>
                                <a:pt x="f100" y="f66"/>
                              </a:lnTo>
                              <a:lnTo>
                                <a:pt x="f101" y="f66"/>
                              </a:lnTo>
                              <a:lnTo>
                                <a:pt x="f102" y="f66"/>
                              </a:lnTo>
                              <a:lnTo>
                                <a:pt x="f103" y="f66"/>
                              </a:lnTo>
                              <a:lnTo>
                                <a:pt x="f104" y="f66"/>
                              </a:lnTo>
                              <a:lnTo>
                                <a:pt x="f105" y="f66"/>
                              </a:lnTo>
                              <a:lnTo>
                                <a:pt x="f106" y="f66"/>
                              </a:lnTo>
                              <a:lnTo>
                                <a:pt x="f107" y="f66"/>
                              </a:lnTo>
                              <a:lnTo>
                                <a:pt x="f108" y="f66"/>
                              </a:lnTo>
                              <a:lnTo>
                                <a:pt x="f109" y="f66"/>
                              </a:lnTo>
                              <a:lnTo>
                                <a:pt x="f110" y="f66"/>
                              </a:lnTo>
                              <a:lnTo>
                                <a:pt x="f111" y="f66"/>
                              </a:lnTo>
                              <a:lnTo>
                                <a:pt x="f112" y="f66"/>
                              </a:lnTo>
                              <a:lnTo>
                                <a:pt x="f113" y="f66"/>
                              </a:lnTo>
                              <a:lnTo>
                                <a:pt x="f114" y="f66"/>
                              </a:lnTo>
                              <a:lnTo>
                                <a:pt x="f115" y="f66"/>
                              </a:lnTo>
                              <a:lnTo>
                                <a:pt x="f116" y="f66"/>
                              </a:lnTo>
                              <a:lnTo>
                                <a:pt x="f117" y="f66"/>
                              </a:lnTo>
                              <a:lnTo>
                                <a:pt x="f118" y="f66"/>
                              </a:lnTo>
                              <a:lnTo>
                                <a:pt x="f119" y="f66"/>
                              </a:lnTo>
                              <a:lnTo>
                                <a:pt x="f120" y="f66"/>
                              </a:lnTo>
                              <a:lnTo>
                                <a:pt x="f121" y="f66"/>
                              </a:lnTo>
                              <a:lnTo>
                                <a:pt x="f122" y="f66"/>
                              </a:lnTo>
                              <a:lnTo>
                                <a:pt x="f123" y="f66"/>
                              </a:lnTo>
                              <a:lnTo>
                                <a:pt x="f124" y="f66"/>
                              </a:lnTo>
                              <a:lnTo>
                                <a:pt x="f125" y="f66"/>
                              </a:lnTo>
                              <a:lnTo>
                                <a:pt x="f126" y="f66"/>
                              </a:lnTo>
                              <a:lnTo>
                                <a:pt x="f127" y="f66"/>
                              </a:lnTo>
                              <a:lnTo>
                                <a:pt x="f128" y="f66"/>
                              </a:lnTo>
                              <a:lnTo>
                                <a:pt x="f129" y="f66"/>
                              </a:lnTo>
                              <a:lnTo>
                                <a:pt x="f130" y="f66"/>
                              </a:lnTo>
                              <a:lnTo>
                                <a:pt x="f131" y="f66"/>
                              </a:lnTo>
                              <a:lnTo>
                                <a:pt x="f132" y="f66"/>
                              </a:lnTo>
                              <a:lnTo>
                                <a:pt x="f133" y="f66"/>
                              </a:lnTo>
                              <a:lnTo>
                                <a:pt x="f134" y="f66"/>
                              </a:lnTo>
                              <a:lnTo>
                                <a:pt x="f135" y="f66"/>
                              </a:lnTo>
                              <a:lnTo>
                                <a:pt x="f136" y="f66"/>
                              </a:lnTo>
                              <a:lnTo>
                                <a:pt x="f137" y="f66"/>
                              </a:lnTo>
                              <a:lnTo>
                                <a:pt x="f138" y="f66"/>
                              </a:lnTo>
                              <a:lnTo>
                                <a:pt x="f139" y="f66"/>
                              </a:lnTo>
                              <a:lnTo>
                                <a:pt x="f140" y="f66"/>
                              </a:lnTo>
                              <a:lnTo>
                                <a:pt x="f141" y="f66"/>
                              </a:lnTo>
                              <a:lnTo>
                                <a:pt x="f142" y="f66"/>
                              </a:lnTo>
                              <a:lnTo>
                                <a:pt x="f143" y="f66"/>
                              </a:lnTo>
                              <a:lnTo>
                                <a:pt x="f144" y="f66"/>
                              </a:lnTo>
                              <a:lnTo>
                                <a:pt x="f145" y="f66"/>
                              </a:lnTo>
                              <a:lnTo>
                                <a:pt x="f146" y="f66"/>
                              </a:lnTo>
                              <a:lnTo>
                                <a:pt x="f147" y="f66"/>
                              </a:lnTo>
                              <a:lnTo>
                                <a:pt x="f148" y="f66"/>
                              </a:lnTo>
                              <a:lnTo>
                                <a:pt x="f149" y="f66"/>
                              </a:lnTo>
                              <a:lnTo>
                                <a:pt x="f150" y="f66"/>
                              </a:lnTo>
                              <a:lnTo>
                                <a:pt x="f151" y="f66"/>
                              </a:lnTo>
                              <a:lnTo>
                                <a:pt x="f152" y="f66"/>
                              </a:lnTo>
                              <a:lnTo>
                                <a:pt x="f153" y="f66"/>
                              </a:lnTo>
                              <a:lnTo>
                                <a:pt x="f154" y="f66"/>
                              </a:lnTo>
                              <a:lnTo>
                                <a:pt x="f155" y="f66"/>
                              </a:lnTo>
                              <a:lnTo>
                                <a:pt x="f156" y="f66"/>
                              </a:lnTo>
                              <a:lnTo>
                                <a:pt x="f157" y="f66"/>
                              </a:lnTo>
                              <a:lnTo>
                                <a:pt x="f158" y="f66"/>
                              </a:lnTo>
                              <a:lnTo>
                                <a:pt x="f159" y="f66"/>
                              </a:lnTo>
                              <a:lnTo>
                                <a:pt x="f160" y="f66"/>
                              </a:lnTo>
                              <a:lnTo>
                                <a:pt x="f161" y="f66"/>
                              </a:lnTo>
                              <a:lnTo>
                                <a:pt x="f162" y="f66"/>
                              </a:lnTo>
                              <a:lnTo>
                                <a:pt x="f163" y="f66"/>
                              </a:lnTo>
                              <a:lnTo>
                                <a:pt x="f164" y="f66"/>
                              </a:lnTo>
                              <a:lnTo>
                                <a:pt x="f165" y="f66"/>
                              </a:lnTo>
                              <a:lnTo>
                                <a:pt x="f166" y="f66"/>
                              </a:lnTo>
                              <a:lnTo>
                                <a:pt x="f167" y="f66"/>
                              </a:lnTo>
                              <a:lnTo>
                                <a:pt x="f168" y="f66"/>
                              </a:lnTo>
                              <a:lnTo>
                                <a:pt x="f169" y="f66"/>
                              </a:lnTo>
                              <a:lnTo>
                                <a:pt x="f170" y="f66"/>
                              </a:lnTo>
                              <a:lnTo>
                                <a:pt x="f171" y="f66"/>
                              </a:lnTo>
                              <a:lnTo>
                                <a:pt x="f172" y="f66"/>
                              </a:lnTo>
                              <a:lnTo>
                                <a:pt x="f173" y="f66"/>
                              </a:lnTo>
                              <a:lnTo>
                                <a:pt x="f174" y="f66"/>
                              </a:lnTo>
                            </a:path>
                          </a:pathLst>
                        </a:custGeom>
                        <a:noFill/>
                        <a:ln w="6099"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shape w14:anchorId="4EC620E9" id="Group 87" o:spid="_x0000_s1026" style="position:absolute;margin-left:376.75pt;margin-top:733.75pt;width:139.25pt;height:1.25pt;z-index:251641856;visibility:visible;mso-wrap-style:square;mso-wrap-distance-left:9pt;mso-wrap-distance-top:0;mso-wrap-distance-right:9pt;mso-wrap-distance-bottom:0;mso-position-horizontal:absolute;mso-position-horizontal-relative:text;mso-position-vertical:absolute;mso-position-vertical-relative:text;v-text-anchor:top" coordsize="2784,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" path="m11,19r,l12,19r1,l14,19r1,l16,19r1,l18,19r1,l21,19r2,l24,19r3,l29,19r2,l34,19r3,l40,19r4,l47,19r4,l56,19r4,l65,19r5,l76,19r6,l88,19r7,l102,19r7,l117,19r8,l133,19r9,l151,19r10,l171,19r11,l193,19r12,l217,19r13,l243,19r13,l270,19r15,l300,19r16,l332,19r17,l367,19r18,l403,19r20,l443,19r20,l484,19r22,l529,19r23,l576,19r24,l625,19r26,l678,19r27,l733,19r29,l792,19r30,l854,19r31,l918,19r34,l986,19r36,l1058,19r37,l1132,19r39,l1210,19r41,l1292,19r42,l1378,19r44,l1467,19r46,l1560,19r47,l1656,19r50,l1757,19r52,l1862,19r54,l1970,19r56,l2083,19r59,l2201,19r60,l2322,19r63,l2448,19r65,l2579,19r67,l2714,19r69,e" filled="f" strokeweight=".16942mm">
                <v:shadow on="t" color="black" opacity="22937f" origin="-.5,-.5" offset="0,.63881mm"/>
                <v:path arrowok="t" o:connecttype="custom" o:connectlocs="884239,0;1768477,7937;884239,15873;0,7937;6988,9718244;6988,9718244;6988,9718244;7623,9718244;7623,9718244;8258,9718244;8893,9718244;10164,9718244;11434,9718244;13340,9718244;15245,9718244;18422,9718244;21598,9718244;25409,9718244;29856,9718244;35573,9718244;41290,9718244;48277,9718244;55900,9718244;64793,9718244;74322,9718244;84485,9718244;95920,9718244;108624,9718244;122599,9718244;137845,9718244;154361,9718244;171512,9718244;190569,9718244;210896,9718244;233129,9718244;255997,9718244;281406,9718244;307451,9718244;336036,9718244;365892,9718244;397018,9718244;430685,9718244;465623,9718244;503101,9718244;542485,9718244;583140,9718244;626336,9718244;672072,9718244;719079,9718244;768627,9718244;820716,9718244;875345,9718244;931881,9718244;990957,9718244;1051939,9718244;1116097,9718244;1182796,9718244;1251401,9718244;1323182,9718244;1398139,9718244;1475001,9718244;1555040,9718244;1638255,9718244;1724011,9718244" o:connectangles="270,0,90,180,0,0,0,0,0,0,0,0,0,0,0,0,0,0,0,0,0,0,0,0,0,0,0,0,0,0,0,0,0,0,0,0,0,0,0,0,0,0,0,0,0,0,0,0,0,0,0,0,0,0,0,0,0,0,0,0,0,0,0,0" textboxrect="0,0,2784,24"/>
                <w10:wrap type="square"/>
              </v:shape>
            </w:pict>
          </mc:Fallback>
        </mc:AlternateContent>
      </w:r>
      <w:r>
        <w:rPr>
          <w:rFonts w:ascii="標楷體" w:eastAsia="標楷體" w:hAnsi="標楷體"/>
          <w:noProof/>
        </w:rPr>
        <mc:AlternateContent>
          <mc:Choice Requires="wps">
            <w:drawing>
              <wp:anchor distT="0" distB="0" distL="114300" distR="114300" simplePos="0" relativeHeight="251642880" behindDoc="0" locked="0" layoutInCell="1" allowOverlap="1">
                <wp:simplePos x="0" y="0"/>
                <wp:positionH relativeFrom="column">
                  <wp:posOffset>1660522</wp:posOffset>
                </wp:positionH>
                <wp:positionV relativeFrom="paragraph">
                  <wp:posOffset>9547222</wp:posOffset>
                </wp:positionV>
                <wp:extent cx="485775" cy="15873"/>
                <wp:effectExtent l="0" t="0" r="22225" b="34927"/>
                <wp:wrapSquare wrapText="bothSides"/>
                <wp:docPr id="6" name="Group 85"/>
                <wp:cNvGraphicFramePr/>
                <a:graphic xmlns:a="http://schemas.openxmlformats.org/drawingml/2006/main">
                  <a:graphicData uri="http://schemas.microsoft.com/office/word/2010/wordprocessingShape">
                    <wps:wsp>
                      <wps:cNvSpPr/>
                      <wps:spPr>
                        <a:xfrm>
                          <a:off x="0" y="0"/>
                          <a:ext cx="485775" cy="15873"/>
                        </a:xfrm>
                        <a:custGeom>
                          <a:avLst/>
                          <a:gdLst>
                            <a:gd name="f0" fmla="val 10800000"/>
                            <a:gd name="f1" fmla="val 5400000"/>
                            <a:gd name="f2" fmla="val 180"/>
                            <a:gd name="f3" fmla="val w"/>
                            <a:gd name="f4" fmla="val h"/>
                            <a:gd name="f5" fmla="val 0"/>
                            <a:gd name="f6" fmla="val 764"/>
                            <a:gd name="f7" fmla="val 24"/>
                            <a:gd name="f8" fmla="+- 0 2634 0"/>
                            <a:gd name="f9" fmla="+- 0 2635 0"/>
                            <a:gd name="f10" fmla="+- 0 2636 0"/>
                            <a:gd name="f11" fmla="+- 0 2637 0"/>
                            <a:gd name="f12" fmla="+- 0 2638 0"/>
                            <a:gd name="f13" fmla="+- 0 2640 0"/>
                            <a:gd name="f14" fmla="+- 0 2641 0"/>
                            <a:gd name="f15" fmla="+- 0 2643 0"/>
                            <a:gd name="f16" fmla="+- 0 2646 0"/>
                            <a:gd name="f17" fmla="+- 0 2648 0"/>
                            <a:gd name="f18" fmla="+- 0 2651 0"/>
                            <a:gd name="f19" fmla="+- 0 2654 0"/>
                            <a:gd name="f20" fmla="+- 0 2658 0"/>
                            <a:gd name="f21" fmla="+- 0 2662 0"/>
                            <a:gd name="f22" fmla="+- 0 2667 0"/>
                            <a:gd name="f23" fmla="+- 0 2672 0"/>
                            <a:gd name="f24" fmla="+- 0 2677 0"/>
                            <a:gd name="f25" fmla="+- 0 2683 0"/>
                            <a:gd name="f26" fmla="+- 0 2690 0"/>
                            <a:gd name="f27" fmla="+- 0 2697 0"/>
                            <a:gd name="f28" fmla="+- 0 2704 0"/>
                            <a:gd name="f29" fmla="+- 0 2712 0"/>
                            <a:gd name="f30" fmla="+- 0 2721 0"/>
                            <a:gd name="f31" fmla="+- 0 2730 0"/>
                            <a:gd name="f32" fmla="+- 0 2740 0"/>
                            <a:gd name="f33" fmla="+- 0 2751 0"/>
                            <a:gd name="f34" fmla="+- 0 2762 0"/>
                            <a:gd name="f35" fmla="+- 0 2775 0"/>
                            <a:gd name="f36" fmla="+- 0 2787 0"/>
                            <a:gd name="f37" fmla="+- 0 2801 0"/>
                            <a:gd name="f38" fmla="+- 0 2815 0"/>
                            <a:gd name="f39" fmla="+- 0 2830 0"/>
                            <a:gd name="f40" fmla="+- 0 2846 0"/>
                            <a:gd name="f41" fmla="+- 0 2863 0"/>
                            <a:gd name="f42" fmla="+- 0 2881 0"/>
                            <a:gd name="f43" fmla="+- 0 2899 0"/>
                            <a:gd name="f44" fmla="+- 0 2919 0"/>
                            <a:gd name="f45" fmla="+- 0 2939 0"/>
                            <a:gd name="f46" fmla="+- 0 2961 0"/>
                            <a:gd name="f47" fmla="+- 0 2983 0"/>
                            <a:gd name="f48" fmla="+- 0 3006 0"/>
                            <a:gd name="f49" fmla="+- 0 3030 0"/>
                            <a:gd name="f50" fmla="+- 0 3056 0"/>
                            <a:gd name="f51" fmla="+- 0 3082 0"/>
                            <a:gd name="f52" fmla="+- 0 3110 0"/>
                            <a:gd name="f53" fmla="+- 0 3138 0"/>
                            <a:gd name="f54" fmla="+- 0 3168 0"/>
                            <a:gd name="f55" fmla="+- 0 3199 0"/>
                            <a:gd name="f56" fmla="+- 0 3231 0"/>
                            <a:gd name="f57" fmla="+- 0 3264 0"/>
                            <a:gd name="f58" fmla="+- 0 3298 0"/>
                            <a:gd name="f59" fmla="+- 0 3334 0"/>
                            <a:gd name="f60" fmla="+- 0 3371 0"/>
                            <a:gd name="f61" fmla="val 19"/>
                            <a:gd name="f62" fmla="val 20"/>
                            <a:gd name="f63" fmla="val 21"/>
                            <a:gd name="f64" fmla="val 22"/>
                            <a:gd name="f65" fmla="val 23"/>
                            <a:gd name="f66" fmla="val 25"/>
                            <a:gd name="f67" fmla="val 26"/>
                            <a:gd name="f68" fmla="val 27"/>
                            <a:gd name="f69" fmla="val 28"/>
                            <a:gd name="f70" fmla="val 29"/>
                            <a:gd name="f71" fmla="val 31"/>
                            <a:gd name="f72" fmla="val 32"/>
                            <a:gd name="f73" fmla="val 33"/>
                            <a:gd name="f74" fmla="val 35"/>
                            <a:gd name="f75" fmla="val 36"/>
                            <a:gd name="f76" fmla="val 38"/>
                            <a:gd name="f77" fmla="val 39"/>
                            <a:gd name="f78" fmla="val 41"/>
                            <a:gd name="f79" fmla="val 43"/>
                            <a:gd name="f80" fmla="val 45"/>
                            <a:gd name="f81" fmla="val 47"/>
                            <a:gd name="f82" fmla="val 49"/>
                            <a:gd name="f83" fmla="val 52"/>
                            <a:gd name="f84" fmla="val 54"/>
                            <a:gd name="f85" fmla="val 57"/>
                            <a:gd name="f86" fmla="val 59"/>
                            <a:gd name="f87" fmla="val 62"/>
                            <a:gd name="f88" fmla="val 65"/>
                            <a:gd name="f89" fmla="val 68"/>
                            <a:gd name="f90" fmla="val 71"/>
                            <a:gd name="f91" fmla="val 75"/>
                            <a:gd name="f92" fmla="val 78"/>
                            <a:gd name="f93" fmla="val 82"/>
                            <a:gd name="f94" fmla="val 85"/>
                            <a:gd name="f95" fmla="val 89"/>
                            <a:gd name="f96" fmla="val 93"/>
                            <a:gd name="f97" fmla="val 97"/>
                            <a:gd name="f98" fmla="val 102"/>
                            <a:gd name="f99" fmla="val 106"/>
                            <a:gd name="f100" fmla="val 111"/>
                            <a:gd name="f101" fmla="val 115"/>
                            <a:gd name="f102" fmla="val 120"/>
                            <a:gd name="f103" fmla="val 125"/>
                            <a:gd name="f104" fmla="val 131"/>
                            <a:gd name="f105" fmla="val 136"/>
                            <a:gd name="f106" fmla="val 142"/>
                            <a:gd name="f107" fmla="val 147"/>
                            <a:gd name="f108" fmla="val 153"/>
                            <a:gd name="f109" fmla="val 160"/>
                            <a:gd name="f110" fmla="val 166"/>
                            <a:gd name="f111" fmla="val 172"/>
                            <a:gd name="f112" fmla="val 179"/>
                            <a:gd name="f113" fmla="val 186"/>
                            <a:gd name="f114" fmla="val 193"/>
                            <a:gd name="f115" fmla="val 200"/>
                            <a:gd name="f116" fmla="val 208"/>
                            <a:gd name="f117" fmla="val 215"/>
                            <a:gd name="f118" fmla="val 223"/>
                            <a:gd name="f119" fmla="val 231"/>
                            <a:gd name="f120" fmla="val 240"/>
                            <a:gd name="f121" fmla="val 248"/>
                            <a:gd name="f122" fmla="val 257"/>
                            <a:gd name="f123" fmla="val 266"/>
                            <a:gd name="f124" fmla="val 275"/>
                            <a:gd name="f125" fmla="val 284"/>
                            <a:gd name="f126" fmla="val 294"/>
                            <a:gd name="f127" fmla="val 304"/>
                            <a:gd name="f128" fmla="val 314"/>
                            <a:gd name="f129" fmla="val 324"/>
                            <a:gd name="f130" fmla="val 335"/>
                            <a:gd name="f131" fmla="val 346"/>
                            <a:gd name="f132" fmla="val 357"/>
                            <a:gd name="f133" fmla="val 368"/>
                            <a:gd name="f134" fmla="val 379"/>
                            <a:gd name="f135" fmla="val 391"/>
                            <a:gd name="f136" fmla="val 403"/>
                            <a:gd name="f137" fmla="val 415"/>
                            <a:gd name="f138" fmla="val 428"/>
                            <a:gd name="f139" fmla="val 441"/>
                            <a:gd name="f140" fmla="val 454"/>
                            <a:gd name="f141" fmla="val 467"/>
                            <a:gd name="f142" fmla="val 481"/>
                            <a:gd name="f143" fmla="val 495"/>
                            <a:gd name="f144" fmla="val 509"/>
                            <a:gd name="f145" fmla="val 523"/>
                            <a:gd name="f146" fmla="val 538"/>
                            <a:gd name="f147" fmla="val 553"/>
                            <a:gd name="f148" fmla="val 568"/>
                            <a:gd name="f149" fmla="val 584"/>
                            <a:gd name="f150" fmla="val 599"/>
                            <a:gd name="f151" fmla="val 616"/>
                            <a:gd name="f152" fmla="val 632"/>
                            <a:gd name="f153" fmla="val 649"/>
                            <a:gd name="f154" fmla="val 666"/>
                            <a:gd name="f155" fmla="val 683"/>
                            <a:gd name="f156" fmla="val 701"/>
                            <a:gd name="f157" fmla="val 719"/>
                            <a:gd name="f158" fmla="val 737"/>
                            <a:gd name="f159" fmla="val 756"/>
                            <a:gd name="f160" fmla="val 775"/>
                            <a:gd name="f161" fmla="+- 0 0 -90"/>
                            <a:gd name="f162" fmla="*/ f3 1 764"/>
                            <a:gd name="f163" fmla="*/ f4 1 24"/>
                            <a:gd name="f164" fmla="val f5"/>
                            <a:gd name="f165" fmla="val f6"/>
                            <a:gd name="f166" fmla="val f7"/>
                            <a:gd name="f167" fmla="+- f8 0 2615"/>
                            <a:gd name="f168" fmla="+- f9 0 2615"/>
                            <a:gd name="f169" fmla="+- f10 0 2615"/>
                            <a:gd name="f170" fmla="+- f11 0 2615"/>
                            <a:gd name="f171" fmla="+- f12 0 2615"/>
                            <a:gd name="f172" fmla="+- f13 0 2615"/>
                            <a:gd name="f173" fmla="+- f14 0 2615"/>
                            <a:gd name="f174" fmla="+- f15 0 2615"/>
                            <a:gd name="f175" fmla="+- f16 0 2615"/>
                            <a:gd name="f176" fmla="+- f17 0 2615"/>
                            <a:gd name="f177" fmla="+- f18 0 2615"/>
                            <a:gd name="f178" fmla="+- f19 0 2615"/>
                            <a:gd name="f179" fmla="+- f20 0 2615"/>
                            <a:gd name="f180" fmla="+- f21 0 2615"/>
                            <a:gd name="f181" fmla="+- f22 0 2615"/>
                            <a:gd name="f182" fmla="+- f23 0 2615"/>
                            <a:gd name="f183" fmla="+- f24 0 2615"/>
                            <a:gd name="f184" fmla="+- f25 0 2615"/>
                            <a:gd name="f185" fmla="+- f26 0 2615"/>
                            <a:gd name="f186" fmla="+- f27 0 2615"/>
                            <a:gd name="f187" fmla="+- f28 0 2615"/>
                            <a:gd name="f188" fmla="+- f29 0 2615"/>
                            <a:gd name="f189" fmla="+- f30 0 2615"/>
                            <a:gd name="f190" fmla="+- f31 0 2615"/>
                            <a:gd name="f191" fmla="+- f32 0 2615"/>
                            <a:gd name="f192" fmla="+- f33 0 2615"/>
                            <a:gd name="f193" fmla="+- f34 0 2615"/>
                            <a:gd name="f194" fmla="+- f35 0 2615"/>
                            <a:gd name="f195" fmla="+- f36 0 2615"/>
                            <a:gd name="f196" fmla="+- f37 0 2615"/>
                            <a:gd name="f197" fmla="+- f38 0 2615"/>
                            <a:gd name="f198" fmla="+- f39 0 2615"/>
                            <a:gd name="f199" fmla="+- f40 0 2615"/>
                            <a:gd name="f200" fmla="+- f41 0 2615"/>
                            <a:gd name="f201" fmla="+- f42 0 2615"/>
                            <a:gd name="f202" fmla="+- f43 0 2615"/>
                            <a:gd name="f203" fmla="+- f44 0 2615"/>
                            <a:gd name="f204" fmla="+- f45 0 2615"/>
                            <a:gd name="f205" fmla="+- f46 0 2615"/>
                            <a:gd name="f206" fmla="+- f47 0 2615"/>
                            <a:gd name="f207" fmla="+- f48 0 2615"/>
                            <a:gd name="f208" fmla="+- f49 0 2615"/>
                            <a:gd name="f209" fmla="+- f50 0 2615"/>
                            <a:gd name="f210" fmla="+- f51 0 2615"/>
                            <a:gd name="f211" fmla="+- f52 0 2615"/>
                            <a:gd name="f212" fmla="+- f53 0 2615"/>
                            <a:gd name="f213" fmla="+- f54 0 2615"/>
                            <a:gd name="f214" fmla="+- f55 0 2615"/>
                            <a:gd name="f215" fmla="+- f56 0 2615"/>
                            <a:gd name="f216" fmla="+- f57 0 2615"/>
                            <a:gd name="f217" fmla="+- f58 0 2615"/>
                            <a:gd name="f218" fmla="+- f59 0 2615"/>
                            <a:gd name="f219" fmla="+- f60 0 2615"/>
                            <a:gd name="f220" fmla="*/ f161 f0 1"/>
                            <a:gd name="f221" fmla="+- f166 0 f164"/>
                            <a:gd name="f222" fmla="+- f165 0 f164"/>
                            <a:gd name="f223" fmla="*/ f220 1 f2"/>
                            <a:gd name="f224" fmla="*/ f222 1 764"/>
                            <a:gd name="f225" fmla="*/ f221 1 24"/>
                            <a:gd name="f226" fmla="*/ f167 f222 1"/>
                            <a:gd name="f227" fmla="*/ 15054 f221 1"/>
                            <a:gd name="f228" fmla="*/ f168 f222 1"/>
                            <a:gd name="f229" fmla="*/ f169 f222 1"/>
                            <a:gd name="f230" fmla="*/ f170 f222 1"/>
                            <a:gd name="f231" fmla="*/ f171 f222 1"/>
                            <a:gd name="f232" fmla="*/ f172 f222 1"/>
                            <a:gd name="f233" fmla="*/ f173 f222 1"/>
                            <a:gd name="f234" fmla="*/ f174 f222 1"/>
                            <a:gd name="f235" fmla="*/ f175 f222 1"/>
                            <a:gd name="f236" fmla="*/ f176 f222 1"/>
                            <a:gd name="f237" fmla="*/ f177 f222 1"/>
                            <a:gd name="f238" fmla="*/ f178 f222 1"/>
                            <a:gd name="f239" fmla="*/ f179 f222 1"/>
                            <a:gd name="f240" fmla="*/ f180 f222 1"/>
                            <a:gd name="f241" fmla="*/ f181 f222 1"/>
                            <a:gd name="f242" fmla="*/ f182 f222 1"/>
                            <a:gd name="f243" fmla="*/ f183 f222 1"/>
                            <a:gd name="f244" fmla="*/ f184 f222 1"/>
                            <a:gd name="f245" fmla="*/ f185 f222 1"/>
                            <a:gd name="f246" fmla="*/ f186 f222 1"/>
                            <a:gd name="f247" fmla="*/ f187 f222 1"/>
                            <a:gd name="f248" fmla="*/ f188 f222 1"/>
                            <a:gd name="f249" fmla="*/ f189 f222 1"/>
                            <a:gd name="f250" fmla="*/ f190 f222 1"/>
                            <a:gd name="f251" fmla="*/ f191 f222 1"/>
                            <a:gd name="f252" fmla="*/ f192 f222 1"/>
                            <a:gd name="f253" fmla="*/ f193 f222 1"/>
                            <a:gd name="f254" fmla="*/ f194 f222 1"/>
                            <a:gd name="f255" fmla="*/ f195 f222 1"/>
                            <a:gd name="f256" fmla="*/ f196 f222 1"/>
                            <a:gd name="f257" fmla="*/ f197 f222 1"/>
                            <a:gd name="f258" fmla="*/ f198 f222 1"/>
                            <a:gd name="f259" fmla="*/ f199 f222 1"/>
                            <a:gd name="f260" fmla="*/ f200 f222 1"/>
                            <a:gd name="f261" fmla="*/ f201 f222 1"/>
                            <a:gd name="f262" fmla="*/ f202 f222 1"/>
                            <a:gd name="f263" fmla="*/ f203 f222 1"/>
                            <a:gd name="f264" fmla="*/ f204 f222 1"/>
                            <a:gd name="f265" fmla="*/ f205 f222 1"/>
                            <a:gd name="f266" fmla="*/ f206 f222 1"/>
                            <a:gd name="f267" fmla="*/ f207 f222 1"/>
                            <a:gd name="f268" fmla="*/ f208 f222 1"/>
                            <a:gd name="f269" fmla="*/ f209 f222 1"/>
                            <a:gd name="f270" fmla="*/ f210 f222 1"/>
                            <a:gd name="f271" fmla="*/ f211 f222 1"/>
                            <a:gd name="f272" fmla="*/ f212 f222 1"/>
                            <a:gd name="f273" fmla="*/ f213 f222 1"/>
                            <a:gd name="f274" fmla="*/ f214 f222 1"/>
                            <a:gd name="f275" fmla="*/ f215 f222 1"/>
                            <a:gd name="f276" fmla="*/ f216 f222 1"/>
                            <a:gd name="f277" fmla="*/ f217 f222 1"/>
                            <a:gd name="f278" fmla="*/ f218 f222 1"/>
                            <a:gd name="f279" fmla="*/ f219 f222 1"/>
                            <a:gd name="f280" fmla="+- f223 0 f1"/>
                            <a:gd name="f281" fmla="*/ f226 1 764"/>
                            <a:gd name="f282" fmla="*/ f227 1 24"/>
                            <a:gd name="f283" fmla="*/ f228 1 764"/>
                            <a:gd name="f284" fmla="*/ f229 1 764"/>
                            <a:gd name="f285" fmla="*/ f230 1 764"/>
                            <a:gd name="f286" fmla="*/ f231 1 764"/>
                            <a:gd name="f287" fmla="*/ f232 1 764"/>
                            <a:gd name="f288" fmla="*/ f233 1 764"/>
                            <a:gd name="f289" fmla="*/ f234 1 764"/>
                            <a:gd name="f290" fmla="*/ f235 1 764"/>
                            <a:gd name="f291" fmla="*/ f236 1 764"/>
                            <a:gd name="f292" fmla="*/ f237 1 764"/>
                            <a:gd name="f293" fmla="*/ f238 1 764"/>
                            <a:gd name="f294" fmla="*/ f239 1 764"/>
                            <a:gd name="f295" fmla="*/ f240 1 764"/>
                            <a:gd name="f296" fmla="*/ f241 1 764"/>
                            <a:gd name="f297" fmla="*/ f242 1 764"/>
                            <a:gd name="f298" fmla="*/ f243 1 764"/>
                            <a:gd name="f299" fmla="*/ f244 1 764"/>
                            <a:gd name="f300" fmla="*/ f245 1 764"/>
                            <a:gd name="f301" fmla="*/ f246 1 764"/>
                            <a:gd name="f302" fmla="*/ f247 1 764"/>
                            <a:gd name="f303" fmla="*/ f248 1 764"/>
                            <a:gd name="f304" fmla="*/ f249 1 764"/>
                            <a:gd name="f305" fmla="*/ f250 1 764"/>
                            <a:gd name="f306" fmla="*/ f251 1 764"/>
                            <a:gd name="f307" fmla="*/ f252 1 764"/>
                            <a:gd name="f308" fmla="*/ f253 1 764"/>
                            <a:gd name="f309" fmla="*/ f254 1 764"/>
                            <a:gd name="f310" fmla="*/ f255 1 764"/>
                            <a:gd name="f311" fmla="*/ f256 1 764"/>
                            <a:gd name="f312" fmla="*/ f257 1 764"/>
                            <a:gd name="f313" fmla="*/ f258 1 764"/>
                            <a:gd name="f314" fmla="*/ f259 1 764"/>
                            <a:gd name="f315" fmla="*/ f260 1 764"/>
                            <a:gd name="f316" fmla="*/ f261 1 764"/>
                            <a:gd name="f317" fmla="*/ f262 1 764"/>
                            <a:gd name="f318" fmla="*/ f263 1 764"/>
                            <a:gd name="f319" fmla="*/ f264 1 764"/>
                            <a:gd name="f320" fmla="*/ f265 1 764"/>
                            <a:gd name="f321" fmla="*/ f266 1 764"/>
                            <a:gd name="f322" fmla="*/ f267 1 764"/>
                            <a:gd name="f323" fmla="*/ f268 1 764"/>
                            <a:gd name="f324" fmla="*/ f269 1 764"/>
                            <a:gd name="f325" fmla="*/ f270 1 764"/>
                            <a:gd name="f326" fmla="*/ f271 1 764"/>
                            <a:gd name="f327" fmla="*/ f272 1 764"/>
                            <a:gd name="f328" fmla="*/ f273 1 764"/>
                            <a:gd name="f329" fmla="*/ f274 1 764"/>
                            <a:gd name="f330" fmla="*/ f275 1 764"/>
                            <a:gd name="f331" fmla="*/ f276 1 764"/>
                            <a:gd name="f332" fmla="*/ f277 1 764"/>
                            <a:gd name="f333" fmla="*/ f278 1 764"/>
                            <a:gd name="f334" fmla="*/ f279 1 764"/>
                            <a:gd name="f335" fmla="*/ 0 1 f224"/>
                            <a:gd name="f336" fmla="*/ f165 1 f224"/>
                            <a:gd name="f337" fmla="*/ 0 1 f225"/>
                            <a:gd name="f338" fmla="*/ f166 1 f225"/>
                            <a:gd name="f339" fmla="*/ f281 1 f224"/>
                            <a:gd name="f340" fmla="*/ f282 1 f225"/>
                            <a:gd name="f341" fmla="*/ f283 1 f224"/>
                            <a:gd name="f342" fmla="*/ f284 1 f224"/>
                            <a:gd name="f343" fmla="*/ f285 1 f224"/>
                            <a:gd name="f344" fmla="*/ f286 1 f224"/>
                            <a:gd name="f345" fmla="*/ f287 1 f224"/>
                            <a:gd name="f346" fmla="*/ f288 1 f224"/>
                            <a:gd name="f347" fmla="*/ f289 1 f224"/>
                            <a:gd name="f348" fmla="*/ f290 1 f224"/>
                            <a:gd name="f349" fmla="*/ f291 1 f224"/>
                            <a:gd name="f350" fmla="*/ f292 1 f224"/>
                            <a:gd name="f351" fmla="*/ f293 1 f224"/>
                            <a:gd name="f352" fmla="*/ f294 1 f224"/>
                            <a:gd name="f353" fmla="*/ f295 1 f224"/>
                            <a:gd name="f354" fmla="*/ f296 1 f224"/>
                            <a:gd name="f355" fmla="*/ f297 1 f224"/>
                            <a:gd name="f356" fmla="*/ f298 1 f224"/>
                            <a:gd name="f357" fmla="*/ f299 1 f224"/>
                            <a:gd name="f358" fmla="*/ f300 1 f224"/>
                            <a:gd name="f359" fmla="*/ f301 1 f224"/>
                            <a:gd name="f360" fmla="*/ f302 1 f224"/>
                            <a:gd name="f361" fmla="*/ f303 1 f224"/>
                            <a:gd name="f362" fmla="*/ f304 1 f224"/>
                            <a:gd name="f363" fmla="*/ f305 1 f224"/>
                            <a:gd name="f364" fmla="*/ f306 1 f224"/>
                            <a:gd name="f365" fmla="*/ f307 1 f224"/>
                            <a:gd name="f366" fmla="*/ f308 1 f224"/>
                            <a:gd name="f367" fmla="*/ f309 1 f224"/>
                            <a:gd name="f368" fmla="*/ f310 1 f224"/>
                            <a:gd name="f369" fmla="*/ f311 1 f224"/>
                            <a:gd name="f370" fmla="*/ f312 1 f224"/>
                            <a:gd name="f371" fmla="*/ f313 1 f224"/>
                            <a:gd name="f372" fmla="*/ f314 1 f224"/>
                            <a:gd name="f373" fmla="*/ f315 1 f224"/>
                            <a:gd name="f374" fmla="*/ f316 1 f224"/>
                            <a:gd name="f375" fmla="*/ f317 1 f224"/>
                            <a:gd name="f376" fmla="*/ f318 1 f224"/>
                            <a:gd name="f377" fmla="*/ f319 1 f224"/>
                            <a:gd name="f378" fmla="*/ f320 1 f224"/>
                            <a:gd name="f379" fmla="*/ f321 1 f224"/>
                            <a:gd name="f380" fmla="*/ f322 1 f224"/>
                            <a:gd name="f381" fmla="*/ f323 1 f224"/>
                            <a:gd name="f382" fmla="*/ f324 1 f224"/>
                            <a:gd name="f383" fmla="*/ f325 1 f224"/>
                            <a:gd name="f384" fmla="*/ f326 1 f224"/>
                            <a:gd name="f385" fmla="*/ f327 1 f224"/>
                            <a:gd name="f386" fmla="*/ f328 1 f224"/>
                            <a:gd name="f387" fmla="*/ f329 1 f224"/>
                            <a:gd name="f388" fmla="*/ f330 1 f224"/>
                            <a:gd name="f389" fmla="*/ f331 1 f224"/>
                            <a:gd name="f390" fmla="*/ f332 1 f224"/>
                            <a:gd name="f391" fmla="*/ f333 1 f224"/>
                            <a:gd name="f392" fmla="*/ f334 1 f224"/>
                            <a:gd name="f393" fmla="*/ f335 f162 1"/>
                            <a:gd name="f394" fmla="*/ f336 f162 1"/>
                            <a:gd name="f395" fmla="*/ f338 f163 1"/>
                            <a:gd name="f396" fmla="*/ f337 f163 1"/>
                            <a:gd name="f397" fmla="*/ f339 f162 1"/>
                            <a:gd name="f398" fmla="*/ f340 f163 1"/>
                            <a:gd name="f399" fmla="*/ f341 f162 1"/>
                            <a:gd name="f400" fmla="*/ f342 f162 1"/>
                            <a:gd name="f401" fmla="*/ f343 f162 1"/>
                            <a:gd name="f402" fmla="*/ f344 f162 1"/>
                            <a:gd name="f403" fmla="*/ f345 f162 1"/>
                            <a:gd name="f404" fmla="*/ f346 f162 1"/>
                            <a:gd name="f405" fmla="*/ f347 f162 1"/>
                            <a:gd name="f406" fmla="*/ f348 f162 1"/>
                            <a:gd name="f407" fmla="*/ f349 f162 1"/>
                            <a:gd name="f408" fmla="*/ f350 f162 1"/>
                            <a:gd name="f409" fmla="*/ f351 f162 1"/>
                            <a:gd name="f410" fmla="*/ f352 f162 1"/>
                            <a:gd name="f411" fmla="*/ f353 f162 1"/>
                            <a:gd name="f412" fmla="*/ f354 f162 1"/>
                            <a:gd name="f413" fmla="*/ f355 f162 1"/>
                            <a:gd name="f414" fmla="*/ f356 f162 1"/>
                            <a:gd name="f415" fmla="*/ f357 f162 1"/>
                            <a:gd name="f416" fmla="*/ f358 f162 1"/>
                            <a:gd name="f417" fmla="*/ f359 f162 1"/>
                            <a:gd name="f418" fmla="*/ f360 f162 1"/>
                            <a:gd name="f419" fmla="*/ f361 f162 1"/>
                            <a:gd name="f420" fmla="*/ f362 f162 1"/>
                            <a:gd name="f421" fmla="*/ f363 f162 1"/>
                            <a:gd name="f422" fmla="*/ f364 f162 1"/>
                            <a:gd name="f423" fmla="*/ f365 f162 1"/>
                            <a:gd name="f424" fmla="*/ f366 f162 1"/>
                            <a:gd name="f425" fmla="*/ f367 f162 1"/>
                            <a:gd name="f426" fmla="*/ f368 f162 1"/>
                            <a:gd name="f427" fmla="*/ f369 f162 1"/>
                            <a:gd name="f428" fmla="*/ f370 f162 1"/>
                            <a:gd name="f429" fmla="*/ f371 f162 1"/>
                            <a:gd name="f430" fmla="*/ f372 f162 1"/>
                            <a:gd name="f431" fmla="*/ f373 f162 1"/>
                            <a:gd name="f432" fmla="*/ f374 f162 1"/>
                            <a:gd name="f433" fmla="*/ f375 f162 1"/>
                            <a:gd name="f434" fmla="*/ f376 f162 1"/>
                            <a:gd name="f435" fmla="*/ f377 f162 1"/>
                            <a:gd name="f436" fmla="*/ f378 f162 1"/>
                            <a:gd name="f437" fmla="*/ f379 f162 1"/>
                            <a:gd name="f438" fmla="*/ f380 f162 1"/>
                            <a:gd name="f439" fmla="*/ f381 f162 1"/>
                            <a:gd name="f440" fmla="*/ f382 f162 1"/>
                            <a:gd name="f441" fmla="*/ f383 f162 1"/>
                            <a:gd name="f442" fmla="*/ f384 f162 1"/>
                            <a:gd name="f443" fmla="*/ f385 f162 1"/>
                            <a:gd name="f444" fmla="*/ f386 f162 1"/>
                            <a:gd name="f445" fmla="*/ f387 f162 1"/>
                            <a:gd name="f446" fmla="*/ f388 f162 1"/>
                            <a:gd name="f447" fmla="*/ f389 f162 1"/>
                            <a:gd name="f448" fmla="*/ f390 f162 1"/>
                            <a:gd name="f449" fmla="*/ f391 f162 1"/>
                            <a:gd name="f450" fmla="*/ f392 f162 1"/>
                          </a:gdLst>
                          <a:ahLst/>
                          <a:cxnLst>
                            <a:cxn ang="3cd4">
                              <a:pos x="hc" y="t"/>
                            </a:cxn>
                            <a:cxn ang="0">
                              <a:pos x="r" y="vc"/>
                            </a:cxn>
                            <a:cxn ang="cd4">
                              <a:pos x="hc" y="b"/>
                            </a:cxn>
                            <a:cxn ang="cd2">
                              <a:pos x="l" y="vc"/>
                            </a:cxn>
                            <a:cxn ang="f280">
                              <a:pos x="f397" y="f398"/>
                            </a:cxn>
                            <a:cxn ang="f280">
                              <a:pos x="f397" y="f398"/>
                            </a:cxn>
                            <a:cxn ang="f280">
                              <a:pos x="f397" y="f398"/>
                            </a:cxn>
                            <a:cxn ang="f280">
                              <a:pos x="f397" y="f398"/>
                            </a:cxn>
                            <a:cxn ang="f280">
                              <a:pos x="f397" y="f398"/>
                            </a:cxn>
                            <a:cxn ang="f280">
                              <a:pos x="f397" y="f398"/>
                            </a:cxn>
                            <a:cxn ang="f280">
                              <a:pos x="f397" y="f398"/>
                            </a:cxn>
                            <a:cxn ang="f280">
                              <a:pos x="f399" y="f398"/>
                            </a:cxn>
                            <a:cxn ang="f280">
                              <a:pos x="f399" y="f398"/>
                            </a:cxn>
                            <a:cxn ang="f280">
                              <a:pos x="f400" y="f398"/>
                            </a:cxn>
                            <a:cxn ang="f280">
                              <a:pos x="f401" y="f398"/>
                            </a:cxn>
                            <a:cxn ang="f280">
                              <a:pos x="f402" y="f398"/>
                            </a:cxn>
                            <a:cxn ang="f280">
                              <a:pos x="f403" y="f398"/>
                            </a:cxn>
                            <a:cxn ang="f280">
                              <a:pos x="f404" y="f398"/>
                            </a:cxn>
                            <a:cxn ang="f280">
                              <a:pos x="f405" y="f398"/>
                            </a:cxn>
                            <a:cxn ang="f280">
                              <a:pos x="f406" y="f398"/>
                            </a:cxn>
                            <a:cxn ang="f280">
                              <a:pos x="f407" y="f398"/>
                            </a:cxn>
                            <a:cxn ang="f280">
                              <a:pos x="f408" y="f398"/>
                            </a:cxn>
                            <a:cxn ang="f280">
                              <a:pos x="f409" y="f398"/>
                            </a:cxn>
                            <a:cxn ang="f280">
                              <a:pos x="f410" y="f398"/>
                            </a:cxn>
                            <a:cxn ang="f280">
                              <a:pos x="f411" y="f398"/>
                            </a:cxn>
                            <a:cxn ang="f280">
                              <a:pos x="f412" y="f398"/>
                            </a:cxn>
                            <a:cxn ang="f280">
                              <a:pos x="f413" y="f398"/>
                            </a:cxn>
                            <a:cxn ang="f280">
                              <a:pos x="f414" y="f398"/>
                            </a:cxn>
                            <a:cxn ang="f280">
                              <a:pos x="f415" y="f398"/>
                            </a:cxn>
                            <a:cxn ang="f280">
                              <a:pos x="f416" y="f398"/>
                            </a:cxn>
                            <a:cxn ang="f280">
                              <a:pos x="f417" y="f398"/>
                            </a:cxn>
                            <a:cxn ang="f280">
                              <a:pos x="f418" y="f398"/>
                            </a:cxn>
                            <a:cxn ang="f280">
                              <a:pos x="f419" y="f398"/>
                            </a:cxn>
                            <a:cxn ang="f280">
                              <a:pos x="f420" y="f398"/>
                            </a:cxn>
                            <a:cxn ang="f280">
                              <a:pos x="f421" y="f398"/>
                            </a:cxn>
                            <a:cxn ang="f280">
                              <a:pos x="f422" y="f398"/>
                            </a:cxn>
                            <a:cxn ang="f280">
                              <a:pos x="f423" y="f398"/>
                            </a:cxn>
                            <a:cxn ang="f280">
                              <a:pos x="f424" y="f398"/>
                            </a:cxn>
                            <a:cxn ang="f280">
                              <a:pos x="f425" y="f398"/>
                            </a:cxn>
                            <a:cxn ang="f280">
                              <a:pos x="f426" y="f398"/>
                            </a:cxn>
                            <a:cxn ang="f280">
                              <a:pos x="f427" y="f398"/>
                            </a:cxn>
                            <a:cxn ang="f280">
                              <a:pos x="f428" y="f398"/>
                            </a:cxn>
                            <a:cxn ang="f280">
                              <a:pos x="f429" y="f398"/>
                            </a:cxn>
                            <a:cxn ang="f280">
                              <a:pos x="f430" y="f398"/>
                            </a:cxn>
                            <a:cxn ang="f280">
                              <a:pos x="f431" y="f398"/>
                            </a:cxn>
                            <a:cxn ang="f280">
                              <a:pos x="f432" y="f398"/>
                            </a:cxn>
                            <a:cxn ang="f280">
                              <a:pos x="f433" y="f398"/>
                            </a:cxn>
                            <a:cxn ang="f280">
                              <a:pos x="f434" y="f398"/>
                            </a:cxn>
                            <a:cxn ang="f280">
                              <a:pos x="f435" y="f398"/>
                            </a:cxn>
                            <a:cxn ang="f280">
                              <a:pos x="f436" y="f398"/>
                            </a:cxn>
                            <a:cxn ang="f280">
                              <a:pos x="f437" y="f398"/>
                            </a:cxn>
                            <a:cxn ang="f280">
                              <a:pos x="f438" y="f398"/>
                            </a:cxn>
                            <a:cxn ang="f280">
                              <a:pos x="f439" y="f398"/>
                            </a:cxn>
                            <a:cxn ang="f280">
                              <a:pos x="f440" y="f398"/>
                            </a:cxn>
                            <a:cxn ang="f280">
                              <a:pos x="f441" y="f398"/>
                            </a:cxn>
                            <a:cxn ang="f280">
                              <a:pos x="f442" y="f398"/>
                            </a:cxn>
                            <a:cxn ang="f280">
                              <a:pos x="f443" y="f398"/>
                            </a:cxn>
                            <a:cxn ang="f280">
                              <a:pos x="f444" y="f398"/>
                            </a:cxn>
                            <a:cxn ang="f280">
                              <a:pos x="f445" y="f398"/>
                            </a:cxn>
                            <a:cxn ang="f280">
                              <a:pos x="f446" y="f398"/>
                            </a:cxn>
                            <a:cxn ang="f280">
                              <a:pos x="f447" y="f398"/>
                            </a:cxn>
                            <a:cxn ang="f280">
                              <a:pos x="f448" y="f398"/>
                            </a:cxn>
                            <a:cxn ang="f280">
                              <a:pos x="f449" y="f398"/>
                            </a:cxn>
                            <a:cxn ang="f280">
                              <a:pos x="f450" y="f398"/>
                            </a:cxn>
                          </a:cxnLst>
                          <a:rect l="f393" t="f396" r="f394" b="f395"/>
                          <a:pathLst>
                            <a:path w="764" h="24">
                              <a:moveTo>
                                <a:pt x="f61" y="f61"/>
                              </a:moveTo>
                              <a:lnTo>
                                <a:pt x="f61" y="f61"/>
                              </a:lnTo>
                              <a:lnTo>
                                <a:pt x="f62" y="f61"/>
                              </a:lnTo>
                              <a:lnTo>
                                <a:pt x="f63" y="f61"/>
                              </a:lnTo>
                              <a:lnTo>
                                <a:pt x="f64" y="f61"/>
                              </a:lnTo>
                              <a:lnTo>
                                <a:pt x="f65" y="f61"/>
                              </a:lnTo>
                              <a:lnTo>
                                <a:pt x="f7" y="f61"/>
                              </a:lnTo>
                              <a:lnTo>
                                <a:pt x="f66" y="f61"/>
                              </a:lnTo>
                              <a:lnTo>
                                <a:pt x="f67" y="f61"/>
                              </a:lnTo>
                              <a:lnTo>
                                <a:pt x="f68" y="f61"/>
                              </a:lnTo>
                              <a:lnTo>
                                <a:pt x="f69" y="f61"/>
                              </a:lnTo>
                              <a:lnTo>
                                <a:pt x="f70" y="f61"/>
                              </a:lnTo>
                              <a:lnTo>
                                <a:pt x="f71" y="f61"/>
                              </a:lnTo>
                              <a:lnTo>
                                <a:pt x="f72" y="f61"/>
                              </a:lnTo>
                              <a:lnTo>
                                <a:pt x="f73" y="f61"/>
                              </a:lnTo>
                              <a:lnTo>
                                <a:pt x="f74" y="f61"/>
                              </a:lnTo>
                              <a:lnTo>
                                <a:pt x="f75" y="f61"/>
                              </a:lnTo>
                              <a:lnTo>
                                <a:pt x="f76" y="f61"/>
                              </a:lnTo>
                              <a:lnTo>
                                <a:pt x="f77" y="f61"/>
                              </a:lnTo>
                              <a:lnTo>
                                <a:pt x="f78" y="f61"/>
                              </a:lnTo>
                              <a:lnTo>
                                <a:pt x="f79" y="f61"/>
                              </a:lnTo>
                              <a:lnTo>
                                <a:pt x="f80" y="f61"/>
                              </a:lnTo>
                              <a:lnTo>
                                <a:pt x="f81" y="f61"/>
                              </a:lnTo>
                              <a:lnTo>
                                <a:pt x="f82" y="f61"/>
                              </a:lnTo>
                              <a:lnTo>
                                <a:pt x="f83" y="f61"/>
                              </a:lnTo>
                              <a:lnTo>
                                <a:pt x="f84" y="f61"/>
                              </a:lnTo>
                              <a:lnTo>
                                <a:pt x="f85" y="f61"/>
                              </a:lnTo>
                              <a:lnTo>
                                <a:pt x="f86" y="f61"/>
                              </a:lnTo>
                              <a:lnTo>
                                <a:pt x="f87" y="f61"/>
                              </a:lnTo>
                              <a:lnTo>
                                <a:pt x="f88" y="f61"/>
                              </a:lnTo>
                              <a:lnTo>
                                <a:pt x="f89" y="f61"/>
                              </a:lnTo>
                              <a:lnTo>
                                <a:pt x="f90" y="f61"/>
                              </a:lnTo>
                              <a:lnTo>
                                <a:pt x="f91" y="f61"/>
                              </a:lnTo>
                              <a:lnTo>
                                <a:pt x="f92" y="f61"/>
                              </a:lnTo>
                              <a:lnTo>
                                <a:pt x="f93" y="f61"/>
                              </a:lnTo>
                              <a:lnTo>
                                <a:pt x="f94" y="f61"/>
                              </a:lnTo>
                              <a:lnTo>
                                <a:pt x="f95" y="f61"/>
                              </a:lnTo>
                              <a:lnTo>
                                <a:pt x="f96" y="f61"/>
                              </a:lnTo>
                              <a:lnTo>
                                <a:pt x="f97" y="f61"/>
                              </a:lnTo>
                              <a:lnTo>
                                <a:pt x="f98" y="f61"/>
                              </a:lnTo>
                              <a:lnTo>
                                <a:pt x="f99" y="f61"/>
                              </a:lnTo>
                              <a:lnTo>
                                <a:pt x="f100" y="f61"/>
                              </a:lnTo>
                              <a:lnTo>
                                <a:pt x="f101" y="f61"/>
                              </a:lnTo>
                              <a:lnTo>
                                <a:pt x="f102" y="f61"/>
                              </a:lnTo>
                              <a:lnTo>
                                <a:pt x="f103" y="f61"/>
                              </a:lnTo>
                              <a:lnTo>
                                <a:pt x="f104" y="f61"/>
                              </a:lnTo>
                              <a:lnTo>
                                <a:pt x="f105" y="f61"/>
                              </a:lnTo>
                              <a:lnTo>
                                <a:pt x="f106" y="f61"/>
                              </a:lnTo>
                              <a:lnTo>
                                <a:pt x="f107" y="f61"/>
                              </a:lnTo>
                              <a:lnTo>
                                <a:pt x="f108" y="f61"/>
                              </a:lnTo>
                              <a:lnTo>
                                <a:pt x="f109" y="f61"/>
                              </a:lnTo>
                              <a:lnTo>
                                <a:pt x="f110" y="f61"/>
                              </a:lnTo>
                              <a:lnTo>
                                <a:pt x="f111" y="f61"/>
                              </a:lnTo>
                              <a:lnTo>
                                <a:pt x="f112" y="f61"/>
                              </a:lnTo>
                              <a:lnTo>
                                <a:pt x="f113" y="f61"/>
                              </a:lnTo>
                              <a:lnTo>
                                <a:pt x="f114" y="f61"/>
                              </a:lnTo>
                              <a:lnTo>
                                <a:pt x="f115" y="f61"/>
                              </a:lnTo>
                              <a:lnTo>
                                <a:pt x="f116" y="f61"/>
                              </a:lnTo>
                              <a:lnTo>
                                <a:pt x="f117" y="f61"/>
                              </a:lnTo>
                              <a:lnTo>
                                <a:pt x="f118" y="f61"/>
                              </a:lnTo>
                              <a:lnTo>
                                <a:pt x="f119" y="f61"/>
                              </a:lnTo>
                              <a:lnTo>
                                <a:pt x="f120" y="f61"/>
                              </a:lnTo>
                              <a:lnTo>
                                <a:pt x="f121" y="f61"/>
                              </a:lnTo>
                              <a:lnTo>
                                <a:pt x="f122" y="f61"/>
                              </a:lnTo>
                              <a:lnTo>
                                <a:pt x="f123" y="f61"/>
                              </a:lnTo>
                              <a:lnTo>
                                <a:pt x="f124" y="f61"/>
                              </a:lnTo>
                              <a:lnTo>
                                <a:pt x="f125" y="f61"/>
                              </a:lnTo>
                              <a:lnTo>
                                <a:pt x="f126" y="f61"/>
                              </a:lnTo>
                              <a:lnTo>
                                <a:pt x="f127" y="f61"/>
                              </a:lnTo>
                              <a:lnTo>
                                <a:pt x="f128" y="f61"/>
                              </a:lnTo>
                              <a:lnTo>
                                <a:pt x="f129" y="f61"/>
                              </a:lnTo>
                              <a:lnTo>
                                <a:pt x="f130" y="f61"/>
                              </a:lnTo>
                              <a:lnTo>
                                <a:pt x="f131" y="f61"/>
                              </a:lnTo>
                              <a:lnTo>
                                <a:pt x="f132" y="f61"/>
                              </a:lnTo>
                              <a:lnTo>
                                <a:pt x="f133" y="f61"/>
                              </a:lnTo>
                              <a:lnTo>
                                <a:pt x="f134" y="f61"/>
                              </a:lnTo>
                              <a:lnTo>
                                <a:pt x="f135" y="f61"/>
                              </a:lnTo>
                              <a:lnTo>
                                <a:pt x="f136" y="f61"/>
                              </a:lnTo>
                              <a:lnTo>
                                <a:pt x="f137" y="f61"/>
                              </a:lnTo>
                              <a:lnTo>
                                <a:pt x="f138" y="f61"/>
                              </a:lnTo>
                              <a:lnTo>
                                <a:pt x="f139" y="f61"/>
                              </a:lnTo>
                              <a:lnTo>
                                <a:pt x="f140" y="f61"/>
                              </a:lnTo>
                              <a:lnTo>
                                <a:pt x="f141" y="f61"/>
                              </a:lnTo>
                              <a:lnTo>
                                <a:pt x="f142" y="f61"/>
                              </a:lnTo>
                              <a:lnTo>
                                <a:pt x="f143" y="f61"/>
                              </a:lnTo>
                              <a:lnTo>
                                <a:pt x="f144" y="f61"/>
                              </a:lnTo>
                              <a:lnTo>
                                <a:pt x="f145" y="f61"/>
                              </a:lnTo>
                              <a:lnTo>
                                <a:pt x="f146" y="f61"/>
                              </a:lnTo>
                              <a:lnTo>
                                <a:pt x="f147" y="f61"/>
                              </a:lnTo>
                              <a:lnTo>
                                <a:pt x="f148" y="f61"/>
                              </a:lnTo>
                              <a:lnTo>
                                <a:pt x="f149" y="f61"/>
                              </a:lnTo>
                              <a:lnTo>
                                <a:pt x="f150" y="f61"/>
                              </a:lnTo>
                              <a:lnTo>
                                <a:pt x="f151" y="f61"/>
                              </a:lnTo>
                              <a:lnTo>
                                <a:pt x="f152" y="f61"/>
                              </a:lnTo>
                              <a:lnTo>
                                <a:pt x="f153" y="f61"/>
                              </a:lnTo>
                              <a:lnTo>
                                <a:pt x="f154" y="f61"/>
                              </a:lnTo>
                              <a:lnTo>
                                <a:pt x="f155" y="f61"/>
                              </a:lnTo>
                              <a:lnTo>
                                <a:pt x="f156" y="f61"/>
                              </a:lnTo>
                              <a:lnTo>
                                <a:pt x="f157" y="f61"/>
                              </a:lnTo>
                              <a:lnTo>
                                <a:pt x="f158" y="f61"/>
                              </a:lnTo>
                              <a:lnTo>
                                <a:pt x="f159" y="f61"/>
                              </a:lnTo>
                              <a:lnTo>
                                <a:pt x="f160" y="f61"/>
                              </a:lnTo>
                            </a:path>
                          </a:pathLst>
                        </a:custGeom>
                        <a:noFill/>
                        <a:ln w="6099"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shape w14:anchorId="08FD536F" id="Group 85" o:spid="_x0000_s1026" style="position:absolute;margin-left:130.75pt;margin-top:751.75pt;width:38.25pt;height:1.25pt;z-index:251642880;visibility:visible;mso-wrap-style:square;mso-wrap-distance-left:9pt;mso-wrap-distance-top:0;mso-wrap-distance-right:9pt;mso-wrap-distance-bottom:0;mso-position-horizontal:absolute;mso-position-horizontal-relative:text;mso-position-vertical:absolute;mso-position-vertical-relative:text;v-text-anchor:top" coordsize="764,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" path="m19,19r,l20,19r1,l22,19r1,l24,19r1,l26,19r1,l28,19r1,l31,19r1,l33,19r2,l36,19r2,l39,19r2,l43,19r2,l47,19r2,l52,19r2,l57,19r2,l62,19r3,l68,19r3,l75,19r3,l82,19r3,l89,19r4,l97,19r5,l106,19r5,l115,19r5,l125,19r6,l136,19r6,l147,19r6,l160,19r6,l172,19r7,l186,19r7,l200,19r8,l215,19r8,l231,19r9,l248,19r9,l266,19r9,l284,19r10,l304,19r10,l324,19r11,l346,19r11,l368,19r11,l391,19r12,l415,19r13,l441,19r13,l467,19r14,l495,19r14,l523,19r15,l553,19r15,l584,19r15,l616,19r16,l649,19r17,l683,19r18,l719,19r18,l756,19r19,e" filled="f" strokeweight=".16942mm">
                <v:shadow on="t" color="black" opacity="22937f" origin="-.5,-.5" offset="0,.63881mm"/>
                <v:path arrowok="t" o:connecttype="custom" o:connectlocs="242888,0;485775,7937;242888,15873;0,7937;12081,9956339;12081,9956339;12081,9956339;12081,9956339;12081,9956339;12081,9956339;12081,9956339;12717,9956339;12717,9956339;13352,9956339;13988,9956339;14624,9956339;15896,9956339;16532,9956339;17803,9956339;19711,9956339;20982,9956339;22890,9956339;24797,9956339;27341,9956339;29884,9956339;33063,9956339;36242,9956339;39422,9956339;43237,9956339;47687,9956339;52138,9956339;56589,9956339;61676,9956339;67398,9956339;73121,9956339;79479,9956339;86473,9956339;93467,9956339;101733,9956339;109363,9956339;118265,9956339;127166,9956339;136704,9956339;146877,9956339;157686,9956339;169131,9956339;180576,9956339;193293,9956339;206009,9956339;219998,9956339;233986,9956339;248610,9956339;263870,9956339;280402,9956339;296933,9956339;314736,9956339;332540,9956339;351615,9956339;371325,9956339;391672,9956339;412654,9956339;434273,9956339;457163,9956339;480688,9956339" o:connectangles="270,0,90,180,0,0,0,0,0,0,0,0,0,0,0,0,0,0,0,0,0,0,0,0,0,0,0,0,0,0,0,0,0,0,0,0,0,0,0,0,0,0,0,0,0,0,0,0,0,0,0,0,0,0,0,0,0,0,0,0,0,0,0,0" textboxrect="0,0,764,24"/>
                <w10:wrap type="square"/>
              </v:shape>
            </w:pict>
          </mc:Fallback>
        </mc:AlternateContent>
      </w: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44"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b/>
          <w:color w:val="000000"/>
          <w:spacing w:val="48"/>
          <w:lang w:eastAsia="zh-TW"/>
        </w:rPr>
        <w:t>單元二：列冊</w:t>
      </w:r>
      <w:r>
        <w:rPr>
          <w:rFonts w:ascii="標楷體" w:eastAsia="標楷體" w:hAnsi="標楷體" w:cs="新細明體"/>
          <w:b/>
          <w:color w:val="000000"/>
          <w:spacing w:val="47"/>
          <w:lang w:eastAsia="zh-TW"/>
        </w:rPr>
        <w:t>追蹤</w:t>
      </w:r>
    </w:p>
    <w:p w:rsidR="007D7282" w:rsidRDefault="007D7282">
      <w:pPr>
        <w:spacing w:line="240" w:lineRule="exact"/>
        <w:rPr>
          <w:rFonts w:ascii="標楷體" w:eastAsia="標楷體" w:hAnsi="標楷體"/>
          <w:lang w:eastAsia="zh-TW"/>
        </w:rPr>
      </w:pPr>
    </w:p>
    <w:p w:rsidR="007D7282" w:rsidRDefault="00632888">
      <w:pPr>
        <w:autoSpaceDE w:val="0"/>
        <w:ind w:left="1702"/>
      </w:pPr>
      <w:r>
        <w:rPr>
          <w:rFonts w:ascii="標楷體" w:eastAsia="標楷體" w:hAnsi="標楷體" w:cs="新細明體"/>
          <w:color w:val="000000"/>
          <w:spacing w:val="49"/>
          <w:sz w:val="20"/>
          <w:szCs w:val="20"/>
          <w:lang w:eastAsia="zh-TW"/>
        </w:rPr>
        <w:t>一、</w:t>
      </w:r>
      <w:r>
        <w:rPr>
          <w:rFonts w:ascii="標楷體" w:eastAsia="標楷體" w:hAnsi="標楷體" w:cs="新細明體"/>
          <w:color w:val="000000"/>
          <w:spacing w:val="48"/>
          <w:sz w:val="20"/>
          <w:szCs w:val="20"/>
          <w:lang w:eastAsia="zh-TW"/>
        </w:rPr>
        <w:t>法令</w:t>
      </w:r>
    </w:p>
    <w:p w:rsidR="007D7282" w:rsidRDefault="007D7282">
      <w:pPr>
        <w:spacing w:line="279" w:lineRule="exact"/>
        <w:rPr>
          <w:rFonts w:ascii="標楷體" w:eastAsia="標楷體" w:hAnsi="標楷體"/>
          <w:lang w:eastAsia="zh-TW"/>
        </w:rPr>
      </w:pPr>
    </w:p>
    <w:p w:rsidR="007D7282" w:rsidRDefault="00632888">
      <w:pPr>
        <w:autoSpaceDE w:val="0"/>
        <w:spacing w:line="331" w:lineRule="auto"/>
        <w:ind w:left="1701" w:right="1597" w:firstLine="504"/>
      </w:pPr>
      <w:r>
        <w:rPr>
          <w:rFonts w:ascii="標楷體" w:eastAsia="標楷體" w:hAnsi="標楷體" w:cs="新細明體"/>
          <w:color w:val="000000"/>
          <w:spacing w:val="49"/>
          <w:sz w:val="20"/>
          <w:szCs w:val="20"/>
          <w:lang w:eastAsia="zh-TW"/>
        </w:rPr>
        <w:t>舊法第</w:t>
      </w:r>
      <w:r>
        <w:rPr>
          <w:rFonts w:ascii="標楷體" w:eastAsia="標楷體" w:hAnsi="標楷體" w:cs="新細明體"/>
          <w:spacing w:val="17"/>
          <w:sz w:val="20"/>
          <w:szCs w:val="20"/>
          <w:lang w:eastAsia="zh-TW"/>
        </w:rPr>
        <w:t xml:space="preserve"> </w:t>
      </w:r>
      <w:r>
        <w:rPr>
          <w:rFonts w:ascii="標楷體" w:eastAsia="標楷體" w:hAnsi="標楷體" w:cs="新細明體"/>
          <w:color w:val="000000"/>
          <w:spacing w:val="23"/>
          <w:sz w:val="20"/>
          <w:szCs w:val="20"/>
          <w:lang w:eastAsia="zh-TW"/>
        </w:rPr>
        <w:t>87</w:t>
      </w:r>
      <w:r>
        <w:rPr>
          <w:rFonts w:ascii="標楷體" w:eastAsia="標楷體" w:hAnsi="標楷體" w:cs="新細明體"/>
          <w:spacing w:val="17"/>
          <w:sz w:val="20"/>
          <w:szCs w:val="20"/>
          <w:lang w:eastAsia="zh-TW"/>
        </w:rPr>
        <w:t xml:space="preserve"> </w:t>
      </w:r>
      <w:r>
        <w:rPr>
          <w:rFonts w:ascii="標楷體" w:eastAsia="標楷體" w:hAnsi="標楷體" w:cs="新細明體"/>
          <w:color w:val="000000"/>
          <w:spacing w:val="49"/>
          <w:sz w:val="20"/>
          <w:szCs w:val="20"/>
          <w:lang w:eastAsia="zh-TW"/>
        </w:rPr>
        <w:t>條明定，主管機關應普查或接受個人、團體提報具保護需要之文</w:t>
      </w:r>
      <w:r>
        <w:rPr>
          <w:rFonts w:ascii="標楷體" w:eastAsia="標楷體" w:hAnsi="標楷體" w:cs="新細明體"/>
          <w:color w:val="000000"/>
          <w:spacing w:val="52"/>
          <w:sz w:val="20"/>
          <w:szCs w:val="20"/>
          <w:lang w:eastAsia="zh-TW"/>
        </w:rPr>
        <w:t>化資產保存技術及其</w:t>
      </w:r>
      <w:r>
        <w:rPr>
          <w:rFonts w:ascii="標楷體" w:eastAsia="標楷體" w:hAnsi="標楷體" w:cs="新細明體"/>
          <w:color w:val="000000"/>
          <w:spacing w:val="51"/>
          <w:sz w:val="20"/>
          <w:szCs w:val="20"/>
          <w:lang w:eastAsia="zh-TW"/>
        </w:rPr>
        <w:t>保存者，並依法定程序審查後，列冊追蹤；主管機關應建</w:t>
      </w:r>
      <w:r>
        <w:rPr>
          <w:rFonts w:ascii="標楷體" w:eastAsia="標楷體" w:hAnsi="標楷體" w:cs="新細明體"/>
          <w:color w:val="000000"/>
          <w:spacing w:val="52"/>
          <w:sz w:val="20"/>
          <w:szCs w:val="20"/>
          <w:lang w:eastAsia="zh-TW"/>
        </w:rPr>
        <w:t>立基礎</w:t>
      </w:r>
      <w:r>
        <w:rPr>
          <w:rFonts w:ascii="標楷體" w:eastAsia="標楷體" w:hAnsi="標楷體" w:cs="新細明體"/>
          <w:color w:val="000000"/>
          <w:spacing w:val="51"/>
          <w:sz w:val="20"/>
          <w:szCs w:val="20"/>
          <w:lang w:eastAsia="zh-TW"/>
        </w:rPr>
        <w:t>資料之調查與登錄及其他重要事項之紀錄。</w:t>
      </w:r>
    </w:p>
    <w:p w:rsidR="007D7282" w:rsidRDefault="007D7282">
      <w:pPr>
        <w:spacing w:line="180" w:lineRule="exact"/>
        <w:rPr>
          <w:rFonts w:ascii="標楷體" w:eastAsia="標楷體" w:hAnsi="標楷體"/>
          <w:lang w:eastAsia="zh-TW"/>
        </w:rPr>
      </w:pPr>
    </w:p>
    <w:p w:rsidR="007D7282" w:rsidRDefault="00632888">
      <w:pPr>
        <w:autoSpaceDE w:val="0"/>
        <w:spacing w:line="331" w:lineRule="auto"/>
        <w:ind w:left="1701" w:right="1598" w:firstLine="504"/>
      </w:pPr>
      <w:r>
        <w:rPr>
          <w:rFonts w:ascii="標楷體" w:eastAsia="標楷體" w:hAnsi="標楷體" w:cs="新細明體"/>
          <w:color w:val="000000"/>
          <w:spacing w:val="47"/>
          <w:sz w:val="20"/>
          <w:szCs w:val="20"/>
          <w:lang w:eastAsia="zh-TW"/>
        </w:rPr>
        <w:t>新法第</w:t>
      </w:r>
      <w:r>
        <w:rPr>
          <w:rFonts w:ascii="標楷體" w:eastAsia="標楷體" w:hAnsi="標楷體" w:cs="新細明體"/>
          <w:spacing w:val="13"/>
          <w:sz w:val="20"/>
          <w:szCs w:val="20"/>
          <w:lang w:eastAsia="zh-TW"/>
        </w:rPr>
        <w:t xml:space="preserve"> </w:t>
      </w:r>
      <w:r>
        <w:rPr>
          <w:rFonts w:ascii="標楷體" w:eastAsia="標楷體" w:hAnsi="標楷體" w:cs="新細明體"/>
          <w:color w:val="000000"/>
          <w:spacing w:val="22"/>
          <w:sz w:val="20"/>
          <w:szCs w:val="20"/>
          <w:lang w:eastAsia="zh-TW"/>
        </w:rPr>
        <w:t>95</w:t>
      </w:r>
      <w:r>
        <w:rPr>
          <w:rFonts w:ascii="標楷體" w:eastAsia="標楷體" w:hAnsi="標楷體" w:cs="新細明體"/>
          <w:spacing w:val="14"/>
          <w:sz w:val="20"/>
          <w:szCs w:val="20"/>
          <w:lang w:eastAsia="zh-TW"/>
        </w:rPr>
        <w:t xml:space="preserve"> </w:t>
      </w:r>
      <w:r>
        <w:rPr>
          <w:rFonts w:ascii="標楷體" w:eastAsia="標楷體" w:hAnsi="標楷體" w:cs="新細明體"/>
          <w:color w:val="000000"/>
          <w:spacing w:val="47"/>
          <w:sz w:val="20"/>
          <w:szCs w:val="20"/>
          <w:lang w:eastAsia="zh-TW"/>
        </w:rPr>
        <w:t>條第</w:t>
      </w:r>
      <w:r>
        <w:rPr>
          <w:rFonts w:ascii="標楷體" w:eastAsia="標楷體" w:hAnsi="標楷體" w:cs="新細明體"/>
          <w:spacing w:val="14"/>
          <w:sz w:val="20"/>
          <w:szCs w:val="20"/>
          <w:lang w:eastAsia="zh-TW"/>
        </w:rPr>
        <w:t xml:space="preserve"> </w:t>
      </w:r>
      <w:r>
        <w:rPr>
          <w:rFonts w:ascii="標楷體" w:eastAsia="標楷體" w:hAnsi="標楷體" w:cs="新細明體"/>
          <w:color w:val="000000"/>
          <w:spacing w:val="24"/>
          <w:sz w:val="20"/>
          <w:szCs w:val="20"/>
          <w:lang w:eastAsia="zh-TW"/>
        </w:rPr>
        <w:t>1</w:t>
      </w:r>
      <w:r>
        <w:rPr>
          <w:rFonts w:ascii="標楷體" w:eastAsia="標楷體" w:hAnsi="標楷體" w:cs="新細明體"/>
          <w:spacing w:val="14"/>
          <w:sz w:val="20"/>
          <w:szCs w:val="20"/>
          <w:lang w:eastAsia="zh-TW"/>
        </w:rPr>
        <w:t xml:space="preserve"> </w:t>
      </w:r>
      <w:r>
        <w:rPr>
          <w:rFonts w:ascii="標楷體" w:eastAsia="標楷體" w:hAnsi="標楷體" w:cs="新細明體"/>
          <w:color w:val="000000"/>
          <w:spacing w:val="47"/>
          <w:sz w:val="20"/>
          <w:szCs w:val="20"/>
          <w:lang w:eastAsia="zh-TW"/>
        </w:rPr>
        <w:t>項規定：</w:t>
      </w:r>
      <w:r>
        <w:rPr>
          <w:rFonts w:ascii="標楷體" w:eastAsia="標楷體" w:hAnsi="標楷體" w:cs="新細明體"/>
          <w:color w:val="000000"/>
          <w:spacing w:val="48"/>
          <w:sz w:val="20"/>
          <w:szCs w:val="20"/>
          <w:lang w:eastAsia="zh-TW"/>
        </w:rPr>
        <w:t>「</w:t>
      </w:r>
      <w:r>
        <w:rPr>
          <w:rFonts w:ascii="標楷體" w:eastAsia="標楷體" w:hAnsi="標楷體" w:cs="新細明體"/>
          <w:color w:val="000000"/>
          <w:spacing w:val="47"/>
          <w:sz w:val="20"/>
          <w:szCs w:val="20"/>
          <w:lang w:eastAsia="zh-TW"/>
        </w:rPr>
        <w:t>主管機關應普查或接受個人、團體提報文化資</w:t>
      </w:r>
      <w:r>
        <w:rPr>
          <w:rFonts w:ascii="標楷體" w:eastAsia="標楷體" w:hAnsi="標楷體" w:cs="新細明體"/>
          <w:color w:val="000000"/>
          <w:spacing w:val="38"/>
          <w:sz w:val="20"/>
          <w:szCs w:val="20"/>
          <w:lang w:eastAsia="zh-TW"/>
        </w:rPr>
        <w:t>產保存技術及其保存者</w:t>
      </w:r>
      <w:r>
        <w:rPr>
          <w:rFonts w:ascii="標楷體" w:eastAsia="標楷體" w:hAnsi="標楷體" w:cs="新細明體"/>
          <w:color w:val="000000"/>
          <w:spacing w:val="45"/>
          <w:sz w:val="20"/>
          <w:szCs w:val="20"/>
          <w:lang w:eastAsia="zh-TW"/>
        </w:rPr>
        <w:t>，</w:t>
      </w:r>
      <w:r>
        <w:rPr>
          <w:rFonts w:ascii="標楷體" w:eastAsia="標楷體" w:hAnsi="標楷體" w:cs="新細明體"/>
          <w:color w:val="000000"/>
          <w:spacing w:val="38"/>
          <w:sz w:val="20"/>
          <w:szCs w:val="20"/>
          <w:lang w:eastAsia="zh-TW"/>
        </w:rPr>
        <w:t>依法定程序審查後</w:t>
      </w:r>
      <w:r>
        <w:rPr>
          <w:rFonts w:ascii="標楷體" w:eastAsia="標楷體" w:hAnsi="標楷體" w:cs="新細明體"/>
          <w:color w:val="000000"/>
          <w:spacing w:val="45"/>
          <w:sz w:val="20"/>
          <w:szCs w:val="20"/>
          <w:lang w:eastAsia="zh-TW"/>
        </w:rPr>
        <w:t>，</w:t>
      </w:r>
      <w:r>
        <w:rPr>
          <w:rFonts w:ascii="標楷體" w:eastAsia="標楷體" w:hAnsi="標楷體" w:cs="新細明體"/>
          <w:color w:val="000000"/>
          <w:spacing w:val="38"/>
          <w:sz w:val="20"/>
          <w:szCs w:val="20"/>
          <w:lang w:eastAsia="zh-TW"/>
        </w:rPr>
        <w:t>予以列冊追蹤</w:t>
      </w:r>
      <w:r>
        <w:rPr>
          <w:rFonts w:ascii="標楷體" w:eastAsia="標楷體" w:hAnsi="標楷體" w:cs="新細明體"/>
          <w:color w:val="000000"/>
          <w:spacing w:val="43"/>
          <w:sz w:val="20"/>
          <w:szCs w:val="20"/>
          <w:lang w:eastAsia="zh-TW"/>
        </w:rPr>
        <w:t>，</w:t>
      </w:r>
      <w:r>
        <w:rPr>
          <w:rFonts w:ascii="標楷體" w:eastAsia="標楷體" w:hAnsi="標楷體" w:cs="新細明體"/>
          <w:color w:val="000000"/>
          <w:spacing w:val="38"/>
          <w:sz w:val="20"/>
          <w:szCs w:val="20"/>
          <w:lang w:eastAsia="zh-TW"/>
        </w:rPr>
        <w:t>並建立基礎資料</w:t>
      </w:r>
      <w:r>
        <w:rPr>
          <w:rFonts w:ascii="標楷體" w:eastAsia="標楷體" w:hAnsi="標楷體" w:cs="新細明體"/>
          <w:color w:val="000000"/>
          <w:spacing w:val="44"/>
          <w:sz w:val="20"/>
          <w:szCs w:val="20"/>
          <w:lang w:eastAsia="zh-TW"/>
        </w:rPr>
        <w:t>。</w:t>
      </w:r>
      <w:r>
        <w:rPr>
          <w:rFonts w:ascii="標楷體" w:eastAsia="標楷體" w:hAnsi="標楷體" w:cs="新細明體"/>
          <w:color w:val="000000"/>
          <w:spacing w:val="38"/>
          <w:sz w:val="20"/>
          <w:szCs w:val="20"/>
          <w:lang w:eastAsia="zh-TW"/>
        </w:rPr>
        <w:t>」</w:t>
      </w:r>
      <w:r>
        <w:rPr>
          <w:rFonts w:ascii="標楷體" w:eastAsia="標楷體" w:hAnsi="標楷體" w:cs="新細明體"/>
          <w:color w:val="000000"/>
          <w:spacing w:val="49"/>
          <w:sz w:val="20"/>
          <w:szCs w:val="20"/>
          <w:lang w:eastAsia="zh-TW"/>
        </w:rPr>
        <w:t>以及施行細則第</w:t>
      </w:r>
      <w:r>
        <w:rPr>
          <w:rFonts w:ascii="標楷體" w:eastAsia="標楷體" w:hAnsi="標楷體" w:cs="新細明體"/>
          <w:spacing w:val="18"/>
          <w:sz w:val="20"/>
          <w:szCs w:val="20"/>
          <w:lang w:eastAsia="zh-TW"/>
        </w:rPr>
        <w:t xml:space="preserve"> </w:t>
      </w:r>
      <w:r>
        <w:rPr>
          <w:rFonts w:ascii="標楷體" w:eastAsia="標楷體" w:hAnsi="標楷體" w:cs="新細明體"/>
          <w:color w:val="000000"/>
          <w:spacing w:val="24"/>
          <w:sz w:val="20"/>
          <w:szCs w:val="20"/>
          <w:lang w:eastAsia="zh-TW"/>
        </w:rPr>
        <w:t>15</w:t>
      </w:r>
      <w:r>
        <w:rPr>
          <w:rFonts w:ascii="標楷體" w:eastAsia="標楷體" w:hAnsi="標楷體" w:cs="新細明體"/>
          <w:spacing w:val="19"/>
          <w:sz w:val="20"/>
          <w:szCs w:val="20"/>
          <w:lang w:eastAsia="zh-TW"/>
        </w:rPr>
        <w:t xml:space="preserve"> </w:t>
      </w:r>
      <w:r>
        <w:rPr>
          <w:rFonts w:ascii="標楷體" w:eastAsia="標楷體" w:hAnsi="標楷體" w:cs="新細明體"/>
          <w:color w:val="000000"/>
          <w:spacing w:val="49"/>
          <w:sz w:val="20"/>
          <w:szCs w:val="20"/>
          <w:lang w:eastAsia="zh-TW"/>
        </w:rPr>
        <w:t>條普查提報列冊追蹤相關規定，中央主管機關為協助地方主</w:t>
      </w:r>
      <w:r>
        <w:rPr>
          <w:rFonts w:ascii="標楷體" w:eastAsia="標楷體" w:hAnsi="標楷體" w:cs="新細明體"/>
          <w:color w:val="000000"/>
          <w:spacing w:val="52"/>
          <w:sz w:val="20"/>
          <w:szCs w:val="20"/>
          <w:lang w:eastAsia="zh-TW"/>
        </w:rPr>
        <w:t>管機關執行前開法條</w:t>
      </w:r>
      <w:r>
        <w:rPr>
          <w:rFonts w:ascii="標楷體" w:eastAsia="標楷體" w:hAnsi="標楷體" w:cs="新細明體"/>
          <w:color w:val="000000"/>
          <w:spacing w:val="51"/>
          <w:sz w:val="20"/>
          <w:szCs w:val="20"/>
          <w:lang w:eastAsia="zh-TW"/>
        </w:rPr>
        <w:t>所定保存技術與保存者之普查、提報及列冊追蹤工作應遵</w:t>
      </w:r>
      <w:r>
        <w:rPr>
          <w:rFonts w:ascii="標楷體" w:eastAsia="標楷體" w:hAnsi="標楷體" w:cs="新細明體"/>
          <w:color w:val="000000"/>
          <w:spacing w:val="52"/>
          <w:sz w:val="20"/>
          <w:szCs w:val="20"/>
          <w:lang w:eastAsia="zh-TW"/>
        </w:rPr>
        <w:t>循之事項，特訂定</w:t>
      </w:r>
      <w:r>
        <w:rPr>
          <w:rFonts w:ascii="標楷體" w:eastAsia="標楷體" w:hAnsi="標楷體" w:cs="新細明體"/>
          <w:color w:val="000000"/>
          <w:spacing w:val="51"/>
          <w:sz w:val="20"/>
          <w:szCs w:val="20"/>
          <w:lang w:eastAsia="zh-TW"/>
        </w:rPr>
        <w:t>文化資產保存技術及保存者列冊追蹤注意事項。</w:t>
      </w:r>
    </w:p>
    <w:p w:rsidR="007D7282" w:rsidRDefault="007D7282">
      <w:pPr>
        <w:spacing w:line="181" w:lineRule="exact"/>
        <w:rPr>
          <w:rFonts w:ascii="標楷體" w:eastAsia="標楷體" w:hAnsi="標楷體"/>
          <w:lang w:eastAsia="zh-TW"/>
        </w:rPr>
      </w:pPr>
    </w:p>
    <w:p w:rsidR="007D7282" w:rsidRDefault="00632888">
      <w:pPr>
        <w:autoSpaceDE w:val="0"/>
        <w:ind w:left="1702"/>
      </w:pPr>
      <w:r>
        <w:rPr>
          <w:rFonts w:ascii="標楷體" w:eastAsia="標楷體" w:hAnsi="標楷體" w:cs="新細明體"/>
          <w:color w:val="000000"/>
          <w:spacing w:val="52"/>
          <w:sz w:val="20"/>
          <w:szCs w:val="20"/>
          <w:lang w:eastAsia="zh-TW"/>
        </w:rPr>
        <w:t>二、定期普查以每</w:t>
      </w:r>
      <w:r>
        <w:rPr>
          <w:rFonts w:ascii="標楷體" w:eastAsia="標楷體" w:hAnsi="標楷體" w:cs="新細明體"/>
          <w:color w:val="000000"/>
          <w:spacing w:val="50"/>
          <w:sz w:val="20"/>
          <w:szCs w:val="20"/>
          <w:lang w:eastAsia="zh-TW"/>
        </w:rPr>
        <w:t>五年辦理一次為原則</w:t>
      </w:r>
    </w:p>
    <w:p w:rsidR="007D7282" w:rsidRDefault="007D7282">
      <w:pPr>
        <w:spacing w:line="279" w:lineRule="exact"/>
        <w:rPr>
          <w:rFonts w:ascii="標楷體" w:eastAsia="標楷體" w:hAnsi="標楷體"/>
          <w:lang w:eastAsia="zh-TW"/>
        </w:rPr>
      </w:pPr>
    </w:p>
    <w:p w:rsidR="007D7282" w:rsidRDefault="00632888">
      <w:pPr>
        <w:autoSpaceDE w:val="0"/>
        <w:ind w:left="2205"/>
      </w:pPr>
      <w:r>
        <w:rPr>
          <w:rFonts w:ascii="標楷體" w:eastAsia="標楷體" w:hAnsi="標楷體" w:cs="新細明體"/>
          <w:color w:val="000000"/>
          <w:spacing w:val="52"/>
          <w:sz w:val="20"/>
          <w:szCs w:val="20"/>
          <w:lang w:eastAsia="zh-TW"/>
        </w:rPr>
        <w:t>普查作業原則上每五年</w:t>
      </w:r>
      <w:r>
        <w:rPr>
          <w:rFonts w:ascii="標楷體" w:eastAsia="標楷體" w:hAnsi="標楷體" w:cs="新細明體"/>
          <w:color w:val="000000"/>
          <w:spacing w:val="51"/>
          <w:sz w:val="20"/>
          <w:szCs w:val="20"/>
          <w:lang w:eastAsia="zh-TW"/>
        </w:rPr>
        <w:t>辦理一次，並可由各地方主管機關視其人力與經費</w:t>
      </w:r>
    </w:p>
    <w:p w:rsidR="007D7282" w:rsidRDefault="007D7282">
      <w:pPr>
        <w:spacing w:line="100" w:lineRule="exact"/>
        <w:rPr>
          <w:rFonts w:ascii="標楷體" w:eastAsia="標楷體" w:hAnsi="標楷體"/>
          <w:lang w:eastAsia="zh-TW"/>
        </w:rPr>
      </w:pPr>
    </w:p>
    <w:p w:rsidR="007D7282" w:rsidRDefault="00632888">
      <w:pPr>
        <w:autoSpaceDE w:val="0"/>
        <w:ind w:left="1701"/>
      </w:pPr>
      <w:r>
        <w:rPr>
          <w:rFonts w:ascii="標楷體" w:eastAsia="標楷體" w:hAnsi="標楷體" w:cs="新細明體"/>
          <w:color w:val="000000"/>
          <w:spacing w:val="52"/>
          <w:sz w:val="20"/>
          <w:szCs w:val="20"/>
          <w:lang w:eastAsia="zh-TW"/>
        </w:rPr>
        <w:t>配</w:t>
      </w:r>
      <w:r>
        <w:rPr>
          <w:rFonts w:ascii="標楷體" w:eastAsia="標楷體" w:hAnsi="標楷體" w:cs="新細明體"/>
          <w:color w:val="000000"/>
          <w:spacing w:val="51"/>
          <w:sz w:val="20"/>
          <w:szCs w:val="20"/>
          <w:lang w:eastAsia="zh-TW"/>
        </w:rPr>
        <w:t>置等各項客觀條件，自行調整其普查週期。</w:t>
      </w:r>
    </w:p>
    <w:p w:rsidR="007D7282" w:rsidRDefault="007D7282">
      <w:pPr>
        <w:spacing w:line="279" w:lineRule="exact"/>
        <w:rPr>
          <w:rFonts w:ascii="標楷體" w:eastAsia="標楷體" w:hAnsi="標楷體"/>
          <w:lang w:eastAsia="zh-TW"/>
        </w:rPr>
      </w:pPr>
    </w:p>
    <w:p w:rsidR="007D7282" w:rsidRDefault="00632888">
      <w:pPr>
        <w:autoSpaceDE w:val="0"/>
        <w:spacing w:line="331" w:lineRule="auto"/>
        <w:ind w:left="1701" w:right="1654" w:firstLine="504"/>
      </w:pPr>
      <w:r>
        <w:rPr>
          <w:rFonts w:ascii="標楷體" w:eastAsia="標楷體" w:hAnsi="標楷體" w:cs="新細明體"/>
          <w:color w:val="000000"/>
          <w:spacing w:val="43"/>
          <w:sz w:val="20"/>
          <w:szCs w:val="20"/>
          <w:lang w:eastAsia="zh-TW"/>
        </w:rPr>
        <w:t>縣下轄鄉、鎮、縣轄市（以下稱鄉（鎮、市）</w:t>
      </w:r>
      <w:r>
        <w:rPr>
          <w:rFonts w:ascii="標楷體" w:eastAsia="標楷體" w:hAnsi="標楷體" w:cs="新細明體"/>
          <w:color w:val="000000"/>
          <w:spacing w:val="52"/>
          <w:sz w:val="20"/>
          <w:szCs w:val="20"/>
          <w:lang w:eastAsia="zh-TW"/>
        </w:rPr>
        <w:t>）</w:t>
      </w:r>
      <w:r>
        <w:rPr>
          <w:rFonts w:ascii="標楷體" w:eastAsia="標楷體" w:hAnsi="標楷體" w:cs="新細明體"/>
          <w:color w:val="000000"/>
          <w:spacing w:val="44"/>
          <w:sz w:val="20"/>
          <w:szCs w:val="20"/>
          <w:lang w:eastAsia="zh-TW"/>
        </w:rPr>
        <w:t>；鄉（鎮、市</w:t>
      </w:r>
      <w:r>
        <w:rPr>
          <w:rFonts w:ascii="標楷體" w:eastAsia="標楷體" w:hAnsi="標楷體" w:cs="新細明體"/>
          <w:color w:val="000000"/>
          <w:spacing w:val="43"/>
          <w:sz w:val="20"/>
          <w:szCs w:val="20"/>
          <w:lang w:eastAsia="zh-TW"/>
        </w:rPr>
        <w:t>）為具備地方</w:t>
      </w:r>
      <w:r>
        <w:rPr>
          <w:rFonts w:ascii="標楷體" w:eastAsia="標楷體" w:hAnsi="標楷體" w:cs="新細明體"/>
          <w:color w:val="000000"/>
          <w:spacing w:val="52"/>
          <w:sz w:val="20"/>
          <w:szCs w:val="20"/>
          <w:lang w:eastAsia="zh-TW"/>
        </w:rPr>
        <w:t>自治權</w:t>
      </w:r>
      <w:r>
        <w:rPr>
          <w:rFonts w:ascii="標楷體" w:eastAsia="標楷體" w:hAnsi="標楷體" w:cs="新細明體"/>
          <w:color w:val="000000"/>
          <w:spacing w:val="51"/>
          <w:sz w:val="20"/>
          <w:szCs w:val="20"/>
          <w:lang w:eastAsia="zh-TW"/>
        </w:rPr>
        <w:t>的公法人身分，其自治事項包含藝文活動、禮儀民俗及文獻、社會教育</w:t>
      </w:r>
      <w:r>
        <w:rPr>
          <w:rFonts w:ascii="標楷體" w:eastAsia="標楷體" w:hAnsi="標楷體" w:cs="新細明體"/>
          <w:color w:val="000000"/>
          <w:spacing w:val="52"/>
          <w:sz w:val="20"/>
          <w:szCs w:val="20"/>
          <w:lang w:eastAsia="zh-TW"/>
        </w:rPr>
        <w:t>與體育</w:t>
      </w:r>
      <w:r>
        <w:rPr>
          <w:rFonts w:ascii="標楷體" w:eastAsia="標楷體" w:hAnsi="標楷體" w:cs="新細明體"/>
          <w:color w:val="000000"/>
          <w:spacing w:val="51"/>
          <w:sz w:val="20"/>
          <w:szCs w:val="20"/>
          <w:lang w:eastAsia="zh-TW"/>
        </w:rPr>
        <w:t>及文化機構之設置與營運及管理等。縣級主管機關辦理保存技術及保存</w:t>
      </w:r>
      <w:r>
        <w:rPr>
          <w:rFonts w:ascii="標楷體" w:eastAsia="標楷體" w:hAnsi="標楷體" w:cs="新細明體"/>
          <w:color w:val="000000"/>
          <w:spacing w:val="52"/>
          <w:sz w:val="20"/>
          <w:szCs w:val="20"/>
          <w:lang w:eastAsia="zh-TW"/>
        </w:rPr>
        <w:t>者之普查，下轄之</w:t>
      </w:r>
      <w:r>
        <w:rPr>
          <w:rFonts w:ascii="標楷體" w:eastAsia="標楷體" w:hAnsi="標楷體" w:cs="新細明體"/>
          <w:color w:val="000000"/>
          <w:spacing w:val="51"/>
          <w:sz w:val="20"/>
          <w:szCs w:val="20"/>
          <w:lang w:eastAsia="zh-TW"/>
        </w:rPr>
        <w:t>鄉（鎮、市）公所應於其權限範圍內予以協助。</w:t>
      </w:r>
    </w:p>
    <w:p w:rsidR="007D7282" w:rsidRDefault="007D7282">
      <w:pPr>
        <w:spacing w:line="181" w:lineRule="exact"/>
        <w:rPr>
          <w:rFonts w:ascii="標楷體" w:eastAsia="標楷體" w:hAnsi="標楷體"/>
          <w:lang w:eastAsia="zh-TW"/>
        </w:rPr>
      </w:pPr>
    </w:p>
    <w:p w:rsidR="007D7282" w:rsidRDefault="00632888">
      <w:pPr>
        <w:autoSpaceDE w:val="0"/>
        <w:ind w:left="2205"/>
      </w:pPr>
      <w:r>
        <w:rPr>
          <w:rFonts w:ascii="標楷體" w:eastAsia="標楷體" w:hAnsi="標楷體" w:cs="新細明體"/>
          <w:color w:val="000000"/>
          <w:spacing w:val="46"/>
          <w:sz w:val="20"/>
          <w:szCs w:val="20"/>
          <w:lang w:eastAsia="zh-TW"/>
        </w:rPr>
        <w:t>直轄市與市級主管機關下轄區；</w:t>
      </w:r>
      <w:r>
        <w:rPr>
          <w:rFonts w:ascii="標楷體" w:eastAsia="標楷體" w:hAnsi="標楷體" w:cs="新細明體"/>
          <w:color w:val="000000"/>
          <w:spacing w:val="45"/>
          <w:sz w:val="20"/>
          <w:szCs w:val="20"/>
          <w:lang w:eastAsia="zh-TW"/>
        </w:rPr>
        <w:t>區設區公所，在地方制度法上無自治權限，</w:t>
      </w:r>
    </w:p>
    <w:p w:rsidR="007D7282" w:rsidRDefault="007D7282">
      <w:pPr>
        <w:spacing w:line="99" w:lineRule="exact"/>
        <w:rPr>
          <w:rFonts w:ascii="標楷體" w:eastAsia="標楷體" w:hAnsi="標楷體"/>
          <w:lang w:eastAsia="zh-TW"/>
        </w:rPr>
      </w:pPr>
    </w:p>
    <w:p w:rsidR="007D7282" w:rsidRDefault="00632888">
      <w:pPr>
        <w:autoSpaceDE w:val="0"/>
        <w:ind w:left="1701"/>
      </w:pPr>
      <w:r>
        <w:rPr>
          <w:rFonts w:ascii="標楷體" w:eastAsia="標楷體" w:hAnsi="標楷體" w:cs="新細明體"/>
          <w:color w:val="000000"/>
          <w:spacing w:val="52"/>
          <w:sz w:val="20"/>
          <w:szCs w:val="20"/>
          <w:lang w:eastAsia="zh-TW"/>
        </w:rPr>
        <w:t>依法應承直轄市與市級主</w:t>
      </w:r>
      <w:r>
        <w:rPr>
          <w:rFonts w:ascii="標楷體" w:eastAsia="標楷體" w:hAnsi="標楷體" w:cs="新細明體"/>
          <w:color w:val="000000"/>
          <w:spacing w:val="51"/>
          <w:sz w:val="20"/>
          <w:szCs w:val="20"/>
          <w:lang w:eastAsia="zh-TW"/>
        </w:rPr>
        <w:t>管機關指示，辦理保存技術及保存者之普查作業。</w:t>
      </w:r>
    </w:p>
    <w:p w:rsidR="007D7282" w:rsidRDefault="007D7282">
      <w:pPr>
        <w:spacing w:line="279" w:lineRule="exact"/>
        <w:rPr>
          <w:rFonts w:ascii="標楷體" w:eastAsia="標楷體" w:hAnsi="標楷體"/>
          <w:lang w:eastAsia="zh-TW"/>
        </w:rPr>
      </w:pPr>
    </w:p>
    <w:p w:rsidR="007D7282" w:rsidRDefault="00632888">
      <w:pPr>
        <w:autoSpaceDE w:val="0"/>
        <w:ind w:left="1702"/>
      </w:pPr>
      <w:r>
        <w:rPr>
          <w:rFonts w:ascii="標楷體" w:eastAsia="標楷體" w:hAnsi="標楷體" w:cs="新細明體"/>
          <w:color w:val="000000"/>
          <w:spacing w:val="49"/>
          <w:sz w:val="20"/>
          <w:szCs w:val="20"/>
          <w:lang w:eastAsia="zh-TW"/>
        </w:rPr>
        <w:t>三、</w:t>
      </w:r>
      <w:r>
        <w:rPr>
          <w:rFonts w:ascii="標楷體" w:eastAsia="標楷體" w:hAnsi="標楷體" w:cs="新細明體"/>
          <w:color w:val="000000"/>
          <w:spacing w:val="48"/>
          <w:sz w:val="20"/>
          <w:szCs w:val="20"/>
          <w:lang w:eastAsia="zh-TW"/>
        </w:rPr>
        <w:t>提報</w:t>
      </w:r>
    </w:p>
    <w:p w:rsidR="007D7282" w:rsidRDefault="007D7282">
      <w:pPr>
        <w:spacing w:line="279" w:lineRule="exact"/>
        <w:rPr>
          <w:rFonts w:ascii="標楷體" w:eastAsia="標楷體" w:hAnsi="標楷體"/>
          <w:lang w:eastAsia="zh-TW"/>
        </w:rPr>
      </w:pPr>
    </w:p>
    <w:p w:rsidR="007D7282" w:rsidRDefault="00632888">
      <w:pPr>
        <w:autoSpaceDE w:val="0"/>
        <w:spacing w:line="331" w:lineRule="auto"/>
        <w:ind w:left="1701" w:right="1598" w:firstLine="504"/>
      </w:pPr>
      <w:r>
        <w:rPr>
          <w:rFonts w:ascii="標楷體" w:eastAsia="標楷體" w:hAnsi="標楷體" w:cs="新細明體"/>
          <w:color w:val="000000"/>
          <w:spacing w:val="52"/>
          <w:sz w:val="20"/>
          <w:szCs w:val="20"/>
          <w:lang w:eastAsia="zh-TW"/>
        </w:rPr>
        <w:t>個人、團體提報具</w:t>
      </w:r>
      <w:r>
        <w:rPr>
          <w:rFonts w:ascii="標楷體" w:eastAsia="標楷體" w:hAnsi="標楷體" w:cs="新細明體"/>
          <w:color w:val="000000"/>
          <w:spacing w:val="51"/>
          <w:sz w:val="20"/>
          <w:szCs w:val="20"/>
          <w:lang w:eastAsia="zh-TW"/>
        </w:rPr>
        <w:t>保護需要之保存技術及其保存者，應以書面敘明內容及</w:t>
      </w:r>
      <w:r>
        <w:rPr>
          <w:rFonts w:ascii="標楷體" w:eastAsia="標楷體" w:hAnsi="標楷體" w:cs="新細明體"/>
          <w:color w:val="000000"/>
          <w:spacing w:val="50"/>
          <w:sz w:val="20"/>
          <w:szCs w:val="20"/>
          <w:lang w:eastAsia="zh-TW"/>
        </w:rPr>
        <w:t>範圍，包括提報人真實姓名及聯絡方式</w:t>
      </w:r>
      <w:r>
        <w:rPr>
          <w:rFonts w:ascii="標楷體" w:eastAsia="標楷體" w:hAnsi="標楷體" w:cs="新細明體"/>
          <w:color w:val="000000"/>
          <w:spacing w:val="49"/>
          <w:sz w:val="20"/>
          <w:szCs w:val="20"/>
          <w:lang w:eastAsia="zh-TW"/>
        </w:rPr>
        <w:t>、提報對象之內容及範圍</w:t>
      </w:r>
      <w:r>
        <w:rPr>
          <w:rFonts w:ascii="標楷體" w:eastAsia="標楷體" w:hAnsi="標楷體" w:cs="新細明體"/>
          <w:color w:val="000000"/>
          <w:spacing w:val="49"/>
          <w:sz w:val="20"/>
          <w:szCs w:val="20"/>
          <w:lang w:eastAsia="zh-TW"/>
        </w:rPr>
        <w:t>(</w:t>
      </w:r>
      <w:r>
        <w:rPr>
          <w:rFonts w:ascii="標楷體" w:eastAsia="標楷體" w:hAnsi="標楷體" w:cs="新細明體"/>
          <w:color w:val="000000"/>
          <w:spacing w:val="49"/>
          <w:sz w:val="20"/>
          <w:szCs w:val="20"/>
          <w:lang w:eastAsia="zh-TW"/>
        </w:rPr>
        <w:t>如保存技術名</w:t>
      </w:r>
      <w:r>
        <w:rPr>
          <w:rFonts w:ascii="標楷體" w:eastAsia="標楷體" w:hAnsi="標楷體" w:cs="新細明體"/>
          <w:color w:val="000000"/>
          <w:spacing w:val="45"/>
          <w:sz w:val="20"/>
          <w:szCs w:val="20"/>
          <w:lang w:eastAsia="zh-TW"/>
        </w:rPr>
        <w:t>稱類別資訊、提報理由、保存者基本資料等）</w:t>
      </w:r>
      <w:r>
        <w:rPr>
          <w:rFonts w:ascii="標楷體" w:eastAsia="標楷體" w:hAnsi="標楷體" w:cs="新細明體"/>
          <w:color w:val="000000"/>
          <w:spacing w:val="47"/>
          <w:sz w:val="20"/>
          <w:szCs w:val="20"/>
          <w:lang w:eastAsia="zh-TW"/>
        </w:rPr>
        <w:t>。</w:t>
      </w:r>
    </w:p>
    <w:p w:rsidR="007D7282" w:rsidRDefault="007D7282">
      <w:pPr>
        <w:spacing w:line="180" w:lineRule="exact"/>
        <w:rPr>
          <w:rFonts w:ascii="標楷體" w:eastAsia="標楷體" w:hAnsi="標楷體"/>
          <w:lang w:eastAsia="zh-TW"/>
        </w:rPr>
      </w:pPr>
    </w:p>
    <w:p w:rsidR="007D7282" w:rsidRDefault="00632888">
      <w:pPr>
        <w:autoSpaceDE w:val="0"/>
        <w:ind w:left="1702"/>
      </w:pPr>
      <w:r>
        <w:rPr>
          <w:rFonts w:ascii="標楷體" w:eastAsia="標楷體" w:hAnsi="標楷體" w:cs="新細明體"/>
          <w:color w:val="000000"/>
          <w:spacing w:val="51"/>
          <w:sz w:val="20"/>
          <w:szCs w:val="20"/>
          <w:lang w:eastAsia="zh-TW"/>
        </w:rPr>
        <w:t>四、法定</w:t>
      </w:r>
      <w:r>
        <w:rPr>
          <w:rFonts w:ascii="標楷體" w:eastAsia="標楷體" w:hAnsi="標楷體" w:cs="新細明體"/>
          <w:color w:val="000000"/>
          <w:spacing w:val="49"/>
          <w:sz w:val="20"/>
          <w:szCs w:val="20"/>
          <w:lang w:eastAsia="zh-TW"/>
        </w:rPr>
        <w:t>審查程序</w:t>
      </w:r>
    </w:p>
    <w:p w:rsidR="007D7282" w:rsidRDefault="007D7282">
      <w:pPr>
        <w:spacing w:line="279" w:lineRule="exact"/>
        <w:rPr>
          <w:rFonts w:ascii="標楷體" w:eastAsia="標楷體" w:hAnsi="標楷體"/>
          <w:lang w:eastAsia="zh-TW"/>
        </w:rPr>
      </w:pPr>
    </w:p>
    <w:p w:rsidR="007D7282" w:rsidRDefault="00632888">
      <w:pPr>
        <w:autoSpaceDE w:val="0"/>
        <w:ind w:left="2205"/>
      </w:pPr>
      <w:r>
        <w:rPr>
          <w:rFonts w:ascii="標楷體" w:eastAsia="標楷體" w:hAnsi="標楷體" w:cs="新細明體"/>
          <w:color w:val="000000"/>
          <w:spacing w:val="52"/>
          <w:sz w:val="20"/>
          <w:szCs w:val="20"/>
          <w:lang w:eastAsia="zh-TW"/>
        </w:rPr>
        <w:t>地方主管機關於普查完</w:t>
      </w:r>
      <w:r>
        <w:rPr>
          <w:rFonts w:ascii="標楷體" w:eastAsia="標楷體" w:hAnsi="標楷體" w:cs="新細明體"/>
          <w:color w:val="000000"/>
          <w:spacing w:val="51"/>
          <w:sz w:val="20"/>
          <w:szCs w:val="20"/>
          <w:lang w:eastAsia="zh-TW"/>
        </w:rPr>
        <w:t>成或接受提報後，進行法定審查程序審查，其程序</w:t>
      </w:r>
    </w:p>
    <w:p w:rsidR="007D7282" w:rsidRDefault="007D7282">
      <w:pPr>
        <w:spacing w:line="99" w:lineRule="exact"/>
        <w:rPr>
          <w:rFonts w:ascii="標楷體" w:eastAsia="標楷體" w:hAnsi="標楷體"/>
          <w:lang w:eastAsia="zh-TW"/>
        </w:rPr>
      </w:pPr>
    </w:p>
    <w:p w:rsidR="007D7282" w:rsidRDefault="00632888">
      <w:pPr>
        <w:autoSpaceDE w:val="0"/>
        <w:ind w:left="1701"/>
      </w:pPr>
      <w:r>
        <w:rPr>
          <w:rFonts w:ascii="標楷體" w:eastAsia="標楷體" w:hAnsi="標楷體" w:cs="新細明體"/>
          <w:color w:val="000000"/>
          <w:spacing w:val="47"/>
          <w:sz w:val="20"/>
          <w:szCs w:val="20"/>
          <w:lang w:eastAsia="zh-TW"/>
        </w:rPr>
        <w:t>包括：</w:t>
      </w:r>
    </w:p>
    <w:p w:rsidR="007D7282" w:rsidRDefault="007D7282">
      <w:pPr>
        <w:spacing w:line="279" w:lineRule="exact"/>
        <w:rPr>
          <w:rFonts w:ascii="標楷體" w:eastAsia="標楷體" w:hAnsi="標楷體"/>
          <w:lang w:eastAsia="zh-TW"/>
        </w:rPr>
      </w:pPr>
    </w:p>
    <w:p w:rsidR="007D7282" w:rsidRDefault="00632888">
      <w:pPr>
        <w:autoSpaceDE w:val="0"/>
        <w:ind w:left="2181"/>
      </w:pPr>
      <w:r>
        <w:rPr>
          <w:rFonts w:ascii="標楷體" w:eastAsia="標楷體" w:hAnsi="標楷體" w:cs="新細明體"/>
          <w:color w:val="000000"/>
          <w:spacing w:val="50"/>
          <w:sz w:val="20"/>
          <w:szCs w:val="20"/>
          <w:lang w:eastAsia="zh-TW"/>
        </w:rPr>
        <w:t>(</w:t>
      </w:r>
      <w:r>
        <w:rPr>
          <w:rFonts w:ascii="標楷體" w:eastAsia="標楷體" w:hAnsi="標楷體" w:cs="新細明體"/>
          <w:color w:val="000000"/>
          <w:spacing w:val="50"/>
          <w:sz w:val="20"/>
          <w:szCs w:val="20"/>
          <w:lang w:eastAsia="zh-TW"/>
        </w:rPr>
        <w:t>一</w:t>
      </w:r>
      <w:r>
        <w:rPr>
          <w:rFonts w:ascii="標楷體" w:eastAsia="標楷體" w:hAnsi="標楷體" w:cs="新細明體"/>
          <w:color w:val="000000"/>
          <w:spacing w:val="49"/>
          <w:sz w:val="20"/>
          <w:szCs w:val="20"/>
          <w:lang w:eastAsia="zh-TW"/>
        </w:rPr>
        <w:t>)</w:t>
      </w:r>
      <w:r>
        <w:rPr>
          <w:rFonts w:ascii="標楷體" w:eastAsia="標楷體" w:hAnsi="標楷體" w:cs="新細明體"/>
          <w:color w:val="000000"/>
          <w:spacing w:val="49"/>
          <w:sz w:val="20"/>
          <w:szCs w:val="20"/>
          <w:lang w:eastAsia="zh-TW"/>
        </w:rPr>
        <w:t>調取普查所悉或經提報之保存技術及其保存者相關書面資料。</w:t>
      </w:r>
    </w:p>
    <w:p w:rsidR="007D7282" w:rsidRDefault="007D7282">
      <w:pPr>
        <w:spacing w:line="263" w:lineRule="exact"/>
        <w:rPr>
          <w:rFonts w:ascii="標楷體" w:eastAsia="標楷體" w:hAnsi="標楷體"/>
          <w:lang w:eastAsia="zh-TW"/>
        </w:rPr>
      </w:pPr>
    </w:p>
    <w:p w:rsidR="007D7282" w:rsidRDefault="00632888">
      <w:pPr>
        <w:autoSpaceDE w:val="0"/>
        <w:spacing w:line="316" w:lineRule="auto"/>
        <w:ind w:left="2634" w:right="1536" w:hanging="452"/>
      </w:pPr>
      <w:r>
        <w:rPr>
          <w:rFonts w:ascii="標楷體" w:eastAsia="標楷體" w:hAnsi="標楷體"/>
          <w:color w:val="000000"/>
          <w:spacing w:val="14"/>
          <w:sz w:val="20"/>
          <w:szCs w:val="20"/>
          <w:lang w:eastAsia="zh-TW"/>
        </w:rPr>
        <w:t>(</w:t>
      </w:r>
      <w:r>
        <w:rPr>
          <w:rFonts w:ascii="標楷體" w:eastAsia="標楷體" w:hAnsi="標楷體" w:cs="新細明體"/>
          <w:color w:val="000000"/>
          <w:spacing w:val="43"/>
          <w:sz w:val="20"/>
          <w:szCs w:val="20"/>
          <w:lang w:eastAsia="zh-TW"/>
        </w:rPr>
        <w:t>二</w:t>
      </w:r>
      <w:r>
        <w:rPr>
          <w:rFonts w:ascii="標楷體" w:eastAsia="標楷體" w:hAnsi="標楷體"/>
          <w:color w:val="000000"/>
          <w:spacing w:val="14"/>
          <w:sz w:val="20"/>
          <w:szCs w:val="20"/>
          <w:lang w:eastAsia="zh-TW"/>
        </w:rPr>
        <w:t>)</w:t>
      </w:r>
      <w:r>
        <w:rPr>
          <w:rFonts w:ascii="標楷體" w:eastAsia="標楷體" w:hAnsi="標楷體" w:cs="新細明體"/>
          <w:color w:val="000000"/>
          <w:spacing w:val="42"/>
          <w:sz w:val="20"/>
          <w:szCs w:val="20"/>
          <w:lang w:eastAsia="zh-TW"/>
        </w:rPr>
        <w:t>邀集三位以上專家組成工作小組</w:t>
      </w:r>
      <w:r>
        <w:rPr>
          <w:rFonts w:ascii="標楷體" w:eastAsia="標楷體" w:hAnsi="標楷體" w:cs="新細明體"/>
          <w:color w:val="000000"/>
          <w:spacing w:val="55"/>
          <w:sz w:val="20"/>
          <w:szCs w:val="20"/>
          <w:lang w:eastAsia="zh-TW"/>
        </w:rPr>
        <w:t>，</w:t>
      </w:r>
      <w:r>
        <w:rPr>
          <w:rFonts w:ascii="標楷體" w:eastAsia="標楷體" w:hAnsi="標楷體" w:cs="新細明體"/>
          <w:color w:val="000000"/>
          <w:spacing w:val="42"/>
          <w:sz w:val="20"/>
          <w:szCs w:val="20"/>
          <w:lang w:eastAsia="zh-TW"/>
        </w:rPr>
        <w:t>進行資料審閱</w:t>
      </w:r>
      <w:r>
        <w:rPr>
          <w:rFonts w:ascii="標楷體" w:eastAsia="標楷體" w:hAnsi="標楷體" w:cs="新細明體"/>
          <w:color w:val="000000"/>
          <w:spacing w:val="48"/>
          <w:sz w:val="20"/>
          <w:szCs w:val="20"/>
          <w:lang w:eastAsia="zh-TW"/>
        </w:rPr>
        <w:t>、</w:t>
      </w:r>
      <w:r>
        <w:rPr>
          <w:rFonts w:ascii="標楷體" w:eastAsia="標楷體" w:hAnsi="標楷體" w:cs="新細明體"/>
          <w:color w:val="000000"/>
          <w:spacing w:val="44"/>
          <w:sz w:val="20"/>
          <w:szCs w:val="20"/>
          <w:lang w:eastAsia="zh-TW"/>
        </w:rPr>
        <w:t>現場勘查等</w:t>
      </w:r>
      <w:r>
        <w:rPr>
          <w:rFonts w:ascii="標楷體" w:eastAsia="標楷體" w:hAnsi="標楷體" w:cs="新細明體"/>
          <w:color w:val="000000"/>
          <w:spacing w:val="42"/>
          <w:sz w:val="20"/>
          <w:szCs w:val="20"/>
          <w:lang w:eastAsia="zh-TW"/>
        </w:rPr>
        <w:t>初步作業，</w:t>
      </w:r>
      <w:r>
        <w:rPr>
          <w:rFonts w:ascii="標楷體" w:eastAsia="標楷體" w:hAnsi="標楷體" w:cs="新細明體"/>
          <w:color w:val="000000"/>
          <w:spacing w:val="44"/>
          <w:sz w:val="20"/>
          <w:szCs w:val="20"/>
          <w:lang w:eastAsia="zh-TW"/>
        </w:rPr>
        <w:t>並作成評估報告。</w:t>
      </w:r>
      <w:r>
        <w:rPr>
          <w:rFonts w:ascii="標楷體" w:eastAsia="標楷體" w:hAnsi="標楷體"/>
          <w:color w:val="000000"/>
          <w:spacing w:val="22"/>
          <w:sz w:val="20"/>
          <w:szCs w:val="20"/>
          <w:lang w:eastAsia="zh-TW"/>
        </w:rPr>
        <w:t>(</w:t>
      </w:r>
      <w:r>
        <w:rPr>
          <w:rFonts w:ascii="標楷體" w:eastAsia="標楷體" w:hAnsi="標楷體" w:cs="新細明體"/>
          <w:color w:val="000000"/>
          <w:spacing w:val="45"/>
          <w:sz w:val="20"/>
          <w:szCs w:val="20"/>
          <w:lang w:eastAsia="zh-TW"/>
        </w:rPr>
        <w:t>辦理現場勘查，主管機關應通知提報之個人或團</w:t>
      </w:r>
      <w:r>
        <w:rPr>
          <w:rFonts w:ascii="標楷體" w:eastAsia="標楷體" w:hAnsi="標楷體" w:cs="新細明體"/>
          <w:color w:val="000000"/>
          <w:spacing w:val="44"/>
          <w:sz w:val="20"/>
          <w:szCs w:val="20"/>
          <w:lang w:eastAsia="zh-TW"/>
        </w:rPr>
        <w:t>體、</w:t>
      </w:r>
      <w:r>
        <w:rPr>
          <w:rFonts w:ascii="標楷體" w:eastAsia="標楷體" w:hAnsi="標楷體" w:cs="新細明體"/>
          <w:color w:val="000000"/>
          <w:spacing w:val="51"/>
          <w:sz w:val="20"/>
          <w:szCs w:val="20"/>
          <w:u w:val="single" w:color="000000"/>
          <w:lang w:eastAsia="zh-TW"/>
        </w:rPr>
        <w:t>相對人。現勘通知書應於現勘前三日寄發</w:t>
      </w:r>
      <w:r>
        <w:rPr>
          <w:rFonts w:ascii="標楷體" w:eastAsia="標楷體" w:hAnsi="標楷體"/>
          <w:color w:val="000000"/>
          <w:spacing w:val="24"/>
          <w:sz w:val="20"/>
          <w:szCs w:val="20"/>
          <w:lang w:eastAsia="zh-TW"/>
        </w:rPr>
        <w:t>)</w:t>
      </w:r>
    </w:p>
    <w:p w:rsidR="007D7282" w:rsidRDefault="00632888">
      <w:pPr>
        <w:ind w:left="5959"/>
      </w:pPr>
      <w:r>
        <w:rPr>
          <w:rFonts w:ascii="標楷體" w:eastAsia="標楷體" w:hAnsi="標楷體" w:cs="Calibri"/>
          <w:color w:val="000000"/>
          <w:spacing w:val="-2"/>
          <w:sz w:val="20"/>
          <w:szCs w:val="20"/>
          <w:lang w:eastAsia="zh-TW"/>
        </w:rPr>
        <w:t>8</w:t>
      </w:r>
    </w:p>
    <w:p w:rsidR="00000000" w:rsidRDefault="00632888">
      <w:pPr>
        <w:sectPr w:rsidR="00000000">
          <w:type w:val="continuous"/>
          <w:pgSz w:w="11904" w:h="16840"/>
          <w:pgMar w:top="0" w:right="0" w:bottom="0" w:left="0" w:header="720" w:footer="720" w:gutter="0"/>
          <w:cols w:space="720"/>
        </w:sectPr>
      </w:pPr>
    </w:p>
    <w:p w:rsidR="007D7282" w:rsidRDefault="00632888">
      <w:pPr>
        <w:spacing w:line="200" w:lineRule="exact"/>
      </w:pPr>
      <w:r>
        <w:rPr>
          <w:rFonts w:ascii="標楷體" w:eastAsia="標楷體" w:hAnsi="標楷體"/>
          <w:noProof/>
        </w:rPr>
        <w:lastRenderedPageBreak/>
        <mc:AlternateContent>
          <mc:Choice Requires="wps">
            <w:drawing>
              <wp:anchor distT="0" distB="0" distL="114300" distR="114300" simplePos="0" relativeHeight="251643904" behindDoc="0" locked="0" layoutInCell="1" allowOverlap="1">
                <wp:simplePos x="0" y="0"/>
                <wp:positionH relativeFrom="column">
                  <wp:posOffset>4454527</wp:posOffset>
                </wp:positionH>
                <wp:positionV relativeFrom="paragraph">
                  <wp:posOffset>2270126</wp:posOffset>
                </wp:positionV>
                <wp:extent cx="650879" cy="15873"/>
                <wp:effectExtent l="0" t="0" r="9521" b="34927"/>
                <wp:wrapSquare wrapText="bothSides"/>
                <wp:docPr id="7" name="Group 83"/>
                <wp:cNvGraphicFramePr/>
                <a:graphic xmlns:a="http://schemas.openxmlformats.org/drawingml/2006/main">
                  <a:graphicData uri="http://schemas.microsoft.com/office/word/2010/wordprocessingShape">
                    <wps:wsp>
                      <wps:cNvSpPr/>
                      <wps:spPr>
                        <a:xfrm>
                          <a:off x="0" y="0"/>
                          <a:ext cx="650879" cy="15873"/>
                        </a:xfrm>
                        <a:custGeom>
                          <a:avLst/>
                          <a:gdLst>
                            <a:gd name="f0" fmla="val 10800000"/>
                            <a:gd name="f1" fmla="val 5400000"/>
                            <a:gd name="f2" fmla="val 180"/>
                            <a:gd name="f3" fmla="val w"/>
                            <a:gd name="f4" fmla="val h"/>
                            <a:gd name="f5" fmla="val 0"/>
                            <a:gd name="f6" fmla="val 1024"/>
                            <a:gd name="f7" fmla="val 24"/>
                            <a:gd name="f8" fmla="+- 0 7021 0"/>
                            <a:gd name="f9" fmla="+- 0 7022 0"/>
                            <a:gd name="f10" fmla="+- 0 7023 0"/>
                            <a:gd name="f11" fmla="+- 0 7024 0"/>
                            <a:gd name="f12" fmla="+- 0 7026 0"/>
                            <a:gd name="f13" fmla="+- 0 7027 0"/>
                            <a:gd name="f14" fmla="+- 0 7029 0"/>
                            <a:gd name="f15" fmla="+- 0 7031 0"/>
                            <a:gd name="f16" fmla="+- 0 7034 0"/>
                            <a:gd name="f17" fmla="+- 0 7037 0"/>
                            <a:gd name="f18" fmla="+- 0 7040 0"/>
                            <a:gd name="f19" fmla="+- 0 7044 0"/>
                            <a:gd name="f20" fmla="+- 0 7049 0"/>
                            <a:gd name="f21" fmla="+- 0 7054 0"/>
                            <a:gd name="f22" fmla="+- 0 7059 0"/>
                            <a:gd name="f23" fmla="+- 0 7065 0"/>
                            <a:gd name="f24" fmla="+- 0 7072 0"/>
                            <a:gd name="f25" fmla="+- 0 7079 0"/>
                            <a:gd name="f26" fmla="+- 0 7087 0"/>
                            <a:gd name="f27" fmla="+- 0 7096 0"/>
                            <a:gd name="f28" fmla="+- 0 7105 0"/>
                            <a:gd name="f29" fmla="+- 0 7115 0"/>
                            <a:gd name="f30" fmla="+- 0 7126 0"/>
                            <a:gd name="f31" fmla="+- 0 7138 0"/>
                            <a:gd name="f32" fmla="+- 0 7151 0"/>
                            <a:gd name="f33" fmla="+- 0 7164 0"/>
                            <a:gd name="f34" fmla="+- 0 7178 0"/>
                            <a:gd name="f35" fmla="+- 0 7194 0"/>
                            <a:gd name="f36" fmla="+- 0 7210 0"/>
                            <a:gd name="f37" fmla="+- 0 7227 0"/>
                            <a:gd name="f38" fmla="+- 0 7245 0"/>
                            <a:gd name="f39" fmla="+- 0 7265 0"/>
                            <a:gd name="f40" fmla="+- 0 7285 0"/>
                            <a:gd name="f41" fmla="+- 0 7306 0"/>
                            <a:gd name="f42" fmla="+- 0 7329 0"/>
                            <a:gd name="f43" fmla="+- 0 7352 0"/>
                            <a:gd name="f44" fmla="+- 0 7377 0"/>
                            <a:gd name="f45" fmla="+- 0 7403 0"/>
                            <a:gd name="f46" fmla="+- 0 7431 0"/>
                            <a:gd name="f47" fmla="+- 0 7459 0"/>
                            <a:gd name="f48" fmla="+- 0 7489 0"/>
                            <a:gd name="f49" fmla="+- 0 7520 0"/>
                            <a:gd name="f50" fmla="+- 0 7553 0"/>
                            <a:gd name="f51" fmla="+- 0 7587 0"/>
                            <a:gd name="f52" fmla="+- 0 7622 0"/>
                            <a:gd name="f53" fmla="+- 0 7659 0"/>
                            <a:gd name="f54" fmla="+- 0 7698 0"/>
                            <a:gd name="f55" fmla="+- 0 7737 0"/>
                            <a:gd name="f56" fmla="+- 0 7779 0"/>
                            <a:gd name="f57" fmla="+- 0 7822 0"/>
                            <a:gd name="f58" fmla="+- 0 7866 0"/>
                            <a:gd name="f59" fmla="+- 0 7912 0"/>
                            <a:gd name="f60" fmla="+- 0 7960 0"/>
                            <a:gd name="f61" fmla="+- 0 8009 0"/>
                            <a:gd name="f62" fmla="val 6"/>
                            <a:gd name="f63" fmla="val 19"/>
                            <a:gd name="f64" fmla="val 7"/>
                            <a:gd name="f65" fmla="val 8"/>
                            <a:gd name="f66" fmla="val 9"/>
                            <a:gd name="f67" fmla="val 10"/>
                            <a:gd name="f68" fmla="val 11"/>
                            <a:gd name="f69" fmla="val 12"/>
                            <a:gd name="f70" fmla="val 13"/>
                            <a:gd name="f71" fmla="val 14"/>
                            <a:gd name="f72" fmla="val 15"/>
                            <a:gd name="f73" fmla="val 16"/>
                            <a:gd name="f74" fmla="val 18"/>
                            <a:gd name="f75" fmla="val 20"/>
                            <a:gd name="f76" fmla="val 22"/>
                            <a:gd name="f77" fmla="val 25"/>
                            <a:gd name="f78" fmla="val 27"/>
                            <a:gd name="f79" fmla="val 29"/>
                            <a:gd name="f80" fmla="val 32"/>
                            <a:gd name="f81" fmla="val 34"/>
                            <a:gd name="f82" fmla="val 36"/>
                            <a:gd name="f83" fmla="val 39"/>
                            <a:gd name="f84" fmla="val 41"/>
                            <a:gd name="f85" fmla="val 44"/>
                            <a:gd name="f86" fmla="val 47"/>
                            <a:gd name="f87" fmla="val 50"/>
                            <a:gd name="f88" fmla="val 54"/>
                            <a:gd name="f89" fmla="val 57"/>
                            <a:gd name="f90" fmla="val 61"/>
                            <a:gd name="f91" fmla="val 64"/>
                            <a:gd name="f92" fmla="val 68"/>
                            <a:gd name="f93" fmla="val 72"/>
                            <a:gd name="f94" fmla="val 76"/>
                            <a:gd name="f95" fmla="val 81"/>
                            <a:gd name="f96" fmla="val 86"/>
                            <a:gd name="f97" fmla="val 90"/>
                            <a:gd name="f98" fmla="val 95"/>
                            <a:gd name="f99" fmla="val 100"/>
                            <a:gd name="f100" fmla="val 106"/>
                            <a:gd name="f101" fmla="val 111"/>
                            <a:gd name="f102" fmla="val 117"/>
                            <a:gd name="f103" fmla="val 123"/>
                            <a:gd name="f104" fmla="val 129"/>
                            <a:gd name="f105" fmla="val 136"/>
                            <a:gd name="f106" fmla="val 142"/>
                            <a:gd name="f107" fmla="val 149"/>
                            <a:gd name="f108" fmla="val 156"/>
                            <a:gd name="f109" fmla="val 163"/>
                            <a:gd name="f110" fmla="val 171"/>
                            <a:gd name="f111" fmla="val 179"/>
                            <a:gd name="f112" fmla="val 187"/>
                            <a:gd name="f113" fmla="val 195"/>
                            <a:gd name="f114" fmla="val 203"/>
                            <a:gd name="f115" fmla="val 212"/>
                            <a:gd name="f116" fmla="val 221"/>
                            <a:gd name="f117" fmla="val 230"/>
                            <a:gd name="f118" fmla="val 240"/>
                            <a:gd name="f119" fmla="val 250"/>
                            <a:gd name="f120" fmla="val 260"/>
                            <a:gd name="f121" fmla="val 270"/>
                            <a:gd name="f122" fmla="val 280"/>
                            <a:gd name="f123" fmla="val 291"/>
                            <a:gd name="f124" fmla="val 302"/>
                            <a:gd name="f125" fmla="val 314"/>
                            <a:gd name="f126" fmla="val 325"/>
                            <a:gd name="f127" fmla="val 337"/>
                            <a:gd name="f128" fmla="val 350"/>
                            <a:gd name="f129" fmla="val 362"/>
                            <a:gd name="f130" fmla="val 375"/>
                            <a:gd name="f131" fmla="val 388"/>
                            <a:gd name="f132" fmla="val 402"/>
                            <a:gd name="f133" fmla="val 416"/>
                            <a:gd name="f134" fmla="val 430"/>
                            <a:gd name="f135" fmla="val 444"/>
                            <a:gd name="f136" fmla="val 459"/>
                            <a:gd name="f137" fmla="val 474"/>
                            <a:gd name="f138" fmla="val 490"/>
                            <a:gd name="f139" fmla="val 505"/>
                            <a:gd name="f140" fmla="val 522"/>
                            <a:gd name="f141" fmla="val 538"/>
                            <a:gd name="f142" fmla="val 555"/>
                            <a:gd name="f143" fmla="val 572"/>
                            <a:gd name="f144" fmla="val 590"/>
                            <a:gd name="f145" fmla="val 607"/>
                            <a:gd name="f146" fmla="val 626"/>
                            <a:gd name="f147" fmla="val 644"/>
                            <a:gd name="f148" fmla="val 663"/>
                            <a:gd name="f149" fmla="val 683"/>
                            <a:gd name="f150" fmla="val 702"/>
                            <a:gd name="f151" fmla="val 722"/>
                            <a:gd name="f152" fmla="val 743"/>
                            <a:gd name="f153" fmla="val 764"/>
                            <a:gd name="f154" fmla="val 785"/>
                            <a:gd name="f155" fmla="val 807"/>
                            <a:gd name="f156" fmla="val 829"/>
                            <a:gd name="f157" fmla="val 851"/>
                            <a:gd name="f158" fmla="val 874"/>
                            <a:gd name="f159" fmla="val 897"/>
                            <a:gd name="f160" fmla="val 921"/>
                            <a:gd name="f161" fmla="val 945"/>
                            <a:gd name="f162" fmla="val 969"/>
                            <a:gd name="f163" fmla="val 994"/>
                            <a:gd name="f164" fmla="val 1020"/>
                            <a:gd name="f165" fmla="+- 0 0 -90"/>
                            <a:gd name="f166" fmla="*/ f3 1 1024"/>
                            <a:gd name="f167" fmla="*/ f4 1 24"/>
                            <a:gd name="f168" fmla="val f5"/>
                            <a:gd name="f169" fmla="val f6"/>
                            <a:gd name="f170" fmla="val f7"/>
                            <a:gd name="f171" fmla="+- f8 0 7015"/>
                            <a:gd name="f172" fmla="+- f9 0 7015"/>
                            <a:gd name="f173" fmla="+- f10 0 7015"/>
                            <a:gd name="f174" fmla="+- f11 0 7015"/>
                            <a:gd name="f175" fmla="+- f12 0 7015"/>
                            <a:gd name="f176" fmla="+- f13 0 7015"/>
                            <a:gd name="f177" fmla="+- f14 0 7015"/>
                            <a:gd name="f178" fmla="+- f15 0 7015"/>
                            <a:gd name="f179" fmla="+- f16 0 7015"/>
                            <a:gd name="f180" fmla="+- f17 0 7015"/>
                            <a:gd name="f181" fmla="+- f18 0 7015"/>
                            <a:gd name="f182" fmla="+- f19 0 7015"/>
                            <a:gd name="f183" fmla="+- f20 0 7015"/>
                            <a:gd name="f184" fmla="+- f21 0 7015"/>
                            <a:gd name="f185" fmla="+- f22 0 7015"/>
                            <a:gd name="f186" fmla="+- f23 0 7015"/>
                            <a:gd name="f187" fmla="+- f24 0 7015"/>
                            <a:gd name="f188" fmla="+- f25 0 7015"/>
                            <a:gd name="f189" fmla="+- f26 0 7015"/>
                            <a:gd name="f190" fmla="+- f27 0 7015"/>
                            <a:gd name="f191" fmla="+- f28 0 7015"/>
                            <a:gd name="f192" fmla="+- f29 0 7015"/>
                            <a:gd name="f193" fmla="+- f30 0 7015"/>
                            <a:gd name="f194" fmla="+- f31 0 7015"/>
                            <a:gd name="f195" fmla="+- f32 0 7015"/>
                            <a:gd name="f196" fmla="+- f33 0 7015"/>
                            <a:gd name="f197" fmla="+- f34 0 7015"/>
                            <a:gd name="f198" fmla="+- f35 0 7015"/>
                            <a:gd name="f199" fmla="+- f36 0 7015"/>
                            <a:gd name="f200" fmla="+- f37 0 7015"/>
                            <a:gd name="f201" fmla="+- f38 0 7015"/>
                            <a:gd name="f202" fmla="+- f39 0 7015"/>
                            <a:gd name="f203" fmla="+- f40 0 7015"/>
                            <a:gd name="f204" fmla="+- f41 0 7015"/>
                            <a:gd name="f205" fmla="+- f42 0 7015"/>
                            <a:gd name="f206" fmla="+- f43 0 7015"/>
                            <a:gd name="f207" fmla="+- f44 0 7015"/>
                            <a:gd name="f208" fmla="+- f45 0 7015"/>
                            <a:gd name="f209" fmla="+- f46 0 7015"/>
                            <a:gd name="f210" fmla="+- f47 0 7015"/>
                            <a:gd name="f211" fmla="+- f48 0 7015"/>
                            <a:gd name="f212" fmla="+- f49 0 7015"/>
                            <a:gd name="f213" fmla="+- f50 0 7015"/>
                            <a:gd name="f214" fmla="+- f51 0 7015"/>
                            <a:gd name="f215" fmla="+- f52 0 7015"/>
                            <a:gd name="f216" fmla="+- f53 0 7015"/>
                            <a:gd name="f217" fmla="+- f54 0 7015"/>
                            <a:gd name="f218" fmla="+- f55 0 7015"/>
                            <a:gd name="f219" fmla="+- f56 0 7015"/>
                            <a:gd name="f220" fmla="+- f57 0 7015"/>
                            <a:gd name="f221" fmla="+- f58 0 7015"/>
                            <a:gd name="f222" fmla="+- f59 0 7015"/>
                            <a:gd name="f223" fmla="+- f60 0 7015"/>
                            <a:gd name="f224" fmla="+- f61 0 7015"/>
                            <a:gd name="f225" fmla="*/ f165 f0 1"/>
                            <a:gd name="f226" fmla="+- f170 0 f168"/>
                            <a:gd name="f227" fmla="+- f169 0 f168"/>
                            <a:gd name="f228" fmla="*/ f225 1 f2"/>
                            <a:gd name="f229" fmla="*/ f227 1 1024"/>
                            <a:gd name="f230" fmla="*/ f226 1 24"/>
                            <a:gd name="f231" fmla="*/ f171 f227 1"/>
                            <a:gd name="f232" fmla="*/ 3594 f226 1"/>
                            <a:gd name="f233" fmla="*/ f172 f227 1"/>
                            <a:gd name="f234" fmla="*/ f173 f227 1"/>
                            <a:gd name="f235" fmla="*/ f174 f227 1"/>
                            <a:gd name="f236" fmla="*/ f175 f227 1"/>
                            <a:gd name="f237" fmla="*/ f176 f227 1"/>
                            <a:gd name="f238" fmla="*/ f177 f227 1"/>
                            <a:gd name="f239" fmla="*/ f178 f227 1"/>
                            <a:gd name="f240" fmla="*/ f179 f227 1"/>
                            <a:gd name="f241" fmla="*/ f180 f227 1"/>
                            <a:gd name="f242" fmla="*/ f181 f227 1"/>
                            <a:gd name="f243" fmla="*/ f182 f227 1"/>
                            <a:gd name="f244" fmla="*/ f183 f227 1"/>
                            <a:gd name="f245" fmla="*/ f184 f227 1"/>
                            <a:gd name="f246" fmla="*/ f185 f227 1"/>
                            <a:gd name="f247" fmla="*/ f186 f227 1"/>
                            <a:gd name="f248" fmla="*/ f187 f227 1"/>
                            <a:gd name="f249" fmla="*/ f188 f227 1"/>
                            <a:gd name="f250" fmla="*/ f189 f227 1"/>
                            <a:gd name="f251" fmla="*/ f190 f227 1"/>
                            <a:gd name="f252" fmla="*/ f191 f227 1"/>
                            <a:gd name="f253" fmla="*/ f192 f227 1"/>
                            <a:gd name="f254" fmla="*/ f193 f227 1"/>
                            <a:gd name="f255" fmla="*/ f194 f227 1"/>
                            <a:gd name="f256" fmla="*/ f195 f227 1"/>
                            <a:gd name="f257" fmla="*/ f196 f227 1"/>
                            <a:gd name="f258" fmla="*/ f197 f227 1"/>
                            <a:gd name="f259" fmla="*/ f198 f227 1"/>
                            <a:gd name="f260" fmla="*/ f199 f227 1"/>
                            <a:gd name="f261" fmla="*/ f200 f227 1"/>
                            <a:gd name="f262" fmla="*/ f201 f227 1"/>
                            <a:gd name="f263" fmla="*/ f202 f227 1"/>
                            <a:gd name="f264" fmla="*/ f203 f227 1"/>
                            <a:gd name="f265" fmla="*/ f204 f227 1"/>
                            <a:gd name="f266" fmla="*/ f205 f227 1"/>
                            <a:gd name="f267" fmla="*/ f206 f227 1"/>
                            <a:gd name="f268" fmla="*/ f207 f227 1"/>
                            <a:gd name="f269" fmla="*/ f208 f227 1"/>
                            <a:gd name="f270" fmla="*/ f209 f227 1"/>
                            <a:gd name="f271" fmla="*/ f210 f227 1"/>
                            <a:gd name="f272" fmla="*/ f211 f227 1"/>
                            <a:gd name="f273" fmla="*/ f212 f227 1"/>
                            <a:gd name="f274" fmla="*/ f213 f227 1"/>
                            <a:gd name="f275" fmla="*/ f214 f227 1"/>
                            <a:gd name="f276" fmla="*/ f215 f227 1"/>
                            <a:gd name="f277" fmla="*/ f216 f227 1"/>
                            <a:gd name="f278" fmla="*/ f217 f227 1"/>
                            <a:gd name="f279" fmla="*/ f218 f227 1"/>
                            <a:gd name="f280" fmla="*/ f219 f227 1"/>
                            <a:gd name="f281" fmla="*/ f220 f227 1"/>
                            <a:gd name="f282" fmla="*/ f221 f227 1"/>
                            <a:gd name="f283" fmla="*/ f222 f227 1"/>
                            <a:gd name="f284" fmla="*/ f223 f227 1"/>
                            <a:gd name="f285" fmla="*/ f224 f227 1"/>
                            <a:gd name="f286" fmla="+- f228 0 f1"/>
                            <a:gd name="f287" fmla="*/ f231 1 1024"/>
                            <a:gd name="f288" fmla="*/ f232 1 24"/>
                            <a:gd name="f289" fmla="*/ f233 1 1024"/>
                            <a:gd name="f290" fmla="*/ f234 1 1024"/>
                            <a:gd name="f291" fmla="*/ f235 1 1024"/>
                            <a:gd name="f292" fmla="*/ f236 1 1024"/>
                            <a:gd name="f293" fmla="*/ f237 1 1024"/>
                            <a:gd name="f294" fmla="*/ f238 1 1024"/>
                            <a:gd name="f295" fmla="*/ f239 1 1024"/>
                            <a:gd name="f296" fmla="*/ f240 1 1024"/>
                            <a:gd name="f297" fmla="*/ f241 1 1024"/>
                            <a:gd name="f298" fmla="*/ f242 1 1024"/>
                            <a:gd name="f299" fmla="*/ f243 1 1024"/>
                            <a:gd name="f300" fmla="*/ f244 1 1024"/>
                            <a:gd name="f301" fmla="*/ f245 1 1024"/>
                            <a:gd name="f302" fmla="*/ f246 1 1024"/>
                            <a:gd name="f303" fmla="*/ f247 1 1024"/>
                            <a:gd name="f304" fmla="*/ f248 1 1024"/>
                            <a:gd name="f305" fmla="*/ f249 1 1024"/>
                            <a:gd name="f306" fmla="*/ f250 1 1024"/>
                            <a:gd name="f307" fmla="*/ f251 1 1024"/>
                            <a:gd name="f308" fmla="*/ f252 1 1024"/>
                            <a:gd name="f309" fmla="*/ f253 1 1024"/>
                            <a:gd name="f310" fmla="*/ f254 1 1024"/>
                            <a:gd name="f311" fmla="*/ f255 1 1024"/>
                            <a:gd name="f312" fmla="*/ f256 1 1024"/>
                            <a:gd name="f313" fmla="*/ f257 1 1024"/>
                            <a:gd name="f314" fmla="*/ f258 1 1024"/>
                            <a:gd name="f315" fmla="*/ f259 1 1024"/>
                            <a:gd name="f316" fmla="*/ f260 1 1024"/>
                            <a:gd name="f317" fmla="*/ f261 1 1024"/>
                            <a:gd name="f318" fmla="*/ f262 1 1024"/>
                            <a:gd name="f319" fmla="*/ f263 1 1024"/>
                            <a:gd name="f320" fmla="*/ f264 1 1024"/>
                            <a:gd name="f321" fmla="*/ f265 1 1024"/>
                            <a:gd name="f322" fmla="*/ f266 1 1024"/>
                            <a:gd name="f323" fmla="*/ f267 1 1024"/>
                            <a:gd name="f324" fmla="*/ f268 1 1024"/>
                            <a:gd name="f325" fmla="*/ f269 1 1024"/>
                            <a:gd name="f326" fmla="*/ f270 1 1024"/>
                            <a:gd name="f327" fmla="*/ f271 1 1024"/>
                            <a:gd name="f328" fmla="*/ f272 1 1024"/>
                            <a:gd name="f329" fmla="*/ f273 1 1024"/>
                            <a:gd name="f330" fmla="*/ f274 1 1024"/>
                            <a:gd name="f331" fmla="*/ f275 1 1024"/>
                            <a:gd name="f332" fmla="*/ f276 1 1024"/>
                            <a:gd name="f333" fmla="*/ f277 1 1024"/>
                            <a:gd name="f334" fmla="*/ f278 1 1024"/>
                            <a:gd name="f335" fmla="*/ f279 1 1024"/>
                            <a:gd name="f336" fmla="*/ f280 1 1024"/>
                            <a:gd name="f337" fmla="*/ f281 1 1024"/>
                            <a:gd name="f338" fmla="*/ f282 1 1024"/>
                            <a:gd name="f339" fmla="*/ f283 1 1024"/>
                            <a:gd name="f340" fmla="*/ f284 1 1024"/>
                            <a:gd name="f341" fmla="*/ f285 1 1024"/>
                            <a:gd name="f342" fmla="*/ 0 1 f229"/>
                            <a:gd name="f343" fmla="*/ f169 1 f229"/>
                            <a:gd name="f344" fmla="*/ 0 1 f230"/>
                            <a:gd name="f345" fmla="*/ f170 1 f230"/>
                            <a:gd name="f346" fmla="*/ f287 1 f229"/>
                            <a:gd name="f347" fmla="*/ f288 1 f230"/>
                            <a:gd name="f348" fmla="*/ f289 1 f229"/>
                            <a:gd name="f349" fmla="*/ f290 1 f229"/>
                            <a:gd name="f350" fmla="*/ f291 1 f229"/>
                            <a:gd name="f351" fmla="*/ f292 1 f229"/>
                            <a:gd name="f352" fmla="*/ f293 1 f229"/>
                            <a:gd name="f353" fmla="*/ f294 1 f229"/>
                            <a:gd name="f354" fmla="*/ f295 1 f229"/>
                            <a:gd name="f355" fmla="*/ f296 1 f229"/>
                            <a:gd name="f356" fmla="*/ f297 1 f229"/>
                            <a:gd name="f357" fmla="*/ f298 1 f229"/>
                            <a:gd name="f358" fmla="*/ f299 1 f229"/>
                            <a:gd name="f359" fmla="*/ f300 1 f229"/>
                            <a:gd name="f360" fmla="*/ f301 1 f229"/>
                            <a:gd name="f361" fmla="*/ f302 1 f229"/>
                            <a:gd name="f362" fmla="*/ f303 1 f229"/>
                            <a:gd name="f363" fmla="*/ f304 1 f229"/>
                            <a:gd name="f364" fmla="*/ f305 1 f229"/>
                            <a:gd name="f365" fmla="*/ f306 1 f229"/>
                            <a:gd name="f366" fmla="*/ f307 1 f229"/>
                            <a:gd name="f367" fmla="*/ f308 1 f229"/>
                            <a:gd name="f368" fmla="*/ f309 1 f229"/>
                            <a:gd name="f369" fmla="*/ f310 1 f229"/>
                            <a:gd name="f370" fmla="*/ f311 1 f229"/>
                            <a:gd name="f371" fmla="*/ f312 1 f229"/>
                            <a:gd name="f372" fmla="*/ f313 1 f229"/>
                            <a:gd name="f373" fmla="*/ f314 1 f229"/>
                            <a:gd name="f374" fmla="*/ f315 1 f229"/>
                            <a:gd name="f375" fmla="*/ f316 1 f229"/>
                            <a:gd name="f376" fmla="*/ f317 1 f229"/>
                            <a:gd name="f377" fmla="*/ f318 1 f229"/>
                            <a:gd name="f378" fmla="*/ f319 1 f229"/>
                            <a:gd name="f379" fmla="*/ f320 1 f229"/>
                            <a:gd name="f380" fmla="*/ f321 1 f229"/>
                            <a:gd name="f381" fmla="*/ f322 1 f229"/>
                            <a:gd name="f382" fmla="*/ f323 1 f229"/>
                            <a:gd name="f383" fmla="*/ f324 1 f229"/>
                            <a:gd name="f384" fmla="*/ f325 1 f229"/>
                            <a:gd name="f385" fmla="*/ f326 1 f229"/>
                            <a:gd name="f386" fmla="*/ f327 1 f229"/>
                            <a:gd name="f387" fmla="*/ f328 1 f229"/>
                            <a:gd name="f388" fmla="*/ f329 1 f229"/>
                            <a:gd name="f389" fmla="*/ f330 1 f229"/>
                            <a:gd name="f390" fmla="*/ f331 1 f229"/>
                            <a:gd name="f391" fmla="*/ f332 1 f229"/>
                            <a:gd name="f392" fmla="*/ f333 1 f229"/>
                            <a:gd name="f393" fmla="*/ f334 1 f229"/>
                            <a:gd name="f394" fmla="*/ f335 1 f229"/>
                            <a:gd name="f395" fmla="*/ f336 1 f229"/>
                            <a:gd name="f396" fmla="*/ f337 1 f229"/>
                            <a:gd name="f397" fmla="*/ f338 1 f229"/>
                            <a:gd name="f398" fmla="*/ f339 1 f229"/>
                            <a:gd name="f399" fmla="*/ f340 1 f229"/>
                            <a:gd name="f400" fmla="*/ f341 1 f229"/>
                            <a:gd name="f401" fmla="*/ f342 f166 1"/>
                            <a:gd name="f402" fmla="*/ f343 f166 1"/>
                            <a:gd name="f403" fmla="*/ f345 f167 1"/>
                            <a:gd name="f404" fmla="*/ f344 f167 1"/>
                            <a:gd name="f405" fmla="*/ f346 f166 1"/>
                            <a:gd name="f406" fmla="*/ f347 f167 1"/>
                            <a:gd name="f407" fmla="*/ f348 f166 1"/>
                            <a:gd name="f408" fmla="*/ f349 f166 1"/>
                            <a:gd name="f409" fmla="*/ f350 f166 1"/>
                            <a:gd name="f410" fmla="*/ f351 f166 1"/>
                            <a:gd name="f411" fmla="*/ f352 f166 1"/>
                            <a:gd name="f412" fmla="*/ f353 f166 1"/>
                            <a:gd name="f413" fmla="*/ f354 f166 1"/>
                            <a:gd name="f414" fmla="*/ f355 f166 1"/>
                            <a:gd name="f415" fmla="*/ f356 f166 1"/>
                            <a:gd name="f416" fmla="*/ f357 f166 1"/>
                            <a:gd name="f417" fmla="*/ f358 f166 1"/>
                            <a:gd name="f418" fmla="*/ f359 f166 1"/>
                            <a:gd name="f419" fmla="*/ f360 f166 1"/>
                            <a:gd name="f420" fmla="*/ f361 f166 1"/>
                            <a:gd name="f421" fmla="*/ f362 f166 1"/>
                            <a:gd name="f422" fmla="*/ f363 f166 1"/>
                            <a:gd name="f423" fmla="*/ f364 f166 1"/>
                            <a:gd name="f424" fmla="*/ f365 f166 1"/>
                            <a:gd name="f425" fmla="*/ f366 f166 1"/>
                            <a:gd name="f426" fmla="*/ f367 f166 1"/>
                            <a:gd name="f427" fmla="*/ f368 f166 1"/>
                            <a:gd name="f428" fmla="*/ f369 f166 1"/>
                            <a:gd name="f429" fmla="*/ f370 f166 1"/>
                            <a:gd name="f430" fmla="*/ f371 f166 1"/>
                            <a:gd name="f431" fmla="*/ f372 f166 1"/>
                            <a:gd name="f432" fmla="*/ f373 f166 1"/>
                            <a:gd name="f433" fmla="*/ f374 f166 1"/>
                            <a:gd name="f434" fmla="*/ f375 f166 1"/>
                            <a:gd name="f435" fmla="*/ f376 f166 1"/>
                            <a:gd name="f436" fmla="*/ f377 f166 1"/>
                            <a:gd name="f437" fmla="*/ f378 f166 1"/>
                            <a:gd name="f438" fmla="*/ f379 f166 1"/>
                            <a:gd name="f439" fmla="*/ f380 f166 1"/>
                            <a:gd name="f440" fmla="*/ f381 f166 1"/>
                            <a:gd name="f441" fmla="*/ f382 f166 1"/>
                            <a:gd name="f442" fmla="*/ f383 f166 1"/>
                            <a:gd name="f443" fmla="*/ f384 f166 1"/>
                            <a:gd name="f444" fmla="*/ f385 f166 1"/>
                            <a:gd name="f445" fmla="*/ f386 f166 1"/>
                            <a:gd name="f446" fmla="*/ f387 f166 1"/>
                            <a:gd name="f447" fmla="*/ f388 f166 1"/>
                            <a:gd name="f448" fmla="*/ f389 f166 1"/>
                            <a:gd name="f449" fmla="*/ f390 f166 1"/>
                            <a:gd name="f450" fmla="*/ f391 f166 1"/>
                            <a:gd name="f451" fmla="*/ f392 f166 1"/>
                            <a:gd name="f452" fmla="*/ f393 f166 1"/>
                            <a:gd name="f453" fmla="*/ f394 f166 1"/>
                            <a:gd name="f454" fmla="*/ f395 f166 1"/>
                            <a:gd name="f455" fmla="*/ f396 f166 1"/>
                            <a:gd name="f456" fmla="*/ f397 f166 1"/>
                            <a:gd name="f457" fmla="*/ f398 f166 1"/>
                            <a:gd name="f458" fmla="*/ f399 f166 1"/>
                            <a:gd name="f459" fmla="*/ f400 f166 1"/>
                          </a:gdLst>
                          <a:ahLst/>
                          <a:cxnLst>
                            <a:cxn ang="3cd4">
                              <a:pos x="hc" y="t"/>
                            </a:cxn>
                            <a:cxn ang="0">
                              <a:pos x="r" y="vc"/>
                            </a:cxn>
                            <a:cxn ang="cd4">
                              <a:pos x="hc" y="b"/>
                            </a:cxn>
                            <a:cxn ang="cd2">
                              <a:pos x="l" y="vc"/>
                            </a:cxn>
                            <a:cxn ang="f286">
                              <a:pos x="f405" y="f406"/>
                            </a:cxn>
                            <a:cxn ang="f286">
                              <a:pos x="f405" y="f406"/>
                            </a:cxn>
                            <a:cxn ang="f286">
                              <a:pos x="f405" y="f406"/>
                            </a:cxn>
                            <a:cxn ang="f286">
                              <a:pos x="f405" y="f406"/>
                            </a:cxn>
                            <a:cxn ang="f286">
                              <a:pos x="f405" y="f406"/>
                            </a:cxn>
                            <a:cxn ang="f286">
                              <a:pos x="f405" y="f406"/>
                            </a:cxn>
                            <a:cxn ang="f286">
                              <a:pos x="f407" y="f406"/>
                            </a:cxn>
                            <a:cxn ang="f286">
                              <a:pos x="f407" y="f406"/>
                            </a:cxn>
                            <a:cxn ang="f286">
                              <a:pos x="f408" y="f406"/>
                            </a:cxn>
                            <a:cxn ang="f286">
                              <a:pos x="f409" y="f406"/>
                            </a:cxn>
                            <a:cxn ang="f286">
                              <a:pos x="f410" y="f406"/>
                            </a:cxn>
                            <a:cxn ang="f286">
                              <a:pos x="f411" y="f406"/>
                            </a:cxn>
                            <a:cxn ang="f286">
                              <a:pos x="f412" y="f406"/>
                            </a:cxn>
                            <a:cxn ang="f286">
                              <a:pos x="f413" y="f406"/>
                            </a:cxn>
                            <a:cxn ang="f286">
                              <a:pos x="f414" y="f406"/>
                            </a:cxn>
                            <a:cxn ang="f286">
                              <a:pos x="f415" y="f406"/>
                            </a:cxn>
                            <a:cxn ang="f286">
                              <a:pos x="f416" y="f406"/>
                            </a:cxn>
                            <a:cxn ang="f286">
                              <a:pos x="f417" y="f406"/>
                            </a:cxn>
                            <a:cxn ang="f286">
                              <a:pos x="f418" y="f406"/>
                            </a:cxn>
                            <a:cxn ang="f286">
                              <a:pos x="f419" y="f406"/>
                            </a:cxn>
                            <a:cxn ang="f286">
                              <a:pos x="f420" y="f406"/>
                            </a:cxn>
                            <a:cxn ang="f286">
                              <a:pos x="f421" y="f406"/>
                            </a:cxn>
                            <a:cxn ang="f286">
                              <a:pos x="f422" y="f406"/>
                            </a:cxn>
                            <a:cxn ang="f286">
                              <a:pos x="f423" y="f406"/>
                            </a:cxn>
                            <a:cxn ang="f286">
                              <a:pos x="f424" y="f406"/>
                            </a:cxn>
                            <a:cxn ang="f286">
                              <a:pos x="f425" y="f406"/>
                            </a:cxn>
                            <a:cxn ang="f286">
                              <a:pos x="f426" y="f406"/>
                            </a:cxn>
                            <a:cxn ang="f286">
                              <a:pos x="f427" y="f406"/>
                            </a:cxn>
                            <a:cxn ang="f286">
                              <a:pos x="f428" y="f406"/>
                            </a:cxn>
                            <a:cxn ang="f286">
                              <a:pos x="f429" y="f406"/>
                            </a:cxn>
                            <a:cxn ang="f286">
                              <a:pos x="f430" y="f406"/>
                            </a:cxn>
                            <a:cxn ang="f286">
                              <a:pos x="f431" y="f406"/>
                            </a:cxn>
                            <a:cxn ang="f286">
                              <a:pos x="f432" y="f406"/>
                            </a:cxn>
                            <a:cxn ang="f286">
                              <a:pos x="f433" y="f406"/>
                            </a:cxn>
                            <a:cxn ang="f286">
                              <a:pos x="f434" y="f406"/>
                            </a:cxn>
                            <a:cxn ang="f286">
                              <a:pos x="f435" y="f406"/>
                            </a:cxn>
                            <a:cxn ang="f286">
                              <a:pos x="f436" y="f406"/>
                            </a:cxn>
                            <a:cxn ang="f286">
                              <a:pos x="f437" y="f406"/>
                            </a:cxn>
                            <a:cxn ang="f286">
                              <a:pos x="f438" y="f406"/>
                            </a:cxn>
                            <a:cxn ang="f286">
                              <a:pos x="f439" y="f406"/>
                            </a:cxn>
                            <a:cxn ang="f286">
                              <a:pos x="f440" y="f406"/>
                            </a:cxn>
                            <a:cxn ang="f286">
                              <a:pos x="f441" y="f406"/>
                            </a:cxn>
                            <a:cxn ang="f286">
                              <a:pos x="f442" y="f406"/>
                            </a:cxn>
                            <a:cxn ang="f286">
                              <a:pos x="f443" y="f406"/>
                            </a:cxn>
                            <a:cxn ang="f286">
                              <a:pos x="f444" y="f406"/>
                            </a:cxn>
                            <a:cxn ang="f286">
                              <a:pos x="f445" y="f406"/>
                            </a:cxn>
                            <a:cxn ang="f286">
                              <a:pos x="f446" y="f406"/>
                            </a:cxn>
                            <a:cxn ang="f286">
                              <a:pos x="f447" y="f406"/>
                            </a:cxn>
                            <a:cxn ang="f286">
                              <a:pos x="f448" y="f406"/>
                            </a:cxn>
                            <a:cxn ang="f286">
                              <a:pos x="f449" y="f406"/>
                            </a:cxn>
                            <a:cxn ang="f286">
                              <a:pos x="f450" y="f406"/>
                            </a:cxn>
                            <a:cxn ang="f286">
                              <a:pos x="f451" y="f406"/>
                            </a:cxn>
                            <a:cxn ang="f286">
                              <a:pos x="f452" y="f406"/>
                            </a:cxn>
                            <a:cxn ang="f286">
                              <a:pos x="f453" y="f406"/>
                            </a:cxn>
                            <a:cxn ang="f286">
                              <a:pos x="f454" y="f406"/>
                            </a:cxn>
                            <a:cxn ang="f286">
                              <a:pos x="f455" y="f406"/>
                            </a:cxn>
                            <a:cxn ang="f286">
                              <a:pos x="f456" y="f406"/>
                            </a:cxn>
                            <a:cxn ang="f286">
                              <a:pos x="f457" y="f406"/>
                            </a:cxn>
                            <a:cxn ang="f286">
                              <a:pos x="f458" y="f406"/>
                            </a:cxn>
                            <a:cxn ang="f286">
                              <a:pos x="f459" y="f406"/>
                            </a:cxn>
                          </a:cxnLst>
                          <a:rect l="f401" t="f404" r="f402" b="f403"/>
                          <a:pathLst>
                            <a:path w="1024" h="24">
                              <a:moveTo>
                                <a:pt x="f62" y="f63"/>
                              </a:moveTo>
                              <a:lnTo>
                                <a:pt x="f62" y="f63"/>
                              </a:lnTo>
                              <a:lnTo>
                                <a:pt x="f64" y="f63"/>
                              </a:lnTo>
                              <a:lnTo>
                                <a:pt x="f65" y="f63"/>
                              </a:lnTo>
                              <a:lnTo>
                                <a:pt x="f66" y="f63"/>
                              </a:lnTo>
                              <a:lnTo>
                                <a:pt x="f67" y="f63"/>
                              </a:lnTo>
                              <a:lnTo>
                                <a:pt x="f68" y="f63"/>
                              </a:lnTo>
                              <a:lnTo>
                                <a:pt x="f69" y="f63"/>
                              </a:lnTo>
                              <a:lnTo>
                                <a:pt x="f70" y="f63"/>
                              </a:lnTo>
                              <a:lnTo>
                                <a:pt x="f71" y="f63"/>
                              </a:lnTo>
                              <a:lnTo>
                                <a:pt x="f72" y="f63"/>
                              </a:lnTo>
                              <a:lnTo>
                                <a:pt x="f73" y="f63"/>
                              </a:lnTo>
                              <a:lnTo>
                                <a:pt x="f74" y="f63"/>
                              </a:lnTo>
                              <a:lnTo>
                                <a:pt x="f63" y="f63"/>
                              </a:lnTo>
                              <a:lnTo>
                                <a:pt x="f75" y="f63"/>
                              </a:lnTo>
                              <a:lnTo>
                                <a:pt x="f76" y="f63"/>
                              </a:lnTo>
                              <a:lnTo>
                                <a:pt x="f7" y="f63"/>
                              </a:lnTo>
                              <a:lnTo>
                                <a:pt x="f77" y="f63"/>
                              </a:lnTo>
                              <a:lnTo>
                                <a:pt x="f78" y="f63"/>
                              </a:lnTo>
                              <a:lnTo>
                                <a:pt x="f79" y="f63"/>
                              </a:lnTo>
                              <a:lnTo>
                                <a:pt x="f80" y="f63"/>
                              </a:lnTo>
                              <a:lnTo>
                                <a:pt x="f81" y="f63"/>
                              </a:lnTo>
                              <a:lnTo>
                                <a:pt x="f82" y="f63"/>
                              </a:lnTo>
                              <a:lnTo>
                                <a:pt x="f83" y="f63"/>
                              </a:lnTo>
                              <a:lnTo>
                                <a:pt x="f84" y="f63"/>
                              </a:lnTo>
                              <a:lnTo>
                                <a:pt x="f85" y="f63"/>
                              </a:lnTo>
                              <a:lnTo>
                                <a:pt x="f86" y="f63"/>
                              </a:lnTo>
                              <a:lnTo>
                                <a:pt x="f87" y="f63"/>
                              </a:lnTo>
                              <a:lnTo>
                                <a:pt x="f88" y="f63"/>
                              </a:lnTo>
                              <a:lnTo>
                                <a:pt x="f89" y="f63"/>
                              </a:lnTo>
                              <a:lnTo>
                                <a:pt x="f90" y="f63"/>
                              </a:lnTo>
                              <a:lnTo>
                                <a:pt x="f91" y="f63"/>
                              </a:lnTo>
                              <a:lnTo>
                                <a:pt x="f92" y="f63"/>
                              </a:lnTo>
                              <a:lnTo>
                                <a:pt x="f93" y="f63"/>
                              </a:lnTo>
                              <a:lnTo>
                                <a:pt x="f94" y="f63"/>
                              </a:lnTo>
                              <a:lnTo>
                                <a:pt x="f95" y="f63"/>
                              </a:lnTo>
                              <a:lnTo>
                                <a:pt x="f96" y="f63"/>
                              </a:lnTo>
                              <a:lnTo>
                                <a:pt x="f97" y="f63"/>
                              </a:lnTo>
                              <a:lnTo>
                                <a:pt x="f98" y="f63"/>
                              </a:lnTo>
                              <a:lnTo>
                                <a:pt x="f99" y="f63"/>
                              </a:lnTo>
                              <a:lnTo>
                                <a:pt x="f100" y="f63"/>
                              </a:lnTo>
                              <a:lnTo>
                                <a:pt x="f101" y="f63"/>
                              </a:lnTo>
                              <a:lnTo>
                                <a:pt x="f102" y="f63"/>
                              </a:lnTo>
                              <a:lnTo>
                                <a:pt x="f103" y="f63"/>
                              </a:lnTo>
                              <a:lnTo>
                                <a:pt x="f104" y="f63"/>
                              </a:lnTo>
                              <a:lnTo>
                                <a:pt x="f105" y="f63"/>
                              </a:lnTo>
                              <a:lnTo>
                                <a:pt x="f106" y="f63"/>
                              </a:lnTo>
                              <a:lnTo>
                                <a:pt x="f107" y="f63"/>
                              </a:lnTo>
                              <a:lnTo>
                                <a:pt x="f108" y="f63"/>
                              </a:lnTo>
                              <a:lnTo>
                                <a:pt x="f109" y="f63"/>
                              </a:lnTo>
                              <a:lnTo>
                                <a:pt x="f110" y="f63"/>
                              </a:lnTo>
                              <a:lnTo>
                                <a:pt x="f111" y="f63"/>
                              </a:lnTo>
                              <a:lnTo>
                                <a:pt x="f112" y="f63"/>
                              </a:lnTo>
                              <a:lnTo>
                                <a:pt x="f113" y="f63"/>
                              </a:lnTo>
                              <a:lnTo>
                                <a:pt x="f114" y="f63"/>
                              </a:lnTo>
                              <a:lnTo>
                                <a:pt x="f115" y="f63"/>
                              </a:lnTo>
                              <a:lnTo>
                                <a:pt x="f116" y="f63"/>
                              </a:lnTo>
                              <a:lnTo>
                                <a:pt x="f117" y="f63"/>
                              </a:lnTo>
                              <a:lnTo>
                                <a:pt x="f118" y="f63"/>
                              </a:lnTo>
                              <a:lnTo>
                                <a:pt x="f119" y="f63"/>
                              </a:lnTo>
                              <a:lnTo>
                                <a:pt x="f120" y="f63"/>
                              </a:lnTo>
                              <a:lnTo>
                                <a:pt x="f121" y="f63"/>
                              </a:lnTo>
                              <a:lnTo>
                                <a:pt x="f122" y="f63"/>
                              </a:lnTo>
                              <a:lnTo>
                                <a:pt x="f123" y="f63"/>
                              </a:lnTo>
                              <a:lnTo>
                                <a:pt x="f124" y="f63"/>
                              </a:lnTo>
                              <a:lnTo>
                                <a:pt x="f125" y="f63"/>
                              </a:lnTo>
                              <a:lnTo>
                                <a:pt x="f126" y="f63"/>
                              </a:lnTo>
                              <a:lnTo>
                                <a:pt x="f127" y="f63"/>
                              </a:lnTo>
                              <a:lnTo>
                                <a:pt x="f128" y="f63"/>
                              </a:lnTo>
                              <a:lnTo>
                                <a:pt x="f129" y="f63"/>
                              </a:lnTo>
                              <a:lnTo>
                                <a:pt x="f130" y="f63"/>
                              </a:lnTo>
                              <a:lnTo>
                                <a:pt x="f131" y="f63"/>
                              </a:lnTo>
                              <a:lnTo>
                                <a:pt x="f132" y="f63"/>
                              </a:lnTo>
                              <a:lnTo>
                                <a:pt x="f133" y="f63"/>
                              </a:lnTo>
                              <a:lnTo>
                                <a:pt x="f134" y="f63"/>
                              </a:lnTo>
                              <a:lnTo>
                                <a:pt x="f135" y="f63"/>
                              </a:lnTo>
                              <a:lnTo>
                                <a:pt x="f136" y="f63"/>
                              </a:lnTo>
                              <a:lnTo>
                                <a:pt x="f137" y="f63"/>
                              </a:lnTo>
                              <a:lnTo>
                                <a:pt x="f138" y="f63"/>
                              </a:lnTo>
                              <a:lnTo>
                                <a:pt x="f139" y="f63"/>
                              </a:lnTo>
                              <a:lnTo>
                                <a:pt x="f140" y="f63"/>
                              </a:lnTo>
                              <a:lnTo>
                                <a:pt x="f141" y="f63"/>
                              </a:lnTo>
                              <a:lnTo>
                                <a:pt x="f142" y="f63"/>
                              </a:lnTo>
                              <a:lnTo>
                                <a:pt x="f143" y="f63"/>
                              </a:lnTo>
                              <a:lnTo>
                                <a:pt x="f144" y="f63"/>
                              </a:lnTo>
                              <a:lnTo>
                                <a:pt x="f145" y="f63"/>
                              </a:lnTo>
                              <a:lnTo>
                                <a:pt x="f146" y="f63"/>
                              </a:lnTo>
                              <a:lnTo>
                                <a:pt x="f147" y="f63"/>
                              </a:lnTo>
                              <a:lnTo>
                                <a:pt x="f148" y="f63"/>
                              </a:lnTo>
                              <a:lnTo>
                                <a:pt x="f149" y="f63"/>
                              </a:lnTo>
                              <a:lnTo>
                                <a:pt x="f150" y="f63"/>
                              </a:lnTo>
                              <a:lnTo>
                                <a:pt x="f151" y="f63"/>
                              </a:lnTo>
                              <a:lnTo>
                                <a:pt x="f152" y="f63"/>
                              </a:lnTo>
                              <a:lnTo>
                                <a:pt x="f153" y="f63"/>
                              </a:lnTo>
                              <a:lnTo>
                                <a:pt x="f154" y="f63"/>
                              </a:lnTo>
                              <a:lnTo>
                                <a:pt x="f155" y="f63"/>
                              </a:lnTo>
                              <a:lnTo>
                                <a:pt x="f156" y="f63"/>
                              </a:lnTo>
                              <a:lnTo>
                                <a:pt x="f157" y="f63"/>
                              </a:lnTo>
                              <a:lnTo>
                                <a:pt x="f158" y="f63"/>
                              </a:lnTo>
                              <a:lnTo>
                                <a:pt x="f159" y="f63"/>
                              </a:lnTo>
                              <a:lnTo>
                                <a:pt x="f160" y="f63"/>
                              </a:lnTo>
                              <a:lnTo>
                                <a:pt x="f161" y="f63"/>
                              </a:lnTo>
                              <a:lnTo>
                                <a:pt x="f162" y="f63"/>
                              </a:lnTo>
                              <a:lnTo>
                                <a:pt x="f163" y="f63"/>
                              </a:lnTo>
                              <a:lnTo>
                                <a:pt x="f164" y="f63"/>
                              </a:lnTo>
                            </a:path>
                          </a:pathLst>
                        </a:custGeom>
                        <a:noFill/>
                        <a:ln w="6099"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shape w14:anchorId="681B3633" id="Group 83" o:spid="_x0000_s1026" style="position:absolute;margin-left:350.75pt;margin-top:178.75pt;width:51.25pt;height:1.25pt;z-index:251643904;visibility:visible;mso-wrap-style:square;mso-wrap-distance-left:9pt;mso-wrap-distance-top:0;mso-wrap-distance-right:9pt;mso-wrap-distance-bottom:0;mso-position-horizontal:absolute;mso-position-horizontal-relative:text;mso-position-vertical:absolute;mso-position-vertical-relative:text;v-text-anchor:top" coordsize="1024,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" path="m6,19r,l7,19r1,l9,19r1,l11,19r1,l13,19r1,l15,19r1,l18,19r1,l20,19r2,l24,19r1,l27,19r2,l32,19r2,l36,19r3,l41,19r3,l47,19r3,l54,19r3,l61,19r3,l68,19r4,l76,19r5,l86,19r4,l95,19r5,l106,19r5,l117,19r6,l129,19r7,l142,19r7,l156,19r7,l171,19r8,l187,19r8,l203,19r9,l221,19r9,l240,19r10,l260,19r10,l280,19r11,l302,19r12,l325,19r12,l350,19r12,l375,19r13,l402,19r14,l430,19r14,l459,19r15,l490,19r15,l522,19r16,l555,19r17,l590,19r17,l626,19r18,l663,19r20,l702,19r20,l743,19r21,l785,19r22,l829,19r22,l874,19r23,l921,19r24,l969,19r25,l1020,19e" filled="f" strokeweight=".16942mm">
                <v:shadow on="t" color="black" opacity="22937f" origin="-.5,-.5" offset="0,.63881mm"/>
                <v:path arrowok="t" o:connecttype="custom" o:connectlocs="325440,0;650879,7937;325440,15873;0,7937;3814,2376982;3814,2376982;3814,2376982;3814,2376982;3814,2376982;3814,2376982;4449,2376982;4449,2376982;5085,2376982;5721,2376982;6992,2376982;7627,2376982;8899,2376982;10170,2376982;12077,2376982;13984,2376982;15891,2376982;18433,2376982;21611,2376982;24789,2376982;27967,2376982;31781,2376982;36231,2376982;40680,2376982;45765,2376982;51486,2376982;57206,2376982;63562,2376982;70554,2376982;78182,2376982;86445,2376982;94708,2376982;103607,2376982;113777,2376982;123947,2376982;134752,2376982;146194,2376982;158906,2376982;171618,2376982;184967,2376982;199586,2376982;214205,2376982;230096,2376982;246622,2376982;264420,2376982;282217,2376982;301286,2376982;320990,2376982;341966,2376982;363577,2376982;385824,2376982;409342,2376982;434131,2376982;458921,2376982;485617,2376982;512949,2376982;540916,2376982;570155,2376982;600665,2376982;631810,2376982" o:connectangles="270,0,90,180,0,0,0,0,0,0,0,0,0,0,0,0,0,0,0,0,0,0,0,0,0,0,0,0,0,0,0,0,0,0,0,0,0,0,0,0,0,0,0,0,0,0,0,0,0,0,0,0,0,0,0,0,0,0,0,0,0,0,0,0" textboxrect="0,0,1024,24"/>
                <w10:wrap type="square"/>
              </v:shape>
            </w:pict>
          </mc:Fallback>
        </mc:AlternateContent>
      </w:r>
      <w:r>
        <w:rPr>
          <w:rFonts w:ascii="標楷體" w:eastAsia="標楷體" w:hAnsi="標楷體"/>
          <w:noProof/>
        </w:rPr>
        <mc:AlternateContent>
          <mc:Choice Requires="wps">
            <w:drawing>
              <wp:anchor distT="0" distB="0" distL="114300" distR="114300" simplePos="0" relativeHeight="251644928" behindDoc="0" locked="0" layoutInCell="1" allowOverlap="1">
                <wp:simplePos x="0" y="0"/>
                <wp:positionH relativeFrom="column">
                  <wp:posOffset>4124328</wp:posOffset>
                </wp:positionH>
                <wp:positionV relativeFrom="paragraph">
                  <wp:posOffset>3184526</wp:posOffset>
                </wp:positionV>
                <wp:extent cx="1133471" cy="15873"/>
                <wp:effectExtent l="0" t="0" r="9529" b="34927"/>
                <wp:wrapSquare wrapText="bothSides"/>
                <wp:docPr id="8" name="Group 81"/>
                <wp:cNvGraphicFramePr/>
                <a:graphic xmlns:a="http://schemas.openxmlformats.org/drawingml/2006/main">
                  <a:graphicData uri="http://schemas.microsoft.com/office/word/2010/wordprocessingShape">
                    <wps:wsp>
                      <wps:cNvSpPr/>
                      <wps:spPr>
                        <a:xfrm>
                          <a:off x="0" y="0"/>
                          <a:ext cx="1133471" cy="15873"/>
                        </a:xfrm>
                        <a:custGeom>
                          <a:avLst/>
                          <a:gdLst>
                            <a:gd name="f0" fmla="val 10800000"/>
                            <a:gd name="f1" fmla="val 5400000"/>
                            <a:gd name="f2" fmla="val 180"/>
                            <a:gd name="f3" fmla="val w"/>
                            <a:gd name="f4" fmla="val h"/>
                            <a:gd name="f5" fmla="val 0"/>
                            <a:gd name="f6" fmla="val 1784"/>
                            <a:gd name="f7" fmla="val 24"/>
                            <a:gd name="f8" fmla="+- 0 6514 0"/>
                            <a:gd name="f9" fmla="+- 0 6515 0"/>
                            <a:gd name="f10" fmla="+- 0 6516 0"/>
                            <a:gd name="f11" fmla="+- 0 6517 0"/>
                            <a:gd name="f12" fmla="+- 0 6519 0"/>
                            <a:gd name="f13" fmla="+- 0 6520 0"/>
                            <a:gd name="f14" fmla="+- 0 6523 0"/>
                            <a:gd name="f15" fmla="+- 0 6526 0"/>
                            <a:gd name="f16" fmla="+- 0 6529 0"/>
                            <a:gd name="f17" fmla="+- 0 6533 0"/>
                            <a:gd name="f18" fmla="+- 0 6537 0"/>
                            <a:gd name="f19" fmla="+- 0 6543 0"/>
                            <a:gd name="f20" fmla="+- 0 6549 0"/>
                            <a:gd name="f21" fmla="+- 0 6556 0"/>
                            <a:gd name="f22" fmla="+- 0 6563 0"/>
                            <a:gd name="f23" fmla="+- 0 6572 0"/>
                            <a:gd name="f24" fmla="+- 0 6582 0"/>
                            <a:gd name="f25" fmla="+- 0 6592 0"/>
                            <a:gd name="f26" fmla="+- 0 6604 0"/>
                            <a:gd name="f27" fmla="+- 0 6617 0"/>
                            <a:gd name="f28" fmla="+- 0 6631 0"/>
                            <a:gd name="f29" fmla="+- 0 6646 0"/>
                            <a:gd name="f30" fmla="+- 0 6662 0"/>
                            <a:gd name="f31" fmla="+- 0 6680 0"/>
                            <a:gd name="f32" fmla="+- 0 6699 0"/>
                            <a:gd name="f33" fmla="+- 0 6720 0"/>
                            <a:gd name="f34" fmla="+- 0 6742 0"/>
                            <a:gd name="f35" fmla="+- 0 6765 0"/>
                            <a:gd name="f36" fmla="+- 0 6790 0"/>
                            <a:gd name="f37" fmla="+- 0 6817 0"/>
                            <a:gd name="f38" fmla="+- 0 6845 0"/>
                            <a:gd name="f39" fmla="+- 0 6876 0"/>
                            <a:gd name="f40" fmla="+- 0 6907 0"/>
                            <a:gd name="f41" fmla="+- 0 6941 0"/>
                            <a:gd name="f42" fmla="+- 0 6977 0"/>
                            <a:gd name="f43" fmla="+- 0 7014 0"/>
                            <a:gd name="f44" fmla="+- 0 7054 0"/>
                            <a:gd name="f45" fmla="+- 0 7095 0"/>
                            <a:gd name="f46" fmla="+- 0 7139 0"/>
                            <a:gd name="f47" fmla="+- 0 7184 0"/>
                            <a:gd name="f48" fmla="+- 0 7232 0"/>
                            <a:gd name="f49" fmla="+- 0 7282 0"/>
                            <a:gd name="f50" fmla="+- 0 7334 0"/>
                            <a:gd name="f51" fmla="+- 0 7389 0"/>
                            <a:gd name="f52" fmla="+- 0 7446 0"/>
                            <a:gd name="f53" fmla="+- 0 7506 0"/>
                            <a:gd name="f54" fmla="+- 0 7567 0"/>
                            <a:gd name="f55" fmla="+- 0 7632 0"/>
                            <a:gd name="f56" fmla="+- 0 7699 0"/>
                            <a:gd name="f57" fmla="+- 0 7769 0"/>
                            <a:gd name="f58" fmla="+- 0 7841 0"/>
                            <a:gd name="f59" fmla="+- 0 7916 0"/>
                            <a:gd name="f60" fmla="+- 0 7994 0"/>
                            <a:gd name="f61" fmla="+- 0 8075 0"/>
                            <a:gd name="f62" fmla="+- 0 8158 0"/>
                            <a:gd name="f63" fmla="+- 0 8245 0"/>
                            <a:gd name="f64" fmla="val 19"/>
                            <a:gd name="f65" fmla="val 20"/>
                            <a:gd name="f66" fmla="val 21"/>
                            <a:gd name="f67" fmla="val 22"/>
                            <a:gd name="f68" fmla="val 23"/>
                            <a:gd name="f69" fmla="val 25"/>
                            <a:gd name="f70" fmla="val 27"/>
                            <a:gd name="f71" fmla="val 28"/>
                            <a:gd name="f72" fmla="val 29"/>
                            <a:gd name="f73" fmla="val 31"/>
                            <a:gd name="f74" fmla="val 32"/>
                            <a:gd name="f75" fmla="val 34"/>
                            <a:gd name="f76" fmla="val 36"/>
                            <a:gd name="f77" fmla="val 38"/>
                            <a:gd name="f78" fmla="val 40"/>
                            <a:gd name="f79" fmla="val 42"/>
                            <a:gd name="f80" fmla="val 45"/>
                            <a:gd name="f81" fmla="val 48"/>
                            <a:gd name="f82" fmla="val 51"/>
                            <a:gd name="f83" fmla="val 54"/>
                            <a:gd name="f84" fmla="val 57"/>
                            <a:gd name="f85" fmla="val 61"/>
                            <a:gd name="f86" fmla="val 64"/>
                            <a:gd name="f87" fmla="val 68"/>
                            <a:gd name="f88" fmla="val 73"/>
                            <a:gd name="f89" fmla="val 77"/>
                            <a:gd name="f90" fmla="val 82"/>
                            <a:gd name="f91" fmla="val 87"/>
                            <a:gd name="f92" fmla="val 92"/>
                            <a:gd name="f93" fmla="val 97"/>
                            <a:gd name="f94" fmla="val 103"/>
                            <a:gd name="f95" fmla="val 109"/>
                            <a:gd name="f96" fmla="val 115"/>
                            <a:gd name="f97" fmla="val 122"/>
                            <a:gd name="f98" fmla="val 129"/>
                            <a:gd name="f99" fmla="val 136"/>
                            <a:gd name="f100" fmla="val 143"/>
                            <a:gd name="f101" fmla="val 151"/>
                            <a:gd name="f102" fmla="val 159"/>
                            <a:gd name="f103" fmla="val 167"/>
                            <a:gd name="f104" fmla="val 176"/>
                            <a:gd name="f105" fmla="val 185"/>
                            <a:gd name="f106" fmla="val 195"/>
                            <a:gd name="f107" fmla="val 204"/>
                            <a:gd name="f108" fmla="val 214"/>
                            <a:gd name="f109" fmla="val 225"/>
                            <a:gd name="f110" fmla="val 236"/>
                            <a:gd name="f111" fmla="val 247"/>
                            <a:gd name="f112" fmla="val 258"/>
                            <a:gd name="f113" fmla="val 270"/>
                            <a:gd name="f114" fmla="val 283"/>
                            <a:gd name="f115" fmla="val 295"/>
                            <a:gd name="f116" fmla="val 309"/>
                            <a:gd name="f117" fmla="val 322"/>
                            <a:gd name="f118" fmla="val 336"/>
                            <a:gd name="f119" fmla="val 350"/>
                            <a:gd name="f120" fmla="val 365"/>
                            <a:gd name="f121" fmla="val 381"/>
                            <a:gd name="f122" fmla="val 396"/>
                            <a:gd name="f123" fmla="val 412"/>
                            <a:gd name="f124" fmla="val 429"/>
                            <a:gd name="f125" fmla="val 446"/>
                            <a:gd name="f126" fmla="val 464"/>
                            <a:gd name="f127" fmla="val 482"/>
                            <a:gd name="f128" fmla="val 500"/>
                            <a:gd name="f129" fmla="val 519"/>
                            <a:gd name="f130" fmla="val 539"/>
                            <a:gd name="f131" fmla="val 559"/>
                            <a:gd name="f132" fmla="val 579"/>
                            <a:gd name="f133" fmla="val 600"/>
                            <a:gd name="f134" fmla="val 622"/>
                            <a:gd name="f135" fmla="val 644"/>
                            <a:gd name="f136" fmla="val 666"/>
                            <a:gd name="f137" fmla="val 689"/>
                            <a:gd name="f138" fmla="val 713"/>
                            <a:gd name="f139" fmla="val 737"/>
                            <a:gd name="f140" fmla="val 762"/>
                            <a:gd name="f141" fmla="val 787"/>
                            <a:gd name="f142" fmla="val 813"/>
                            <a:gd name="f143" fmla="val 839"/>
                            <a:gd name="f144" fmla="val 866"/>
                            <a:gd name="f145" fmla="val 894"/>
                            <a:gd name="f146" fmla="val 922"/>
                            <a:gd name="f147" fmla="val 951"/>
                            <a:gd name="f148" fmla="val 981"/>
                            <a:gd name="f149" fmla="val 1011"/>
                            <a:gd name="f150" fmla="val 1041"/>
                            <a:gd name="f151" fmla="val 1072"/>
                            <a:gd name="f152" fmla="val 1104"/>
                            <a:gd name="f153" fmla="val 1137"/>
                            <a:gd name="f154" fmla="val 1170"/>
                            <a:gd name="f155" fmla="val 1204"/>
                            <a:gd name="f156" fmla="val 1239"/>
                            <a:gd name="f157" fmla="val 1274"/>
                            <a:gd name="f158" fmla="val 1310"/>
                            <a:gd name="f159" fmla="val 1346"/>
                            <a:gd name="f160" fmla="val 1383"/>
                            <a:gd name="f161" fmla="val 1421"/>
                            <a:gd name="f162" fmla="val 1460"/>
                            <a:gd name="f163" fmla="val 1499"/>
                            <a:gd name="f164" fmla="val 1539"/>
                            <a:gd name="f165" fmla="val 1580"/>
                            <a:gd name="f166" fmla="val 1621"/>
                            <a:gd name="f167" fmla="val 1663"/>
                            <a:gd name="f168" fmla="val 1706"/>
                            <a:gd name="f169" fmla="val 1750"/>
                            <a:gd name="f170" fmla="val 1794"/>
                            <a:gd name="f171" fmla="+- 0 0 -90"/>
                            <a:gd name="f172" fmla="*/ f3 1 1784"/>
                            <a:gd name="f173" fmla="*/ f4 1 24"/>
                            <a:gd name="f174" fmla="val f5"/>
                            <a:gd name="f175" fmla="val f6"/>
                            <a:gd name="f176" fmla="val f7"/>
                            <a:gd name="f177" fmla="+- f8 0 6495"/>
                            <a:gd name="f178" fmla="+- f9 0 6495"/>
                            <a:gd name="f179" fmla="+- f10 0 6495"/>
                            <a:gd name="f180" fmla="+- f11 0 6495"/>
                            <a:gd name="f181" fmla="+- f12 0 6495"/>
                            <a:gd name="f182" fmla="+- f13 0 6495"/>
                            <a:gd name="f183" fmla="+- f14 0 6495"/>
                            <a:gd name="f184" fmla="+- f15 0 6495"/>
                            <a:gd name="f185" fmla="+- f16 0 6495"/>
                            <a:gd name="f186" fmla="+- f17 0 6495"/>
                            <a:gd name="f187" fmla="+- f18 0 6495"/>
                            <a:gd name="f188" fmla="+- f19 0 6495"/>
                            <a:gd name="f189" fmla="+- f20 0 6495"/>
                            <a:gd name="f190" fmla="+- f21 0 6495"/>
                            <a:gd name="f191" fmla="+- f22 0 6495"/>
                            <a:gd name="f192" fmla="+- f23 0 6495"/>
                            <a:gd name="f193" fmla="+- f24 0 6495"/>
                            <a:gd name="f194" fmla="+- f25 0 6495"/>
                            <a:gd name="f195" fmla="+- f26 0 6495"/>
                            <a:gd name="f196" fmla="+- f27 0 6495"/>
                            <a:gd name="f197" fmla="+- f28 0 6495"/>
                            <a:gd name="f198" fmla="+- f29 0 6495"/>
                            <a:gd name="f199" fmla="+- f30 0 6495"/>
                            <a:gd name="f200" fmla="+- f31 0 6495"/>
                            <a:gd name="f201" fmla="+- f32 0 6495"/>
                            <a:gd name="f202" fmla="+- f33 0 6495"/>
                            <a:gd name="f203" fmla="+- f34 0 6495"/>
                            <a:gd name="f204" fmla="+- f35 0 6495"/>
                            <a:gd name="f205" fmla="+- f36 0 6495"/>
                            <a:gd name="f206" fmla="+- f37 0 6495"/>
                            <a:gd name="f207" fmla="+- f38 0 6495"/>
                            <a:gd name="f208" fmla="+- f39 0 6495"/>
                            <a:gd name="f209" fmla="+- f40 0 6495"/>
                            <a:gd name="f210" fmla="+- f41 0 6495"/>
                            <a:gd name="f211" fmla="+- f42 0 6495"/>
                            <a:gd name="f212" fmla="+- f43 0 6495"/>
                            <a:gd name="f213" fmla="+- f44 0 6495"/>
                            <a:gd name="f214" fmla="+- f45 0 6495"/>
                            <a:gd name="f215" fmla="+- f46 0 6495"/>
                            <a:gd name="f216" fmla="+- f47 0 6495"/>
                            <a:gd name="f217" fmla="+- f48 0 6495"/>
                            <a:gd name="f218" fmla="+- f49 0 6495"/>
                            <a:gd name="f219" fmla="+- f50 0 6495"/>
                            <a:gd name="f220" fmla="+- f51 0 6495"/>
                            <a:gd name="f221" fmla="+- f52 0 6495"/>
                            <a:gd name="f222" fmla="+- f53 0 6495"/>
                            <a:gd name="f223" fmla="+- f54 0 6495"/>
                            <a:gd name="f224" fmla="+- f55 0 6495"/>
                            <a:gd name="f225" fmla="+- f56 0 6495"/>
                            <a:gd name="f226" fmla="+- f57 0 6495"/>
                            <a:gd name="f227" fmla="+- f58 0 6495"/>
                            <a:gd name="f228" fmla="+- f59 0 6495"/>
                            <a:gd name="f229" fmla="+- f60 0 6495"/>
                            <a:gd name="f230" fmla="+- f61 0 6495"/>
                            <a:gd name="f231" fmla="+- f62 0 6495"/>
                            <a:gd name="f232" fmla="+- f63 0 6495"/>
                            <a:gd name="f233" fmla="*/ f171 f0 1"/>
                            <a:gd name="f234" fmla="+- f176 0 f174"/>
                            <a:gd name="f235" fmla="+- f175 0 f174"/>
                            <a:gd name="f236" fmla="*/ f233 1 f2"/>
                            <a:gd name="f237" fmla="*/ f235 1 1784"/>
                            <a:gd name="f238" fmla="*/ f234 1 24"/>
                            <a:gd name="f239" fmla="*/ f177 f235 1"/>
                            <a:gd name="f240" fmla="*/ 5034 f234 1"/>
                            <a:gd name="f241" fmla="*/ f178 f235 1"/>
                            <a:gd name="f242" fmla="*/ f179 f235 1"/>
                            <a:gd name="f243" fmla="*/ f180 f235 1"/>
                            <a:gd name="f244" fmla="*/ f181 f235 1"/>
                            <a:gd name="f245" fmla="*/ f182 f235 1"/>
                            <a:gd name="f246" fmla="*/ f183 f235 1"/>
                            <a:gd name="f247" fmla="*/ f184 f235 1"/>
                            <a:gd name="f248" fmla="*/ f185 f235 1"/>
                            <a:gd name="f249" fmla="*/ f186 f235 1"/>
                            <a:gd name="f250" fmla="*/ f187 f235 1"/>
                            <a:gd name="f251" fmla="*/ f188 f235 1"/>
                            <a:gd name="f252" fmla="*/ f189 f235 1"/>
                            <a:gd name="f253" fmla="*/ f190 f235 1"/>
                            <a:gd name="f254" fmla="*/ f191 f235 1"/>
                            <a:gd name="f255" fmla="*/ f192 f235 1"/>
                            <a:gd name="f256" fmla="*/ f193 f235 1"/>
                            <a:gd name="f257" fmla="*/ f194 f235 1"/>
                            <a:gd name="f258" fmla="*/ f195 f235 1"/>
                            <a:gd name="f259" fmla="*/ f196 f235 1"/>
                            <a:gd name="f260" fmla="*/ f197 f235 1"/>
                            <a:gd name="f261" fmla="*/ f198 f235 1"/>
                            <a:gd name="f262" fmla="*/ f199 f235 1"/>
                            <a:gd name="f263" fmla="*/ f200 f235 1"/>
                            <a:gd name="f264" fmla="*/ f201 f235 1"/>
                            <a:gd name="f265" fmla="*/ f202 f235 1"/>
                            <a:gd name="f266" fmla="*/ f203 f235 1"/>
                            <a:gd name="f267" fmla="*/ f204 f235 1"/>
                            <a:gd name="f268" fmla="*/ f205 f235 1"/>
                            <a:gd name="f269" fmla="*/ f206 f235 1"/>
                            <a:gd name="f270" fmla="*/ f207 f235 1"/>
                            <a:gd name="f271" fmla="*/ f208 f235 1"/>
                            <a:gd name="f272" fmla="*/ f209 f235 1"/>
                            <a:gd name="f273" fmla="*/ f210 f235 1"/>
                            <a:gd name="f274" fmla="*/ f211 f235 1"/>
                            <a:gd name="f275" fmla="*/ f212 f235 1"/>
                            <a:gd name="f276" fmla="*/ f213 f235 1"/>
                            <a:gd name="f277" fmla="*/ f214 f235 1"/>
                            <a:gd name="f278" fmla="*/ f215 f235 1"/>
                            <a:gd name="f279" fmla="*/ f216 f235 1"/>
                            <a:gd name="f280" fmla="*/ f217 f235 1"/>
                            <a:gd name="f281" fmla="*/ f218 f235 1"/>
                            <a:gd name="f282" fmla="*/ f219 f235 1"/>
                            <a:gd name="f283" fmla="*/ f220 f235 1"/>
                            <a:gd name="f284" fmla="*/ f221 f235 1"/>
                            <a:gd name="f285" fmla="*/ f222 f235 1"/>
                            <a:gd name="f286" fmla="*/ f223 f235 1"/>
                            <a:gd name="f287" fmla="*/ f224 f235 1"/>
                            <a:gd name="f288" fmla="*/ f225 f235 1"/>
                            <a:gd name="f289" fmla="*/ f226 f235 1"/>
                            <a:gd name="f290" fmla="*/ f227 f235 1"/>
                            <a:gd name="f291" fmla="*/ f228 f235 1"/>
                            <a:gd name="f292" fmla="*/ f229 f235 1"/>
                            <a:gd name="f293" fmla="*/ f230 f235 1"/>
                            <a:gd name="f294" fmla="*/ f231 f235 1"/>
                            <a:gd name="f295" fmla="*/ f232 f235 1"/>
                            <a:gd name="f296" fmla="+- f236 0 f1"/>
                            <a:gd name="f297" fmla="*/ f239 1 1784"/>
                            <a:gd name="f298" fmla="*/ f240 1 24"/>
                            <a:gd name="f299" fmla="*/ f241 1 1784"/>
                            <a:gd name="f300" fmla="*/ f242 1 1784"/>
                            <a:gd name="f301" fmla="*/ f243 1 1784"/>
                            <a:gd name="f302" fmla="*/ f244 1 1784"/>
                            <a:gd name="f303" fmla="*/ f245 1 1784"/>
                            <a:gd name="f304" fmla="*/ f246 1 1784"/>
                            <a:gd name="f305" fmla="*/ f247 1 1784"/>
                            <a:gd name="f306" fmla="*/ f248 1 1784"/>
                            <a:gd name="f307" fmla="*/ f249 1 1784"/>
                            <a:gd name="f308" fmla="*/ f250 1 1784"/>
                            <a:gd name="f309" fmla="*/ f251 1 1784"/>
                            <a:gd name="f310" fmla="*/ f252 1 1784"/>
                            <a:gd name="f311" fmla="*/ f253 1 1784"/>
                            <a:gd name="f312" fmla="*/ f254 1 1784"/>
                            <a:gd name="f313" fmla="*/ f255 1 1784"/>
                            <a:gd name="f314" fmla="*/ f256 1 1784"/>
                            <a:gd name="f315" fmla="*/ f257 1 1784"/>
                            <a:gd name="f316" fmla="*/ f258 1 1784"/>
                            <a:gd name="f317" fmla="*/ f259 1 1784"/>
                            <a:gd name="f318" fmla="*/ f260 1 1784"/>
                            <a:gd name="f319" fmla="*/ f261 1 1784"/>
                            <a:gd name="f320" fmla="*/ f262 1 1784"/>
                            <a:gd name="f321" fmla="*/ f263 1 1784"/>
                            <a:gd name="f322" fmla="*/ f264 1 1784"/>
                            <a:gd name="f323" fmla="*/ f265 1 1784"/>
                            <a:gd name="f324" fmla="*/ f266 1 1784"/>
                            <a:gd name="f325" fmla="*/ f267 1 1784"/>
                            <a:gd name="f326" fmla="*/ f268 1 1784"/>
                            <a:gd name="f327" fmla="*/ f269 1 1784"/>
                            <a:gd name="f328" fmla="*/ f270 1 1784"/>
                            <a:gd name="f329" fmla="*/ f271 1 1784"/>
                            <a:gd name="f330" fmla="*/ f272 1 1784"/>
                            <a:gd name="f331" fmla="*/ f273 1 1784"/>
                            <a:gd name="f332" fmla="*/ f274 1 1784"/>
                            <a:gd name="f333" fmla="*/ f275 1 1784"/>
                            <a:gd name="f334" fmla="*/ f276 1 1784"/>
                            <a:gd name="f335" fmla="*/ f277 1 1784"/>
                            <a:gd name="f336" fmla="*/ f278 1 1784"/>
                            <a:gd name="f337" fmla="*/ f279 1 1784"/>
                            <a:gd name="f338" fmla="*/ f280 1 1784"/>
                            <a:gd name="f339" fmla="*/ f281 1 1784"/>
                            <a:gd name="f340" fmla="*/ f282 1 1784"/>
                            <a:gd name="f341" fmla="*/ f283 1 1784"/>
                            <a:gd name="f342" fmla="*/ f284 1 1784"/>
                            <a:gd name="f343" fmla="*/ f285 1 1784"/>
                            <a:gd name="f344" fmla="*/ f286 1 1784"/>
                            <a:gd name="f345" fmla="*/ f287 1 1784"/>
                            <a:gd name="f346" fmla="*/ f288 1 1784"/>
                            <a:gd name="f347" fmla="*/ f289 1 1784"/>
                            <a:gd name="f348" fmla="*/ f290 1 1784"/>
                            <a:gd name="f349" fmla="*/ f291 1 1784"/>
                            <a:gd name="f350" fmla="*/ f292 1 1784"/>
                            <a:gd name="f351" fmla="*/ f293 1 1784"/>
                            <a:gd name="f352" fmla="*/ f294 1 1784"/>
                            <a:gd name="f353" fmla="*/ f295 1 1784"/>
                            <a:gd name="f354" fmla="*/ 0 1 f237"/>
                            <a:gd name="f355" fmla="*/ f175 1 f237"/>
                            <a:gd name="f356" fmla="*/ 0 1 f238"/>
                            <a:gd name="f357" fmla="*/ f176 1 f238"/>
                            <a:gd name="f358" fmla="*/ f297 1 f237"/>
                            <a:gd name="f359" fmla="*/ f298 1 f238"/>
                            <a:gd name="f360" fmla="*/ f299 1 f237"/>
                            <a:gd name="f361" fmla="*/ f300 1 f237"/>
                            <a:gd name="f362" fmla="*/ f301 1 f237"/>
                            <a:gd name="f363" fmla="*/ f302 1 f237"/>
                            <a:gd name="f364" fmla="*/ f303 1 f237"/>
                            <a:gd name="f365" fmla="*/ f304 1 f237"/>
                            <a:gd name="f366" fmla="*/ f305 1 f237"/>
                            <a:gd name="f367" fmla="*/ f306 1 f237"/>
                            <a:gd name="f368" fmla="*/ f307 1 f237"/>
                            <a:gd name="f369" fmla="*/ f308 1 f237"/>
                            <a:gd name="f370" fmla="*/ f309 1 f237"/>
                            <a:gd name="f371" fmla="*/ f310 1 f237"/>
                            <a:gd name="f372" fmla="*/ f311 1 f237"/>
                            <a:gd name="f373" fmla="*/ f312 1 f237"/>
                            <a:gd name="f374" fmla="*/ f313 1 f237"/>
                            <a:gd name="f375" fmla="*/ f314 1 f237"/>
                            <a:gd name="f376" fmla="*/ f315 1 f237"/>
                            <a:gd name="f377" fmla="*/ f316 1 f237"/>
                            <a:gd name="f378" fmla="*/ f317 1 f237"/>
                            <a:gd name="f379" fmla="*/ f318 1 f237"/>
                            <a:gd name="f380" fmla="*/ f319 1 f237"/>
                            <a:gd name="f381" fmla="*/ f320 1 f237"/>
                            <a:gd name="f382" fmla="*/ f321 1 f237"/>
                            <a:gd name="f383" fmla="*/ f322 1 f237"/>
                            <a:gd name="f384" fmla="*/ f323 1 f237"/>
                            <a:gd name="f385" fmla="*/ f324 1 f237"/>
                            <a:gd name="f386" fmla="*/ f325 1 f237"/>
                            <a:gd name="f387" fmla="*/ f326 1 f237"/>
                            <a:gd name="f388" fmla="*/ f327 1 f237"/>
                            <a:gd name="f389" fmla="*/ f328 1 f237"/>
                            <a:gd name="f390" fmla="*/ f329 1 f237"/>
                            <a:gd name="f391" fmla="*/ f330 1 f237"/>
                            <a:gd name="f392" fmla="*/ f331 1 f237"/>
                            <a:gd name="f393" fmla="*/ f332 1 f237"/>
                            <a:gd name="f394" fmla="*/ f333 1 f237"/>
                            <a:gd name="f395" fmla="*/ f334 1 f237"/>
                            <a:gd name="f396" fmla="*/ f335 1 f237"/>
                            <a:gd name="f397" fmla="*/ f336 1 f237"/>
                            <a:gd name="f398" fmla="*/ f337 1 f237"/>
                            <a:gd name="f399" fmla="*/ f338 1 f237"/>
                            <a:gd name="f400" fmla="*/ f339 1 f237"/>
                            <a:gd name="f401" fmla="*/ f340 1 f237"/>
                            <a:gd name="f402" fmla="*/ f341 1 f237"/>
                            <a:gd name="f403" fmla="*/ f342 1 f237"/>
                            <a:gd name="f404" fmla="*/ f343 1 f237"/>
                            <a:gd name="f405" fmla="*/ f344 1 f237"/>
                            <a:gd name="f406" fmla="*/ f345 1 f237"/>
                            <a:gd name="f407" fmla="*/ f346 1 f237"/>
                            <a:gd name="f408" fmla="*/ f347 1 f237"/>
                            <a:gd name="f409" fmla="*/ f348 1 f237"/>
                            <a:gd name="f410" fmla="*/ f349 1 f237"/>
                            <a:gd name="f411" fmla="*/ f350 1 f237"/>
                            <a:gd name="f412" fmla="*/ f351 1 f237"/>
                            <a:gd name="f413" fmla="*/ f352 1 f237"/>
                            <a:gd name="f414" fmla="*/ f353 1 f237"/>
                            <a:gd name="f415" fmla="*/ f354 f172 1"/>
                            <a:gd name="f416" fmla="*/ f355 f172 1"/>
                            <a:gd name="f417" fmla="*/ f357 f173 1"/>
                            <a:gd name="f418" fmla="*/ f356 f173 1"/>
                            <a:gd name="f419" fmla="*/ f358 f172 1"/>
                            <a:gd name="f420" fmla="*/ f359 f173 1"/>
                            <a:gd name="f421" fmla="*/ f360 f172 1"/>
                            <a:gd name="f422" fmla="*/ f361 f172 1"/>
                            <a:gd name="f423" fmla="*/ f362 f172 1"/>
                            <a:gd name="f424" fmla="*/ f363 f172 1"/>
                            <a:gd name="f425" fmla="*/ f364 f172 1"/>
                            <a:gd name="f426" fmla="*/ f365 f172 1"/>
                            <a:gd name="f427" fmla="*/ f366 f172 1"/>
                            <a:gd name="f428" fmla="*/ f367 f172 1"/>
                            <a:gd name="f429" fmla="*/ f368 f172 1"/>
                            <a:gd name="f430" fmla="*/ f369 f172 1"/>
                            <a:gd name="f431" fmla="*/ f370 f172 1"/>
                            <a:gd name="f432" fmla="*/ f371 f172 1"/>
                            <a:gd name="f433" fmla="*/ f372 f172 1"/>
                            <a:gd name="f434" fmla="*/ f373 f172 1"/>
                            <a:gd name="f435" fmla="*/ f374 f172 1"/>
                            <a:gd name="f436" fmla="*/ f375 f172 1"/>
                            <a:gd name="f437" fmla="*/ f376 f172 1"/>
                            <a:gd name="f438" fmla="*/ f377 f172 1"/>
                            <a:gd name="f439" fmla="*/ f378 f172 1"/>
                            <a:gd name="f440" fmla="*/ f379 f172 1"/>
                            <a:gd name="f441" fmla="*/ f380 f172 1"/>
                            <a:gd name="f442" fmla="*/ f381 f172 1"/>
                            <a:gd name="f443" fmla="*/ f382 f172 1"/>
                            <a:gd name="f444" fmla="*/ f383 f172 1"/>
                            <a:gd name="f445" fmla="*/ f384 f172 1"/>
                            <a:gd name="f446" fmla="*/ f385 f172 1"/>
                            <a:gd name="f447" fmla="*/ f386 f172 1"/>
                            <a:gd name="f448" fmla="*/ f387 f172 1"/>
                            <a:gd name="f449" fmla="*/ f388 f172 1"/>
                            <a:gd name="f450" fmla="*/ f389 f172 1"/>
                            <a:gd name="f451" fmla="*/ f390 f172 1"/>
                            <a:gd name="f452" fmla="*/ f391 f172 1"/>
                            <a:gd name="f453" fmla="*/ f392 f172 1"/>
                            <a:gd name="f454" fmla="*/ f393 f172 1"/>
                            <a:gd name="f455" fmla="*/ f394 f172 1"/>
                            <a:gd name="f456" fmla="*/ f395 f172 1"/>
                            <a:gd name="f457" fmla="*/ f396 f172 1"/>
                            <a:gd name="f458" fmla="*/ f397 f172 1"/>
                            <a:gd name="f459" fmla="*/ f398 f172 1"/>
                            <a:gd name="f460" fmla="*/ f399 f172 1"/>
                            <a:gd name="f461" fmla="*/ f400 f172 1"/>
                            <a:gd name="f462" fmla="*/ f401 f172 1"/>
                            <a:gd name="f463" fmla="*/ f402 f172 1"/>
                            <a:gd name="f464" fmla="*/ f403 f172 1"/>
                            <a:gd name="f465" fmla="*/ f404 f172 1"/>
                            <a:gd name="f466" fmla="*/ f405 f172 1"/>
                            <a:gd name="f467" fmla="*/ f406 f172 1"/>
                            <a:gd name="f468" fmla="*/ f407 f172 1"/>
                            <a:gd name="f469" fmla="*/ f408 f172 1"/>
                            <a:gd name="f470" fmla="*/ f409 f172 1"/>
                            <a:gd name="f471" fmla="*/ f410 f172 1"/>
                            <a:gd name="f472" fmla="*/ f411 f172 1"/>
                            <a:gd name="f473" fmla="*/ f412 f172 1"/>
                            <a:gd name="f474" fmla="*/ f413 f172 1"/>
                            <a:gd name="f475" fmla="*/ f414 f172 1"/>
                          </a:gdLst>
                          <a:ahLst/>
                          <a:cxnLst>
                            <a:cxn ang="3cd4">
                              <a:pos x="hc" y="t"/>
                            </a:cxn>
                            <a:cxn ang="0">
                              <a:pos x="r" y="vc"/>
                            </a:cxn>
                            <a:cxn ang="cd4">
                              <a:pos x="hc" y="b"/>
                            </a:cxn>
                            <a:cxn ang="cd2">
                              <a:pos x="l" y="vc"/>
                            </a:cxn>
                            <a:cxn ang="f296">
                              <a:pos x="f419" y="f420"/>
                            </a:cxn>
                            <a:cxn ang="f296">
                              <a:pos x="f419" y="f420"/>
                            </a:cxn>
                            <a:cxn ang="f296">
                              <a:pos x="f419" y="f420"/>
                            </a:cxn>
                            <a:cxn ang="f296">
                              <a:pos x="f421" y="f420"/>
                            </a:cxn>
                            <a:cxn ang="f296">
                              <a:pos x="f421" y="f420"/>
                            </a:cxn>
                            <a:cxn ang="f296">
                              <a:pos x="f421" y="f420"/>
                            </a:cxn>
                            <a:cxn ang="f296">
                              <a:pos x="f422" y="f420"/>
                            </a:cxn>
                            <a:cxn ang="f296">
                              <a:pos x="f423" y="f420"/>
                            </a:cxn>
                            <a:cxn ang="f296">
                              <a:pos x="f424" y="f420"/>
                            </a:cxn>
                            <a:cxn ang="f296">
                              <a:pos x="f425" y="f420"/>
                            </a:cxn>
                            <a:cxn ang="f296">
                              <a:pos x="f426" y="f420"/>
                            </a:cxn>
                            <a:cxn ang="f296">
                              <a:pos x="f427" y="f420"/>
                            </a:cxn>
                            <a:cxn ang="f296">
                              <a:pos x="f428" y="f420"/>
                            </a:cxn>
                            <a:cxn ang="f296">
                              <a:pos x="f429" y="f420"/>
                            </a:cxn>
                            <a:cxn ang="f296">
                              <a:pos x="f430" y="f420"/>
                            </a:cxn>
                            <a:cxn ang="f296">
                              <a:pos x="f431" y="f420"/>
                            </a:cxn>
                            <a:cxn ang="f296">
                              <a:pos x="f432" y="f420"/>
                            </a:cxn>
                            <a:cxn ang="f296">
                              <a:pos x="f433" y="f420"/>
                            </a:cxn>
                            <a:cxn ang="f296">
                              <a:pos x="f434" y="f420"/>
                            </a:cxn>
                            <a:cxn ang="f296">
                              <a:pos x="f435" y="f420"/>
                            </a:cxn>
                            <a:cxn ang="f296">
                              <a:pos x="f436" y="f420"/>
                            </a:cxn>
                            <a:cxn ang="f296">
                              <a:pos x="f437" y="f420"/>
                            </a:cxn>
                            <a:cxn ang="f296">
                              <a:pos x="f438" y="f420"/>
                            </a:cxn>
                            <a:cxn ang="f296">
                              <a:pos x="f439" y="f420"/>
                            </a:cxn>
                            <a:cxn ang="f296">
                              <a:pos x="f440" y="f420"/>
                            </a:cxn>
                            <a:cxn ang="f296">
                              <a:pos x="f441" y="f420"/>
                            </a:cxn>
                            <a:cxn ang="f296">
                              <a:pos x="f442" y="f420"/>
                            </a:cxn>
                            <a:cxn ang="f296">
                              <a:pos x="f443" y="f420"/>
                            </a:cxn>
                            <a:cxn ang="f296">
                              <a:pos x="f444" y="f420"/>
                            </a:cxn>
                            <a:cxn ang="f296">
                              <a:pos x="f445" y="f420"/>
                            </a:cxn>
                            <a:cxn ang="f296">
                              <a:pos x="f446" y="f420"/>
                            </a:cxn>
                            <a:cxn ang="f296">
                              <a:pos x="f447" y="f420"/>
                            </a:cxn>
                            <a:cxn ang="f296">
                              <a:pos x="f448" y="f420"/>
                            </a:cxn>
                            <a:cxn ang="f296">
                              <a:pos x="f449" y="f420"/>
                            </a:cxn>
                            <a:cxn ang="f296">
                              <a:pos x="f450" y="f420"/>
                            </a:cxn>
                            <a:cxn ang="f296">
                              <a:pos x="f451" y="f420"/>
                            </a:cxn>
                            <a:cxn ang="f296">
                              <a:pos x="f452" y="f420"/>
                            </a:cxn>
                            <a:cxn ang="f296">
                              <a:pos x="f453" y="f420"/>
                            </a:cxn>
                            <a:cxn ang="f296">
                              <a:pos x="f454" y="f420"/>
                            </a:cxn>
                            <a:cxn ang="f296">
                              <a:pos x="f455" y="f420"/>
                            </a:cxn>
                            <a:cxn ang="f296">
                              <a:pos x="f456" y="f420"/>
                            </a:cxn>
                            <a:cxn ang="f296">
                              <a:pos x="f457" y="f420"/>
                            </a:cxn>
                            <a:cxn ang="f296">
                              <a:pos x="f458" y="f420"/>
                            </a:cxn>
                            <a:cxn ang="f296">
                              <a:pos x="f459" y="f420"/>
                            </a:cxn>
                            <a:cxn ang="f296">
                              <a:pos x="f460" y="f420"/>
                            </a:cxn>
                            <a:cxn ang="f296">
                              <a:pos x="f461" y="f420"/>
                            </a:cxn>
                            <a:cxn ang="f296">
                              <a:pos x="f462" y="f420"/>
                            </a:cxn>
                            <a:cxn ang="f296">
                              <a:pos x="f463" y="f420"/>
                            </a:cxn>
                            <a:cxn ang="f296">
                              <a:pos x="f464" y="f420"/>
                            </a:cxn>
                            <a:cxn ang="f296">
                              <a:pos x="f465" y="f420"/>
                            </a:cxn>
                            <a:cxn ang="f296">
                              <a:pos x="f466" y="f420"/>
                            </a:cxn>
                            <a:cxn ang="f296">
                              <a:pos x="f467" y="f420"/>
                            </a:cxn>
                            <a:cxn ang="f296">
                              <a:pos x="f468" y="f420"/>
                            </a:cxn>
                            <a:cxn ang="f296">
                              <a:pos x="f469" y="f420"/>
                            </a:cxn>
                            <a:cxn ang="f296">
                              <a:pos x="f470" y="f420"/>
                            </a:cxn>
                            <a:cxn ang="f296">
                              <a:pos x="f471" y="f420"/>
                            </a:cxn>
                            <a:cxn ang="f296">
                              <a:pos x="f472" y="f420"/>
                            </a:cxn>
                            <a:cxn ang="f296">
                              <a:pos x="f473" y="f420"/>
                            </a:cxn>
                            <a:cxn ang="f296">
                              <a:pos x="f474" y="f420"/>
                            </a:cxn>
                            <a:cxn ang="f296">
                              <a:pos x="f475" y="f420"/>
                            </a:cxn>
                          </a:cxnLst>
                          <a:rect l="f415" t="f418" r="f416" b="f417"/>
                          <a:pathLst>
                            <a:path w="1784" h="24">
                              <a:moveTo>
                                <a:pt x="f64" y="f64"/>
                              </a:moveTo>
                              <a:lnTo>
                                <a:pt x="f64" y="f64"/>
                              </a:lnTo>
                              <a:lnTo>
                                <a:pt x="f65" y="f64"/>
                              </a:lnTo>
                              <a:lnTo>
                                <a:pt x="f66" y="f64"/>
                              </a:lnTo>
                              <a:lnTo>
                                <a:pt x="f67" y="f64"/>
                              </a:lnTo>
                              <a:lnTo>
                                <a:pt x="f68" y="f64"/>
                              </a:lnTo>
                              <a:lnTo>
                                <a:pt x="f7" y="f64"/>
                              </a:lnTo>
                              <a:lnTo>
                                <a:pt x="f69" y="f64"/>
                              </a:lnTo>
                              <a:lnTo>
                                <a:pt x="f70" y="f64"/>
                              </a:lnTo>
                              <a:lnTo>
                                <a:pt x="f71" y="f64"/>
                              </a:lnTo>
                              <a:lnTo>
                                <a:pt x="f72" y="f64"/>
                              </a:lnTo>
                              <a:lnTo>
                                <a:pt x="f73" y="f64"/>
                              </a:lnTo>
                              <a:lnTo>
                                <a:pt x="f74" y="f64"/>
                              </a:lnTo>
                              <a:lnTo>
                                <a:pt x="f75" y="f64"/>
                              </a:lnTo>
                              <a:lnTo>
                                <a:pt x="f76" y="f64"/>
                              </a:lnTo>
                              <a:lnTo>
                                <a:pt x="f77" y="f64"/>
                              </a:lnTo>
                              <a:lnTo>
                                <a:pt x="f78" y="f64"/>
                              </a:lnTo>
                              <a:lnTo>
                                <a:pt x="f79" y="f64"/>
                              </a:lnTo>
                              <a:lnTo>
                                <a:pt x="f80" y="f64"/>
                              </a:lnTo>
                              <a:lnTo>
                                <a:pt x="f81" y="f64"/>
                              </a:lnTo>
                              <a:lnTo>
                                <a:pt x="f82" y="f64"/>
                              </a:lnTo>
                              <a:lnTo>
                                <a:pt x="f83" y="f64"/>
                              </a:lnTo>
                              <a:lnTo>
                                <a:pt x="f84" y="f64"/>
                              </a:lnTo>
                              <a:lnTo>
                                <a:pt x="f85" y="f64"/>
                              </a:lnTo>
                              <a:lnTo>
                                <a:pt x="f86" y="f64"/>
                              </a:lnTo>
                              <a:lnTo>
                                <a:pt x="f87" y="f64"/>
                              </a:lnTo>
                              <a:lnTo>
                                <a:pt x="f88" y="f64"/>
                              </a:lnTo>
                              <a:lnTo>
                                <a:pt x="f89" y="f64"/>
                              </a:lnTo>
                              <a:lnTo>
                                <a:pt x="f90" y="f64"/>
                              </a:lnTo>
                              <a:lnTo>
                                <a:pt x="f91" y="f64"/>
                              </a:lnTo>
                              <a:lnTo>
                                <a:pt x="f92" y="f64"/>
                              </a:lnTo>
                              <a:lnTo>
                                <a:pt x="f93" y="f64"/>
                              </a:lnTo>
                              <a:lnTo>
                                <a:pt x="f94" y="f64"/>
                              </a:lnTo>
                              <a:lnTo>
                                <a:pt x="f95" y="f64"/>
                              </a:lnTo>
                              <a:lnTo>
                                <a:pt x="f96" y="f64"/>
                              </a:lnTo>
                              <a:lnTo>
                                <a:pt x="f97" y="f64"/>
                              </a:lnTo>
                              <a:lnTo>
                                <a:pt x="f98" y="f64"/>
                              </a:lnTo>
                              <a:lnTo>
                                <a:pt x="f99" y="f64"/>
                              </a:lnTo>
                              <a:lnTo>
                                <a:pt x="f100" y="f64"/>
                              </a:lnTo>
                              <a:lnTo>
                                <a:pt x="f101" y="f64"/>
                              </a:lnTo>
                              <a:lnTo>
                                <a:pt x="f102" y="f64"/>
                              </a:lnTo>
                              <a:lnTo>
                                <a:pt x="f103" y="f64"/>
                              </a:lnTo>
                              <a:lnTo>
                                <a:pt x="f104" y="f64"/>
                              </a:lnTo>
                              <a:lnTo>
                                <a:pt x="f105" y="f64"/>
                              </a:lnTo>
                              <a:lnTo>
                                <a:pt x="f106" y="f64"/>
                              </a:lnTo>
                              <a:lnTo>
                                <a:pt x="f107" y="f64"/>
                              </a:lnTo>
                              <a:lnTo>
                                <a:pt x="f108" y="f64"/>
                              </a:lnTo>
                              <a:lnTo>
                                <a:pt x="f109" y="f64"/>
                              </a:lnTo>
                              <a:lnTo>
                                <a:pt x="f110" y="f64"/>
                              </a:lnTo>
                              <a:lnTo>
                                <a:pt x="f111" y="f64"/>
                              </a:lnTo>
                              <a:lnTo>
                                <a:pt x="f112" y="f64"/>
                              </a:lnTo>
                              <a:lnTo>
                                <a:pt x="f113" y="f64"/>
                              </a:lnTo>
                              <a:lnTo>
                                <a:pt x="f114" y="f64"/>
                              </a:lnTo>
                              <a:lnTo>
                                <a:pt x="f115" y="f64"/>
                              </a:lnTo>
                              <a:lnTo>
                                <a:pt x="f116" y="f64"/>
                              </a:lnTo>
                              <a:lnTo>
                                <a:pt x="f117" y="f64"/>
                              </a:lnTo>
                              <a:lnTo>
                                <a:pt x="f118" y="f64"/>
                              </a:lnTo>
                              <a:lnTo>
                                <a:pt x="f119" y="f64"/>
                              </a:lnTo>
                              <a:lnTo>
                                <a:pt x="f120" y="f64"/>
                              </a:lnTo>
                              <a:lnTo>
                                <a:pt x="f121" y="f64"/>
                              </a:lnTo>
                              <a:lnTo>
                                <a:pt x="f122" y="f64"/>
                              </a:lnTo>
                              <a:lnTo>
                                <a:pt x="f123" y="f64"/>
                              </a:lnTo>
                              <a:lnTo>
                                <a:pt x="f124" y="f64"/>
                              </a:lnTo>
                              <a:lnTo>
                                <a:pt x="f125" y="f64"/>
                              </a:lnTo>
                              <a:lnTo>
                                <a:pt x="f126" y="f64"/>
                              </a:lnTo>
                              <a:lnTo>
                                <a:pt x="f127" y="f64"/>
                              </a:lnTo>
                              <a:lnTo>
                                <a:pt x="f128" y="f64"/>
                              </a:lnTo>
                              <a:lnTo>
                                <a:pt x="f129" y="f64"/>
                              </a:lnTo>
                              <a:lnTo>
                                <a:pt x="f130" y="f64"/>
                              </a:lnTo>
                              <a:lnTo>
                                <a:pt x="f131" y="f64"/>
                              </a:lnTo>
                              <a:lnTo>
                                <a:pt x="f132" y="f64"/>
                              </a:lnTo>
                              <a:lnTo>
                                <a:pt x="f133" y="f64"/>
                              </a:lnTo>
                              <a:lnTo>
                                <a:pt x="f134" y="f64"/>
                              </a:lnTo>
                              <a:lnTo>
                                <a:pt x="f135" y="f64"/>
                              </a:lnTo>
                              <a:lnTo>
                                <a:pt x="f136" y="f64"/>
                              </a:lnTo>
                              <a:lnTo>
                                <a:pt x="f137" y="f64"/>
                              </a:lnTo>
                              <a:lnTo>
                                <a:pt x="f138" y="f64"/>
                              </a:lnTo>
                              <a:lnTo>
                                <a:pt x="f139" y="f64"/>
                              </a:lnTo>
                              <a:lnTo>
                                <a:pt x="f140" y="f64"/>
                              </a:lnTo>
                              <a:lnTo>
                                <a:pt x="f141" y="f64"/>
                              </a:lnTo>
                              <a:lnTo>
                                <a:pt x="f142" y="f64"/>
                              </a:lnTo>
                              <a:lnTo>
                                <a:pt x="f143" y="f64"/>
                              </a:lnTo>
                              <a:lnTo>
                                <a:pt x="f144" y="f64"/>
                              </a:lnTo>
                              <a:lnTo>
                                <a:pt x="f145" y="f64"/>
                              </a:lnTo>
                              <a:lnTo>
                                <a:pt x="f146" y="f64"/>
                              </a:lnTo>
                              <a:lnTo>
                                <a:pt x="f147" y="f64"/>
                              </a:lnTo>
                              <a:lnTo>
                                <a:pt x="f148" y="f64"/>
                              </a:lnTo>
                              <a:lnTo>
                                <a:pt x="f149" y="f64"/>
                              </a:lnTo>
                              <a:lnTo>
                                <a:pt x="f150" y="f64"/>
                              </a:lnTo>
                              <a:lnTo>
                                <a:pt x="f151" y="f64"/>
                              </a:lnTo>
                              <a:lnTo>
                                <a:pt x="f152" y="f64"/>
                              </a:lnTo>
                              <a:lnTo>
                                <a:pt x="f153" y="f64"/>
                              </a:lnTo>
                              <a:lnTo>
                                <a:pt x="f154" y="f64"/>
                              </a:lnTo>
                              <a:lnTo>
                                <a:pt x="f155" y="f64"/>
                              </a:lnTo>
                              <a:lnTo>
                                <a:pt x="f156" y="f64"/>
                              </a:lnTo>
                              <a:lnTo>
                                <a:pt x="f157" y="f64"/>
                              </a:lnTo>
                              <a:lnTo>
                                <a:pt x="f158" y="f64"/>
                              </a:lnTo>
                              <a:lnTo>
                                <a:pt x="f159" y="f64"/>
                              </a:lnTo>
                              <a:lnTo>
                                <a:pt x="f160" y="f64"/>
                              </a:lnTo>
                              <a:lnTo>
                                <a:pt x="f161" y="f64"/>
                              </a:lnTo>
                              <a:lnTo>
                                <a:pt x="f162" y="f64"/>
                              </a:lnTo>
                              <a:lnTo>
                                <a:pt x="f163" y="f64"/>
                              </a:lnTo>
                              <a:lnTo>
                                <a:pt x="f164" y="f64"/>
                              </a:lnTo>
                              <a:lnTo>
                                <a:pt x="f165" y="f64"/>
                              </a:lnTo>
                              <a:lnTo>
                                <a:pt x="f166" y="f64"/>
                              </a:lnTo>
                              <a:lnTo>
                                <a:pt x="f167" y="f64"/>
                              </a:lnTo>
                              <a:lnTo>
                                <a:pt x="f168" y="f64"/>
                              </a:lnTo>
                              <a:lnTo>
                                <a:pt x="f169" y="f64"/>
                              </a:lnTo>
                              <a:lnTo>
                                <a:pt x="f170" y="f64"/>
                              </a:lnTo>
                            </a:path>
                          </a:pathLst>
                        </a:custGeom>
                        <a:noFill/>
                        <a:ln w="6099"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shape w14:anchorId="26290C89" id="Group 81" o:spid="_x0000_s1026" style="position:absolute;margin-left:324.75pt;margin-top:250.75pt;width:89.25pt;height:1.25pt;z-index:251644928;visibility:visible;mso-wrap-style:square;mso-wrap-distance-left:9pt;mso-wrap-distance-top:0;mso-wrap-distance-right:9pt;mso-wrap-distance-bottom:0;mso-position-horizontal:absolute;mso-position-horizontal-relative:text;mso-position-vertical:absolute;mso-position-vertical-relative:text;v-text-anchor:top" coordsize="1784,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" path="m19,19r,l20,19r1,l22,19r1,l24,19r1,l27,19r1,l29,19r2,l32,19r2,l36,19r2,l40,19r2,l45,19r3,l51,19r3,l57,19r4,l64,19r4,l73,19r4,l82,19r5,l92,19r5,l103,19r6,l115,19r7,l129,19r7,l143,19r8,l159,19r8,l176,19r9,l195,19r9,l214,19r11,l236,19r11,l258,19r12,l283,19r12,l309,19r13,l336,19r14,l365,19r16,l396,19r16,l429,19r17,l464,19r18,l500,19r19,l539,19r20,l579,19r21,l622,19r22,l666,19r23,l713,19r24,l762,19r25,l813,19r26,l866,19r28,l922,19r29,l981,19r30,l1041,19r31,l1104,19r33,l1170,19r34,l1239,19r35,l1310,19r36,l1383,19r38,l1460,19r39,l1539,19r41,l1621,19r42,l1706,19r44,l1794,19e" filled="f" strokeweight=".16942mm">
                <v:shadow on="t" color="black" opacity="22937f" origin="-.5,-.5" offset="0,.63881mm"/>
                <v:path arrowok="t" o:connecttype="custom" o:connectlocs="566736,0;1133471,7937;566736,15873;0,7937;12072,3329362;12072,3329362;12072,3329362;12707,3329362;12707,3329362;12707,3329362;13342,3329362;13978,3329362;15248,3329362;15884,3329362;17790,3329362;19696,3329362;21602,3329362;24143,3329362;26685,3329362;30497,3329362;34309,3329362;38757,3329362;43204,3329362;48922,3329362;55276,3329362;61629,3329362;69254,3329362;77513,3329362;86408,3329362;95938,3329362;106104,3329362;117540,3329362;129612,3329362;142955,3329362;156932,3329362;171545,3329362;187429,3329362;204584,3329362;222374,3329362;242070,3329362;261766,3329362;283368,3329362;306240,3329362;329749,3329362;355163,3329362;381212,3329362;409168,3329362;437759,3329362;468256,3329362;500023,3329362;533062,3329362;568006,3329362;604221,3329362;642343,3329362;681099,3329362;722397,3329362;764966,3329362;809441,3329362;855186,3329362;902838,3329362;952395,3329362;1003859,3329362;1056593,3329362;1111869,3329362" o:connectangles="270,0,90,180,0,0,0,0,0,0,0,0,0,0,0,0,0,0,0,0,0,0,0,0,0,0,0,0,0,0,0,0,0,0,0,0,0,0,0,0,0,0,0,0,0,0,0,0,0,0,0,0,0,0,0,0,0,0,0,0,0,0,0,0" textboxrect="0,0,1784,24"/>
                <w10:wrap type="square"/>
              </v:shape>
            </w:pict>
          </mc:Fallback>
        </mc:AlternateContent>
      </w:r>
      <w:r>
        <w:rPr>
          <w:rFonts w:ascii="標楷體" w:eastAsia="標楷體" w:hAnsi="標楷體"/>
          <w:noProof/>
        </w:rPr>
        <mc:AlternateContent>
          <mc:Choice Requires="wps">
            <w:drawing>
              <wp:anchor distT="0" distB="0" distL="114300" distR="114300" simplePos="0" relativeHeight="251645952" behindDoc="0" locked="0" layoutInCell="1" allowOverlap="1">
                <wp:simplePos x="0" y="0"/>
                <wp:positionH relativeFrom="column">
                  <wp:posOffset>5584826</wp:posOffset>
                </wp:positionH>
                <wp:positionV relativeFrom="paragraph">
                  <wp:posOffset>3184526</wp:posOffset>
                </wp:positionV>
                <wp:extent cx="638178" cy="15873"/>
                <wp:effectExtent l="0" t="0" r="22222" b="34927"/>
                <wp:wrapSquare wrapText="bothSides"/>
                <wp:docPr id="9" name="Group 79"/>
                <wp:cNvGraphicFramePr/>
                <a:graphic xmlns:a="http://schemas.openxmlformats.org/drawingml/2006/main">
                  <a:graphicData uri="http://schemas.microsoft.com/office/word/2010/wordprocessingShape">
                    <wps:wsp>
                      <wps:cNvSpPr/>
                      <wps:spPr>
                        <a:xfrm>
                          <a:off x="0" y="0"/>
                          <a:ext cx="638178" cy="15873"/>
                        </a:xfrm>
                        <a:custGeom>
                          <a:avLst/>
                          <a:gdLst>
                            <a:gd name="f0" fmla="val 10800000"/>
                            <a:gd name="f1" fmla="val 5400000"/>
                            <a:gd name="f2" fmla="val 180"/>
                            <a:gd name="f3" fmla="val w"/>
                            <a:gd name="f4" fmla="val h"/>
                            <a:gd name="f5" fmla="val 0"/>
                            <a:gd name="f6" fmla="val 1004"/>
                            <a:gd name="f7" fmla="val 24"/>
                            <a:gd name="f8" fmla="+- 0 8796 0"/>
                            <a:gd name="f9" fmla="+- 0 8797 0"/>
                            <a:gd name="f10" fmla="+- 0 8798 0"/>
                            <a:gd name="f11" fmla="+- 0 8799 0"/>
                            <a:gd name="f12" fmla="+- 0 8800 0"/>
                            <a:gd name="f13" fmla="+- 0 8802 0"/>
                            <a:gd name="f14" fmla="+- 0 8804 0"/>
                            <a:gd name="f15" fmla="+- 0 8806 0"/>
                            <a:gd name="f16" fmla="+- 0 8809 0"/>
                            <a:gd name="f17" fmla="+- 0 8812 0"/>
                            <a:gd name="f18" fmla="+- 0 8815 0"/>
                            <a:gd name="f19" fmla="+- 0 8819 0"/>
                            <a:gd name="f20" fmla="+- 0 8824 0"/>
                            <a:gd name="f21" fmla="+- 0 8829 0"/>
                            <a:gd name="f22" fmla="+- 0 8834 0"/>
                            <a:gd name="f23" fmla="+- 0 8840 0"/>
                            <a:gd name="f24" fmla="+- 0 8847 0"/>
                            <a:gd name="f25" fmla="+- 0 8854 0"/>
                            <a:gd name="f26" fmla="+- 0 8862 0"/>
                            <a:gd name="f27" fmla="+- 0 8871 0"/>
                            <a:gd name="f28" fmla="+- 0 8880 0"/>
                            <a:gd name="f29" fmla="+- 0 8890 0"/>
                            <a:gd name="f30" fmla="+- 0 8901 0"/>
                            <a:gd name="f31" fmla="+- 0 8913 0"/>
                            <a:gd name="f32" fmla="+- 0 8925 0"/>
                            <a:gd name="f33" fmla="+- 0 8939 0"/>
                            <a:gd name="f34" fmla="+- 0 8953 0"/>
                            <a:gd name="f35" fmla="+- 0 8968 0"/>
                            <a:gd name="f36" fmla="+- 0 8985 0"/>
                            <a:gd name="f37" fmla="+- 0 9002 0"/>
                            <a:gd name="f38" fmla="+- 0 9020 0"/>
                            <a:gd name="f39" fmla="+- 0 9039 0"/>
                            <a:gd name="f40" fmla="+- 0 9060 0"/>
                            <a:gd name="f41" fmla="+- 0 9081 0"/>
                            <a:gd name="f42" fmla="+- 0 9104 0"/>
                            <a:gd name="f43" fmla="+- 0 9127 0"/>
                            <a:gd name="f44" fmla="+- 0 9152 0"/>
                            <a:gd name="f45" fmla="+- 0 9178 0"/>
                            <a:gd name="f46" fmla="+- 0 9206 0"/>
                            <a:gd name="f47" fmla="+- 0 9234 0"/>
                            <a:gd name="f48" fmla="+- 0 9264 0"/>
                            <a:gd name="f49" fmla="+- 0 9295 0"/>
                            <a:gd name="f50" fmla="+- 0 9328 0"/>
                            <a:gd name="f51" fmla="+- 0 9362 0"/>
                            <a:gd name="f52" fmla="+- 0 9397 0"/>
                            <a:gd name="f53" fmla="+- 0 9434 0"/>
                            <a:gd name="f54" fmla="+- 0 9472 0"/>
                            <a:gd name="f55" fmla="+- 0 9512 0"/>
                            <a:gd name="f56" fmla="+- 0 9554 0"/>
                            <a:gd name="f57" fmla="+- 0 9596 0"/>
                            <a:gd name="f58" fmla="+- 0 9641 0"/>
                            <a:gd name="f59" fmla="+- 0 9687 0"/>
                            <a:gd name="f60" fmla="+- 0 9735 0"/>
                            <a:gd name="f61" fmla="+- 0 9784 0"/>
                            <a:gd name="f62" fmla="val 1"/>
                            <a:gd name="f63" fmla="val 19"/>
                            <a:gd name="f64" fmla="val 2"/>
                            <a:gd name="f65" fmla="val 3"/>
                            <a:gd name="f66" fmla="val 4"/>
                            <a:gd name="f67" fmla="val 5"/>
                            <a:gd name="f68" fmla="val 6"/>
                            <a:gd name="f69" fmla="val 7"/>
                            <a:gd name="f70" fmla="val 8"/>
                            <a:gd name="f71" fmla="val 9"/>
                            <a:gd name="f72" fmla="val 10"/>
                            <a:gd name="f73" fmla="val 11"/>
                            <a:gd name="f74" fmla="val 12"/>
                            <a:gd name="f75" fmla="val 14"/>
                            <a:gd name="f76" fmla="val 15"/>
                            <a:gd name="f77" fmla="val 17"/>
                            <a:gd name="f78" fmla="val 18"/>
                            <a:gd name="f79" fmla="val 20"/>
                            <a:gd name="f80" fmla="val 22"/>
                            <a:gd name="f81" fmla="val 26"/>
                            <a:gd name="f82" fmla="val 29"/>
                            <a:gd name="f83" fmla="val 31"/>
                            <a:gd name="f84" fmla="val 34"/>
                            <a:gd name="f85" fmla="val 36"/>
                            <a:gd name="f86" fmla="val 39"/>
                            <a:gd name="f87" fmla="val 42"/>
                            <a:gd name="f88" fmla="val 45"/>
                            <a:gd name="f89" fmla="val 48"/>
                            <a:gd name="f90" fmla="val 52"/>
                            <a:gd name="f91" fmla="val 55"/>
                            <a:gd name="f92" fmla="val 59"/>
                            <a:gd name="f93" fmla="val 63"/>
                            <a:gd name="f94" fmla="val 67"/>
                            <a:gd name="f95" fmla="val 71"/>
                            <a:gd name="f96" fmla="val 76"/>
                            <a:gd name="f97" fmla="val 80"/>
                            <a:gd name="f98" fmla="val 85"/>
                            <a:gd name="f99" fmla="val 90"/>
                            <a:gd name="f100" fmla="val 95"/>
                            <a:gd name="f101" fmla="val 101"/>
                            <a:gd name="f102" fmla="val 106"/>
                            <a:gd name="f103" fmla="val 112"/>
                            <a:gd name="f104" fmla="val 118"/>
                            <a:gd name="f105" fmla="val 124"/>
                            <a:gd name="f106" fmla="val 130"/>
                            <a:gd name="f107" fmla="val 137"/>
                            <a:gd name="f108" fmla="val 144"/>
                            <a:gd name="f109" fmla="val 151"/>
                            <a:gd name="f110" fmla="val 158"/>
                            <a:gd name="f111" fmla="val 166"/>
                            <a:gd name="f112" fmla="val 173"/>
                            <a:gd name="f113" fmla="val 181"/>
                            <a:gd name="f114" fmla="val 190"/>
                            <a:gd name="f115" fmla="val 198"/>
                            <a:gd name="f116" fmla="val 207"/>
                            <a:gd name="f117" fmla="val 216"/>
                            <a:gd name="f118" fmla="val 225"/>
                            <a:gd name="f119" fmla="val 235"/>
                            <a:gd name="f120" fmla="val 244"/>
                            <a:gd name="f121" fmla="val 254"/>
                            <a:gd name="f122" fmla="val 265"/>
                            <a:gd name="f123" fmla="val 275"/>
                            <a:gd name="f124" fmla="val 286"/>
                            <a:gd name="f125" fmla="val 297"/>
                            <a:gd name="f126" fmla="val 309"/>
                            <a:gd name="f127" fmla="val 320"/>
                            <a:gd name="f128" fmla="val 332"/>
                            <a:gd name="f129" fmla="val 345"/>
                            <a:gd name="f130" fmla="val 357"/>
                            <a:gd name="f131" fmla="val 370"/>
                            <a:gd name="f132" fmla="val 383"/>
                            <a:gd name="f133" fmla="val 397"/>
                            <a:gd name="f134" fmla="val 411"/>
                            <a:gd name="f135" fmla="val 425"/>
                            <a:gd name="f136" fmla="val 439"/>
                            <a:gd name="f137" fmla="val 454"/>
                            <a:gd name="f138" fmla="val 469"/>
                            <a:gd name="f139" fmla="val 485"/>
                            <a:gd name="f140" fmla="val 500"/>
                            <a:gd name="f141" fmla="val 516"/>
                            <a:gd name="f142" fmla="val 533"/>
                            <a:gd name="f143" fmla="val 550"/>
                            <a:gd name="f144" fmla="val 567"/>
                            <a:gd name="f145" fmla="val 584"/>
                            <a:gd name="f146" fmla="val 602"/>
                            <a:gd name="f147" fmla="val 620"/>
                            <a:gd name="f148" fmla="val 639"/>
                            <a:gd name="f149" fmla="val 658"/>
                            <a:gd name="f150" fmla="val 677"/>
                            <a:gd name="f151" fmla="val 697"/>
                            <a:gd name="f152" fmla="val 717"/>
                            <a:gd name="f153" fmla="val 738"/>
                            <a:gd name="f154" fmla="val 759"/>
                            <a:gd name="f155" fmla="val 780"/>
                            <a:gd name="f156" fmla="val 801"/>
                            <a:gd name="f157" fmla="val 823"/>
                            <a:gd name="f158" fmla="val 846"/>
                            <a:gd name="f159" fmla="val 869"/>
                            <a:gd name="f160" fmla="val 892"/>
                            <a:gd name="f161" fmla="val 916"/>
                            <a:gd name="f162" fmla="val 940"/>
                            <a:gd name="f163" fmla="val 964"/>
                            <a:gd name="f164" fmla="val 989"/>
                            <a:gd name="f165" fmla="val 1015"/>
                            <a:gd name="f166" fmla="+- 0 0 -90"/>
                            <a:gd name="f167" fmla="*/ f3 1 1004"/>
                            <a:gd name="f168" fmla="*/ f4 1 24"/>
                            <a:gd name="f169" fmla="val f5"/>
                            <a:gd name="f170" fmla="val f6"/>
                            <a:gd name="f171" fmla="val f7"/>
                            <a:gd name="f172" fmla="+- f8 0 8795"/>
                            <a:gd name="f173" fmla="+- f9 0 8795"/>
                            <a:gd name="f174" fmla="+- f10 0 8795"/>
                            <a:gd name="f175" fmla="+- f11 0 8795"/>
                            <a:gd name="f176" fmla="+- f12 0 8795"/>
                            <a:gd name="f177" fmla="+- f13 0 8795"/>
                            <a:gd name="f178" fmla="+- f14 0 8795"/>
                            <a:gd name="f179" fmla="+- f15 0 8795"/>
                            <a:gd name="f180" fmla="+- f16 0 8795"/>
                            <a:gd name="f181" fmla="+- f17 0 8795"/>
                            <a:gd name="f182" fmla="+- f18 0 8795"/>
                            <a:gd name="f183" fmla="+- f19 0 8795"/>
                            <a:gd name="f184" fmla="+- f20 0 8795"/>
                            <a:gd name="f185" fmla="+- f21 0 8795"/>
                            <a:gd name="f186" fmla="+- f22 0 8795"/>
                            <a:gd name="f187" fmla="+- f23 0 8795"/>
                            <a:gd name="f188" fmla="+- f24 0 8795"/>
                            <a:gd name="f189" fmla="+- f25 0 8795"/>
                            <a:gd name="f190" fmla="+- f26 0 8795"/>
                            <a:gd name="f191" fmla="+- f27 0 8795"/>
                            <a:gd name="f192" fmla="+- f28 0 8795"/>
                            <a:gd name="f193" fmla="+- f29 0 8795"/>
                            <a:gd name="f194" fmla="+- f30 0 8795"/>
                            <a:gd name="f195" fmla="+- f31 0 8795"/>
                            <a:gd name="f196" fmla="+- f32 0 8795"/>
                            <a:gd name="f197" fmla="+- f33 0 8795"/>
                            <a:gd name="f198" fmla="+- f34 0 8795"/>
                            <a:gd name="f199" fmla="+- f35 0 8795"/>
                            <a:gd name="f200" fmla="+- f36 0 8795"/>
                            <a:gd name="f201" fmla="+- f37 0 8795"/>
                            <a:gd name="f202" fmla="+- f38 0 8795"/>
                            <a:gd name="f203" fmla="+- f39 0 8795"/>
                            <a:gd name="f204" fmla="+- f40 0 8795"/>
                            <a:gd name="f205" fmla="+- f41 0 8795"/>
                            <a:gd name="f206" fmla="+- f42 0 8795"/>
                            <a:gd name="f207" fmla="+- f43 0 8795"/>
                            <a:gd name="f208" fmla="+- f44 0 8795"/>
                            <a:gd name="f209" fmla="+- f45 0 8795"/>
                            <a:gd name="f210" fmla="+- f46 0 8795"/>
                            <a:gd name="f211" fmla="+- f47 0 8795"/>
                            <a:gd name="f212" fmla="+- f48 0 8795"/>
                            <a:gd name="f213" fmla="+- f49 0 8795"/>
                            <a:gd name="f214" fmla="+- f50 0 8795"/>
                            <a:gd name="f215" fmla="+- f51 0 8795"/>
                            <a:gd name="f216" fmla="+- f52 0 8795"/>
                            <a:gd name="f217" fmla="+- f53 0 8795"/>
                            <a:gd name="f218" fmla="+- f54 0 8795"/>
                            <a:gd name="f219" fmla="+- f55 0 8795"/>
                            <a:gd name="f220" fmla="+- f56 0 8795"/>
                            <a:gd name="f221" fmla="+- f57 0 8795"/>
                            <a:gd name="f222" fmla="+- f58 0 8795"/>
                            <a:gd name="f223" fmla="+- f59 0 8795"/>
                            <a:gd name="f224" fmla="+- f60 0 8795"/>
                            <a:gd name="f225" fmla="+- f61 0 8795"/>
                            <a:gd name="f226" fmla="*/ f166 f0 1"/>
                            <a:gd name="f227" fmla="+- f171 0 f169"/>
                            <a:gd name="f228" fmla="+- f170 0 f169"/>
                            <a:gd name="f229" fmla="*/ f226 1 f2"/>
                            <a:gd name="f230" fmla="*/ f228 1 1004"/>
                            <a:gd name="f231" fmla="*/ f227 1 24"/>
                            <a:gd name="f232" fmla="*/ f172 f228 1"/>
                            <a:gd name="f233" fmla="*/ 5034 f227 1"/>
                            <a:gd name="f234" fmla="*/ f173 f228 1"/>
                            <a:gd name="f235" fmla="*/ f174 f228 1"/>
                            <a:gd name="f236" fmla="*/ f175 f228 1"/>
                            <a:gd name="f237" fmla="*/ f176 f228 1"/>
                            <a:gd name="f238" fmla="*/ f177 f228 1"/>
                            <a:gd name="f239" fmla="*/ f178 f228 1"/>
                            <a:gd name="f240" fmla="*/ f179 f228 1"/>
                            <a:gd name="f241" fmla="*/ f180 f228 1"/>
                            <a:gd name="f242" fmla="*/ f181 f228 1"/>
                            <a:gd name="f243" fmla="*/ f182 f228 1"/>
                            <a:gd name="f244" fmla="*/ f183 f228 1"/>
                            <a:gd name="f245" fmla="*/ f184 f228 1"/>
                            <a:gd name="f246" fmla="*/ f185 f228 1"/>
                            <a:gd name="f247" fmla="*/ f186 f228 1"/>
                            <a:gd name="f248" fmla="*/ f187 f228 1"/>
                            <a:gd name="f249" fmla="*/ f188 f228 1"/>
                            <a:gd name="f250" fmla="*/ f189 f228 1"/>
                            <a:gd name="f251" fmla="*/ f190 f228 1"/>
                            <a:gd name="f252" fmla="*/ f191 f228 1"/>
                            <a:gd name="f253" fmla="*/ f192 f228 1"/>
                            <a:gd name="f254" fmla="*/ f193 f228 1"/>
                            <a:gd name="f255" fmla="*/ f194 f228 1"/>
                            <a:gd name="f256" fmla="*/ f195 f228 1"/>
                            <a:gd name="f257" fmla="*/ f196 f228 1"/>
                            <a:gd name="f258" fmla="*/ f197 f228 1"/>
                            <a:gd name="f259" fmla="*/ f198 f228 1"/>
                            <a:gd name="f260" fmla="*/ f199 f228 1"/>
                            <a:gd name="f261" fmla="*/ f200 f228 1"/>
                            <a:gd name="f262" fmla="*/ f201 f228 1"/>
                            <a:gd name="f263" fmla="*/ f202 f228 1"/>
                            <a:gd name="f264" fmla="*/ f203 f228 1"/>
                            <a:gd name="f265" fmla="*/ f204 f228 1"/>
                            <a:gd name="f266" fmla="*/ f205 f228 1"/>
                            <a:gd name="f267" fmla="*/ f206 f228 1"/>
                            <a:gd name="f268" fmla="*/ f207 f228 1"/>
                            <a:gd name="f269" fmla="*/ f208 f228 1"/>
                            <a:gd name="f270" fmla="*/ f209 f228 1"/>
                            <a:gd name="f271" fmla="*/ f210 f228 1"/>
                            <a:gd name="f272" fmla="*/ f211 f228 1"/>
                            <a:gd name="f273" fmla="*/ f212 f228 1"/>
                            <a:gd name="f274" fmla="*/ f213 f228 1"/>
                            <a:gd name="f275" fmla="*/ f214 f228 1"/>
                            <a:gd name="f276" fmla="*/ f215 f228 1"/>
                            <a:gd name="f277" fmla="*/ f216 f228 1"/>
                            <a:gd name="f278" fmla="*/ f217 f228 1"/>
                            <a:gd name="f279" fmla="*/ f218 f228 1"/>
                            <a:gd name="f280" fmla="*/ f219 f228 1"/>
                            <a:gd name="f281" fmla="*/ f220 f228 1"/>
                            <a:gd name="f282" fmla="*/ f221 f228 1"/>
                            <a:gd name="f283" fmla="*/ f222 f228 1"/>
                            <a:gd name="f284" fmla="*/ f223 f228 1"/>
                            <a:gd name="f285" fmla="*/ f224 f228 1"/>
                            <a:gd name="f286" fmla="*/ f225 f228 1"/>
                            <a:gd name="f287" fmla="+- f229 0 f1"/>
                            <a:gd name="f288" fmla="*/ f232 1 1004"/>
                            <a:gd name="f289" fmla="*/ f233 1 24"/>
                            <a:gd name="f290" fmla="*/ f234 1 1004"/>
                            <a:gd name="f291" fmla="*/ f235 1 1004"/>
                            <a:gd name="f292" fmla="*/ f236 1 1004"/>
                            <a:gd name="f293" fmla="*/ f237 1 1004"/>
                            <a:gd name="f294" fmla="*/ f238 1 1004"/>
                            <a:gd name="f295" fmla="*/ f239 1 1004"/>
                            <a:gd name="f296" fmla="*/ f240 1 1004"/>
                            <a:gd name="f297" fmla="*/ f241 1 1004"/>
                            <a:gd name="f298" fmla="*/ f242 1 1004"/>
                            <a:gd name="f299" fmla="*/ f243 1 1004"/>
                            <a:gd name="f300" fmla="*/ f244 1 1004"/>
                            <a:gd name="f301" fmla="*/ f245 1 1004"/>
                            <a:gd name="f302" fmla="*/ f246 1 1004"/>
                            <a:gd name="f303" fmla="*/ f247 1 1004"/>
                            <a:gd name="f304" fmla="*/ f248 1 1004"/>
                            <a:gd name="f305" fmla="*/ f249 1 1004"/>
                            <a:gd name="f306" fmla="*/ f250 1 1004"/>
                            <a:gd name="f307" fmla="*/ f251 1 1004"/>
                            <a:gd name="f308" fmla="*/ f252 1 1004"/>
                            <a:gd name="f309" fmla="*/ f253 1 1004"/>
                            <a:gd name="f310" fmla="*/ f254 1 1004"/>
                            <a:gd name="f311" fmla="*/ f255 1 1004"/>
                            <a:gd name="f312" fmla="*/ f256 1 1004"/>
                            <a:gd name="f313" fmla="*/ f257 1 1004"/>
                            <a:gd name="f314" fmla="*/ f258 1 1004"/>
                            <a:gd name="f315" fmla="*/ f259 1 1004"/>
                            <a:gd name="f316" fmla="*/ f260 1 1004"/>
                            <a:gd name="f317" fmla="*/ f261 1 1004"/>
                            <a:gd name="f318" fmla="*/ f262 1 1004"/>
                            <a:gd name="f319" fmla="*/ f263 1 1004"/>
                            <a:gd name="f320" fmla="*/ f264 1 1004"/>
                            <a:gd name="f321" fmla="*/ f265 1 1004"/>
                            <a:gd name="f322" fmla="*/ f266 1 1004"/>
                            <a:gd name="f323" fmla="*/ f267 1 1004"/>
                            <a:gd name="f324" fmla="*/ f268 1 1004"/>
                            <a:gd name="f325" fmla="*/ f269 1 1004"/>
                            <a:gd name="f326" fmla="*/ f270 1 1004"/>
                            <a:gd name="f327" fmla="*/ f271 1 1004"/>
                            <a:gd name="f328" fmla="*/ f272 1 1004"/>
                            <a:gd name="f329" fmla="*/ f273 1 1004"/>
                            <a:gd name="f330" fmla="*/ f274 1 1004"/>
                            <a:gd name="f331" fmla="*/ f275 1 1004"/>
                            <a:gd name="f332" fmla="*/ f276 1 1004"/>
                            <a:gd name="f333" fmla="*/ f277 1 1004"/>
                            <a:gd name="f334" fmla="*/ f278 1 1004"/>
                            <a:gd name="f335" fmla="*/ f279 1 1004"/>
                            <a:gd name="f336" fmla="*/ f280 1 1004"/>
                            <a:gd name="f337" fmla="*/ f281 1 1004"/>
                            <a:gd name="f338" fmla="*/ f282 1 1004"/>
                            <a:gd name="f339" fmla="*/ f283 1 1004"/>
                            <a:gd name="f340" fmla="*/ f284 1 1004"/>
                            <a:gd name="f341" fmla="*/ f285 1 1004"/>
                            <a:gd name="f342" fmla="*/ f286 1 1004"/>
                            <a:gd name="f343" fmla="*/ 0 1 f230"/>
                            <a:gd name="f344" fmla="*/ f170 1 f230"/>
                            <a:gd name="f345" fmla="*/ 0 1 f231"/>
                            <a:gd name="f346" fmla="*/ f171 1 f231"/>
                            <a:gd name="f347" fmla="*/ f288 1 f230"/>
                            <a:gd name="f348" fmla="*/ f289 1 f231"/>
                            <a:gd name="f349" fmla="*/ f290 1 f230"/>
                            <a:gd name="f350" fmla="*/ f291 1 f230"/>
                            <a:gd name="f351" fmla="*/ f292 1 f230"/>
                            <a:gd name="f352" fmla="*/ f293 1 f230"/>
                            <a:gd name="f353" fmla="*/ f294 1 f230"/>
                            <a:gd name="f354" fmla="*/ f295 1 f230"/>
                            <a:gd name="f355" fmla="*/ f296 1 f230"/>
                            <a:gd name="f356" fmla="*/ f297 1 f230"/>
                            <a:gd name="f357" fmla="*/ f298 1 f230"/>
                            <a:gd name="f358" fmla="*/ f299 1 f230"/>
                            <a:gd name="f359" fmla="*/ f300 1 f230"/>
                            <a:gd name="f360" fmla="*/ f301 1 f230"/>
                            <a:gd name="f361" fmla="*/ f302 1 f230"/>
                            <a:gd name="f362" fmla="*/ f303 1 f230"/>
                            <a:gd name="f363" fmla="*/ f304 1 f230"/>
                            <a:gd name="f364" fmla="*/ f305 1 f230"/>
                            <a:gd name="f365" fmla="*/ f306 1 f230"/>
                            <a:gd name="f366" fmla="*/ f307 1 f230"/>
                            <a:gd name="f367" fmla="*/ f308 1 f230"/>
                            <a:gd name="f368" fmla="*/ f309 1 f230"/>
                            <a:gd name="f369" fmla="*/ f310 1 f230"/>
                            <a:gd name="f370" fmla="*/ f311 1 f230"/>
                            <a:gd name="f371" fmla="*/ f312 1 f230"/>
                            <a:gd name="f372" fmla="*/ f313 1 f230"/>
                            <a:gd name="f373" fmla="*/ f314 1 f230"/>
                            <a:gd name="f374" fmla="*/ f315 1 f230"/>
                            <a:gd name="f375" fmla="*/ f316 1 f230"/>
                            <a:gd name="f376" fmla="*/ f317 1 f230"/>
                            <a:gd name="f377" fmla="*/ f318 1 f230"/>
                            <a:gd name="f378" fmla="*/ f319 1 f230"/>
                            <a:gd name="f379" fmla="*/ f320 1 f230"/>
                            <a:gd name="f380" fmla="*/ f321 1 f230"/>
                            <a:gd name="f381" fmla="*/ f322 1 f230"/>
                            <a:gd name="f382" fmla="*/ f323 1 f230"/>
                            <a:gd name="f383" fmla="*/ f324 1 f230"/>
                            <a:gd name="f384" fmla="*/ f325 1 f230"/>
                            <a:gd name="f385" fmla="*/ f326 1 f230"/>
                            <a:gd name="f386" fmla="*/ f327 1 f230"/>
                            <a:gd name="f387" fmla="*/ f328 1 f230"/>
                            <a:gd name="f388" fmla="*/ f329 1 f230"/>
                            <a:gd name="f389" fmla="*/ f330 1 f230"/>
                            <a:gd name="f390" fmla="*/ f331 1 f230"/>
                            <a:gd name="f391" fmla="*/ f332 1 f230"/>
                            <a:gd name="f392" fmla="*/ f333 1 f230"/>
                            <a:gd name="f393" fmla="*/ f334 1 f230"/>
                            <a:gd name="f394" fmla="*/ f335 1 f230"/>
                            <a:gd name="f395" fmla="*/ f336 1 f230"/>
                            <a:gd name="f396" fmla="*/ f337 1 f230"/>
                            <a:gd name="f397" fmla="*/ f338 1 f230"/>
                            <a:gd name="f398" fmla="*/ f339 1 f230"/>
                            <a:gd name="f399" fmla="*/ f340 1 f230"/>
                            <a:gd name="f400" fmla="*/ f341 1 f230"/>
                            <a:gd name="f401" fmla="*/ f342 1 f230"/>
                            <a:gd name="f402" fmla="*/ f343 f167 1"/>
                            <a:gd name="f403" fmla="*/ f344 f167 1"/>
                            <a:gd name="f404" fmla="*/ f346 f168 1"/>
                            <a:gd name="f405" fmla="*/ f345 f168 1"/>
                            <a:gd name="f406" fmla="*/ f347 f167 1"/>
                            <a:gd name="f407" fmla="*/ f348 f168 1"/>
                            <a:gd name="f408" fmla="*/ f349 f167 1"/>
                            <a:gd name="f409" fmla="*/ f350 f167 1"/>
                            <a:gd name="f410" fmla="*/ f351 f167 1"/>
                            <a:gd name="f411" fmla="*/ f352 f167 1"/>
                            <a:gd name="f412" fmla="*/ f353 f167 1"/>
                            <a:gd name="f413" fmla="*/ f354 f167 1"/>
                            <a:gd name="f414" fmla="*/ f355 f167 1"/>
                            <a:gd name="f415" fmla="*/ f356 f167 1"/>
                            <a:gd name="f416" fmla="*/ f357 f167 1"/>
                            <a:gd name="f417" fmla="*/ f358 f167 1"/>
                            <a:gd name="f418" fmla="*/ f359 f167 1"/>
                            <a:gd name="f419" fmla="*/ f360 f167 1"/>
                            <a:gd name="f420" fmla="*/ f361 f167 1"/>
                            <a:gd name="f421" fmla="*/ f362 f167 1"/>
                            <a:gd name="f422" fmla="*/ f363 f167 1"/>
                            <a:gd name="f423" fmla="*/ f364 f167 1"/>
                            <a:gd name="f424" fmla="*/ f365 f167 1"/>
                            <a:gd name="f425" fmla="*/ f366 f167 1"/>
                            <a:gd name="f426" fmla="*/ f367 f167 1"/>
                            <a:gd name="f427" fmla="*/ f368 f167 1"/>
                            <a:gd name="f428" fmla="*/ f369 f167 1"/>
                            <a:gd name="f429" fmla="*/ f370 f167 1"/>
                            <a:gd name="f430" fmla="*/ f371 f167 1"/>
                            <a:gd name="f431" fmla="*/ f372 f167 1"/>
                            <a:gd name="f432" fmla="*/ f373 f167 1"/>
                            <a:gd name="f433" fmla="*/ f374 f167 1"/>
                            <a:gd name="f434" fmla="*/ f375 f167 1"/>
                            <a:gd name="f435" fmla="*/ f376 f167 1"/>
                            <a:gd name="f436" fmla="*/ f377 f167 1"/>
                            <a:gd name="f437" fmla="*/ f378 f167 1"/>
                            <a:gd name="f438" fmla="*/ f379 f167 1"/>
                            <a:gd name="f439" fmla="*/ f380 f167 1"/>
                            <a:gd name="f440" fmla="*/ f381 f167 1"/>
                            <a:gd name="f441" fmla="*/ f382 f167 1"/>
                            <a:gd name="f442" fmla="*/ f383 f167 1"/>
                            <a:gd name="f443" fmla="*/ f384 f167 1"/>
                            <a:gd name="f444" fmla="*/ f385 f167 1"/>
                            <a:gd name="f445" fmla="*/ f386 f167 1"/>
                            <a:gd name="f446" fmla="*/ f387 f167 1"/>
                            <a:gd name="f447" fmla="*/ f388 f167 1"/>
                            <a:gd name="f448" fmla="*/ f389 f167 1"/>
                            <a:gd name="f449" fmla="*/ f390 f167 1"/>
                            <a:gd name="f450" fmla="*/ f391 f167 1"/>
                            <a:gd name="f451" fmla="*/ f392 f167 1"/>
                            <a:gd name="f452" fmla="*/ f393 f167 1"/>
                            <a:gd name="f453" fmla="*/ f394 f167 1"/>
                            <a:gd name="f454" fmla="*/ f395 f167 1"/>
                            <a:gd name="f455" fmla="*/ f396 f167 1"/>
                            <a:gd name="f456" fmla="*/ f397 f167 1"/>
                            <a:gd name="f457" fmla="*/ f398 f167 1"/>
                            <a:gd name="f458" fmla="*/ f399 f167 1"/>
                            <a:gd name="f459" fmla="*/ f400 f167 1"/>
                            <a:gd name="f460" fmla="*/ f401 f167 1"/>
                          </a:gdLst>
                          <a:ahLst/>
                          <a:cxnLst>
                            <a:cxn ang="3cd4">
                              <a:pos x="hc" y="t"/>
                            </a:cxn>
                            <a:cxn ang="0">
                              <a:pos x="r" y="vc"/>
                            </a:cxn>
                            <a:cxn ang="cd4">
                              <a:pos x="hc" y="b"/>
                            </a:cxn>
                            <a:cxn ang="cd2">
                              <a:pos x="l" y="vc"/>
                            </a:cxn>
                            <a:cxn ang="f287">
                              <a:pos x="f406" y="f407"/>
                            </a:cxn>
                            <a:cxn ang="f287">
                              <a:pos x="f406" y="f407"/>
                            </a:cxn>
                            <a:cxn ang="f287">
                              <a:pos x="f406" y="f407"/>
                            </a:cxn>
                            <a:cxn ang="f287">
                              <a:pos x="f406" y="f407"/>
                            </a:cxn>
                            <a:cxn ang="f287">
                              <a:pos x="f406" y="f407"/>
                            </a:cxn>
                            <a:cxn ang="f287">
                              <a:pos x="f406" y="f407"/>
                            </a:cxn>
                            <a:cxn ang="f287">
                              <a:pos x="f408" y="f407"/>
                            </a:cxn>
                            <a:cxn ang="f287">
                              <a:pos x="f408" y="f407"/>
                            </a:cxn>
                            <a:cxn ang="f287">
                              <a:pos x="f409" y="f407"/>
                            </a:cxn>
                            <a:cxn ang="f287">
                              <a:pos x="f410" y="f407"/>
                            </a:cxn>
                            <a:cxn ang="f287">
                              <a:pos x="f411" y="f407"/>
                            </a:cxn>
                            <a:cxn ang="f287">
                              <a:pos x="f412" y="f407"/>
                            </a:cxn>
                            <a:cxn ang="f287">
                              <a:pos x="f413" y="f407"/>
                            </a:cxn>
                            <a:cxn ang="f287">
                              <a:pos x="f414" y="f407"/>
                            </a:cxn>
                            <a:cxn ang="f287">
                              <a:pos x="f415" y="f407"/>
                            </a:cxn>
                            <a:cxn ang="f287">
                              <a:pos x="f416" y="f407"/>
                            </a:cxn>
                            <a:cxn ang="f287">
                              <a:pos x="f417" y="f407"/>
                            </a:cxn>
                            <a:cxn ang="f287">
                              <a:pos x="f418" y="f407"/>
                            </a:cxn>
                            <a:cxn ang="f287">
                              <a:pos x="f419" y="f407"/>
                            </a:cxn>
                            <a:cxn ang="f287">
                              <a:pos x="f420" y="f407"/>
                            </a:cxn>
                            <a:cxn ang="f287">
                              <a:pos x="f421" y="f407"/>
                            </a:cxn>
                            <a:cxn ang="f287">
                              <a:pos x="f422" y="f407"/>
                            </a:cxn>
                            <a:cxn ang="f287">
                              <a:pos x="f423" y="f407"/>
                            </a:cxn>
                            <a:cxn ang="f287">
                              <a:pos x="f424" y="f407"/>
                            </a:cxn>
                            <a:cxn ang="f287">
                              <a:pos x="f425" y="f407"/>
                            </a:cxn>
                            <a:cxn ang="f287">
                              <a:pos x="f426" y="f407"/>
                            </a:cxn>
                            <a:cxn ang="f287">
                              <a:pos x="f427" y="f407"/>
                            </a:cxn>
                            <a:cxn ang="f287">
                              <a:pos x="f428" y="f407"/>
                            </a:cxn>
                            <a:cxn ang="f287">
                              <a:pos x="f429" y="f407"/>
                            </a:cxn>
                            <a:cxn ang="f287">
                              <a:pos x="f430" y="f407"/>
                            </a:cxn>
                            <a:cxn ang="f287">
                              <a:pos x="f431" y="f407"/>
                            </a:cxn>
                            <a:cxn ang="f287">
                              <a:pos x="f432" y="f407"/>
                            </a:cxn>
                            <a:cxn ang="f287">
                              <a:pos x="f433" y="f407"/>
                            </a:cxn>
                            <a:cxn ang="f287">
                              <a:pos x="f434" y="f407"/>
                            </a:cxn>
                            <a:cxn ang="f287">
                              <a:pos x="f435" y="f407"/>
                            </a:cxn>
                            <a:cxn ang="f287">
                              <a:pos x="f436" y="f407"/>
                            </a:cxn>
                            <a:cxn ang="f287">
                              <a:pos x="f437" y="f407"/>
                            </a:cxn>
                            <a:cxn ang="f287">
                              <a:pos x="f438" y="f407"/>
                            </a:cxn>
                            <a:cxn ang="f287">
                              <a:pos x="f439" y="f407"/>
                            </a:cxn>
                            <a:cxn ang="f287">
                              <a:pos x="f440" y="f407"/>
                            </a:cxn>
                            <a:cxn ang="f287">
                              <a:pos x="f441" y="f407"/>
                            </a:cxn>
                            <a:cxn ang="f287">
                              <a:pos x="f442" y="f407"/>
                            </a:cxn>
                            <a:cxn ang="f287">
                              <a:pos x="f443" y="f407"/>
                            </a:cxn>
                            <a:cxn ang="f287">
                              <a:pos x="f444" y="f407"/>
                            </a:cxn>
                            <a:cxn ang="f287">
                              <a:pos x="f445" y="f407"/>
                            </a:cxn>
                            <a:cxn ang="f287">
                              <a:pos x="f446" y="f407"/>
                            </a:cxn>
                            <a:cxn ang="f287">
                              <a:pos x="f447" y="f407"/>
                            </a:cxn>
                            <a:cxn ang="f287">
                              <a:pos x="f448" y="f407"/>
                            </a:cxn>
                            <a:cxn ang="f287">
                              <a:pos x="f449" y="f407"/>
                            </a:cxn>
                            <a:cxn ang="f287">
                              <a:pos x="f450" y="f407"/>
                            </a:cxn>
                            <a:cxn ang="f287">
                              <a:pos x="f451" y="f407"/>
                            </a:cxn>
                            <a:cxn ang="f287">
                              <a:pos x="f452" y="f407"/>
                            </a:cxn>
                            <a:cxn ang="f287">
                              <a:pos x="f453" y="f407"/>
                            </a:cxn>
                            <a:cxn ang="f287">
                              <a:pos x="f454" y="f407"/>
                            </a:cxn>
                            <a:cxn ang="f287">
                              <a:pos x="f455" y="f407"/>
                            </a:cxn>
                            <a:cxn ang="f287">
                              <a:pos x="f456" y="f407"/>
                            </a:cxn>
                            <a:cxn ang="f287">
                              <a:pos x="f457" y="f407"/>
                            </a:cxn>
                            <a:cxn ang="f287">
                              <a:pos x="f458" y="f407"/>
                            </a:cxn>
                            <a:cxn ang="f287">
                              <a:pos x="f459" y="f407"/>
                            </a:cxn>
                            <a:cxn ang="f287">
                              <a:pos x="f460" y="f407"/>
                            </a:cxn>
                          </a:cxnLst>
                          <a:rect l="f402" t="f405" r="f403" b="f404"/>
                          <a:pathLst>
                            <a:path w="1004" h="24">
                              <a:moveTo>
                                <a:pt x="f62" y="f63"/>
                              </a:moveTo>
                              <a:lnTo>
                                <a:pt x="f62" y="f63"/>
                              </a:lnTo>
                              <a:lnTo>
                                <a:pt x="f64" y="f63"/>
                              </a:lnTo>
                              <a:lnTo>
                                <a:pt x="f65" y="f63"/>
                              </a:lnTo>
                              <a:lnTo>
                                <a:pt x="f66" y="f63"/>
                              </a:lnTo>
                              <a:lnTo>
                                <a:pt x="f67" y="f63"/>
                              </a:lnTo>
                              <a:lnTo>
                                <a:pt x="f68" y="f63"/>
                              </a:lnTo>
                              <a:lnTo>
                                <a:pt x="f69" y="f63"/>
                              </a:lnTo>
                              <a:lnTo>
                                <a:pt x="f70" y="f63"/>
                              </a:lnTo>
                              <a:lnTo>
                                <a:pt x="f71" y="f63"/>
                              </a:lnTo>
                              <a:lnTo>
                                <a:pt x="f72" y="f63"/>
                              </a:lnTo>
                              <a:lnTo>
                                <a:pt x="f73" y="f63"/>
                              </a:lnTo>
                              <a:lnTo>
                                <a:pt x="f74" y="f63"/>
                              </a:lnTo>
                              <a:lnTo>
                                <a:pt x="f75" y="f63"/>
                              </a:lnTo>
                              <a:lnTo>
                                <a:pt x="f76" y="f63"/>
                              </a:lnTo>
                              <a:lnTo>
                                <a:pt x="f77" y="f63"/>
                              </a:lnTo>
                              <a:lnTo>
                                <a:pt x="f78" y="f63"/>
                              </a:lnTo>
                              <a:lnTo>
                                <a:pt x="f79" y="f63"/>
                              </a:lnTo>
                              <a:lnTo>
                                <a:pt x="f80" y="f63"/>
                              </a:lnTo>
                              <a:lnTo>
                                <a:pt x="f7" y="f63"/>
                              </a:lnTo>
                              <a:lnTo>
                                <a:pt x="f81" y="f63"/>
                              </a:lnTo>
                              <a:lnTo>
                                <a:pt x="f82" y="f63"/>
                              </a:lnTo>
                              <a:lnTo>
                                <a:pt x="f83" y="f63"/>
                              </a:lnTo>
                              <a:lnTo>
                                <a:pt x="f84" y="f63"/>
                              </a:lnTo>
                              <a:lnTo>
                                <a:pt x="f85" y="f63"/>
                              </a:lnTo>
                              <a:lnTo>
                                <a:pt x="f86" y="f63"/>
                              </a:lnTo>
                              <a:lnTo>
                                <a:pt x="f87" y="f63"/>
                              </a:lnTo>
                              <a:lnTo>
                                <a:pt x="f88" y="f63"/>
                              </a:lnTo>
                              <a:lnTo>
                                <a:pt x="f89" y="f63"/>
                              </a:lnTo>
                              <a:lnTo>
                                <a:pt x="f90" y="f63"/>
                              </a:lnTo>
                              <a:lnTo>
                                <a:pt x="f91" y="f63"/>
                              </a:lnTo>
                              <a:lnTo>
                                <a:pt x="f92" y="f63"/>
                              </a:lnTo>
                              <a:lnTo>
                                <a:pt x="f93" y="f63"/>
                              </a:lnTo>
                              <a:lnTo>
                                <a:pt x="f94" y="f63"/>
                              </a:lnTo>
                              <a:lnTo>
                                <a:pt x="f95" y="f63"/>
                              </a:lnTo>
                              <a:lnTo>
                                <a:pt x="f96" y="f63"/>
                              </a:lnTo>
                              <a:lnTo>
                                <a:pt x="f97" y="f63"/>
                              </a:lnTo>
                              <a:lnTo>
                                <a:pt x="f98" y="f63"/>
                              </a:lnTo>
                              <a:lnTo>
                                <a:pt x="f99" y="f63"/>
                              </a:lnTo>
                              <a:lnTo>
                                <a:pt x="f100" y="f63"/>
                              </a:lnTo>
                              <a:lnTo>
                                <a:pt x="f101" y="f63"/>
                              </a:lnTo>
                              <a:lnTo>
                                <a:pt x="f102" y="f63"/>
                              </a:lnTo>
                              <a:lnTo>
                                <a:pt x="f103" y="f63"/>
                              </a:lnTo>
                              <a:lnTo>
                                <a:pt x="f104" y="f63"/>
                              </a:lnTo>
                              <a:lnTo>
                                <a:pt x="f105" y="f63"/>
                              </a:lnTo>
                              <a:lnTo>
                                <a:pt x="f106" y="f63"/>
                              </a:lnTo>
                              <a:lnTo>
                                <a:pt x="f107" y="f63"/>
                              </a:lnTo>
                              <a:lnTo>
                                <a:pt x="f108" y="f63"/>
                              </a:lnTo>
                              <a:lnTo>
                                <a:pt x="f109" y="f63"/>
                              </a:lnTo>
                              <a:lnTo>
                                <a:pt x="f110" y="f63"/>
                              </a:lnTo>
                              <a:lnTo>
                                <a:pt x="f111" y="f63"/>
                              </a:lnTo>
                              <a:lnTo>
                                <a:pt x="f112" y="f63"/>
                              </a:lnTo>
                              <a:lnTo>
                                <a:pt x="f113" y="f63"/>
                              </a:lnTo>
                              <a:lnTo>
                                <a:pt x="f114" y="f63"/>
                              </a:lnTo>
                              <a:lnTo>
                                <a:pt x="f115" y="f63"/>
                              </a:lnTo>
                              <a:lnTo>
                                <a:pt x="f116" y="f63"/>
                              </a:lnTo>
                              <a:lnTo>
                                <a:pt x="f117" y="f63"/>
                              </a:lnTo>
                              <a:lnTo>
                                <a:pt x="f118" y="f63"/>
                              </a:lnTo>
                              <a:lnTo>
                                <a:pt x="f119" y="f63"/>
                              </a:lnTo>
                              <a:lnTo>
                                <a:pt x="f120" y="f63"/>
                              </a:lnTo>
                              <a:lnTo>
                                <a:pt x="f121" y="f63"/>
                              </a:lnTo>
                              <a:lnTo>
                                <a:pt x="f122" y="f63"/>
                              </a:lnTo>
                              <a:lnTo>
                                <a:pt x="f123" y="f63"/>
                              </a:lnTo>
                              <a:lnTo>
                                <a:pt x="f124" y="f63"/>
                              </a:lnTo>
                              <a:lnTo>
                                <a:pt x="f125" y="f63"/>
                              </a:lnTo>
                              <a:lnTo>
                                <a:pt x="f126" y="f63"/>
                              </a:lnTo>
                              <a:lnTo>
                                <a:pt x="f127" y="f63"/>
                              </a:lnTo>
                              <a:lnTo>
                                <a:pt x="f128" y="f63"/>
                              </a:lnTo>
                              <a:lnTo>
                                <a:pt x="f129" y="f63"/>
                              </a:lnTo>
                              <a:lnTo>
                                <a:pt x="f130" y="f63"/>
                              </a:lnTo>
                              <a:lnTo>
                                <a:pt x="f131" y="f63"/>
                              </a:lnTo>
                              <a:lnTo>
                                <a:pt x="f132" y="f63"/>
                              </a:lnTo>
                              <a:lnTo>
                                <a:pt x="f133" y="f63"/>
                              </a:lnTo>
                              <a:lnTo>
                                <a:pt x="f134" y="f63"/>
                              </a:lnTo>
                              <a:lnTo>
                                <a:pt x="f135" y="f63"/>
                              </a:lnTo>
                              <a:lnTo>
                                <a:pt x="f136" y="f63"/>
                              </a:lnTo>
                              <a:lnTo>
                                <a:pt x="f137" y="f63"/>
                              </a:lnTo>
                              <a:lnTo>
                                <a:pt x="f138" y="f63"/>
                              </a:lnTo>
                              <a:lnTo>
                                <a:pt x="f139" y="f63"/>
                              </a:lnTo>
                              <a:lnTo>
                                <a:pt x="f140" y="f63"/>
                              </a:lnTo>
                              <a:lnTo>
                                <a:pt x="f141" y="f63"/>
                              </a:lnTo>
                              <a:lnTo>
                                <a:pt x="f142" y="f63"/>
                              </a:lnTo>
                              <a:lnTo>
                                <a:pt x="f143" y="f63"/>
                              </a:lnTo>
                              <a:lnTo>
                                <a:pt x="f144" y="f63"/>
                              </a:lnTo>
                              <a:lnTo>
                                <a:pt x="f145" y="f63"/>
                              </a:lnTo>
                              <a:lnTo>
                                <a:pt x="f146" y="f63"/>
                              </a:lnTo>
                              <a:lnTo>
                                <a:pt x="f147" y="f63"/>
                              </a:lnTo>
                              <a:lnTo>
                                <a:pt x="f148" y="f63"/>
                              </a:lnTo>
                              <a:lnTo>
                                <a:pt x="f149" y="f63"/>
                              </a:lnTo>
                              <a:lnTo>
                                <a:pt x="f150" y="f63"/>
                              </a:lnTo>
                              <a:lnTo>
                                <a:pt x="f151" y="f63"/>
                              </a:lnTo>
                              <a:lnTo>
                                <a:pt x="f152" y="f63"/>
                              </a:lnTo>
                              <a:lnTo>
                                <a:pt x="f153" y="f63"/>
                              </a:lnTo>
                              <a:lnTo>
                                <a:pt x="f154" y="f63"/>
                              </a:lnTo>
                              <a:lnTo>
                                <a:pt x="f155" y="f63"/>
                              </a:lnTo>
                              <a:lnTo>
                                <a:pt x="f156" y="f63"/>
                              </a:lnTo>
                              <a:lnTo>
                                <a:pt x="f157" y="f63"/>
                              </a:lnTo>
                              <a:lnTo>
                                <a:pt x="f158" y="f63"/>
                              </a:lnTo>
                              <a:lnTo>
                                <a:pt x="f159" y="f63"/>
                              </a:lnTo>
                              <a:lnTo>
                                <a:pt x="f160" y="f63"/>
                              </a:lnTo>
                              <a:lnTo>
                                <a:pt x="f161" y="f63"/>
                              </a:lnTo>
                              <a:lnTo>
                                <a:pt x="f162" y="f63"/>
                              </a:lnTo>
                              <a:lnTo>
                                <a:pt x="f163" y="f63"/>
                              </a:lnTo>
                              <a:lnTo>
                                <a:pt x="f164" y="f63"/>
                              </a:lnTo>
                              <a:lnTo>
                                <a:pt x="f165" y="f63"/>
                              </a:lnTo>
                            </a:path>
                          </a:pathLst>
                        </a:custGeom>
                        <a:noFill/>
                        <a:ln w="6099"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shape w14:anchorId="29D3CFE8" id="Group 79" o:spid="_x0000_s1026" style="position:absolute;margin-left:439.75pt;margin-top:250.75pt;width:50.25pt;height:1.25pt;z-index:251645952;visibility:visible;mso-wrap-style:square;mso-wrap-distance-left:9pt;mso-wrap-distance-top:0;mso-wrap-distance-right:9pt;mso-wrap-distance-bottom:0;mso-position-horizontal:absolute;mso-position-horizontal-relative:text;mso-position-vertical:absolute;mso-position-vertical-relative:text;v-text-anchor:top" coordsize="1004,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" path="m1,19r,l2,19r1,l4,19r1,l6,19r1,l8,19r1,l10,19r1,l12,19r2,l15,19r2,l18,19r2,l22,19r2,l26,19r3,l31,19r3,l36,19r3,l42,19r3,l48,19r4,l55,19r4,l63,19r4,l71,19r5,l80,19r5,l90,19r5,l101,19r5,l112,19r6,l124,19r6,l137,19r7,l151,19r7,l166,19r7,l181,19r9,l198,19r9,l216,19r9,l235,19r9,l254,19r11,l275,19r11,l297,19r12,l320,19r12,l345,19r12,l370,19r13,l397,19r14,l425,19r14,l454,19r15,l485,19r15,l516,19r17,l550,19r17,l584,19r18,l620,19r19,l658,19r19,l697,19r20,l738,19r21,l780,19r21,l823,19r23,l869,19r23,l916,19r24,l964,19r25,l1015,19e" filled="f" strokeweight=".16942mm">
                <v:shadow on="t" color="black" opacity="22937f" origin="-.5,-.5" offset="0,.63881mm"/>
                <v:path arrowok="t" o:connecttype="custom" o:connectlocs="319089,0;638178,7937;319089,15873;0,7937;636,3329362;636,3329362;636,3329362;636,3329362;636,3329362;636,3329362;1271,3329362;1271,3329362;1907,3329362;2543,3329362;3178,3329362;4449,3329362;5721,3329362;6992,3329362;8899,3329362;10806,3329362;12713,3329362;15255,3329362;18433,3329362;21612,3329362;24790,3329362;28604,3329362;33053,3329362;37502,3329362;42588,3329362;48308,3329362;54029,3329362;60385,3329362;67377,3329362;75005,3329362;82633,3329362;91532,3329362;100430,3329362;109965,3329362;120771,3329362;131577,3329362;143018,3329362;155095,3329362;168443,3329362;181792,3329362;196411,3329362;211031,3329362;226922,3329362;243448,3329362;261246,3329362;279044,3329362;298113,3329362;317818,3329362;338794,3329362;360405,3329362;382653,3329362;406171,3329362;430325,3329362;455751,3329362;482447,3329362;509144,3329362;537748,3329362;566987,3329362;597497,3329362;628643,3329362" o:connectangles="270,0,90,180,0,0,0,0,0,0,0,0,0,0,0,0,0,0,0,0,0,0,0,0,0,0,0,0,0,0,0,0,0,0,0,0,0,0,0,0,0,0,0,0,0,0,0,0,0,0,0,0,0,0,0,0,0,0,0,0,0,0,0,0" textboxrect="0,0,1004,24"/>
                <w10:wrap type="square"/>
              </v:shape>
            </w:pict>
          </mc:Fallback>
        </mc:AlternateContent>
      </w:r>
      <w:r>
        <w:rPr>
          <w:rFonts w:ascii="標楷體" w:eastAsia="標楷體" w:hAnsi="標楷體"/>
          <w:noProof/>
        </w:rPr>
        <mc:AlternateContent>
          <mc:Choice Requires="wps">
            <w:drawing>
              <wp:anchor distT="0" distB="0" distL="114300" distR="114300" simplePos="0" relativeHeight="251646976" behindDoc="0" locked="0" layoutInCell="1" allowOverlap="1">
                <wp:simplePos x="0" y="0"/>
                <wp:positionH relativeFrom="column">
                  <wp:posOffset>1393829</wp:posOffset>
                </wp:positionH>
                <wp:positionV relativeFrom="paragraph">
                  <wp:posOffset>3413126</wp:posOffset>
                </wp:positionV>
                <wp:extent cx="1120770" cy="15873"/>
                <wp:effectExtent l="0" t="0" r="9530" b="34927"/>
                <wp:wrapSquare wrapText="bothSides"/>
                <wp:docPr id="10" name="Group 77"/>
                <wp:cNvGraphicFramePr/>
                <a:graphic xmlns:a="http://schemas.openxmlformats.org/drawingml/2006/main">
                  <a:graphicData uri="http://schemas.microsoft.com/office/word/2010/wordprocessingShape">
                    <wps:wsp>
                      <wps:cNvSpPr/>
                      <wps:spPr>
                        <a:xfrm>
                          <a:off x="0" y="0"/>
                          <a:ext cx="1120770" cy="15873"/>
                        </a:xfrm>
                        <a:custGeom>
                          <a:avLst/>
                          <a:gdLst>
                            <a:gd name="f0" fmla="val 10800000"/>
                            <a:gd name="f1" fmla="val 5400000"/>
                            <a:gd name="f2" fmla="val 180"/>
                            <a:gd name="f3" fmla="val w"/>
                            <a:gd name="f4" fmla="val h"/>
                            <a:gd name="f5" fmla="val 0"/>
                            <a:gd name="f6" fmla="val 1764"/>
                            <a:gd name="f7" fmla="val 24"/>
                            <a:gd name="f8" fmla="+- 0 2205 0"/>
                            <a:gd name="f9" fmla="+- 0 2206 0"/>
                            <a:gd name="f10" fmla="+- 0 2207 0"/>
                            <a:gd name="f11" fmla="+- 0 2208 0"/>
                            <a:gd name="f12" fmla="+- 0 2209 0"/>
                            <a:gd name="f13" fmla="+- 0 2211 0"/>
                            <a:gd name="f14" fmla="+- 0 2213 0"/>
                            <a:gd name="f15" fmla="+- 0 2216 0"/>
                            <a:gd name="f16" fmla="+- 0 2220 0"/>
                            <a:gd name="f17" fmla="+- 0 2223 0"/>
                            <a:gd name="f18" fmla="+- 0 2228 0"/>
                            <a:gd name="f19" fmla="+- 0 2233 0"/>
                            <a:gd name="f20" fmla="+- 0 2239 0"/>
                            <a:gd name="f21" fmla="+- 0 2246 0"/>
                            <a:gd name="f22" fmla="+- 0 2254 0"/>
                            <a:gd name="f23" fmla="+- 0 2262 0"/>
                            <a:gd name="f24" fmla="+- 0 2272 0"/>
                            <a:gd name="f25" fmla="+- 0 2283 0"/>
                            <a:gd name="f26" fmla="+- 0 2294 0"/>
                            <a:gd name="f27" fmla="+- 0 2307 0"/>
                            <a:gd name="f28" fmla="+- 0 2321 0"/>
                            <a:gd name="f29" fmla="+- 0 2336 0"/>
                            <a:gd name="f30" fmla="+- 0 2352 0"/>
                            <a:gd name="f31" fmla="+- 0 2370 0"/>
                            <a:gd name="f32" fmla="+- 0 2389 0"/>
                            <a:gd name="f33" fmla="+- 0 2409 0"/>
                            <a:gd name="f34" fmla="+- 0 2431 0"/>
                            <a:gd name="f35" fmla="+- 0 2454 0"/>
                            <a:gd name="f36" fmla="+- 0 2479 0"/>
                            <a:gd name="f37" fmla="+- 0 2506 0"/>
                            <a:gd name="f38" fmla="+- 0 2534 0"/>
                            <a:gd name="f39" fmla="+- 0 2564 0"/>
                            <a:gd name="f40" fmla="+- 0 2595 0"/>
                            <a:gd name="f41" fmla="+- 0 2629 0"/>
                            <a:gd name="f42" fmla="+- 0 2664 0"/>
                            <a:gd name="f43" fmla="+- 0 2701 0"/>
                            <a:gd name="f44" fmla="+- 0 2740 0"/>
                            <a:gd name="f45" fmla="+- 0 2781 0"/>
                            <a:gd name="f46" fmla="+- 0 2825 0"/>
                            <a:gd name="f47" fmla="+- 0 2870 0"/>
                            <a:gd name="f48" fmla="+- 0 2917 0"/>
                            <a:gd name="f49" fmla="+- 0 2967 0"/>
                            <a:gd name="f50" fmla="+- 0 3019 0"/>
                            <a:gd name="f51" fmla="+- 0 3073 0"/>
                            <a:gd name="f52" fmla="+- 0 3130 0"/>
                            <a:gd name="f53" fmla="+- 0 3189 0"/>
                            <a:gd name="f54" fmla="+- 0 3250 0"/>
                            <a:gd name="f55" fmla="+- 0 3314 0"/>
                            <a:gd name="f56" fmla="+- 0 3381 0"/>
                            <a:gd name="f57" fmla="+- 0 3450 0"/>
                            <a:gd name="f58" fmla="+- 0 3522 0"/>
                            <a:gd name="f59" fmla="+- 0 3596 0"/>
                            <a:gd name="f60" fmla="+- 0 3674 0"/>
                            <a:gd name="f61" fmla="+- 0 3754 0"/>
                            <a:gd name="f62" fmla="+- 0 3837 0"/>
                            <a:gd name="f63" fmla="+- 0 3923 0"/>
                            <a:gd name="f64" fmla="val 10"/>
                            <a:gd name="f65" fmla="val 19"/>
                            <a:gd name="f66" fmla="val 11"/>
                            <a:gd name="f67" fmla="val 12"/>
                            <a:gd name="f68" fmla="val 13"/>
                            <a:gd name="f69" fmla="val 14"/>
                            <a:gd name="f70" fmla="val 15"/>
                            <a:gd name="f71" fmla="val 16"/>
                            <a:gd name="f72" fmla="val 17"/>
                            <a:gd name="f73" fmla="val 18"/>
                            <a:gd name="f74" fmla="val 20"/>
                            <a:gd name="f75" fmla="val 21"/>
                            <a:gd name="f76" fmla="val 23"/>
                            <a:gd name="f77" fmla="val 25"/>
                            <a:gd name="f78" fmla="val 26"/>
                            <a:gd name="f79" fmla="val 28"/>
                            <a:gd name="f80" fmla="val 31"/>
                            <a:gd name="f81" fmla="val 33"/>
                            <a:gd name="f82" fmla="val 36"/>
                            <a:gd name="f83" fmla="val 38"/>
                            <a:gd name="f84" fmla="val 41"/>
                            <a:gd name="f85" fmla="val 44"/>
                            <a:gd name="f86" fmla="val 48"/>
                            <a:gd name="f87" fmla="val 51"/>
                            <a:gd name="f88" fmla="val 55"/>
                            <a:gd name="f89" fmla="val 59"/>
                            <a:gd name="f90" fmla="val 63"/>
                            <a:gd name="f91" fmla="val 67"/>
                            <a:gd name="f92" fmla="val 72"/>
                            <a:gd name="f93" fmla="val 77"/>
                            <a:gd name="f94" fmla="val 82"/>
                            <a:gd name="f95" fmla="val 88"/>
                            <a:gd name="f96" fmla="val 93"/>
                            <a:gd name="f97" fmla="val 99"/>
                            <a:gd name="f98" fmla="val 105"/>
                            <a:gd name="f99" fmla="val 112"/>
                            <a:gd name="f100" fmla="val 119"/>
                            <a:gd name="f101" fmla="val 126"/>
                            <a:gd name="f102" fmla="val 133"/>
                            <a:gd name="f103" fmla="val 141"/>
                            <a:gd name="f104" fmla="val 149"/>
                            <a:gd name="f105" fmla="val 157"/>
                            <a:gd name="f106" fmla="val 166"/>
                            <a:gd name="f107" fmla="val 175"/>
                            <a:gd name="f108" fmla="val 184"/>
                            <a:gd name="f109" fmla="val 194"/>
                            <a:gd name="f110" fmla="val 204"/>
                            <a:gd name="f111" fmla="val 214"/>
                            <a:gd name="f112" fmla="val 225"/>
                            <a:gd name="f113" fmla="val 236"/>
                            <a:gd name="f114" fmla="val 247"/>
                            <a:gd name="f115" fmla="val 259"/>
                            <a:gd name="f116" fmla="val 271"/>
                            <a:gd name="f117" fmla="val 284"/>
                            <a:gd name="f118" fmla="val 297"/>
                            <a:gd name="f119" fmla="val 311"/>
                            <a:gd name="f120" fmla="val 325"/>
                            <a:gd name="f121" fmla="val 339"/>
                            <a:gd name="f122" fmla="val 354"/>
                            <a:gd name="f123" fmla="val 369"/>
                            <a:gd name="f124" fmla="val 384"/>
                            <a:gd name="f125" fmla="val 400"/>
                            <a:gd name="f126" fmla="val 417"/>
                            <a:gd name="f127" fmla="val 434"/>
                            <a:gd name="f128" fmla="val 451"/>
                            <a:gd name="f129" fmla="val 469"/>
                            <a:gd name="f130" fmla="val 487"/>
                            <a:gd name="f131" fmla="val 506"/>
                            <a:gd name="f132" fmla="val 526"/>
                            <a:gd name="f133" fmla="val 545"/>
                            <a:gd name="f134" fmla="val 566"/>
                            <a:gd name="f135" fmla="val 586"/>
                            <a:gd name="f136" fmla="val 608"/>
                            <a:gd name="f137" fmla="val 630"/>
                            <a:gd name="f138" fmla="val 652"/>
                            <a:gd name="f139" fmla="val 675"/>
                            <a:gd name="f140" fmla="val 698"/>
                            <a:gd name="f141" fmla="val 722"/>
                            <a:gd name="f142" fmla="val 747"/>
                            <a:gd name="f143" fmla="val 772"/>
                            <a:gd name="f144" fmla="val 798"/>
                            <a:gd name="f145" fmla="val 824"/>
                            <a:gd name="f146" fmla="val 851"/>
                            <a:gd name="f147" fmla="val 878"/>
                            <a:gd name="f148" fmla="val 906"/>
                            <a:gd name="f149" fmla="val 935"/>
                            <a:gd name="f150" fmla="val 964"/>
                            <a:gd name="f151" fmla="val 994"/>
                            <a:gd name="f152" fmla="val 1024"/>
                            <a:gd name="f153" fmla="val 1055"/>
                            <a:gd name="f154" fmla="val 1087"/>
                            <a:gd name="f155" fmla="val 1119"/>
                            <a:gd name="f156" fmla="val 1152"/>
                            <a:gd name="f157" fmla="val 1186"/>
                            <a:gd name="f158" fmla="val 1220"/>
                            <a:gd name="f159" fmla="val 1255"/>
                            <a:gd name="f160" fmla="val 1291"/>
                            <a:gd name="f161" fmla="val 1327"/>
                            <a:gd name="f162" fmla="val 1364"/>
                            <a:gd name="f163" fmla="val 1401"/>
                            <a:gd name="f164" fmla="val 1440"/>
                            <a:gd name="f165" fmla="val 1479"/>
                            <a:gd name="f166" fmla="val 1518"/>
                            <a:gd name="f167" fmla="val 1559"/>
                            <a:gd name="f168" fmla="val 1600"/>
                            <a:gd name="f169" fmla="val 1642"/>
                            <a:gd name="f170" fmla="val 1684"/>
                            <a:gd name="f171" fmla="val 1728"/>
                            <a:gd name="f172" fmla="val 1772"/>
                            <a:gd name="f173" fmla="+- 0 0 -90"/>
                            <a:gd name="f174" fmla="*/ f3 1 1764"/>
                            <a:gd name="f175" fmla="*/ f4 1 24"/>
                            <a:gd name="f176" fmla="val f5"/>
                            <a:gd name="f177" fmla="val f6"/>
                            <a:gd name="f178" fmla="val f7"/>
                            <a:gd name="f179" fmla="+- f8 0 2195"/>
                            <a:gd name="f180" fmla="+- f9 0 2195"/>
                            <a:gd name="f181" fmla="+- f10 0 2195"/>
                            <a:gd name="f182" fmla="+- f11 0 2195"/>
                            <a:gd name="f183" fmla="+- f12 0 2195"/>
                            <a:gd name="f184" fmla="+- f13 0 2195"/>
                            <a:gd name="f185" fmla="+- f14 0 2195"/>
                            <a:gd name="f186" fmla="+- f15 0 2195"/>
                            <a:gd name="f187" fmla="+- f16 0 2195"/>
                            <a:gd name="f188" fmla="+- f17 0 2195"/>
                            <a:gd name="f189" fmla="+- f18 0 2195"/>
                            <a:gd name="f190" fmla="+- f19 0 2195"/>
                            <a:gd name="f191" fmla="+- f20 0 2195"/>
                            <a:gd name="f192" fmla="+- f21 0 2195"/>
                            <a:gd name="f193" fmla="+- f22 0 2195"/>
                            <a:gd name="f194" fmla="+- f23 0 2195"/>
                            <a:gd name="f195" fmla="+- f24 0 2195"/>
                            <a:gd name="f196" fmla="+- f25 0 2195"/>
                            <a:gd name="f197" fmla="+- f26 0 2195"/>
                            <a:gd name="f198" fmla="+- f27 0 2195"/>
                            <a:gd name="f199" fmla="+- f28 0 2195"/>
                            <a:gd name="f200" fmla="+- f29 0 2195"/>
                            <a:gd name="f201" fmla="+- f30 0 2195"/>
                            <a:gd name="f202" fmla="+- f31 0 2195"/>
                            <a:gd name="f203" fmla="+- f32 0 2195"/>
                            <a:gd name="f204" fmla="+- f33 0 2195"/>
                            <a:gd name="f205" fmla="+- f34 0 2195"/>
                            <a:gd name="f206" fmla="+- f35 0 2195"/>
                            <a:gd name="f207" fmla="+- f36 0 2195"/>
                            <a:gd name="f208" fmla="+- f37 0 2195"/>
                            <a:gd name="f209" fmla="+- f38 0 2195"/>
                            <a:gd name="f210" fmla="+- f39 0 2195"/>
                            <a:gd name="f211" fmla="+- f40 0 2195"/>
                            <a:gd name="f212" fmla="+- f41 0 2195"/>
                            <a:gd name="f213" fmla="+- f42 0 2195"/>
                            <a:gd name="f214" fmla="+- f43 0 2195"/>
                            <a:gd name="f215" fmla="+- f44 0 2195"/>
                            <a:gd name="f216" fmla="+- f45 0 2195"/>
                            <a:gd name="f217" fmla="+- f46 0 2195"/>
                            <a:gd name="f218" fmla="+- f47 0 2195"/>
                            <a:gd name="f219" fmla="+- f48 0 2195"/>
                            <a:gd name="f220" fmla="+- f49 0 2195"/>
                            <a:gd name="f221" fmla="+- f50 0 2195"/>
                            <a:gd name="f222" fmla="+- f51 0 2195"/>
                            <a:gd name="f223" fmla="+- f52 0 2195"/>
                            <a:gd name="f224" fmla="+- f53 0 2195"/>
                            <a:gd name="f225" fmla="+- f54 0 2195"/>
                            <a:gd name="f226" fmla="+- f55 0 2195"/>
                            <a:gd name="f227" fmla="+- f56 0 2195"/>
                            <a:gd name="f228" fmla="+- f57 0 2195"/>
                            <a:gd name="f229" fmla="+- f58 0 2195"/>
                            <a:gd name="f230" fmla="+- f59 0 2195"/>
                            <a:gd name="f231" fmla="+- f60 0 2195"/>
                            <a:gd name="f232" fmla="+- f61 0 2195"/>
                            <a:gd name="f233" fmla="+- f62 0 2195"/>
                            <a:gd name="f234" fmla="+- f63 0 2195"/>
                            <a:gd name="f235" fmla="*/ f173 f0 1"/>
                            <a:gd name="f236" fmla="+- f178 0 f176"/>
                            <a:gd name="f237" fmla="+- f177 0 f176"/>
                            <a:gd name="f238" fmla="*/ f235 1 f2"/>
                            <a:gd name="f239" fmla="*/ f237 1 1764"/>
                            <a:gd name="f240" fmla="*/ f236 1 24"/>
                            <a:gd name="f241" fmla="*/ f179 f237 1"/>
                            <a:gd name="f242" fmla="*/ 5394 f236 1"/>
                            <a:gd name="f243" fmla="*/ f180 f237 1"/>
                            <a:gd name="f244" fmla="*/ f181 f237 1"/>
                            <a:gd name="f245" fmla="*/ f182 f237 1"/>
                            <a:gd name="f246" fmla="*/ f183 f237 1"/>
                            <a:gd name="f247" fmla="*/ f184 f237 1"/>
                            <a:gd name="f248" fmla="*/ f185 f237 1"/>
                            <a:gd name="f249" fmla="*/ f186 f237 1"/>
                            <a:gd name="f250" fmla="*/ f187 f237 1"/>
                            <a:gd name="f251" fmla="*/ f188 f237 1"/>
                            <a:gd name="f252" fmla="*/ f189 f237 1"/>
                            <a:gd name="f253" fmla="*/ f190 f237 1"/>
                            <a:gd name="f254" fmla="*/ f191 f237 1"/>
                            <a:gd name="f255" fmla="*/ f192 f237 1"/>
                            <a:gd name="f256" fmla="*/ f193 f237 1"/>
                            <a:gd name="f257" fmla="*/ f194 f237 1"/>
                            <a:gd name="f258" fmla="*/ f195 f237 1"/>
                            <a:gd name="f259" fmla="*/ f196 f237 1"/>
                            <a:gd name="f260" fmla="*/ f197 f237 1"/>
                            <a:gd name="f261" fmla="*/ f198 f237 1"/>
                            <a:gd name="f262" fmla="*/ f199 f237 1"/>
                            <a:gd name="f263" fmla="*/ f200 f237 1"/>
                            <a:gd name="f264" fmla="*/ f201 f237 1"/>
                            <a:gd name="f265" fmla="*/ f202 f237 1"/>
                            <a:gd name="f266" fmla="*/ f203 f237 1"/>
                            <a:gd name="f267" fmla="*/ f204 f237 1"/>
                            <a:gd name="f268" fmla="*/ f205 f237 1"/>
                            <a:gd name="f269" fmla="*/ f206 f237 1"/>
                            <a:gd name="f270" fmla="*/ f207 f237 1"/>
                            <a:gd name="f271" fmla="*/ f208 f237 1"/>
                            <a:gd name="f272" fmla="*/ f209 f237 1"/>
                            <a:gd name="f273" fmla="*/ f210 f237 1"/>
                            <a:gd name="f274" fmla="*/ f211 f237 1"/>
                            <a:gd name="f275" fmla="*/ f212 f237 1"/>
                            <a:gd name="f276" fmla="*/ f213 f237 1"/>
                            <a:gd name="f277" fmla="*/ f214 f237 1"/>
                            <a:gd name="f278" fmla="*/ f215 f237 1"/>
                            <a:gd name="f279" fmla="*/ f216 f237 1"/>
                            <a:gd name="f280" fmla="*/ f217 f237 1"/>
                            <a:gd name="f281" fmla="*/ f218 f237 1"/>
                            <a:gd name="f282" fmla="*/ f219 f237 1"/>
                            <a:gd name="f283" fmla="*/ f220 f237 1"/>
                            <a:gd name="f284" fmla="*/ f221 f237 1"/>
                            <a:gd name="f285" fmla="*/ f222 f237 1"/>
                            <a:gd name="f286" fmla="*/ f223 f237 1"/>
                            <a:gd name="f287" fmla="*/ f224 f237 1"/>
                            <a:gd name="f288" fmla="*/ f225 f237 1"/>
                            <a:gd name="f289" fmla="*/ f226 f237 1"/>
                            <a:gd name="f290" fmla="*/ f227 f237 1"/>
                            <a:gd name="f291" fmla="*/ f228 f237 1"/>
                            <a:gd name="f292" fmla="*/ f229 f237 1"/>
                            <a:gd name="f293" fmla="*/ f230 f237 1"/>
                            <a:gd name="f294" fmla="*/ f231 f237 1"/>
                            <a:gd name="f295" fmla="*/ f232 f237 1"/>
                            <a:gd name="f296" fmla="*/ f233 f237 1"/>
                            <a:gd name="f297" fmla="*/ f234 f237 1"/>
                            <a:gd name="f298" fmla="+- f238 0 f1"/>
                            <a:gd name="f299" fmla="*/ f241 1 1764"/>
                            <a:gd name="f300" fmla="*/ f242 1 24"/>
                            <a:gd name="f301" fmla="*/ f243 1 1764"/>
                            <a:gd name="f302" fmla="*/ f244 1 1764"/>
                            <a:gd name="f303" fmla="*/ f245 1 1764"/>
                            <a:gd name="f304" fmla="*/ f246 1 1764"/>
                            <a:gd name="f305" fmla="*/ f247 1 1764"/>
                            <a:gd name="f306" fmla="*/ f248 1 1764"/>
                            <a:gd name="f307" fmla="*/ f249 1 1764"/>
                            <a:gd name="f308" fmla="*/ f250 1 1764"/>
                            <a:gd name="f309" fmla="*/ f251 1 1764"/>
                            <a:gd name="f310" fmla="*/ f252 1 1764"/>
                            <a:gd name="f311" fmla="*/ f253 1 1764"/>
                            <a:gd name="f312" fmla="*/ f254 1 1764"/>
                            <a:gd name="f313" fmla="*/ f255 1 1764"/>
                            <a:gd name="f314" fmla="*/ f256 1 1764"/>
                            <a:gd name="f315" fmla="*/ f257 1 1764"/>
                            <a:gd name="f316" fmla="*/ f258 1 1764"/>
                            <a:gd name="f317" fmla="*/ f259 1 1764"/>
                            <a:gd name="f318" fmla="*/ f260 1 1764"/>
                            <a:gd name="f319" fmla="*/ f261 1 1764"/>
                            <a:gd name="f320" fmla="*/ f262 1 1764"/>
                            <a:gd name="f321" fmla="*/ f263 1 1764"/>
                            <a:gd name="f322" fmla="*/ f264 1 1764"/>
                            <a:gd name="f323" fmla="*/ f265 1 1764"/>
                            <a:gd name="f324" fmla="*/ f266 1 1764"/>
                            <a:gd name="f325" fmla="*/ f267 1 1764"/>
                            <a:gd name="f326" fmla="*/ f268 1 1764"/>
                            <a:gd name="f327" fmla="*/ f269 1 1764"/>
                            <a:gd name="f328" fmla="*/ f270 1 1764"/>
                            <a:gd name="f329" fmla="*/ f271 1 1764"/>
                            <a:gd name="f330" fmla="*/ f272 1 1764"/>
                            <a:gd name="f331" fmla="*/ f273 1 1764"/>
                            <a:gd name="f332" fmla="*/ f274 1 1764"/>
                            <a:gd name="f333" fmla="*/ f275 1 1764"/>
                            <a:gd name="f334" fmla="*/ f276 1 1764"/>
                            <a:gd name="f335" fmla="*/ f277 1 1764"/>
                            <a:gd name="f336" fmla="*/ f278 1 1764"/>
                            <a:gd name="f337" fmla="*/ f279 1 1764"/>
                            <a:gd name="f338" fmla="*/ f280 1 1764"/>
                            <a:gd name="f339" fmla="*/ f281 1 1764"/>
                            <a:gd name="f340" fmla="*/ f282 1 1764"/>
                            <a:gd name="f341" fmla="*/ f283 1 1764"/>
                            <a:gd name="f342" fmla="*/ f284 1 1764"/>
                            <a:gd name="f343" fmla="*/ f285 1 1764"/>
                            <a:gd name="f344" fmla="*/ f286 1 1764"/>
                            <a:gd name="f345" fmla="*/ f287 1 1764"/>
                            <a:gd name="f346" fmla="*/ f288 1 1764"/>
                            <a:gd name="f347" fmla="*/ f289 1 1764"/>
                            <a:gd name="f348" fmla="*/ f290 1 1764"/>
                            <a:gd name="f349" fmla="*/ f291 1 1764"/>
                            <a:gd name="f350" fmla="*/ f292 1 1764"/>
                            <a:gd name="f351" fmla="*/ f293 1 1764"/>
                            <a:gd name="f352" fmla="*/ f294 1 1764"/>
                            <a:gd name="f353" fmla="*/ f295 1 1764"/>
                            <a:gd name="f354" fmla="*/ f296 1 1764"/>
                            <a:gd name="f355" fmla="*/ f297 1 1764"/>
                            <a:gd name="f356" fmla="*/ 0 1 f239"/>
                            <a:gd name="f357" fmla="*/ f177 1 f239"/>
                            <a:gd name="f358" fmla="*/ 0 1 f240"/>
                            <a:gd name="f359" fmla="*/ f178 1 f240"/>
                            <a:gd name="f360" fmla="*/ f299 1 f239"/>
                            <a:gd name="f361" fmla="*/ f300 1 f240"/>
                            <a:gd name="f362" fmla="*/ f301 1 f239"/>
                            <a:gd name="f363" fmla="*/ f302 1 f239"/>
                            <a:gd name="f364" fmla="*/ f303 1 f239"/>
                            <a:gd name="f365" fmla="*/ f304 1 f239"/>
                            <a:gd name="f366" fmla="*/ f305 1 f239"/>
                            <a:gd name="f367" fmla="*/ f306 1 f239"/>
                            <a:gd name="f368" fmla="*/ f307 1 f239"/>
                            <a:gd name="f369" fmla="*/ f308 1 f239"/>
                            <a:gd name="f370" fmla="*/ f309 1 f239"/>
                            <a:gd name="f371" fmla="*/ f310 1 f239"/>
                            <a:gd name="f372" fmla="*/ f311 1 f239"/>
                            <a:gd name="f373" fmla="*/ f312 1 f239"/>
                            <a:gd name="f374" fmla="*/ f313 1 f239"/>
                            <a:gd name="f375" fmla="*/ f314 1 f239"/>
                            <a:gd name="f376" fmla="*/ f315 1 f239"/>
                            <a:gd name="f377" fmla="*/ f316 1 f239"/>
                            <a:gd name="f378" fmla="*/ f317 1 f239"/>
                            <a:gd name="f379" fmla="*/ f318 1 f239"/>
                            <a:gd name="f380" fmla="*/ f319 1 f239"/>
                            <a:gd name="f381" fmla="*/ f320 1 f239"/>
                            <a:gd name="f382" fmla="*/ f321 1 f239"/>
                            <a:gd name="f383" fmla="*/ f322 1 f239"/>
                            <a:gd name="f384" fmla="*/ f323 1 f239"/>
                            <a:gd name="f385" fmla="*/ f324 1 f239"/>
                            <a:gd name="f386" fmla="*/ f325 1 f239"/>
                            <a:gd name="f387" fmla="*/ f326 1 f239"/>
                            <a:gd name="f388" fmla="*/ f327 1 f239"/>
                            <a:gd name="f389" fmla="*/ f328 1 f239"/>
                            <a:gd name="f390" fmla="*/ f329 1 f239"/>
                            <a:gd name="f391" fmla="*/ f330 1 f239"/>
                            <a:gd name="f392" fmla="*/ f331 1 f239"/>
                            <a:gd name="f393" fmla="*/ f332 1 f239"/>
                            <a:gd name="f394" fmla="*/ f333 1 f239"/>
                            <a:gd name="f395" fmla="*/ f334 1 f239"/>
                            <a:gd name="f396" fmla="*/ f335 1 f239"/>
                            <a:gd name="f397" fmla="*/ f336 1 f239"/>
                            <a:gd name="f398" fmla="*/ f337 1 f239"/>
                            <a:gd name="f399" fmla="*/ f338 1 f239"/>
                            <a:gd name="f400" fmla="*/ f339 1 f239"/>
                            <a:gd name="f401" fmla="*/ f340 1 f239"/>
                            <a:gd name="f402" fmla="*/ f341 1 f239"/>
                            <a:gd name="f403" fmla="*/ f342 1 f239"/>
                            <a:gd name="f404" fmla="*/ f343 1 f239"/>
                            <a:gd name="f405" fmla="*/ f344 1 f239"/>
                            <a:gd name="f406" fmla="*/ f345 1 f239"/>
                            <a:gd name="f407" fmla="*/ f346 1 f239"/>
                            <a:gd name="f408" fmla="*/ f347 1 f239"/>
                            <a:gd name="f409" fmla="*/ f348 1 f239"/>
                            <a:gd name="f410" fmla="*/ f349 1 f239"/>
                            <a:gd name="f411" fmla="*/ f350 1 f239"/>
                            <a:gd name="f412" fmla="*/ f351 1 f239"/>
                            <a:gd name="f413" fmla="*/ f352 1 f239"/>
                            <a:gd name="f414" fmla="*/ f353 1 f239"/>
                            <a:gd name="f415" fmla="*/ f354 1 f239"/>
                            <a:gd name="f416" fmla="*/ f355 1 f239"/>
                            <a:gd name="f417" fmla="*/ f356 f174 1"/>
                            <a:gd name="f418" fmla="*/ f357 f174 1"/>
                            <a:gd name="f419" fmla="*/ f359 f175 1"/>
                            <a:gd name="f420" fmla="*/ f358 f175 1"/>
                            <a:gd name="f421" fmla="*/ f360 f174 1"/>
                            <a:gd name="f422" fmla="*/ f361 f175 1"/>
                            <a:gd name="f423" fmla="*/ f362 f174 1"/>
                            <a:gd name="f424" fmla="*/ f363 f174 1"/>
                            <a:gd name="f425" fmla="*/ f364 f174 1"/>
                            <a:gd name="f426" fmla="*/ f365 f174 1"/>
                            <a:gd name="f427" fmla="*/ f366 f174 1"/>
                            <a:gd name="f428" fmla="*/ f367 f174 1"/>
                            <a:gd name="f429" fmla="*/ f368 f174 1"/>
                            <a:gd name="f430" fmla="*/ f369 f174 1"/>
                            <a:gd name="f431" fmla="*/ f370 f174 1"/>
                            <a:gd name="f432" fmla="*/ f371 f174 1"/>
                            <a:gd name="f433" fmla="*/ f372 f174 1"/>
                            <a:gd name="f434" fmla="*/ f373 f174 1"/>
                            <a:gd name="f435" fmla="*/ f374 f174 1"/>
                            <a:gd name="f436" fmla="*/ f375 f174 1"/>
                            <a:gd name="f437" fmla="*/ f376 f174 1"/>
                            <a:gd name="f438" fmla="*/ f377 f174 1"/>
                            <a:gd name="f439" fmla="*/ f378 f174 1"/>
                            <a:gd name="f440" fmla="*/ f379 f174 1"/>
                            <a:gd name="f441" fmla="*/ f380 f174 1"/>
                            <a:gd name="f442" fmla="*/ f381 f174 1"/>
                            <a:gd name="f443" fmla="*/ f382 f174 1"/>
                            <a:gd name="f444" fmla="*/ f383 f174 1"/>
                            <a:gd name="f445" fmla="*/ f384 f174 1"/>
                            <a:gd name="f446" fmla="*/ f385 f174 1"/>
                            <a:gd name="f447" fmla="*/ f386 f174 1"/>
                            <a:gd name="f448" fmla="*/ f387 f174 1"/>
                            <a:gd name="f449" fmla="*/ f388 f174 1"/>
                            <a:gd name="f450" fmla="*/ f389 f174 1"/>
                            <a:gd name="f451" fmla="*/ f390 f174 1"/>
                            <a:gd name="f452" fmla="*/ f391 f174 1"/>
                            <a:gd name="f453" fmla="*/ f392 f174 1"/>
                            <a:gd name="f454" fmla="*/ f393 f174 1"/>
                            <a:gd name="f455" fmla="*/ f394 f174 1"/>
                            <a:gd name="f456" fmla="*/ f395 f174 1"/>
                            <a:gd name="f457" fmla="*/ f396 f174 1"/>
                            <a:gd name="f458" fmla="*/ f397 f174 1"/>
                            <a:gd name="f459" fmla="*/ f398 f174 1"/>
                            <a:gd name="f460" fmla="*/ f399 f174 1"/>
                            <a:gd name="f461" fmla="*/ f400 f174 1"/>
                            <a:gd name="f462" fmla="*/ f401 f174 1"/>
                            <a:gd name="f463" fmla="*/ f402 f174 1"/>
                            <a:gd name="f464" fmla="*/ f403 f174 1"/>
                            <a:gd name="f465" fmla="*/ f404 f174 1"/>
                            <a:gd name="f466" fmla="*/ f405 f174 1"/>
                            <a:gd name="f467" fmla="*/ f406 f174 1"/>
                            <a:gd name="f468" fmla="*/ f407 f174 1"/>
                            <a:gd name="f469" fmla="*/ f408 f174 1"/>
                            <a:gd name="f470" fmla="*/ f409 f174 1"/>
                            <a:gd name="f471" fmla="*/ f410 f174 1"/>
                            <a:gd name="f472" fmla="*/ f411 f174 1"/>
                            <a:gd name="f473" fmla="*/ f412 f174 1"/>
                            <a:gd name="f474" fmla="*/ f413 f174 1"/>
                            <a:gd name="f475" fmla="*/ f414 f174 1"/>
                            <a:gd name="f476" fmla="*/ f415 f174 1"/>
                            <a:gd name="f477" fmla="*/ f416 f174 1"/>
                          </a:gdLst>
                          <a:ahLst/>
                          <a:cxnLst>
                            <a:cxn ang="3cd4">
                              <a:pos x="hc" y="t"/>
                            </a:cxn>
                            <a:cxn ang="0">
                              <a:pos x="r" y="vc"/>
                            </a:cxn>
                            <a:cxn ang="cd4">
                              <a:pos x="hc" y="b"/>
                            </a:cxn>
                            <a:cxn ang="cd2">
                              <a:pos x="l" y="vc"/>
                            </a:cxn>
                            <a:cxn ang="f298">
                              <a:pos x="f421" y="f422"/>
                            </a:cxn>
                            <a:cxn ang="f298">
                              <a:pos x="f421" y="f422"/>
                            </a:cxn>
                            <a:cxn ang="f298">
                              <a:pos x="f421" y="f422"/>
                            </a:cxn>
                            <a:cxn ang="f298">
                              <a:pos x="f421" y="f422"/>
                            </a:cxn>
                            <a:cxn ang="f298">
                              <a:pos x="f423" y="f422"/>
                            </a:cxn>
                            <a:cxn ang="f298">
                              <a:pos x="f423" y="f422"/>
                            </a:cxn>
                            <a:cxn ang="f298">
                              <a:pos x="f424" y="f422"/>
                            </a:cxn>
                            <a:cxn ang="f298">
                              <a:pos x="f425" y="f422"/>
                            </a:cxn>
                            <a:cxn ang="f298">
                              <a:pos x="f426" y="f422"/>
                            </a:cxn>
                            <a:cxn ang="f298">
                              <a:pos x="f427" y="f422"/>
                            </a:cxn>
                            <a:cxn ang="f298">
                              <a:pos x="f428" y="f422"/>
                            </a:cxn>
                            <a:cxn ang="f298">
                              <a:pos x="f429" y="f422"/>
                            </a:cxn>
                            <a:cxn ang="f298">
                              <a:pos x="f430" y="f422"/>
                            </a:cxn>
                            <a:cxn ang="f298">
                              <a:pos x="f431" y="f422"/>
                            </a:cxn>
                            <a:cxn ang="f298">
                              <a:pos x="f432" y="f422"/>
                            </a:cxn>
                            <a:cxn ang="f298">
                              <a:pos x="f433" y="f422"/>
                            </a:cxn>
                            <a:cxn ang="f298">
                              <a:pos x="f434" y="f422"/>
                            </a:cxn>
                            <a:cxn ang="f298">
                              <a:pos x="f435" y="f422"/>
                            </a:cxn>
                            <a:cxn ang="f298">
                              <a:pos x="f436" y="f422"/>
                            </a:cxn>
                            <a:cxn ang="f298">
                              <a:pos x="f437" y="f422"/>
                            </a:cxn>
                            <a:cxn ang="f298">
                              <a:pos x="f438" y="f422"/>
                            </a:cxn>
                            <a:cxn ang="f298">
                              <a:pos x="f439" y="f422"/>
                            </a:cxn>
                            <a:cxn ang="f298">
                              <a:pos x="f440" y="f422"/>
                            </a:cxn>
                            <a:cxn ang="f298">
                              <a:pos x="f441" y="f422"/>
                            </a:cxn>
                            <a:cxn ang="f298">
                              <a:pos x="f442" y="f422"/>
                            </a:cxn>
                            <a:cxn ang="f298">
                              <a:pos x="f443" y="f422"/>
                            </a:cxn>
                            <a:cxn ang="f298">
                              <a:pos x="f444" y="f422"/>
                            </a:cxn>
                            <a:cxn ang="f298">
                              <a:pos x="f445" y="f422"/>
                            </a:cxn>
                            <a:cxn ang="f298">
                              <a:pos x="f446" y="f422"/>
                            </a:cxn>
                            <a:cxn ang="f298">
                              <a:pos x="f447" y="f422"/>
                            </a:cxn>
                            <a:cxn ang="f298">
                              <a:pos x="f448" y="f422"/>
                            </a:cxn>
                            <a:cxn ang="f298">
                              <a:pos x="f449" y="f422"/>
                            </a:cxn>
                            <a:cxn ang="f298">
                              <a:pos x="f450" y="f422"/>
                            </a:cxn>
                            <a:cxn ang="f298">
                              <a:pos x="f451" y="f422"/>
                            </a:cxn>
                            <a:cxn ang="f298">
                              <a:pos x="f452" y="f422"/>
                            </a:cxn>
                            <a:cxn ang="f298">
                              <a:pos x="f453" y="f422"/>
                            </a:cxn>
                            <a:cxn ang="f298">
                              <a:pos x="f454" y="f422"/>
                            </a:cxn>
                            <a:cxn ang="f298">
                              <a:pos x="f455" y="f422"/>
                            </a:cxn>
                            <a:cxn ang="f298">
                              <a:pos x="f456" y="f422"/>
                            </a:cxn>
                            <a:cxn ang="f298">
                              <a:pos x="f457" y="f422"/>
                            </a:cxn>
                            <a:cxn ang="f298">
                              <a:pos x="f458" y="f422"/>
                            </a:cxn>
                            <a:cxn ang="f298">
                              <a:pos x="f459" y="f422"/>
                            </a:cxn>
                            <a:cxn ang="f298">
                              <a:pos x="f460" y="f422"/>
                            </a:cxn>
                            <a:cxn ang="f298">
                              <a:pos x="f461" y="f422"/>
                            </a:cxn>
                            <a:cxn ang="f298">
                              <a:pos x="f462" y="f422"/>
                            </a:cxn>
                            <a:cxn ang="f298">
                              <a:pos x="f463" y="f422"/>
                            </a:cxn>
                            <a:cxn ang="f298">
                              <a:pos x="f464" y="f422"/>
                            </a:cxn>
                            <a:cxn ang="f298">
                              <a:pos x="f465" y="f422"/>
                            </a:cxn>
                            <a:cxn ang="f298">
                              <a:pos x="f466" y="f422"/>
                            </a:cxn>
                            <a:cxn ang="f298">
                              <a:pos x="f467" y="f422"/>
                            </a:cxn>
                            <a:cxn ang="f298">
                              <a:pos x="f468" y="f422"/>
                            </a:cxn>
                            <a:cxn ang="f298">
                              <a:pos x="f469" y="f422"/>
                            </a:cxn>
                            <a:cxn ang="f298">
                              <a:pos x="f470" y="f422"/>
                            </a:cxn>
                            <a:cxn ang="f298">
                              <a:pos x="f471" y="f422"/>
                            </a:cxn>
                            <a:cxn ang="f298">
                              <a:pos x="f472" y="f422"/>
                            </a:cxn>
                            <a:cxn ang="f298">
                              <a:pos x="f473" y="f422"/>
                            </a:cxn>
                            <a:cxn ang="f298">
                              <a:pos x="f474" y="f422"/>
                            </a:cxn>
                            <a:cxn ang="f298">
                              <a:pos x="f475" y="f422"/>
                            </a:cxn>
                            <a:cxn ang="f298">
                              <a:pos x="f476" y="f422"/>
                            </a:cxn>
                            <a:cxn ang="f298">
                              <a:pos x="f477" y="f422"/>
                            </a:cxn>
                          </a:cxnLst>
                          <a:rect l="f417" t="f420" r="f418" b="f419"/>
                          <a:pathLst>
                            <a:path w="1764" h="24">
                              <a:moveTo>
                                <a:pt x="f64" y="f65"/>
                              </a:moveTo>
                              <a:lnTo>
                                <a:pt x="f64" y="f65"/>
                              </a:lnTo>
                              <a:lnTo>
                                <a:pt x="f66" y="f65"/>
                              </a:lnTo>
                              <a:lnTo>
                                <a:pt x="f67" y="f65"/>
                              </a:lnTo>
                              <a:lnTo>
                                <a:pt x="f68" y="f65"/>
                              </a:lnTo>
                              <a:lnTo>
                                <a:pt x="f69" y="f65"/>
                              </a:lnTo>
                              <a:lnTo>
                                <a:pt x="f70" y="f65"/>
                              </a:lnTo>
                              <a:lnTo>
                                <a:pt x="f71" y="f65"/>
                              </a:lnTo>
                              <a:lnTo>
                                <a:pt x="f72" y="f65"/>
                              </a:lnTo>
                              <a:lnTo>
                                <a:pt x="f73" y="f65"/>
                              </a:lnTo>
                              <a:lnTo>
                                <a:pt x="f74" y="f65"/>
                              </a:lnTo>
                              <a:lnTo>
                                <a:pt x="f75" y="f65"/>
                              </a:lnTo>
                              <a:lnTo>
                                <a:pt x="f76" y="f65"/>
                              </a:lnTo>
                              <a:lnTo>
                                <a:pt x="f77" y="f65"/>
                              </a:lnTo>
                              <a:lnTo>
                                <a:pt x="f78" y="f65"/>
                              </a:lnTo>
                              <a:lnTo>
                                <a:pt x="f79" y="f65"/>
                              </a:lnTo>
                              <a:lnTo>
                                <a:pt x="f80" y="f65"/>
                              </a:lnTo>
                              <a:lnTo>
                                <a:pt x="f81" y="f65"/>
                              </a:lnTo>
                              <a:lnTo>
                                <a:pt x="f82" y="f65"/>
                              </a:lnTo>
                              <a:lnTo>
                                <a:pt x="f83" y="f65"/>
                              </a:lnTo>
                              <a:lnTo>
                                <a:pt x="f84" y="f65"/>
                              </a:lnTo>
                              <a:lnTo>
                                <a:pt x="f85" y="f65"/>
                              </a:lnTo>
                              <a:lnTo>
                                <a:pt x="f86" y="f65"/>
                              </a:lnTo>
                              <a:lnTo>
                                <a:pt x="f87" y="f65"/>
                              </a:lnTo>
                              <a:lnTo>
                                <a:pt x="f88" y="f65"/>
                              </a:lnTo>
                              <a:lnTo>
                                <a:pt x="f89" y="f65"/>
                              </a:lnTo>
                              <a:lnTo>
                                <a:pt x="f90" y="f65"/>
                              </a:lnTo>
                              <a:lnTo>
                                <a:pt x="f91" y="f65"/>
                              </a:lnTo>
                              <a:lnTo>
                                <a:pt x="f92" y="f65"/>
                              </a:lnTo>
                              <a:lnTo>
                                <a:pt x="f93" y="f65"/>
                              </a:lnTo>
                              <a:lnTo>
                                <a:pt x="f94" y="f65"/>
                              </a:lnTo>
                              <a:lnTo>
                                <a:pt x="f95" y="f65"/>
                              </a:lnTo>
                              <a:lnTo>
                                <a:pt x="f96" y="f65"/>
                              </a:lnTo>
                              <a:lnTo>
                                <a:pt x="f97" y="f65"/>
                              </a:lnTo>
                              <a:lnTo>
                                <a:pt x="f98" y="f65"/>
                              </a:lnTo>
                              <a:lnTo>
                                <a:pt x="f99" y="f65"/>
                              </a:lnTo>
                              <a:lnTo>
                                <a:pt x="f100" y="f65"/>
                              </a:lnTo>
                              <a:lnTo>
                                <a:pt x="f101" y="f65"/>
                              </a:lnTo>
                              <a:lnTo>
                                <a:pt x="f102" y="f65"/>
                              </a:lnTo>
                              <a:lnTo>
                                <a:pt x="f103" y="f65"/>
                              </a:lnTo>
                              <a:lnTo>
                                <a:pt x="f104" y="f65"/>
                              </a:lnTo>
                              <a:lnTo>
                                <a:pt x="f105" y="f65"/>
                              </a:lnTo>
                              <a:lnTo>
                                <a:pt x="f106" y="f65"/>
                              </a:lnTo>
                              <a:lnTo>
                                <a:pt x="f107" y="f65"/>
                              </a:lnTo>
                              <a:lnTo>
                                <a:pt x="f108" y="f65"/>
                              </a:lnTo>
                              <a:lnTo>
                                <a:pt x="f109" y="f65"/>
                              </a:lnTo>
                              <a:lnTo>
                                <a:pt x="f110" y="f65"/>
                              </a:lnTo>
                              <a:lnTo>
                                <a:pt x="f111" y="f65"/>
                              </a:lnTo>
                              <a:lnTo>
                                <a:pt x="f112" y="f65"/>
                              </a:lnTo>
                              <a:lnTo>
                                <a:pt x="f113" y="f65"/>
                              </a:lnTo>
                              <a:lnTo>
                                <a:pt x="f114" y="f65"/>
                              </a:lnTo>
                              <a:lnTo>
                                <a:pt x="f115" y="f65"/>
                              </a:lnTo>
                              <a:lnTo>
                                <a:pt x="f116" y="f65"/>
                              </a:lnTo>
                              <a:lnTo>
                                <a:pt x="f117" y="f65"/>
                              </a:lnTo>
                              <a:lnTo>
                                <a:pt x="f118" y="f65"/>
                              </a:lnTo>
                              <a:lnTo>
                                <a:pt x="f119" y="f65"/>
                              </a:lnTo>
                              <a:lnTo>
                                <a:pt x="f120" y="f65"/>
                              </a:lnTo>
                              <a:lnTo>
                                <a:pt x="f121" y="f65"/>
                              </a:lnTo>
                              <a:lnTo>
                                <a:pt x="f122" y="f65"/>
                              </a:lnTo>
                              <a:lnTo>
                                <a:pt x="f123" y="f65"/>
                              </a:lnTo>
                              <a:lnTo>
                                <a:pt x="f124" y="f65"/>
                              </a:lnTo>
                              <a:lnTo>
                                <a:pt x="f125" y="f65"/>
                              </a:lnTo>
                              <a:lnTo>
                                <a:pt x="f126" y="f65"/>
                              </a:lnTo>
                              <a:lnTo>
                                <a:pt x="f127" y="f65"/>
                              </a:lnTo>
                              <a:lnTo>
                                <a:pt x="f128" y="f65"/>
                              </a:lnTo>
                              <a:lnTo>
                                <a:pt x="f129" y="f65"/>
                              </a:lnTo>
                              <a:lnTo>
                                <a:pt x="f130" y="f65"/>
                              </a:lnTo>
                              <a:lnTo>
                                <a:pt x="f131" y="f65"/>
                              </a:lnTo>
                              <a:lnTo>
                                <a:pt x="f132" y="f65"/>
                              </a:lnTo>
                              <a:lnTo>
                                <a:pt x="f133" y="f65"/>
                              </a:lnTo>
                              <a:lnTo>
                                <a:pt x="f134" y="f65"/>
                              </a:lnTo>
                              <a:lnTo>
                                <a:pt x="f135" y="f65"/>
                              </a:lnTo>
                              <a:lnTo>
                                <a:pt x="f136" y="f65"/>
                              </a:lnTo>
                              <a:lnTo>
                                <a:pt x="f137" y="f65"/>
                              </a:lnTo>
                              <a:lnTo>
                                <a:pt x="f138" y="f65"/>
                              </a:lnTo>
                              <a:lnTo>
                                <a:pt x="f139" y="f65"/>
                              </a:lnTo>
                              <a:lnTo>
                                <a:pt x="f140" y="f65"/>
                              </a:lnTo>
                              <a:lnTo>
                                <a:pt x="f141" y="f65"/>
                              </a:lnTo>
                              <a:lnTo>
                                <a:pt x="f142" y="f65"/>
                              </a:lnTo>
                              <a:lnTo>
                                <a:pt x="f143" y="f65"/>
                              </a:lnTo>
                              <a:lnTo>
                                <a:pt x="f144" y="f65"/>
                              </a:lnTo>
                              <a:lnTo>
                                <a:pt x="f145" y="f65"/>
                              </a:lnTo>
                              <a:lnTo>
                                <a:pt x="f146" y="f65"/>
                              </a:lnTo>
                              <a:lnTo>
                                <a:pt x="f147" y="f65"/>
                              </a:lnTo>
                              <a:lnTo>
                                <a:pt x="f148" y="f65"/>
                              </a:lnTo>
                              <a:lnTo>
                                <a:pt x="f149" y="f65"/>
                              </a:lnTo>
                              <a:lnTo>
                                <a:pt x="f150" y="f65"/>
                              </a:lnTo>
                              <a:lnTo>
                                <a:pt x="f151" y="f65"/>
                              </a:lnTo>
                              <a:lnTo>
                                <a:pt x="f152" y="f65"/>
                              </a:lnTo>
                              <a:lnTo>
                                <a:pt x="f153" y="f65"/>
                              </a:lnTo>
                              <a:lnTo>
                                <a:pt x="f154" y="f65"/>
                              </a:lnTo>
                              <a:lnTo>
                                <a:pt x="f155" y="f65"/>
                              </a:lnTo>
                              <a:lnTo>
                                <a:pt x="f156" y="f65"/>
                              </a:lnTo>
                              <a:lnTo>
                                <a:pt x="f157" y="f65"/>
                              </a:lnTo>
                              <a:lnTo>
                                <a:pt x="f158" y="f65"/>
                              </a:lnTo>
                              <a:lnTo>
                                <a:pt x="f159" y="f65"/>
                              </a:lnTo>
                              <a:lnTo>
                                <a:pt x="f160" y="f65"/>
                              </a:lnTo>
                              <a:lnTo>
                                <a:pt x="f161" y="f65"/>
                              </a:lnTo>
                              <a:lnTo>
                                <a:pt x="f162" y="f65"/>
                              </a:lnTo>
                              <a:lnTo>
                                <a:pt x="f163" y="f65"/>
                              </a:lnTo>
                              <a:lnTo>
                                <a:pt x="f164" y="f65"/>
                              </a:lnTo>
                              <a:lnTo>
                                <a:pt x="f165" y="f65"/>
                              </a:lnTo>
                              <a:lnTo>
                                <a:pt x="f166" y="f65"/>
                              </a:lnTo>
                              <a:lnTo>
                                <a:pt x="f167" y="f65"/>
                              </a:lnTo>
                              <a:lnTo>
                                <a:pt x="f168" y="f65"/>
                              </a:lnTo>
                              <a:lnTo>
                                <a:pt x="f169" y="f65"/>
                              </a:lnTo>
                              <a:lnTo>
                                <a:pt x="f170" y="f65"/>
                              </a:lnTo>
                              <a:lnTo>
                                <a:pt x="f171" y="f65"/>
                              </a:lnTo>
                              <a:lnTo>
                                <a:pt x="f172" y="f65"/>
                              </a:lnTo>
                            </a:path>
                          </a:pathLst>
                        </a:custGeom>
                        <a:noFill/>
                        <a:ln w="6099"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shape w14:anchorId="0913811F" id="Group 77" o:spid="_x0000_s1026" style="position:absolute;margin-left:109.75pt;margin-top:268.75pt;width:88.25pt;height:1.25pt;z-index:251646976;visibility:visible;mso-wrap-style:square;mso-wrap-distance-left:9pt;mso-wrap-distance-top:0;mso-wrap-distance-right:9pt;mso-wrap-distance-bottom:0;mso-position-horizontal:absolute;mso-position-horizontal-relative:text;mso-position-vertical:absolute;mso-position-vertical-relative:text;v-text-anchor:top" coordsize="1764,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" path="m10,19r,l11,19r1,l13,19r1,l15,19r1,l17,19r1,l20,19r1,l23,19r2,l26,19r2,l31,19r2,l36,19r2,l41,19r3,l48,19r3,l55,19r4,l63,19r4,l72,19r5,l82,19r6,l93,19r6,l105,19r7,l119,19r7,l133,19r8,l149,19r8,l166,19r9,l184,19r10,l204,19r10,l225,19r11,l247,19r12,l271,19r13,l297,19r14,l325,19r14,l354,19r15,l384,19r16,l417,19r17,l451,19r18,l487,19r19,l526,19r19,l566,19r20,l608,19r22,l652,19r23,l698,19r24,l747,19r25,l798,19r26,l851,19r27,l906,19r29,l964,19r30,l1024,19r31,l1087,19r32,l1152,19r34,l1220,19r35,l1291,19r36,l1364,19r37,l1440,19r39,l1518,19r41,l1600,19r42,l1684,19r44,l1772,19e" filled="f" strokeweight=".16942mm">
                <v:shadow on="t" color="black" opacity="22937f" origin="-.5,-.5" offset="0,.63881mm"/>
                <v:path arrowok="t" o:connecttype="custom" o:connectlocs="560385,0;1120770,7937;560385,15873;0,7937;6354,3567457;6354,3567457;6354,3567457;6354,3567457;6989,3567457;6989,3567457;7624,3567457;8260,3567457;8895,3567457;10166,3567457;11436,3567457;13343,3567457;15884,3567457;17790,3567457;20967,3567457;24144,3567457;27956,3567457;32403,3567457;37486,3567457;42569,3567457;48923,3567457;55911,3567457;62900,3567457;71160,3567457;80055,3567457;89585,3567457;99751,3567457;111188,3567457;123259,3567457;135966,3567457;149944,3567457;164558,3567457;180441,3567457;197596,3567457;215386,3567457;234447,3567457;254143,3567457;275745,3567457;297983,3567457;321491,3567457;346270,3567457;372319,3567457;400275,3567457;428866,3567457;458728,3567457;490496,3567457;523534,3567457;557844,3567457;594059,3567457;631545,3567457;670302,3567457;710965,3567457;753534,3567457;797373,3567457;843119,3567457;890135,3567457;939693,3567457;990522,3567457;1043256,3567457;1097897,3567457" o:connectangles="270,0,90,180,0,0,0,0,0,0,0,0,0,0,0,0,0,0,0,0,0,0,0,0,0,0,0,0,0,0,0,0,0,0,0,0,0,0,0,0,0,0,0,0,0,0,0,0,0,0,0,0,0,0,0,0,0,0,0,0,0,0,0,0" textboxrect="0,0,1764,24"/>
                <w10:wrap type="square"/>
              </v:shape>
            </w:pict>
          </mc:Fallback>
        </mc:AlternateContent>
      </w: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6"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2181"/>
      </w:pPr>
      <w:r>
        <w:rPr>
          <w:rFonts w:ascii="標楷體" w:eastAsia="標楷體" w:hAnsi="標楷體" w:cs="新細明體"/>
          <w:color w:val="000000"/>
          <w:spacing w:val="35"/>
          <w:sz w:val="20"/>
          <w:szCs w:val="20"/>
          <w:lang w:eastAsia="zh-TW"/>
        </w:rPr>
        <w:t>(</w:t>
      </w:r>
      <w:r>
        <w:rPr>
          <w:rFonts w:ascii="標楷體" w:eastAsia="標楷體" w:hAnsi="標楷體" w:cs="新細明體"/>
          <w:color w:val="000000"/>
          <w:spacing w:val="35"/>
          <w:sz w:val="20"/>
          <w:szCs w:val="20"/>
          <w:lang w:eastAsia="zh-TW"/>
        </w:rPr>
        <w:t>三</w:t>
      </w:r>
      <w:r>
        <w:rPr>
          <w:rFonts w:ascii="標楷體" w:eastAsia="標楷體" w:hAnsi="標楷體" w:cs="新細明體"/>
          <w:color w:val="000000"/>
          <w:spacing w:val="35"/>
          <w:sz w:val="20"/>
          <w:szCs w:val="20"/>
          <w:lang w:eastAsia="zh-TW"/>
        </w:rPr>
        <w:t>)</w:t>
      </w:r>
      <w:r>
        <w:rPr>
          <w:rFonts w:ascii="標楷體" w:eastAsia="標楷體" w:hAnsi="標楷體" w:cs="新細明體"/>
          <w:color w:val="000000"/>
          <w:spacing w:val="35"/>
          <w:sz w:val="20"/>
          <w:szCs w:val="20"/>
          <w:lang w:eastAsia="zh-TW"/>
        </w:rPr>
        <w:t>根據</w:t>
      </w:r>
      <w:r>
        <w:rPr>
          <w:rFonts w:ascii="標楷體" w:eastAsia="標楷體" w:hAnsi="標楷體" w:cs="新細明體"/>
          <w:spacing w:val="13"/>
          <w:sz w:val="20"/>
          <w:szCs w:val="20"/>
          <w:lang w:eastAsia="zh-TW"/>
        </w:rPr>
        <w:t xml:space="preserve"> </w:t>
      </w:r>
      <w:r>
        <w:rPr>
          <w:rFonts w:ascii="標楷體" w:eastAsia="標楷體" w:hAnsi="標楷體" w:cs="新細明體"/>
          <w:color w:val="000000"/>
          <w:spacing w:val="40"/>
          <w:sz w:val="20"/>
          <w:szCs w:val="20"/>
          <w:lang w:eastAsia="zh-TW"/>
        </w:rPr>
        <w:t>1.</w:t>
      </w:r>
      <w:r>
        <w:rPr>
          <w:rFonts w:ascii="標楷體" w:eastAsia="標楷體" w:hAnsi="標楷體" w:cs="新細明體"/>
          <w:color w:val="000000"/>
          <w:spacing w:val="40"/>
          <w:sz w:val="20"/>
          <w:szCs w:val="20"/>
          <w:lang w:eastAsia="zh-TW"/>
        </w:rPr>
        <w:t>相關資料及</w:t>
      </w:r>
      <w:r>
        <w:rPr>
          <w:rFonts w:ascii="標楷體" w:eastAsia="標楷體" w:hAnsi="標楷體" w:cs="新細明體"/>
          <w:spacing w:val="14"/>
          <w:sz w:val="20"/>
          <w:szCs w:val="20"/>
          <w:lang w:eastAsia="zh-TW"/>
        </w:rPr>
        <w:t xml:space="preserve"> </w:t>
      </w:r>
      <w:r>
        <w:rPr>
          <w:rFonts w:ascii="標楷體" w:eastAsia="標楷體" w:hAnsi="標楷體" w:cs="新細明體"/>
          <w:color w:val="000000"/>
          <w:spacing w:val="47"/>
          <w:sz w:val="20"/>
          <w:szCs w:val="20"/>
          <w:lang w:eastAsia="zh-TW"/>
        </w:rPr>
        <w:t>2.</w:t>
      </w:r>
      <w:r>
        <w:rPr>
          <w:rFonts w:ascii="標楷體" w:eastAsia="標楷體" w:hAnsi="標楷體" w:cs="新細明體"/>
          <w:color w:val="000000"/>
          <w:spacing w:val="47"/>
          <w:sz w:val="20"/>
          <w:szCs w:val="20"/>
          <w:lang w:eastAsia="zh-TW"/>
        </w:rPr>
        <w:t>評估報告作成是否列冊追蹤之決定，並彙整各階段</w:t>
      </w:r>
    </w:p>
    <w:p w:rsidR="007D7282" w:rsidRDefault="007D7282">
      <w:pPr>
        <w:spacing w:line="99" w:lineRule="exact"/>
        <w:rPr>
          <w:rFonts w:ascii="標楷體" w:eastAsia="標楷體" w:hAnsi="標楷體"/>
          <w:lang w:eastAsia="zh-TW"/>
        </w:rPr>
      </w:pPr>
    </w:p>
    <w:p w:rsidR="007D7282" w:rsidRDefault="00632888">
      <w:pPr>
        <w:autoSpaceDE w:val="0"/>
        <w:ind w:left="2634"/>
      </w:pPr>
      <w:r>
        <w:rPr>
          <w:rFonts w:ascii="標楷體" w:eastAsia="標楷體" w:hAnsi="標楷體" w:cs="新細明體"/>
          <w:color w:val="000000"/>
          <w:spacing w:val="51"/>
          <w:sz w:val="20"/>
          <w:szCs w:val="20"/>
          <w:lang w:eastAsia="zh-TW"/>
        </w:rPr>
        <w:t>資料內容建立基</w:t>
      </w:r>
      <w:r>
        <w:rPr>
          <w:rFonts w:ascii="標楷體" w:eastAsia="標楷體" w:hAnsi="標楷體" w:cs="新細明體"/>
          <w:color w:val="000000"/>
          <w:spacing w:val="50"/>
          <w:sz w:val="20"/>
          <w:szCs w:val="20"/>
          <w:lang w:eastAsia="zh-TW"/>
        </w:rPr>
        <w:t>礎資料。</w:t>
      </w:r>
    </w:p>
    <w:p w:rsidR="007D7282" w:rsidRDefault="007D7282">
      <w:pPr>
        <w:spacing w:line="279" w:lineRule="exact"/>
        <w:rPr>
          <w:rFonts w:ascii="標楷體" w:eastAsia="標楷體" w:hAnsi="標楷體"/>
          <w:lang w:eastAsia="zh-TW"/>
        </w:rPr>
      </w:pPr>
    </w:p>
    <w:p w:rsidR="007D7282" w:rsidRDefault="00632888">
      <w:pPr>
        <w:autoSpaceDE w:val="0"/>
        <w:ind w:left="1702"/>
      </w:pPr>
      <w:r>
        <w:rPr>
          <w:rFonts w:ascii="標楷體" w:eastAsia="標楷體" w:hAnsi="標楷體" w:cs="新細明體"/>
          <w:color w:val="000000"/>
          <w:spacing w:val="49"/>
          <w:sz w:val="20"/>
          <w:szCs w:val="20"/>
          <w:lang w:eastAsia="zh-TW"/>
        </w:rPr>
        <w:t>五、</w:t>
      </w:r>
      <w:r>
        <w:rPr>
          <w:rFonts w:ascii="標楷體" w:eastAsia="標楷體" w:hAnsi="標楷體" w:cs="新細明體"/>
          <w:color w:val="000000"/>
          <w:spacing w:val="48"/>
          <w:sz w:val="20"/>
          <w:szCs w:val="20"/>
          <w:lang w:eastAsia="zh-TW"/>
        </w:rPr>
        <w:t>通知</w:t>
      </w:r>
    </w:p>
    <w:p w:rsidR="007D7282" w:rsidRDefault="007D7282">
      <w:pPr>
        <w:spacing w:line="279" w:lineRule="exact"/>
        <w:rPr>
          <w:rFonts w:ascii="標楷體" w:eastAsia="標楷體" w:hAnsi="標楷體"/>
          <w:lang w:eastAsia="zh-TW"/>
        </w:rPr>
      </w:pPr>
    </w:p>
    <w:p w:rsidR="007D7282" w:rsidRDefault="00632888">
      <w:pPr>
        <w:autoSpaceDE w:val="0"/>
        <w:ind w:left="2205"/>
      </w:pPr>
      <w:r>
        <w:rPr>
          <w:rFonts w:ascii="標楷體" w:eastAsia="標楷體" w:hAnsi="標楷體" w:cs="新細明體"/>
          <w:color w:val="000000"/>
          <w:spacing w:val="54"/>
          <w:sz w:val="20"/>
          <w:szCs w:val="20"/>
          <w:lang w:eastAsia="zh-TW"/>
        </w:rPr>
        <w:t>地</w:t>
      </w:r>
      <w:r>
        <w:rPr>
          <w:rFonts w:ascii="標楷體" w:eastAsia="標楷體" w:hAnsi="標楷體" w:cs="新細明體"/>
          <w:color w:val="000000"/>
          <w:spacing w:val="53"/>
          <w:sz w:val="20"/>
          <w:szCs w:val="20"/>
          <w:lang w:eastAsia="zh-TW"/>
        </w:rPr>
        <w:t>方主管機關應將是否列冊追蹤之決定，以書面通知提報之個人或團體以</w:t>
      </w:r>
    </w:p>
    <w:p w:rsidR="007D7282" w:rsidRDefault="007D7282">
      <w:pPr>
        <w:spacing w:line="100" w:lineRule="exact"/>
        <w:rPr>
          <w:rFonts w:ascii="標楷體" w:eastAsia="標楷體" w:hAnsi="標楷體"/>
          <w:lang w:eastAsia="zh-TW"/>
        </w:rPr>
      </w:pPr>
    </w:p>
    <w:p w:rsidR="007D7282" w:rsidRDefault="00632888">
      <w:pPr>
        <w:autoSpaceDE w:val="0"/>
        <w:ind w:left="1701"/>
      </w:pPr>
      <w:r>
        <w:rPr>
          <w:rFonts w:ascii="標楷體" w:eastAsia="標楷體" w:hAnsi="標楷體" w:cs="新細明體"/>
          <w:color w:val="000000"/>
          <w:spacing w:val="50"/>
          <w:sz w:val="20"/>
          <w:szCs w:val="20"/>
          <w:lang w:eastAsia="zh-TW"/>
        </w:rPr>
        <w:t>及</w:t>
      </w:r>
      <w:r>
        <w:rPr>
          <w:rFonts w:ascii="標楷體" w:eastAsia="標楷體" w:hAnsi="標楷體" w:cs="新細明體"/>
          <w:color w:val="000000"/>
          <w:spacing w:val="49"/>
          <w:sz w:val="20"/>
          <w:szCs w:val="20"/>
          <w:lang w:eastAsia="zh-TW"/>
        </w:rPr>
        <w:t>相對人。</w:t>
      </w:r>
    </w:p>
    <w:p w:rsidR="007D7282" w:rsidRDefault="007D7282">
      <w:pPr>
        <w:spacing w:line="279" w:lineRule="exact"/>
        <w:rPr>
          <w:rFonts w:ascii="標楷體" w:eastAsia="標楷體" w:hAnsi="標楷體"/>
          <w:lang w:eastAsia="zh-TW"/>
        </w:rPr>
      </w:pPr>
    </w:p>
    <w:p w:rsidR="007D7282" w:rsidRDefault="00632888">
      <w:pPr>
        <w:autoSpaceDE w:val="0"/>
        <w:ind w:left="1702"/>
      </w:pPr>
      <w:r>
        <w:rPr>
          <w:rFonts w:ascii="標楷體" w:eastAsia="標楷體" w:hAnsi="標楷體" w:cs="新細明體"/>
          <w:color w:val="000000"/>
          <w:spacing w:val="51"/>
          <w:sz w:val="20"/>
          <w:szCs w:val="20"/>
          <w:lang w:eastAsia="zh-TW"/>
        </w:rPr>
        <w:t>六、後續</w:t>
      </w:r>
      <w:r>
        <w:rPr>
          <w:rFonts w:ascii="標楷體" w:eastAsia="標楷體" w:hAnsi="標楷體" w:cs="新細明體"/>
          <w:color w:val="000000"/>
          <w:spacing w:val="49"/>
          <w:sz w:val="20"/>
          <w:szCs w:val="20"/>
          <w:lang w:eastAsia="zh-TW"/>
        </w:rPr>
        <w:t>追蹤方式</w:t>
      </w:r>
    </w:p>
    <w:p w:rsidR="007D7282" w:rsidRDefault="007D7282">
      <w:pPr>
        <w:spacing w:line="279" w:lineRule="exact"/>
        <w:rPr>
          <w:rFonts w:ascii="標楷體" w:eastAsia="標楷體" w:hAnsi="標楷體"/>
          <w:lang w:eastAsia="zh-TW"/>
        </w:rPr>
      </w:pPr>
    </w:p>
    <w:p w:rsidR="007D7282" w:rsidRDefault="00632888">
      <w:pPr>
        <w:autoSpaceDE w:val="0"/>
        <w:spacing w:line="331" w:lineRule="auto"/>
        <w:ind w:left="1701" w:right="1597" w:firstLine="504"/>
      </w:pPr>
      <w:r>
        <w:rPr>
          <w:rFonts w:ascii="標楷體" w:eastAsia="標楷體" w:hAnsi="標楷體" w:cs="新細明體"/>
          <w:color w:val="000000"/>
          <w:spacing w:val="53"/>
          <w:sz w:val="20"/>
          <w:szCs w:val="20"/>
          <w:lang w:eastAsia="zh-TW"/>
        </w:rPr>
        <w:t>經審查決定列冊追蹤者，主管機關應訂定列冊追蹤計畫，</w:t>
      </w:r>
      <w:r>
        <w:rPr>
          <w:rFonts w:ascii="標楷體" w:eastAsia="標楷體" w:hAnsi="標楷體" w:cs="新細明體"/>
          <w:color w:val="000000"/>
          <w:spacing w:val="52"/>
          <w:sz w:val="20"/>
          <w:szCs w:val="20"/>
          <w:lang w:eastAsia="zh-TW"/>
        </w:rPr>
        <w:t>並定期訪視。原</w:t>
      </w:r>
      <w:r>
        <w:rPr>
          <w:rFonts w:ascii="標楷體" w:eastAsia="標楷體" w:hAnsi="標楷體" w:cs="新細明體"/>
          <w:color w:val="000000"/>
          <w:spacing w:val="45"/>
          <w:sz w:val="20"/>
          <w:szCs w:val="20"/>
          <w:lang w:eastAsia="zh-TW"/>
        </w:rPr>
        <w:t>則上每五年進行追蹤（包括基礎資料檢核、價值評估）</w:t>
      </w:r>
      <w:r>
        <w:rPr>
          <w:rFonts w:ascii="標楷體" w:eastAsia="標楷體" w:hAnsi="標楷體" w:cs="新細明體"/>
          <w:color w:val="000000"/>
          <w:spacing w:val="48"/>
          <w:sz w:val="20"/>
          <w:szCs w:val="20"/>
          <w:lang w:eastAsia="zh-TW"/>
        </w:rPr>
        <w:t>，亦可視各</w:t>
      </w:r>
      <w:r>
        <w:rPr>
          <w:rFonts w:ascii="標楷體" w:eastAsia="標楷體" w:hAnsi="標楷體" w:cs="新細明體"/>
          <w:color w:val="000000"/>
          <w:spacing w:val="46"/>
          <w:sz w:val="20"/>
          <w:szCs w:val="20"/>
          <w:lang w:eastAsia="zh-TW"/>
        </w:rPr>
        <w:t>地方主管機關之人力與經費配置、辦理業務所需時程、距前</w:t>
      </w:r>
      <w:r>
        <w:rPr>
          <w:rFonts w:ascii="標楷體" w:eastAsia="標楷體" w:hAnsi="標楷體" w:cs="新細明體"/>
          <w:color w:val="000000"/>
          <w:spacing w:val="45"/>
          <w:sz w:val="20"/>
          <w:szCs w:val="20"/>
          <w:lang w:eastAsia="zh-TW"/>
        </w:rPr>
        <w:t>次普查完成時間等各項客觀條件，</w:t>
      </w:r>
      <w:r>
        <w:rPr>
          <w:rFonts w:ascii="標楷體" w:eastAsia="標楷體" w:hAnsi="標楷體" w:cs="新細明體"/>
          <w:color w:val="000000"/>
          <w:spacing w:val="51"/>
          <w:sz w:val="20"/>
          <w:szCs w:val="20"/>
          <w:lang w:eastAsia="zh-TW"/>
        </w:rPr>
        <w:t>予以調</w:t>
      </w:r>
      <w:r>
        <w:rPr>
          <w:rFonts w:ascii="標楷體" w:eastAsia="標楷體" w:hAnsi="標楷體" w:cs="新細明體"/>
          <w:color w:val="000000"/>
          <w:spacing w:val="50"/>
          <w:sz w:val="20"/>
          <w:szCs w:val="20"/>
          <w:lang w:eastAsia="zh-TW"/>
        </w:rPr>
        <w:t>整追蹤週期。</w:t>
      </w: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69" w:lineRule="exact"/>
        <w:rPr>
          <w:rFonts w:ascii="標楷體" w:eastAsia="標楷體" w:hAnsi="標楷體"/>
          <w:lang w:eastAsia="zh-TW"/>
        </w:rPr>
      </w:pPr>
    </w:p>
    <w:p w:rsidR="007D7282" w:rsidRDefault="00632888">
      <w:pPr>
        <w:ind w:left="5959"/>
      </w:pPr>
      <w:r>
        <w:rPr>
          <w:rFonts w:ascii="標楷體" w:eastAsia="標楷體" w:hAnsi="標楷體" w:cs="Calibri"/>
          <w:color w:val="000000"/>
          <w:spacing w:val="-2"/>
          <w:sz w:val="20"/>
          <w:szCs w:val="20"/>
          <w:lang w:eastAsia="zh-TW"/>
        </w:rPr>
        <w:t>9</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44"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b/>
          <w:color w:val="000000"/>
          <w:spacing w:val="48"/>
          <w:lang w:eastAsia="zh-TW"/>
        </w:rPr>
        <w:t>單元三：登錄</w:t>
      </w:r>
      <w:r>
        <w:rPr>
          <w:rFonts w:ascii="標楷體" w:eastAsia="標楷體" w:hAnsi="標楷體" w:cs="新細明體"/>
          <w:b/>
          <w:color w:val="000000"/>
          <w:spacing w:val="47"/>
          <w:lang w:eastAsia="zh-TW"/>
        </w:rPr>
        <w:t>、認定</w:t>
      </w:r>
    </w:p>
    <w:p w:rsidR="007D7282" w:rsidRDefault="007D7282">
      <w:pPr>
        <w:spacing w:line="240" w:lineRule="exact"/>
        <w:rPr>
          <w:rFonts w:ascii="標楷體" w:eastAsia="標楷體" w:hAnsi="標楷體"/>
          <w:lang w:eastAsia="zh-TW"/>
        </w:rPr>
      </w:pPr>
    </w:p>
    <w:p w:rsidR="007D7282" w:rsidRDefault="00632888">
      <w:pPr>
        <w:autoSpaceDE w:val="0"/>
        <w:ind w:left="1702"/>
      </w:pPr>
      <w:r>
        <w:rPr>
          <w:rFonts w:ascii="標楷體" w:eastAsia="標楷體" w:hAnsi="標楷體" w:cs="新細明體"/>
          <w:color w:val="000000"/>
          <w:spacing w:val="49"/>
          <w:sz w:val="20"/>
          <w:szCs w:val="20"/>
          <w:lang w:eastAsia="zh-TW"/>
        </w:rPr>
        <w:t>一、</w:t>
      </w:r>
      <w:r>
        <w:rPr>
          <w:rFonts w:ascii="標楷體" w:eastAsia="標楷體" w:hAnsi="標楷體" w:cs="新細明體"/>
          <w:color w:val="000000"/>
          <w:spacing w:val="48"/>
          <w:sz w:val="20"/>
          <w:szCs w:val="20"/>
          <w:lang w:eastAsia="zh-TW"/>
        </w:rPr>
        <w:t>法令</w:t>
      </w:r>
    </w:p>
    <w:p w:rsidR="007D7282" w:rsidRDefault="007D7282">
      <w:pPr>
        <w:spacing w:line="279" w:lineRule="exact"/>
        <w:rPr>
          <w:rFonts w:ascii="標楷體" w:eastAsia="標楷體" w:hAnsi="標楷體"/>
          <w:lang w:eastAsia="zh-TW"/>
        </w:rPr>
      </w:pPr>
    </w:p>
    <w:p w:rsidR="007D7282" w:rsidRDefault="00632888">
      <w:pPr>
        <w:autoSpaceDE w:val="0"/>
        <w:spacing w:line="331" w:lineRule="auto"/>
        <w:ind w:left="1701" w:right="1535" w:firstLine="504"/>
      </w:pPr>
      <w:r>
        <w:rPr>
          <w:rFonts w:ascii="標楷體" w:eastAsia="標楷體" w:hAnsi="標楷體" w:cs="新細明體"/>
          <w:color w:val="000000"/>
          <w:spacing w:val="46"/>
          <w:sz w:val="20"/>
          <w:szCs w:val="20"/>
          <w:lang w:eastAsia="zh-TW"/>
        </w:rPr>
        <w:t>舊法第</w:t>
      </w:r>
      <w:r>
        <w:rPr>
          <w:rFonts w:ascii="標楷體" w:eastAsia="標楷體" w:hAnsi="標楷體" w:cs="新細明體"/>
          <w:spacing w:val="-7"/>
          <w:sz w:val="20"/>
          <w:szCs w:val="20"/>
          <w:lang w:eastAsia="zh-TW"/>
        </w:rPr>
        <w:t xml:space="preserve"> </w:t>
      </w:r>
      <w:r>
        <w:rPr>
          <w:rFonts w:ascii="標楷體" w:eastAsia="標楷體" w:hAnsi="標楷體" w:cs="新細明體"/>
          <w:color w:val="000000"/>
          <w:spacing w:val="36"/>
          <w:sz w:val="20"/>
          <w:szCs w:val="20"/>
          <w:lang w:eastAsia="zh-TW"/>
        </w:rPr>
        <w:t>88</w:t>
      </w:r>
      <w:r>
        <w:rPr>
          <w:rFonts w:ascii="標楷體" w:eastAsia="標楷體" w:hAnsi="標楷體" w:cs="新細明體"/>
          <w:color w:val="000000"/>
          <w:spacing w:val="36"/>
          <w:sz w:val="20"/>
          <w:szCs w:val="20"/>
          <w:lang w:eastAsia="zh-TW"/>
        </w:rPr>
        <w:t>條明定</w:t>
      </w:r>
      <w:r>
        <w:rPr>
          <w:rFonts w:ascii="標楷體" w:eastAsia="標楷體" w:hAnsi="標楷體" w:cs="新細明體"/>
          <w:color w:val="000000"/>
          <w:spacing w:val="48"/>
          <w:sz w:val="20"/>
          <w:szCs w:val="20"/>
          <w:lang w:eastAsia="zh-TW"/>
        </w:rPr>
        <w:t>，</w:t>
      </w:r>
      <w:r>
        <w:rPr>
          <w:rFonts w:ascii="標楷體" w:eastAsia="標楷體" w:hAnsi="標楷體" w:cs="新細明體"/>
          <w:color w:val="000000"/>
          <w:spacing w:val="46"/>
          <w:sz w:val="20"/>
          <w:szCs w:val="20"/>
          <w:lang w:eastAsia="zh-TW"/>
        </w:rPr>
        <w:t>中央主管機關對於文化資產保存及修復工作中不可或缺</w:t>
      </w:r>
      <w:r>
        <w:rPr>
          <w:rFonts w:ascii="標楷體" w:eastAsia="標楷體" w:hAnsi="標楷體" w:cs="新細明體"/>
          <w:color w:val="000000"/>
          <w:spacing w:val="50"/>
          <w:sz w:val="20"/>
          <w:szCs w:val="20"/>
          <w:lang w:eastAsia="zh-TW"/>
        </w:rPr>
        <w:t>，</w:t>
      </w:r>
      <w:r>
        <w:rPr>
          <w:rFonts w:ascii="標楷體" w:eastAsia="標楷體" w:hAnsi="標楷體" w:cs="新細明體"/>
          <w:color w:val="000000"/>
          <w:spacing w:val="52"/>
          <w:sz w:val="20"/>
          <w:szCs w:val="20"/>
          <w:lang w:eastAsia="zh-TW"/>
        </w:rPr>
        <w:t>且必須加以保護</w:t>
      </w:r>
      <w:r>
        <w:rPr>
          <w:rFonts w:ascii="標楷體" w:eastAsia="標楷體" w:hAnsi="標楷體" w:cs="新細明體"/>
          <w:color w:val="000000"/>
          <w:spacing w:val="51"/>
          <w:sz w:val="20"/>
          <w:szCs w:val="20"/>
          <w:lang w:eastAsia="zh-TW"/>
        </w:rPr>
        <w:t>之技術及其保存者，應審查指定，並辦理公告。</w:t>
      </w:r>
    </w:p>
    <w:p w:rsidR="007D7282" w:rsidRDefault="007D7282">
      <w:pPr>
        <w:spacing w:line="180" w:lineRule="exact"/>
        <w:rPr>
          <w:rFonts w:ascii="標楷體" w:eastAsia="標楷體" w:hAnsi="標楷體"/>
          <w:lang w:eastAsia="zh-TW"/>
        </w:rPr>
      </w:pPr>
    </w:p>
    <w:p w:rsidR="007D7282" w:rsidRDefault="00632888">
      <w:pPr>
        <w:autoSpaceDE w:val="0"/>
        <w:spacing w:line="331" w:lineRule="auto"/>
        <w:ind w:left="1701" w:right="1597" w:firstLine="504"/>
      </w:pPr>
      <w:r>
        <w:rPr>
          <w:rFonts w:ascii="標楷體" w:eastAsia="標楷體" w:hAnsi="標楷體" w:cs="新細明體"/>
          <w:color w:val="000000"/>
          <w:spacing w:val="49"/>
          <w:sz w:val="20"/>
          <w:szCs w:val="20"/>
          <w:lang w:eastAsia="zh-TW"/>
        </w:rPr>
        <w:t>新法第</w:t>
      </w:r>
      <w:r>
        <w:rPr>
          <w:rFonts w:ascii="標楷體" w:eastAsia="標楷體" w:hAnsi="標楷體" w:cs="新細明體"/>
          <w:spacing w:val="14"/>
          <w:sz w:val="20"/>
          <w:szCs w:val="20"/>
          <w:lang w:eastAsia="zh-TW"/>
        </w:rPr>
        <w:t xml:space="preserve"> </w:t>
      </w:r>
      <w:r>
        <w:rPr>
          <w:rFonts w:ascii="標楷體" w:eastAsia="標楷體" w:hAnsi="標楷體" w:cs="新細明體"/>
          <w:color w:val="000000"/>
          <w:spacing w:val="23"/>
          <w:sz w:val="20"/>
          <w:szCs w:val="20"/>
          <w:lang w:eastAsia="zh-TW"/>
        </w:rPr>
        <w:t>96</w:t>
      </w:r>
      <w:r>
        <w:rPr>
          <w:rFonts w:ascii="標楷體" w:eastAsia="標楷體" w:hAnsi="標楷體" w:cs="新細明體"/>
          <w:spacing w:val="15"/>
          <w:sz w:val="20"/>
          <w:szCs w:val="20"/>
          <w:lang w:eastAsia="zh-TW"/>
        </w:rPr>
        <w:t xml:space="preserve"> </w:t>
      </w:r>
      <w:r>
        <w:rPr>
          <w:rFonts w:ascii="標楷體" w:eastAsia="標楷體" w:hAnsi="標楷體" w:cs="新細明體"/>
          <w:color w:val="000000"/>
          <w:spacing w:val="49"/>
          <w:sz w:val="20"/>
          <w:szCs w:val="20"/>
          <w:lang w:eastAsia="zh-TW"/>
        </w:rPr>
        <w:t>條第</w:t>
      </w:r>
      <w:r>
        <w:rPr>
          <w:rFonts w:ascii="標楷體" w:eastAsia="標楷體" w:hAnsi="標楷體" w:cs="新細明體"/>
          <w:spacing w:val="14"/>
          <w:sz w:val="20"/>
          <w:szCs w:val="20"/>
          <w:lang w:eastAsia="zh-TW"/>
        </w:rPr>
        <w:t xml:space="preserve"> </w:t>
      </w:r>
      <w:r>
        <w:rPr>
          <w:rFonts w:ascii="標楷體" w:eastAsia="標楷體" w:hAnsi="標楷體" w:cs="新細明體"/>
          <w:color w:val="000000"/>
          <w:spacing w:val="25"/>
          <w:sz w:val="20"/>
          <w:szCs w:val="20"/>
          <w:lang w:eastAsia="zh-TW"/>
        </w:rPr>
        <w:t>1</w:t>
      </w:r>
      <w:r>
        <w:rPr>
          <w:rFonts w:ascii="標楷體" w:eastAsia="標楷體" w:hAnsi="標楷體" w:cs="新細明體"/>
          <w:spacing w:val="15"/>
          <w:sz w:val="20"/>
          <w:szCs w:val="20"/>
          <w:lang w:eastAsia="zh-TW"/>
        </w:rPr>
        <w:t xml:space="preserve"> </w:t>
      </w:r>
      <w:r>
        <w:rPr>
          <w:rFonts w:ascii="標楷體" w:eastAsia="標楷體" w:hAnsi="標楷體" w:cs="新細明體"/>
          <w:color w:val="000000"/>
          <w:spacing w:val="49"/>
          <w:sz w:val="20"/>
          <w:szCs w:val="20"/>
          <w:lang w:eastAsia="zh-TW"/>
        </w:rPr>
        <w:t>項規定：</w:t>
      </w:r>
      <w:r>
        <w:rPr>
          <w:rFonts w:ascii="標楷體" w:eastAsia="標楷體" w:hAnsi="標楷體" w:cs="新細明體"/>
          <w:color w:val="000000"/>
          <w:spacing w:val="50"/>
          <w:sz w:val="20"/>
          <w:szCs w:val="20"/>
          <w:lang w:eastAsia="zh-TW"/>
        </w:rPr>
        <w:t>「</w:t>
      </w:r>
      <w:r>
        <w:rPr>
          <w:rFonts w:ascii="標楷體" w:eastAsia="標楷體" w:hAnsi="標楷體" w:cs="新細明體"/>
          <w:color w:val="000000"/>
          <w:spacing w:val="49"/>
          <w:sz w:val="20"/>
          <w:szCs w:val="20"/>
          <w:lang w:eastAsia="zh-TW"/>
        </w:rPr>
        <w:t>直轄市、縣（市）主管機關得就已列冊之文化</w:t>
      </w:r>
      <w:r>
        <w:rPr>
          <w:rFonts w:ascii="標楷體" w:eastAsia="標楷體" w:hAnsi="標楷體" w:cs="新細明體"/>
          <w:color w:val="000000"/>
          <w:spacing w:val="53"/>
          <w:sz w:val="20"/>
          <w:szCs w:val="20"/>
          <w:lang w:eastAsia="zh-TW"/>
        </w:rPr>
        <w:t>資產保存技術，擇其必要且需保護者，審查登錄為文化資產保</w:t>
      </w:r>
      <w:r>
        <w:rPr>
          <w:rFonts w:ascii="標楷體" w:eastAsia="標楷體" w:hAnsi="標楷體" w:cs="新細明體"/>
          <w:color w:val="000000"/>
          <w:spacing w:val="52"/>
          <w:sz w:val="20"/>
          <w:szCs w:val="20"/>
          <w:lang w:eastAsia="zh-TW"/>
        </w:rPr>
        <w:t>存技術，辦理公告，並報中央主管機關備查。</w:t>
      </w:r>
      <w:r>
        <w:rPr>
          <w:rFonts w:ascii="標楷體" w:eastAsia="標楷體" w:hAnsi="標楷體" w:cs="新細明體"/>
          <w:color w:val="000000"/>
          <w:spacing w:val="54"/>
          <w:sz w:val="20"/>
          <w:szCs w:val="20"/>
          <w:lang w:eastAsia="zh-TW"/>
        </w:rPr>
        <w:t>」新增由直轄市</w:t>
      </w:r>
      <w:r>
        <w:rPr>
          <w:rFonts w:ascii="標楷體" w:eastAsia="標楷體" w:hAnsi="標楷體" w:cs="新細明體"/>
          <w:color w:val="000000"/>
          <w:spacing w:val="53"/>
          <w:sz w:val="20"/>
          <w:szCs w:val="20"/>
          <w:lang w:eastAsia="zh-TW"/>
        </w:rPr>
        <w:t>、縣（市）就已列冊者中擇必要</w:t>
      </w:r>
      <w:r>
        <w:rPr>
          <w:rFonts w:ascii="標楷體" w:eastAsia="標楷體" w:hAnsi="標楷體" w:cs="新細明體"/>
          <w:color w:val="000000"/>
          <w:spacing w:val="52"/>
          <w:sz w:val="20"/>
          <w:szCs w:val="20"/>
          <w:lang w:eastAsia="zh-TW"/>
        </w:rPr>
        <w:t>且需保護者辦理審查</w:t>
      </w:r>
      <w:r>
        <w:rPr>
          <w:rFonts w:ascii="標楷體" w:eastAsia="標楷體" w:hAnsi="標楷體" w:cs="新細明體"/>
          <w:color w:val="000000"/>
          <w:spacing w:val="50"/>
          <w:sz w:val="20"/>
          <w:szCs w:val="20"/>
          <w:lang w:eastAsia="zh-TW"/>
        </w:rPr>
        <w:t>後公告等登錄程序。</w:t>
      </w:r>
    </w:p>
    <w:p w:rsidR="007D7282" w:rsidRDefault="007D7282">
      <w:pPr>
        <w:spacing w:line="181" w:lineRule="exact"/>
        <w:rPr>
          <w:rFonts w:ascii="標楷體" w:eastAsia="標楷體" w:hAnsi="標楷體"/>
          <w:lang w:eastAsia="zh-TW"/>
        </w:rPr>
      </w:pPr>
    </w:p>
    <w:p w:rsidR="007D7282" w:rsidRDefault="00632888">
      <w:pPr>
        <w:autoSpaceDE w:val="0"/>
        <w:spacing w:line="331" w:lineRule="auto"/>
        <w:ind w:left="1701" w:right="1597" w:firstLine="504"/>
      </w:pPr>
      <w:r>
        <w:rPr>
          <w:rFonts w:ascii="標楷體" w:eastAsia="標楷體" w:hAnsi="標楷體" w:cs="新細明體"/>
          <w:color w:val="000000"/>
          <w:spacing w:val="45"/>
          <w:sz w:val="20"/>
          <w:szCs w:val="20"/>
          <w:lang w:eastAsia="zh-TW"/>
        </w:rPr>
        <w:t>第</w:t>
      </w:r>
      <w:r>
        <w:rPr>
          <w:rFonts w:ascii="標楷體" w:eastAsia="標楷體" w:hAnsi="標楷體" w:cs="新細明體"/>
          <w:spacing w:val="15"/>
          <w:sz w:val="20"/>
          <w:szCs w:val="20"/>
          <w:lang w:eastAsia="zh-TW"/>
        </w:rPr>
        <w:t xml:space="preserve"> </w:t>
      </w:r>
      <w:r>
        <w:rPr>
          <w:rFonts w:ascii="標楷體" w:eastAsia="標楷體" w:hAnsi="標楷體" w:cs="新細明體"/>
          <w:color w:val="000000"/>
          <w:spacing w:val="21"/>
          <w:sz w:val="20"/>
          <w:szCs w:val="20"/>
          <w:lang w:eastAsia="zh-TW"/>
        </w:rPr>
        <w:t>2</w:t>
      </w:r>
      <w:r>
        <w:rPr>
          <w:rFonts w:ascii="標楷體" w:eastAsia="標楷體" w:hAnsi="標楷體" w:cs="新細明體"/>
          <w:spacing w:val="16"/>
          <w:sz w:val="20"/>
          <w:szCs w:val="20"/>
          <w:lang w:eastAsia="zh-TW"/>
        </w:rPr>
        <w:t xml:space="preserve"> </w:t>
      </w:r>
      <w:r>
        <w:rPr>
          <w:rFonts w:ascii="標楷體" w:eastAsia="標楷體" w:hAnsi="標楷體" w:cs="新細明體"/>
          <w:color w:val="000000"/>
          <w:spacing w:val="45"/>
          <w:sz w:val="20"/>
          <w:szCs w:val="20"/>
          <w:lang w:eastAsia="zh-TW"/>
        </w:rPr>
        <w:t>項規定：</w:t>
      </w:r>
      <w:r>
        <w:rPr>
          <w:rFonts w:ascii="標楷體" w:eastAsia="標楷體" w:hAnsi="標楷體" w:cs="新細明體"/>
          <w:color w:val="000000"/>
          <w:spacing w:val="46"/>
          <w:sz w:val="20"/>
          <w:szCs w:val="20"/>
          <w:lang w:eastAsia="zh-TW"/>
        </w:rPr>
        <w:t>「</w:t>
      </w:r>
      <w:r>
        <w:rPr>
          <w:rFonts w:ascii="標楷體" w:eastAsia="標楷體" w:hAnsi="標楷體" w:cs="新細明體"/>
          <w:color w:val="000000"/>
          <w:spacing w:val="45"/>
          <w:sz w:val="20"/>
          <w:szCs w:val="20"/>
          <w:lang w:eastAsia="zh-TW"/>
        </w:rPr>
        <w:t>中央主管機關得就前條已列冊或前項已登錄之文化資產保存</w:t>
      </w:r>
      <w:r>
        <w:rPr>
          <w:rFonts w:ascii="標楷體" w:eastAsia="標楷體" w:hAnsi="標楷體" w:cs="新細明體"/>
          <w:color w:val="000000"/>
          <w:spacing w:val="53"/>
          <w:sz w:val="20"/>
          <w:szCs w:val="20"/>
          <w:lang w:eastAsia="zh-TW"/>
        </w:rPr>
        <w:t>技術中，擇其急需加以保護者，審查登錄為重要文化資產保存</w:t>
      </w:r>
      <w:r>
        <w:rPr>
          <w:rFonts w:ascii="標楷體" w:eastAsia="標楷體" w:hAnsi="標楷體" w:cs="新細明體"/>
          <w:color w:val="000000"/>
          <w:spacing w:val="52"/>
          <w:sz w:val="20"/>
          <w:szCs w:val="20"/>
          <w:lang w:eastAsia="zh-TW"/>
        </w:rPr>
        <w:t>技術，並辦理公告。</w:t>
      </w:r>
      <w:r>
        <w:rPr>
          <w:rFonts w:ascii="標楷體" w:eastAsia="標楷體" w:hAnsi="標楷體" w:cs="新細明體"/>
          <w:color w:val="000000"/>
          <w:spacing w:val="53"/>
          <w:sz w:val="20"/>
          <w:szCs w:val="20"/>
          <w:lang w:eastAsia="zh-TW"/>
        </w:rPr>
        <w:t>」明定中央主管機關得就已列冊或已登錄之文化資產保存技術中</w:t>
      </w:r>
      <w:r>
        <w:rPr>
          <w:rFonts w:ascii="標楷體" w:eastAsia="標楷體" w:hAnsi="標楷體" w:cs="新細明體"/>
          <w:color w:val="000000"/>
          <w:spacing w:val="52"/>
          <w:sz w:val="20"/>
          <w:szCs w:val="20"/>
          <w:lang w:eastAsia="zh-TW"/>
        </w:rPr>
        <w:t>，擇其急</w:t>
      </w:r>
      <w:r>
        <w:rPr>
          <w:rFonts w:ascii="標楷體" w:eastAsia="標楷體" w:hAnsi="標楷體" w:cs="新細明體"/>
          <w:color w:val="000000"/>
          <w:spacing w:val="53"/>
          <w:sz w:val="20"/>
          <w:szCs w:val="20"/>
          <w:lang w:eastAsia="zh-TW"/>
        </w:rPr>
        <w:t>需加以保護者，審查登錄為重要文化資產保存技術。且文化資產</w:t>
      </w:r>
      <w:r>
        <w:rPr>
          <w:rFonts w:ascii="標楷體" w:eastAsia="標楷體" w:hAnsi="標楷體" w:cs="新細明體"/>
          <w:color w:val="000000"/>
          <w:spacing w:val="52"/>
          <w:sz w:val="20"/>
          <w:szCs w:val="20"/>
          <w:lang w:eastAsia="zh-TW"/>
        </w:rPr>
        <w:t>保存技術本屬</w:t>
      </w:r>
      <w:r>
        <w:rPr>
          <w:rFonts w:ascii="標楷體" w:eastAsia="標楷體" w:hAnsi="標楷體" w:cs="新細明體"/>
          <w:color w:val="000000"/>
          <w:spacing w:val="46"/>
          <w:sz w:val="20"/>
          <w:szCs w:val="20"/>
          <w:lang w:eastAsia="zh-TW"/>
        </w:rPr>
        <w:t>獎勵性保存，由主管機關依法選擇具有「不可</w:t>
      </w:r>
      <w:r>
        <w:rPr>
          <w:rFonts w:ascii="標楷體" w:eastAsia="標楷體" w:hAnsi="標楷體" w:cs="新細明體"/>
          <w:color w:val="000000"/>
          <w:spacing w:val="45"/>
          <w:sz w:val="20"/>
          <w:szCs w:val="20"/>
          <w:lang w:eastAsia="zh-TW"/>
        </w:rPr>
        <w:t>或缺性需要」及「須加以保護性」的保存技術進行保護行政，無罰則之規範，爰將「指定」修正為「登錄」</w:t>
      </w:r>
      <w:r>
        <w:rPr>
          <w:rFonts w:ascii="標楷體" w:eastAsia="標楷體" w:hAnsi="標楷體" w:cs="新細明體"/>
          <w:color w:val="000000"/>
          <w:spacing w:val="51"/>
          <w:sz w:val="20"/>
          <w:szCs w:val="20"/>
          <w:lang w:eastAsia="zh-TW"/>
        </w:rPr>
        <w:t>，俾使中央與地方之審議程</w:t>
      </w:r>
      <w:r>
        <w:rPr>
          <w:rFonts w:ascii="標楷體" w:eastAsia="標楷體" w:hAnsi="標楷體" w:cs="新細明體"/>
          <w:color w:val="000000"/>
          <w:spacing w:val="50"/>
          <w:sz w:val="20"/>
          <w:szCs w:val="20"/>
          <w:lang w:eastAsia="zh-TW"/>
        </w:rPr>
        <w:t>序一致。</w:t>
      </w:r>
    </w:p>
    <w:p w:rsidR="007D7282" w:rsidRDefault="007D7282">
      <w:pPr>
        <w:spacing w:line="182" w:lineRule="exact"/>
        <w:rPr>
          <w:rFonts w:ascii="標楷體" w:eastAsia="標楷體" w:hAnsi="標楷體"/>
          <w:lang w:eastAsia="zh-TW"/>
        </w:rPr>
      </w:pPr>
    </w:p>
    <w:p w:rsidR="007D7282" w:rsidRDefault="00632888">
      <w:pPr>
        <w:autoSpaceDE w:val="0"/>
        <w:spacing w:line="331" w:lineRule="auto"/>
        <w:ind w:left="1701" w:right="1596" w:firstLine="504"/>
      </w:pPr>
      <w:r>
        <w:rPr>
          <w:rFonts w:ascii="標楷體" w:eastAsia="標楷體" w:hAnsi="標楷體" w:cs="新細明體"/>
          <w:color w:val="000000"/>
          <w:spacing w:val="45"/>
          <w:sz w:val="20"/>
          <w:szCs w:val="20"/>
          <w:lang w:eastAsia="zh-TW"/>
        </w:rPr>
        <w:t>第</w:t>
      </w:r>
      <w:r>
        <w:rPr>
          <w:rFonts w:ascii="標楷體" w:eastAsia="標楷體" w:hAnsi="標楷體" w:cs="新細明體"/>
          <w:spacing w:val="13"/>
          <w:sz w:val="20"/>
          <w:szCs w:val="20"/>
          <w:lang w:eastAsia="zh-TW"/>
        </w:rPr>
        <w:t xml:space="preserve"> </w:t>
      </w:r>
      <w:r>
        <w:rPr>
          <w:rFonts w:ascii="標楷體" w:eastAsia="標楷體" w:hAnsi="標楷體" w:cs="新細明體"/>
          <w:color w:val="000000"/>
          <w:spacing w:val="21"/>
          <w:sz w:val="20"/>
          <w:szCs w:val="20"/>
          <w:lang w:eastAsia="zh-TW"/>
        </w:rPr>
        <w:t>3</w:t>
      </w:r>
      <w:r>
        <w:rPr>
          <w:rFonts w:ascii="標楷體" w:eastAsia="標楷體" w:hAnsi="標楷體" w:cs="新細明體"/>
          <w:spacing w:val="13"/>
          <w:sz w:val="20"/>
          <w:szCs w:val="20"/>
          <w:lang w:eastAsia="zh-TW"/>
        </w:rPr>
        <w:t xml:space="preserve"> </w:t>
      </w:r>
      <w:r>
        <w:rPr>
          <w:rFonts w:ascii="標楷體" w:eastAsia="標楷體" w:hAnsi="標楷體" w:cs="新細明體"/>
          <w:color w:val="000000"/>
          <w:spacing w:val="45"/>
          <w:sz w:val="20"/>
          <w:szCs w:val="20"/>
          <w:lang w:eastAsia="zh-TW"/>
        </w:rPr>
        <w:t>項規定：</w:t>
      </w:r>
      <w:r>
        <w:rPr>
          <w:rFonts w:ascii="標楷體" w:eastAsia="標楷體" w:hAnsi="標楷體" w:cs="新細明體"/>
          <w:color w:val="000000"/>
          <w:spacing w:val="46"/>
          <w:sz w:val="20"/>
          <w:szCs w:val="20"/>
          <w:lang w:eastAsia="zh-TW"/>
        </w:rPr>
        <w:t>「</w:t>
      </w:r>
      <w:r>
        <w:rPr>
          <w:rFonts w:ascii="標楷體" w:eastAsia="標楷體" w:hAnsi="標楷體" w:cs="新細明體"/>
          <w:color w:val="000000"/>
          <w:spacing w:val="45"/>
          <w:sz w:val="20"/>
          <w:szCs w:val="20"/>
          <w:lang w:eastAsia="zh-TW"/>
        </w:rPr>
        <w:t>前二項登錄文化資產保存技術，應認定其保存者。</w:t>
      </w:r>
      <w:r>
        <w:rPr>
          <w:rFonts w:ascii="標楷體" w:eastAsia="標楷體" w:hAnsi="標楷體" w:cs="新細明體"/>
          <w:color w:val="000000"/>
          <w:spacing w:val="46"/>
          <w:sz w:val="20"/>
          <w:szCs w:val="20"/>
          <w:lang w:eastAsia="zh-TW"/>
        </w:rPr>
        <w:t>」保存技術須有「人」當作技術之載體，故新增登</w:t>
      </w:r>
      <w:r>
        <w:rPr>
          <w:rFonts w:ascii="標楷體" w:eastAsia="標楷體" w:hAnsi="標楷體" w:cs="新細明體"/>
          <w:color w:val="000000"/>
          <w:spacing w:val="45"/>
          <w:sz w:val="20"/>
          <w:szCs w:val="20"/>
          <w:lang w:eastAsia="zh-TW"/>
        </w:rPr>
        <w:t>錄保存技術時，應同時認定其保存者。</w:t>
      </w:r>
    </w:p>
    <w:p w:rsidR="007D7282" w:rsidRDefault="007D7282">
      <w:pPr>
        <w:spacing w:line="180" w:lineRule="exact"/>
        <w:rPr>
          <w:rFonts w:ascii="標楷體" w:eastAsia="標楷體" w:hAnsi="標楷體"/>
          <w:lang w:eastAsia="zh-TW"/>
        </w:rPr>
      </w:pPr>
    </w:p>
    <w:p w:rsidR="007D7282" w:rsidRDefault="00632888">
      <w:pPr>
        <w:autoSpaceDE w:val="0"/>
        <w:spacing w:line="331" w:lineRule="auto"/>
        <w:ind w:left="1701" w:right="1597" w:firstLine="504"/>
      </w:pPr>
      <w:r>
        <w:rPr>
          <w:rFonts w:ascii="標楷體" w:eastAsia="標楷體" w:hAnsi="標楷體" w:cs="新細明體"/>
          <w:color w:val="000000"/>
          <w:spacing w:val="45"/>
          <w:sz w:val="20"/>
          <w:szCs w:val="20"/>
          <w:lang w:eastAsia="zh-TW"/>
        </w:rPr>
        <w:t>第</w:t>
      </w:r>
      <w:r>
        <w:rPr>
          <w:rFonts w:ascii="標楷體" w:eastAsia="標楷體" w:hAnsi="標楷體" w:cs="新細明體"/>
          <w:spacing w:val="15"/>
          <w:sz w:val="20"/>
          <w:szCs w:val="20"/>
          <w:lang w:eastAsia="zh-TW"/>
        </w:rPr>
        <w:t xml:space="preserve"> </w:t>
      </w:r>
      <w:r>
        <w:rPr>
          <w:rFonts w:ascii="標楷體" w:eastAsia="標楷體" w:hAnsi="標楷體" w:cs="新細明體"/>
          <w:color w:val="000000"/>
          <w:spacing w:val="21"/>
          <w:sz w:val="20"/>
          <w:szCs w:val="20"/>
          <w:lang w:eastAsia="zh-TW"/>
        </w:rPr>
        <w:t>4</w:t>
      </w:r>
      <w:r>
        <w:rPr>
          <w:rFonts w:ascii="標楷體" w:eastAsia="標楷體" w:hAnsi="標楷體" w:cs="新細明體"/>
          <w:spacing w:val="16"/>
          <w:sz w:val="20"/>
          <w:szCs w:val="20"/>
          <w:lang w:eastAsia="zh-TW"/>
        </w:rPr>
        <w:t xml:space="preserve"> </w:t>
      </w:r>
      <w:r>
        <w:rPr>
          <w:rFonts w:ascii="標楷體" w:eastAsia="標楷體" w:hAnsi="標楷體" w:cs="新細明體"/>
          <w:color w:val="000000"/>
          <w:spacing w:val="45"/>
          <w:sz w:val="20"/>
          <w:szCs w:val="20"/>
          <w:lang w:eastAsia="zh-TW"/>
        </w:rPr>
        <w:t>項規定：</w:t>
      </w:r>
      <w:r>
        <w:rPr>
          <w:rFonts w:ascii="標楷體" w:eastAsia="標楷體" w:hAnsi="標楷體" w:cs="新細明體"/>
          <w:color w:val="000000"/>
          <w:spacing w:val="46"/>
          <w:sz w:val="20"/>
          <w:szCs w:val="20"/>
          <w:lang w:eastAsia="zh-TW"/>
        </w:rPr>
        <w:t>「</w:t>
      </w:r>
      <w:r>
        <w:rPr>
          <w:rFonts w:ascii="標楷體" w:eastAsia="標楷體" w:hAnsi="標楷體" w:cs="新細明體"/>
          <w:color w:val="000000"/>
          <w:spacing w:val="45"/>
          <w:sz w:val="20"/>
          <w:szCs w:val="20"/>
          <w:lang w:eastAsia="zh-TW"/>
        </w:rPr>
        <w:t>文化資產保存技術無需再加以保護時，或其保存者因死亡、</w:t>
      </w:r>
      <w:r>
        <w:rPr>
          <w:rFonts w:ascii="標楷體" w:eastAsia="標楷體" w:hAnsi="標楷體" w:cs="新細明體"/>
          <w:color w:val="000000"/>
          <w:spacing w:val="53"/>
          <w:sz w:val="20"/>
          <w:szCs w:val="20"/>
          <w:lang w:eastAsia="zh-TW"/>
        </w:rPr>
        <w:t>喪失行為能力或變更等情事，主管機關得廢止其登錄或認定，</w:t>
      </w:r>
      <w:r>
        <w:rPr>
          <w:rFonts w:ascii="標楷體" w:eastAsia="標楷體" w:hAnsi="標楷體" w:cs="新細明體"/>
          <w:color w:val="000000"/>
          <w:spacing w:val="52"/>
          <w:sz w:val="20"/>
          <w:szCs w:val="20"/>
          <w:lang w:eastAsia="zh-TW"/>
        </w:rPr>
        <w:t>並辦理公告。直</w:t>
      </w:r>
      <w:r>
        <w:rPr>
          <w:rFonts w:ascii="標楷體" w:eastAsia="標楷體" w:hAnsi="標楷體" w:cs="新細明體"/>
          <w:color w:val="000000"/>
          <w:spacing w:val="51"/>
          <w:sz w:val="20"/>
          <w:szCs w:val="20"/>
          <w:lang w:eastAsia="zh-TW"/>
        </w:rPr>
        <w:t>轄市、縣（市）廢止或變更者，應報中央主管機關備查。</w:t>
      </w:r>
      <w:r>
        <w:rPr>
          <w:rFonts w:ascii="標楷體" w:eastAsia="標楷體" w:hAnsi="標楷體" w:cs="新細明體"/>
          <w:color w:val="000000"/>
          <w:spacing w:val="55"/>
          <w:sz w:val="20"/>
          <w:szCs w:val="20"/>
          <w:lang w:eastAsia="zh-TW"/>
        </w:rPr>
        <w:t>」</w:t>
      </w:r>
    </w:p>
    <w:p w:rsidR="007D7282" w:rsidRDefault="007D7282">
      <w:pPr>
        <w:spacing w:line="180" w:lineRule="exact"/>
        <w:rPr>
          <w:rFonts w:ascii="標楷體" w:eastAsia="標楷體" w:hAnsi="標楷體"/>
          <w:lang w:eastAsia="zh-TW"/>
        </w:rPr>
      </w:pPr>
    </w:p>
    <w:p w:rsidR="007D7282" w:rsidRDefault="00632888">
      <w:pPr>
        <w:autoSpaceDE w:val="0"/>
        <w:spacing w:line="331" w:lineRule="auto"/>
        <w:ind w:left="1701" w:right="1598" w:firstLine="504"/>
      </w:pPr>
      <w:r>
        <w:rPr>
          <w:rFonts w:ascii="標楷體" w:eastAsia="標楷體" w:hAnsi="標楷體" w:cs="新細明體"/>
          <w:color w:val="000000"/>
          <w:spacing w:val="45"/>
          <w:sz w:val="20"/>
          <w:szCs w:val="20"/>
          <w:lang w:eastAsia="zh-TW"/>
        </w:rPr>
        <w:t>第</w:t>
      </w:r>
      <w:r>
        <w:rPr>
          <w:rFonts w:ascii="標楷體" w:eastAsia="標楷體" w:hAnsi="標楷體" w:cs="新細明體"/>
          <w:spacing w:val="15"/>
          <w:sz w:val="20"/>
          <w:szCs w:val="20"/>
          <w:lang w:eastAsia="zh-TW"/>
        </w:rPr>
        <w:t xml:space="preserve"> </w:t>
      </w:r>
      <w:r>
        <w:rPr>
          <w:rFonts w:ascii="標楷體" w:eastAsia="標楷體" w:hAnsi="標楷體" w:cs="新細明體"/>
          <w:color w:val="000000"/>
          <w:spacing w:val="21"/>
          <w:sz w:val="20"/>
          <w:szCs w:val="20"/>
          <w:lang w:eastAsia="zh-TW"/>
        </w:rPr>
        <w:t>5</w:t>
      </w:r>
      <w:r>
        <w:rPr>
          <w:rFonts w:ascii="標楷體" w:eastAsia="標楷體" w:hAnsi="標楷體" w:cs="新細明體"/>
          <w:spacing w:val="15"/>
          <w:sz w:val="20"/>
          <w:szCs w:val="20"/>
          <w:lang w:eastAsia="zh-TW"/>
        </w:rPr>
        <w:t xml:space="preserve"> </w:t>
      </w:r>
      <w:r>
        <w:rPr>
          <w:rFonts w:ascii="標楷體" w:eastAsia="標楷體" w:hAnsi="標楷體" w:cs="新細明體"/>
          <w:color w:val="000000"/>
          <w:spacing w:val="45"/>
          <w:sz w:val="20"/>
          <w:szCs w:val="20"/>
          <w:lang w:eastAsia="zh-TW"/>
        </w:rPr>
        <w:t>項規定：</w:t>
      </w:r>
      <w:r>
        <w:rPr>
          <w:rFonts w:ascii="標楷體" w:eastAsia="標楷體" w:hAnsi="標楷體" w:cs="新細明體"/>
          <w:color w:val="000000"/>
          <w:spacing w:val="46"/>
          <w:sz w:val="20"/>
          <w:szCs w:val="20"/>
          <w:lang w:eastAsia="zh-TW"/>
        </w:rPr>
        <w:t>「</w:t>
      </w:r>
      <w:r>
        <w:rPr>
          <w:rFonts w:ascii="標楷體" w:eastAsia="標楷體" w:hAnsi="標楷體" w:cs="新細明體"/>
          <w:color w:val="000000"/>
          <w:spacing w:val="45"/>
          <w:sz w:val="20"/>
          <w:szCs w:val="20"/>
          <w:lang w:eastAsia="zh-TW"/>
        </w:rPr>
        <w:t>前四項登錄及認定基準、審查、廢止條件與程序、變更及其</w:t>
      </w:r>
      <w:r>
        <w:rPr>
          <w:rFonts w:ascii="標楷體" w:eastAsia="標楷體" w:hAnsi="標楷體" w:cs="新細明體"/>
          <w:color w:val="000000"/>
          <w:spacing w:val="52"/>
          <w:sz w:val="20"/>
          <w:szCs w:val="20"/>
          <w:lang w:eastAsia="zh-TW"/>
        </w:rPr>
        <w:t>他應遵行事項之辦法，由中央主管機關定之。</w:t>
      </w:r>
      <w:r>
        <w:rPr>
          <w:rFonts w:ascii="標楷體" w:eastAsia="標楷體" w:hAnsi="標楷體" w:cs="新細明體"/>
          <w:color w:val="000000"/>
          <w:spacing w:val="55"/>
          <w:sz w:val="20"/>
          <w:szCs w:val="20"/>
          <w:lang w:eastAsia="zh-TW"/>
        </w:rPr>
        <w:t>」中央主管機關</w:t>
      </w:r>
      <w:r>
        <w:rPr>
          <w:rFonts w:ascii="標楷體" w:eastAsia="標楷體" w:hAnsi="標楷體" w:cs="新細明體"/>
          <w:color w:val="000000"/>
          <w:spacing w:val="53"/>
          <w:sz w:val="20"/>
          <w:szCs w:val="20"/>
          <w:lang w:eastAsia="zh-TW"/>
        </w:rPr>
        <w:t>基此訂定「文化</w:t>
      </w:r>
      <w:r>
        <w:rPr>
          <w:rFonts w:ascii="標楷體" w:eastAsia="標楷體" w:hAnsi="標楷體" w:cs="新細明體"/>
          <w:color w:val="000000"/>
          <w:spacing w:val="45"/>
          <w:sz w:val="20"/>
          <w:szCs w:val="20"/>
          <w:lang w:eastAsia="zh-TW"/>
        </w:rPr>
        <w:t>資產保存技術及保存者登錄認定廢止審查辦法」</w:t>
      </w:r>
      <w:r>
        <w:rPr>
          <w:rFonts w:ascii="標楷體" w:eastAsia="標楷體" w:hAnsi="標楷體" w:cs="新細明體"/>
          <w:color w:val="000000"/>
          <w:spacing w:val="53"/>
          <w:sz w:val="20"/>
          <w:szCs w:val="20"/>
          <w:lang w:eastAsia="zh-TW"/>
        </w:rPr>
        <w:t>。</w:t>
      </w:r>
    </w:p>
    <w:p w:rsidR="007D7282" w:rsidRDefault="007D7282">
      <w:pPr>
        <w:spacing w:line="180" w:lineRule="exact"/>
        <w:rPr>
          <w:rFonts w:ascii="標楷體" w:eastAsia="標楷體" w:hAnsi="標楷體"/>
          <w:lang w:eastAsia="zh-TW"/>
        </w:rPr>
      </w:pPr>
    </w:p>
    <w:p w:rsidR="007D7282" w:rsidRDefault="00632888">
      <w:pPr>
        <w:autoSpaceDE w:val="0"/>
        <w:ind w:left="1702"/>
      </w:pPr>
      <w:r>
        <w:rPr>
          <w:rFonts w:ascii="標楷體" w:eastAsia="標楷體" w:hAnsi="標楷體" w:cs="新細明體"/>
          <w:color w:val="000000"/>
          <w:spacing w:val="51"/>
          <w:sz w:val="20"/>
          <w:szCs w:val="20"/>
          <w:lang w:eastAsia="zh-TW"/>
        </w:rPr>
        <w:t>二、登錄保</w:t>
      </w:r>
      <w:r>
        <w:rPr>
          <w:rFonts w:ascii="標楷體" w:eastAsia="標楷體" w:hAnsi="標楷體" w:cs="新細明體"/>
          <w:color w:val="000000"/>
          <w:spacing w:val="50"/>
          <w:sz w:val="20"/>
          <w:szCs w:val="20"/>
          <w:lang w:eastAsia="zh-TW"/>
        </w:rPr>
        <w:t>存技術基準</w:t>
      </w:r>
    </w:p>
    <w:p w:rsidR="007D7282" w:rsidRDefault="007D7282">
      <w:pPr>
        <w:spacing w:line="279" w:lineRule="exact"/>
        <w:rPr>
          <w:rFonts w:ascii="標楷體" w:eastAsia="標楷體" w:hAnsi="標楷體"/>
          <w:lang w:eastAsia="zh-TW"/>
        </w:rPr>
      </w:pPr>
    </w:p>
    <w:p w:rsidR="007D7282" w:rsidRDefault="00632888">
      <w:pPr>
        <w:autoSpaceDE w:val="0"/>
        <w:ind w:left="2205"/>
      </w:pPr>
      <w:r>
        <w:rPr>
          <w:rFonts w:ascii="標楷體" w:eastAsia="標楷體" w:hAnsi="標楷體" w:cs="新細明體"/>
          <w:color w:val="000000"/>
          <w:spacing w:val="54"/>
          <w:sz w:val="20"/>
          <w:szCs w:val="20"/>
          <w:lang w:eastAsia="zh-TW"/>
        </w:rPr>
        <w:t>保</w:t>
      </w:r>
      <w:r>
        <w:rPr>
          <w:rFonts w:ascii="標楷體" w:eastAsia="標楷體" w:hAnsi="標楷體" w:cs="新細明體"/>
          <w:color w:val="000000"/>
          <w:spacing w:val="53"/>
          <w:sz w:val="20"/>
          <w:szCs w:val="20"/>
          <w:lang w:eastAsia="zh-TW"/>
        </w:rPr>
        <w:t>存技術之登錄，應為經主管機關指定或登錄之各類文化資產保存修復有</w:t>
      </w:r>
    </w:p>
    <w:p w:rsidR="007D7282" w:rsidRDefault="007D7282">
      <w:pPr>
        <w:spacing w:line="99" w:lineRule="exact"/>
        <w:rPr>
          <w:rFonts w:ascii="標楷體" w:eastAsia="標楷體" w:hAnsi="標楷體"/>
          <w:lang w:eastAsia="zh-TW"/>
        </w:rPr>
      </w:pPr>
    </w:p>
    <w:p w:rsidR="007D7282" w:rsidRDefault="00632888">
      <w:pPr>
        <w:autoSpaceDE w:val="0"/>
        <w:ind w:left="1701"/>
      </w:pPr>
      <w:r>
        <w:rPr>
          <w:rFonts w:ascii="標楷體" w:eastAsia="標楷體" w:hAnsi="標楷體" w:cs="新細明體"/>
          <w:color w:val="000000"/>
          <w:spacing w:val="52"/>
          <w:sz w:val="20"/>
          <w:szCs w:val="20"/>
          <w:lang w:eastAsia="zh-TW"/>
        </w:rPr>
        <w:t>實際需要且</w:t>
      </w:r>
      <w:r>
        <w:rPr>
          <w:rFonts w:ascii="標楷體" w:eastAsia="標楷體" w:hAnsi="標楷體" w:cs="新細明體"/>
          <w:color w:val="000000"/>
          <w:spacing w:val="51"/>
          <w:sz w:val="20"/>
          <w:szCs w:val="20"/>
          <w:lang w:eastAsia="zh-TW"/>
        </w:rPr>
        <w:t>必須加以保護者，並符合下列各款基準之一：</w:t>
      </w:r>
    </w:p>
    <w:p w:rsidR="007D7282" w:rsidRDefault="007D7282">
      <w:pPr>
        <w:spacing w:line="279" w:lineRule="exact"/>
        <w:rPr>
          <w:rFonts w:ascii="標楷體" w:eastAsia="標楷體" w:hAnsi="標楷體"/>
          <w:lang w:eastAsia="zh-TW"/>
        </w:rPr>
      </w:pPr>
    </w:p>
    <w:p w:rsidR="007D7282" w:rsidRDefault="00632888">
      <w:pPr>
        <w:autoSpaceDE w:val="0"/>
        <w:ind w:left="2181"/>
      </w:pPr>
      <w:r>
        <w:rPr>
          <w:rFonts w:ascii="標楷體" w:eastAsia="標楷體" w:hAnsi="標楷體" w:cs="新細明體"/>
          <w:color w:val="000000"/>
          <w:spacing w:val="50"/>
          <w:sz w:val="20"/>
          <w:szCs w:val="20"/>
          <w:lang w:eastAsia="zh-TW"/>
        </w:rPr>
        <w:t>(</w:t>
      </w:r>
      <w:r>
        <w:rPr>
          <w:rFonts w:ascii="標楷體" w:eastAsia="標楷體" w:hAnsi="標楷體" w:cs="新細明體"/>
          <w:color w:val="000000"/>
          <w:spacing w:val="50"/>
          <w:sz w:val="20"/>
          <w:szCs w:val="20"/>
          <w:lang w:eastAsia="zh-TW"/>
        </w:rPr>
        <w:t>一</w:t>
      </w:r>
      <w:r>
        <w:rPr>
          <w:rFonts w:ascii="標楷體" w:eastAsia="標楷體" w:hAnsi="標楷體" w:cs="新細明體"/>
          <w:color w:val="000000"/>
          <w:spacing w:val="50"/>
          <w:sz w:val="20"/>
          <w:szCs w:val="20"/>
          <w:lang w:eastAsia="zh-TW"/>
        </w:rPr>
        <w:t>)</w:t>
      </w:r>
      <w:r>
        <w:rPr>
          <w:rFonts w:ascii="標楷體" w:eastAsia="標楷體" w:hAnsi="標楷體" w:cs="新細明體"/>
          <w:color w:val="000000"/>
          <w:spacing w:val="50"/>
          <w:sz w:val="20"/>
          <w:szCs w:val="20"/>
          <w:lang w:eastAsia="zh-TW"/>
        </w:rPr>
        <w:t>有形</w:t>
      </w:r>
      <w:r>
        <w:rPr>
          <w:rFonts w:ascii="標楷體" w:eastAsia="標楷體" w:hAnsi="標楷體" w:cs="新細明體"/>
          <w:color w:val="000000"/>
          <w:spacing w:val="49"/>
          <w:sz w:val="20"/>
          <w:szCs w:val="20"/>
          <w:lang w:eastAsia="zh-TW"/>
        </w:rPr>
        <w:t>文化資產之保存、修復、維護等工作不可或缺之傳統技術。</w:t>
      </w:r>
    </w:p>
    <w:p w:rsidR="007D7282" w:rsidRDefault="007D7282">
      <w:pPr>
        <w:spacing w:line="279" w:lineRule="exact"/>
        <w:rPr>
          <w:rFonts w:ascii="標楷體" w:eastAsia="標楷體" w:hAnsi="標楷體"/>
          <w:lang w:eastAsia="zh-TW"/>
        </w:rPr>
      </w:pPr>
    </w:p>
    <w:p w:rsidR="007D7282" w:rsidRDefault="00632888">
      <w:pPr>
        <w:autoSpaceDE w:val="0"/>
        <w:spacing w:line="331" w:lineRule="auto"/>
        <w:ind w:left="2634" w:right="1598" w:hanging="452"/>
      </w:pPr>
      <w:r>
        <w:rPr>
          <w:rFonts w:ascii="標楷體" w:eastAsia="標楷體" w:hAnsi="標楷體" w:cs="新細明體"/>
          <w:color w:val="000000"/>
          <w:spacing w:val="47"/>
          <w:sz w:val="20"/>
          <w:szCs w:val="20"/>
          <w:lang w:eastAsia="zh-TW"/>
        </w:rPr>
        <w:t>(</w:t>
      </w:r>
      <w:r>
        <w:rPr>
          <w:rFonts w:ascii="標楷體" w:eastAsia="標楷體" w:hAnsi="標楷體" w:cs="新細明體"/>
          <w:color w:val="000000"/>
          <w:spacing w:val="47"/>
          <w:sz w:val="20"/>
          <w:szCs w:val="20"/>
          <w:lang w:eastAsia="zh-TW"/>
        </w:rPr>
        <w:t>二</w:t>
      </w:r>
      <w:r>
        <w:rPr>
          <w:rFonts w:ascii="標楷體" w:eastAsia="標楷體" w:hAnsi="標楷體" w:cs="新細明體"/>
          <w:color w:val="000000"/>
          <w:spacing w:val="47"/>
          <w:sz w:val="20"/>
          <w:szCs w:val="20"/>
          <w:lang w:eastAsia="zh-TW"/>
        </w:rPr>
        <w:t>)</w:t>
      </w:r>
      <w:r>
        <w:rPr>
          <w:rFonts w:ascii="標楷體" w:eastAsia="標楷體" w:hAnsi="標楷體" w:cs="新細明體"/>
          <w:color w:val="000000"/>
          <w:spacing w:val="47"/>
          <w:sz w:val="20"/>
          <w:szCs w:val="20"/>
          <w:lang w:eastAsia="zh-TW"/>
        </w:rPr>
        <w:t>無形文化資產實踐中不可或缺物件製作、修復之傳</w:t>
      </w:r>
      <w:r>
        <w:rPr>
          <w:rFonts w:ascii="標楷體" w:eastAsia="標楷體" w:hAnsi="標楷體" w:cs="新細明體"/>
          <w:color w:val="000000"/>
          <w:spacing w:val="46"/>
          <w:sz w:val="20"/>
          <w:szCs w:val="20"/>
          <w:lang w:eastAsia="zh-TW"/>
        </w:rPr>
        <w:t>統技術；其技術具有</w:t>
      </w:r>
      <w:r>
        <w:rPr>
          <w:rFonts w:ascii="標楷體" w:eastAsia="標楷體" w:hAnsi="標楷體" w:cs="新細明體"/>
          <w:color w:val="000000"/>
          <w:spacing w:val="48"/>
          <w:sz w:val="20"/>
          <w:szCs w:val="20"/>
          <w:lang w:eastAsia="zh-TW"/>
        </w:rPr>
        <w:t>一定專業性</w:t>
      </w:r>
      <w:r>
        <w:rPr>
          <w:rFonts w:ascii="標楷體" w:eastAsia="標楷體" w:hAnsi="標楷體" w:cs="新細明體"/>
          <w:color w:val="000000"/>
          <w:spacing w:val="47"/>
          <w:sz w:val="20"/>
          <w:szCs w:val="20"/>
          <w:lang w:eastAsia="zh-TW"/>
        </w:rPr>
        <w:t>、針對特定無形文化資產之實踐所發展，並對表現該無形文</w:t>
      </w:r>
      <w:r>
        <w:rPr>
          <w:rFonts w:ascii="標楷體" w:eastAsia="標楷體" w:hAnsi="標楷體" w:cs="新細明體"/>
          <w:color w:val="000000"/>
          <w:spacing w:val="51"/>
          <w:sz w:val="20"/>
          <w:szCs w:val="20"/>
          <w:lang w:eastAsia="zh-TW"/>
        </w:rPr>
        <w:t>化資產價值具有</w:t>
      </w:r>
      <w:r>
        <w:rPr>
          <w:rFonts w:ascii="標楷體" w:eastAsia="標楷體" w:hAnsi="標楷體" w:cs="新細明體"/>
          <w:color w:val="000000"/>
          <w:spacing w:val="50"/>
          <w:sz w:val="20"/>
          <w:szCs w:val="20"/>
          <w:lang w:eastAsia="zh-TW"/>
        </w:rPr>
        <w:t>顯著作用。</w:t>
      </w:r>
    </w:p>
    <w:p w:rsidR="007D7282" w:rsidRDefault="007D7282">
      <w:pPr>
        <w:spacing w:line="288" w:lineRule="exact"/>
        <w:rPr>
          <w:rFonts w:ascii="標楷體" w:eastAsia="標楷體" w:hAnsi="標楷體"/>
          <w:lang w:eastAsia="zh-TW"/>
        </w:rPr>
      </w:pPr>
    </w:p>
    <w:p w:rsidR="007D7282" w:rsidRDefault="00632888">
      <w:pPr>
        <w:ind w:left="5908"/>
      </w:pPr>
      <w:r>
        <w:rPr>
          <w:rFonts w:ascii="標楷體" w:eastAsia="標楷體" w:hAnsi="標楷體" w:cs="Calibri"/>
          <w:color w:val="000000"/>
          <w:spacing w:val="-1"/>
          <w:sz w:val="20"/>
          <w:szCs w:val="20"/>
          <w:lang w:eastAsia="zh-TW"/>
        </w:rPr>
        <w:t>10</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6"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spacing w:line="331" w:lineRule="auto"/>
        <w:ind w:left="2874" w:right="1597" w:hanging="452"/>
      </w:pPr>
      <w:r>
        <w:rPr>
          <w:rFonts w:ascii="標楷體" w:eastAsia="標楷體" w:hAnsi="標楷體" w:cs="新細明體"/>
          <w:color w:val="000000"/>
          <w:spacing w:val="50"/>
          <w:sz w:val="20"/>
          <w:szCs w:val="20"/>
          <w:lang w:eastAsia="zh-TW"/>
        </w:rPr>
        <w:t>1</w:t>
      </w:r>
      <w:r>
        <w:rPr>
          <w:rFonts w:ascii="標楷體" w:eastAsia="標楷體" w:hAnsi="標楷體" w:cs="新細明體"/>
          <w:color w:val="000000"/>
          <w:spacing w:val="50"/>
          <w:sz w:val="20"/>
          <w:szCs w:val="20"/>
          <w:lang w:eastAsia="zh-TW"/>
        </w:rPr>
        <w:t>、登錄無形文化資產所要保護</w:t>
      </w:r>
      <w:r>
        <w:rPr>
          <w:rFonts w:ascii="標楷體" w:eastAsia="標楷體" w:hAnsi="標楷體" w:cs="新細明體"/>
          <w:color w:val="000000"/>
          <w:spacing w:val="49"/>
          <w:sz w:val="20"/>
          <w:szCs w:val="20"/>
          <w:lang w:eastAsia="zh-TW"/>
        </w:rPr>
        <w:t>的客體，是知識、技術以及相關文化表現</w:t>
      </w:r>
      <w:r>
        <w:rPr>
          <w:rFonts w:ascii="標楷體" w:eastAsia="標楷體" w:hAnsi="標楷體" w:cs="新細明體"/>
          <w:color w:val="000000"/>
          <w:spacing w:val="48"/>
          <w:sz w:val="20"/>
          <w:szCs w:val="20"/>
          <w:lang w:eastAsia="zh-TW"/>
        </w:rPr>
        <w:t>形式；因此，無形文化資產的保</w:t>
      </w:r>
      <w:r>
        <w:rPr>
          <w:rFonts w:ascii="標楷體" w:eastAsia="標楷體" w:hAnsi="標楷體" w:cs="新細明體"/>
          <w:color w:val="000000"/>
          <w:spacing w:val="47"/>
          <w:sz w:val="20"/>
          <w:szCs w:val="20"/>
          <w:lang w:eastAsia="zh-TW"/>
        </w:rPr>
        <w:t>存技術，首要指的是其實踐中必要物</w:t>
      </w:r>
      <w:r>
        <w:rPr>
          <w:rFonts w:ascii="標楷體" w:eastAsia="標楷體" w:hAnsi="標楷體" w:cs="新細明體"/>
          <w:color w:val="000000"/>
          <w:spacing w:val="51"/>
          <w:sz w:val="20"/>
          <w:szCs w:val="20"/>
          <w:lang w:eastAsia="zh-TW"/>
        </w:rPr>
        <w:t>件之修理</w:t>
      </w:r>
      <w:r>
        <w:rPr>
          <w:rFonts w:ascii="標楷體" w:eastAsia="標楷體" w:hAnsi="標楷體" w:cs="新細明體"/>
          <w:color w:val="000000"/>
          <w:spacing w:val="49"/>
          <w:sz w:val="20"/>
          <w:szCs w:val="20"/>
          <w:lang w:eastAsia="zh-TW"/>
        </w:rPr>
        <w:t>與製作。</w:t>
      </w:r>
    </w:p>
    <w:p w:rsidR="007D7282" w:rsidRDefault="007D7282">
      <w:pPr>
        <w:spacing w:line="180" w:lineRule="exact"/>
        <w:rPr>
          <w:rFonts w:ascii="標楷體" w:eastAsia="標楷體" w:hAnsi="標楷體"/>
          <w:lang w:eastAsia="zh-TW"/>
        </w:rPr>
      </w:pPr>
    </w:p>
    <w:p w:rsidR="007D7282" w:rsidRDefault="00632888">
      <w:pPr>
        <w:autoSpaceDE w:val="0"/>
        <w:spacing w:line="331" w:lineRule="auto"/>
        <w:ind w:left="2925" w:right="1595" w:hanging="371"/>
      </w:pPr>
      <w:r>
        <w:rPr>
          <w:rFonts w:ascii="標楷體" w:eastAsia="標楷體" w:hAnsi="標楷體" w:cs="新細明體"/>
          <w:color w:val="000000"/>
          <w:spacing w:val="46"/>
          <w:sz w:val="20"/>
          <w:szCs w:val="20"/>
          <w:lang w:eastAsia="zh-TW"/>
        </w:rPr>
        <w:t>2</w:t>
      </w:r>
      <w:r>
        <w:rPr>
          <w:rFonts w:ascii="標楷體" w:eastAsia="標楷體" w:hAnsi="標楷體" w:cs="新細明體"/>
          <w:color w:val="000000"/>
          <w:spacing w:val="46"/>
          <w:sz w:val="20"/>
          <w:szCs w:val="20"/>
          <w:lang w:eastAsia="zh-TW"/>
        </w:rPr>
        <w:t>、保護保存技術</w:t>
      </w:r>
      <w:r>
        <w:rPr>
          <w:rFonts w:ascii="標楷體" w:eastAsia="標楷體" w:hAnsi="標楷體" w:cs="新細明體"/>
          <w:color w:val="000000"/>
          <w:spacing w:val="45"/>
          <w:sz w:val="20"/>
          <w:szCs w:val="20"/>
          <w:lang w:eastAsia="zh-TW"/>
        </w:rPr>
        <w:t>的目的，在於透過特定傳統技術的保存、傳習與活化，</w:t>
      </w:r>
      <w:r>
        <w:rPr>
          <w:rFonts w:ascii="標楷體" w:eastAsia="標楷體" w:hAnsi="標楷體" w:cs="新細明體"/>
          <w:color w:val="000000"/>
          <w:spacing w:val="55"/>
          <w:sz w:val="20"/>
          <w:szCs w:val="20"/>
          <w:lang w:eastAsia="zh-TW"/>
        </w:rPr>
        <w:t>保存維護</w:t>
      </w:r>
      <w:r>
        <w:rPr>
          <w:rFonts w:ascii="標楷體" w:eastAsia="標楷體" w:hAnsi="標楷體" w:cs="新細明體"/>
          <w:color w:val="000000"/>
          <w:spacing w:val="54"/>
          <w:sz w:val="20"/>
          <w:szCs w:val="20"/>
          <w:lang w:eastAsia="zh-TW"/>
        </w:rPr>
        <w:t>特定物件的形式，以保存其中歷史、藝術與科學等文化資</w:t>
      </w:r>
      <w:r>
        <w:rPr>
          <w:rFonts w:ascii="標楷體" w:eastAsia="標楷體" w:hAnsi="標楷體" w:cs="新細明體"/>
          <w:color w:val="000000"/>
          <w:spacing w:val="55"/>
          <w:sz w:val="20"/>
          <w:szCs w:val="20"/>
          <w:lang w:eastAsia="zh-TW"/>
        </w:rPr>
        <w:t>產價值。</w:t>
      </w:r>
      <w:r>
        <w:rPr>
          <w:rFonts w:ascii="標楷體" w:eastAsia="標楷體" w:hAnsi="標楷體" w:cs="新細明體"/>
          <w:color w:val="000000"/>
          <w:spacing w:val="54"/>
          <w:sz w:val="20"/>
          <w:szCs w:val="20"/>
          <w:lang w:eastAsia="zh-TW"/>
        </w:rPr>
        <w:t>然而，無形文化資產是活的文化資產，隨著時代而有所變</w:t>
      </w:r>
      <w:r>
        <w:rPr>
          <w:rFonts w:ascii="標楷體" w:eastAsia="標楷體" w:hAnsi="標楷體" w:cs="新細明體"/>
          <w:color w:val="000000"/>
          <w:spacing w:val="45"/>
          <w:sz w:val="20"/>
          <w:szCs w:val="20"/>
          <w:lang w:eastAsia="zh-TW"/>
        </w:rPr>
        <w:t>化係其特徵之一</w:t>
      </w:r>
      <w:r>
        <w:rPr>
          <w:rFonts w:ascii="標楷體" w:eastAsia="標楷體" w:hAnsi="標楷體" w:cs="新細明體"/>
          <w:color w:val="000000"/>
          <w:spacing w:val="51"/>
          <w:sz w:val="20"/>
          <w:szCs w:val="20"/>
          <w:lang w:eastAsia="zh-TW"/>
        </w:rPr>
        <w:t>；</w:t>
      </w:r>
      <w:r>
        <w:rPr>
          <w:rFonts w:ascii="標楷體" w:eastAsia="標楷體" w:hAnsi="標楷體" w:cs="新細明體"/>
          <w:color w:val="000000"/>
          <w:spacing w:val="46"/>
          <w:sz w:val="20"/>
          <w:szCs w:val="20"/>
          <w:lang w:eastAsia="zh-TW"/>
        </w:rPr>
        <w:t>實踐無形文化資產必要物件也會隨著時</w:t>
      </w:r>
      <w:r>
        <w:rPr>
          <w:rFonts w:ascii="標楷體" w:eastAsia="標楷體" w:hAnsi="標楷體" w:cs="新細明體"/>
          <w:color w:val="000000"/>
          <w:spacing w:val="45"/>
          <w:sz w:val="20"/>
          <w:szCs w:val="20"/>
          <w:lang w:eastAsia="zh-TW"/>
        </w:rPr>
        <w:t>代而改變，</w:t>
      </w:r>
      <w:r>
        <w:rPr>
          <w:rFonts w:ascii="標楷體" w:eastAsia="標楷體" w:hAnsi="標楷體" w:cs="新細明體"/>
          <w:color w:val="000000"/>
          <w:spacing w:val="55"/>
          <w:sz w:val="20"/>
          <w:szCs w:val="20"/>
          <w:lang w:eastAsia="zh-TW"/>
        </w:rPr>
        <w:t>其製作及</w:t>
      </w:r>
      <w:r>
        <w:rPr>
          <w:rFonts w:ascii="標楷體" w:eastAsia="標楷體" w:hAnsi="標楷體" w:cs="新細明體"/>
          <w:color w:val="000000"/>
          <w:spacing w:val="54"/>
          <w:sz w:val="20"/>
          <w:szCs w:val="20"/>
          <w:lang w:eastAsia="zh-TW"/>
        </w:rPr>
        <w:t>修復技術若經登錄為保存技術，勢將限制該物件形式；故</w:t>
      </w:r>
      <w:r>
        <w:rPr>
          <w:rFonts w:ascii="標楷體" w:eastAsia="標楷體" w:hAnsi="標楷體" w:cs="新細明體"/>
          <w:color w:val="000000"/>
          <w:spacing w:val="55"/>
          <w:sz w:val="20"/>
          <w:szCs w:val="20"/>
          <w:lang w:eastAsia="zh-TW"/>
        </w:rPr>
        <w:t>無形文化</w:t>
      </w:r>
      <w:r>
        <w:rPr>
          <w:rFonts w:ascii="標楷體" w:eastAsia="標楷體" w:hAnsi="標楷體" w:cs="新細明體"/>
          <w:color w:val="000000"/>
          <w:spacing w:val="54"/>
          <w:sz w:val="20"/>
          <w:szCs w:val="20"/>
          <w:lang w:eastAsia="zh-TW"/>
        </w:rPr>
        <w:t>資產之保存技術，其範疇應限於對表現其文化資產價值有</w:t>
      </w:r>
      <w:r>
        <w:rPr>
          <w:rFonts w:ascii="標楷體" w:eastAsia="標楷體" w:hAnsi="標楷體" w:cs="新細明體"/>
          <w:color w:val="000000"/>
          <w:spacing w:val="55"/>
          <w:sz w:val="20"/>
          <w:szCs w:val="20"/>
          <w:lang w:eastAsia="zh-TW"/>
        </w:rPr>
        <w:t>特殊作用</w:t>
      </w:r>
      <w:r>
        <w:rPr>
          <w:rFonts w:ascii="標楷體" w:eastAsia="標楷體" w:hAnsi="標楷體" w:cs="新細明體"/>
          <w:color w:val="000000"/>
          <w:spacing w:val="54"/>
          <w:sz w:val="20"/>
          <w:szCs w:val="20"/>
          <w:lang w:eastAsia="zh-TW"/>
        </w:rPr>
        <w:t>的物件之製作與修理技術，以及相關材料的生產與製造技</w:t>
      </w:r>
      <w:r>
        <w:rPr>
          <w:rFonts w:ascii="標楷體" w:eastAsia="標楷體" w:hAnsi="標楷體" w:cs="新細明體"/>
          <w:color w:val="000000"/>
          <w:spacing w:val="45"/>
          <w:sz w:val="20"/>
          <w:szCs w:val="20"/>
          <w:lang w:eastAsia="zh-TW"/>
        </w:rPr>
        <w:t>術。</w:t>
      </w:r>
    </w:p>
    <w:p w:rsidR="007D7282" w:rsidRDefault="007D7282">
      <w:pPr>
        <w:spacing w:line="182" w:lineRule="exact"/>
        <w:rPr>
          <w:rFonts w:ascii="標楷體" w:eastAsia="標楷體" w:hAnsi="標楷體"/>
          <w:lang w:eastAsia="zh-TW"/>
        </w:rPr>
      </w:pPr>
    </w:p>
    <w:p w:rsidR="007D7282" w:rsidRDefault="00632888">
      <w:pPr>
        <w:autoSpaceDE w:val="0"/>
        <w:spacing w:line="331" w:lineRule="auto"/>
        <w:ind w:left="2925" w:right="1595" w:hanging="371"/>
      </w:pPr>
      <w:r>
        <w:rPr>
          <w:rFonts w:ascii="標楷體" w:eastAsia="標楷體" w:hAnsi="標楷體" w:cs="新細明體"/>
          <w:color w:val="000000"/>
          <w:spacing w:val="54"/>
          <w:sz w:val="20"/>
          <w:szCs w:val="20"/>
          <w:lang w:eastAsia="zh-TW"/>
        </w:rPr>
        <w:t>3</w:t>
      </w:r>
      <w:r>
        <w:rPr>
          <w:rFonts w:ascii="標楷體" w:eastAsia="標楷體" w:hAnsi="標楷體" w:cs="新細明體"/>
          <w:color w:val="000000"/>
          <w:spacing w:val="54"/>
          <w:sz w:val="20"/>
          <w:szCs w:val="20"/>
          <w:lang w:eastAsia="zh-TW"/>
        </w:rPr>
        <w:t>、例如，布袋戲的</w:t>
      </w:r>
      <w:r>
        <w:rPr>
          <w:rFonts w:ascii="標楷體" w:eastAsia="標楷體" w:hAnsi="標楷體" w:cs="新細明體"/>
          <w:color w:val="000000"/>
          <w:spacing w:val="53"/>
          <w:sz w:val="20"/>
          <w:szCs w:val="20"/>
          <w:lang w:eastAsia="zh-TW"/>
        </w:rPr>
        <w:t>演與唱，是無形文化資產保存維護的對象；而布袋</w:t>
      </w:r>
      <w:r>
        <w:rPr>
          <w:rFonts w:ascii="標楷體" w:eastAsia="標楷體" w:hAnsi="標楷體" w:cs="新細明體"/>
          <w:color w:val="000000"/>
          <w:spacing w:val="55"/>
          <w:sz w:val="20"/>
          <w:szCs w:val="20"/>
          <w:lang w:eastAsia="zh-TW"/>
        </w:rPr>
        <w:t>戲所需的</w:t>
      </w:r>
      <w:r>
        <w:rPr>
          <w:rFonts w:ascii="標楷體" w:eastAsia="標楷體" w:hAnsi="標楷體" w:cs="新細明體"/>
          <w:color w:val="000000"/>
          <w:spacing w:val="54"/>
          <w:sz w:val="20"/>
          <w:szCs w:val="20"/>
          <w:lang w:eastAsia="zh-TW"/>
        </w:rPr>
        <w:t>戲偶、戲服與傳統戲台之製作、修理等傳統技術，就是布</w:t>
      </w:r>
      <w:r>
        <w:rPr>
          <w:rFonts w:ascii="標楷體" w:eastAsia="標楷體" w:hAnsi="標楷體" w:cs="新細明體"/>
          <w:color w:val="000000"/>
          <w:spacing w:val="51"/>
          <w:sz w:val="20"/>
          <w:szCs w:val="20"/>
          <w:lang w:eastAsia="zh-TW"/>
        </w:rPr>
        <w:t>袋戲保存維護上必要的保存技</w:t>
      </w:r>
      <w:r>
        <w:rPr>
          <w:rFonts w:ascii="標楷體" w:eastAsia="標楷體" w:hAnsi="標楷體" w:cs="新細明體"/>
          <w:color w:val="000000"/>
          <w:spacing w:val="50"/>
          <w:sz w:val="20"/>
          <w:szCs w:val="20"/>
          <w:lang w:eastAsia="zh-TW"/>
        </w:rPr>
        <w:t>術。</w:t>
      </w:r>
    </w:p>
    <w:p w:rsidR="007D7282" w:rsidRDefault="007D7282">
      <w:pPr>
        <w:spacing w:line="180" w:lineRule="exact"/>
        <w:rPr>
          <w:rFonts w:ascii="標楷體" w:eastAsia="標楷體" w:hAnsi="標楷體"/>
          <w:lang w:eastAsia="zh-TW"/>
        </w:rPr>
      </w:pPr>
    </w:p>
    <w:p w:rsidR="007D7282" w:rsidRDefault="00632888">
      <w:pPr>
        <w:autoSpaceDE w:val="0"/>
        <w:ind w:left="2181"/>
      </w:pPr>
      <w:r>
        <w:rPr>
          <w:rFonts w:ascii="標楷體" w:eastAsia="標楷體" w:hAnsi="標楷體" w:cs="新細明體"/>
          <w:color w:val="000000"/>
          <w:spacing w:val="48"/>
          <w:sz w:val="20"/>
          <w:szCs w:val="20"/>
          <w:lang w:eastAsia="zh-TW"/>
        </w:rPr>
        <w:t>(</w:t>
      </w:r>
      <w:r>
        <w:rPr>
          <w:rFonts w:ascii="標楷體" w:eastAsia="標楷體" w:hAnsi="標楷體" w:cs="新細明體"/>
          <w:color w:val="000000"/>
          <w:spacing w:val="48"/>
          <w:sz w:val="20"/>
          <w:szCs w:val="20"/>
          <w:lang w:eastAsia="zh-TW"/>
        </w:rPr>
        <w:t>三</w:t>
      </w:r>
      <w:r>
        <w:rPr>
          <w:rFonts w:ascii="標楷體" w:eastAsia="標楷體" w:hAnsi="標楷體" w:cs="新細明體"/>
          <w:color w:val="000000"/>
          <w:spacing w:val="48"/>
          <w:sz w:val="20"/>
          <w:szCs w:val="20"/>
          <w:lang w:eastAsia="zh-TW"/>
        </w:rPr>
        <w:t>)</w:t>
      </w:r>
      <w:r>
        <w:rPr>
          <w:rFonts w:ascii="標楷體" w:eastAsia="標楷體" w:hAnsi="標楷體" w:cs="新細明體"/>
          <w:color w:val="000000"/>
          <w:spacing w:val="48"/>
          <w:sz w:val="20"/>
          <w:szCs w:val="20"/>
          <w:lang w:eastAsia="zh-TW"/>
        </w:rPr>
        <w:t>前二款傳統技術操作上必要工具</w:t>
      </w:r>
      <w:r>
        <w:rPr>
          <w:rFonts w:ascii="標楷體" w:eastAsia="標楷體" w:hAnsi="標楷體" w:cs="新細明體"/>
          <w:color w:val="000000"/>
          <w:spacing w:val="46"/>
          <w:sz w:val="20"/>
          <w:szCs w:val="20"/>
          <w:lang w:eastAsia="zh-TW"/>
        </w:rPr>
        <w:t>之製作修理、或材料之生產製造之傳統</w:t>
      </w:r>
    </w:p>
    <w:p w:rsidR="007D7282" w:rsidRDefault="007D7282">
      <w:pPr>
        <w:spacing w:line="99" w:lineRule="exact"/>
        <w:rPr>
          <w:rFonts w:ascii="標楷體" w:eastAsia="標楷體" w:hAnsi="標楷體"/>
          <w:lang w:eastAsia="zh-TW"/>
        </w:rPr>
      </w:pPr>
    </w:p>
    <w:p w:rsidR="007D7282" w:rsidRDefault="00632888">
      <w:pPr>
        <w:autoSpaceDE w:val="0"/>
        <w:ind w:left="2634"/>
      </w:pPr>
      <w:r>
        <w:rPr>
          <w:rFonts w:ascii="標楷體" w:eastAsia="標楷體" w:hAnsi="標楷體" w:cs="新細明體"/>
          <w:color w:val="000000"/>
          <w:spacing w:val="50"/>
          <w:sz w:val="20"/>
          <w:szCs w:val="20"/>
          <w:lang w:eastAsia="zh-TW"/>
        </w:rPr>
        <w:t>技術及知</w:t>
      </w:r>
      <w:r>
        <w:rPr>
          <w:rFonts w:ascii="標楷體" w:eastAsia="標楷體" w:hAnsi="標楷體" w:cs="新細明體"/>
          <w:color w:val="000000"/>
          <w:spacing w:val="49"/>
          <w:sz w:val="20"/>
          <w:szCs w:val="20"/>
          <w:lang w:eastAsia="zh-TW"/>
        </w:rPr>
        <w:t>識。</w:t>
      </w:r>
    </w:p>
    <w:p w:rsidR="007D7282" w:rsidRDefault="007D7282">
      <w:pPr>
        <w:spacing w:line="279" w:lineRule="exact"/>
        <w:rPr>
          <w:rFonts w:ascii="標楷體" w:eastAsia="標楷體" w:hAnsi="標楷體"/>
          <w:lang w:eastAsia="zh-TW"/>
        </w:rPr>
      </w:pPr>
    </w:p>
    <w:p w:rsidR="007D7282" w:rsidRDefault="00632888">
      <w:pPr>
        <w:autoSpaceDE w:val="0"/>
        <w:spacing w:line="331" w:lineRule="auto"/>
        <w:ind w:left="2685" w:right="1596" w:firstLine="4"/>
      </w:pPr>
      <w:r>
        <w:rPr>
          <w:rFonts w:ascii="標楷體" w:eastAsia="標楷體" w:hAnsi="標楷體" w:cs="新細明體"/>
          <w:color w:val="000000"/>
          <w:spacing w:val="54"/>
          <w:sz w:val="20"/>
          <w:szCs w:val="20"/>
          <w:lang w:eastAsia="zh-TW"/>
        </w:rPr>
        <w:t>登錄保存技術的目的，係為保存維護有形</w:t>
      </w:r>
      <w:r>
        <w:rPr>
          <w:rFonts w:ascii="標楷體" w:eastAsia="標楷體" w:hAnsi="標楷體" w:cs="新細明體"/>
          <w:color w:val="000000"/>
          <w:spacing w:val="53"/>
          <w:sz w:val="20"/>
          <w:szCs w:val="20"/>
          <w:lang w:eastAsia="zh-TW"/>
        </w:rPr>
        <w:t>、無形文化資產歷史、藝術</w:t>
      </w:r>
      <w:r>
        <w:rPr>
          <w:rFonts w:ascii="標楷體" w:eastAsia="標楷體" w:hAnsi="標楷體" w:cs="新細明體"/>
          <w:color w:val="000000"/>
          <w:spacing w:val="54"/>
          <w:sz w:val="20"/>
          <w:szCs w:val="20"/>
          <w:lang w:eastAsia="zh-TW"/>
        </w:rPr>
        <w:t>與科學等文化資產價值，故保存、傳習與活用該保</w:t>
      </w:r>
      <w:r>
        <w:rPr>
          <w:rFonts w:ascii="標楷體" w:eastAsia="標楷體" w:hAnsi="標楷體" w:cs="新細明體"/>
          <w:color w:val="000000"/>
          <w:spacing w:val="53"/>
          <w:sz w:val="20"/>
          <w:szCs w:val="20"/>
          <w:lang w:eastAsia="zh-TW"/>
        </w:rPr>
        <w:t>存技術所必要之工</w:t>
      </w:r>
      <w:r>
        <w:rPr>
          <w:rFonts w:ascii="標楷體" w:eastAsia="標楷體" w:hAnsi="標楷體" w:cs="新細明體"/>
          <w:color w:val="000000"/>
          <w:spacing w:val="54"/>
          <w:sz w:val="20"/>
          <w:szCs w:val="20"/>
          <w:lang w:eastAsia="zh-TW"/>
        </w:rPr>
        <w:t>具及相關材料生產製造之傳統技術及知識，亦屬保</w:t>
      </w:r>
      <w:r>
        <w:rPr>
          <w:rFonts w:ascii="標楷體" w:eastAsia="標楷體" w:hAnsi="標楷體" w:cs="新細明體"/>
          <w:color w:val="000000"/>
          <w:spacing w:val="53"/>
          <w:sz w:val="20"/>
          <w:szCs w:val="20"/>
          <w:lang w:eastAsia="zh-TW"/>
        </w:rPr>
        <w:t>存技術之一種，爰</w:t>
      </w:r>
      <w:r>
        <w:rPr>
          <w:rFonts w:ascii="標楷體" w:eastAsia="標楷體" w:hAnsi="標楷體" w:cs="新細明體"/>
          <w:color w:val="000000"/>
          <w:spacing w:val="54"/>
          <w:sz w:val="20"/>
          <w:szCs w:val="20"/>
          <w:lang w:eastAsia="zh-TW"/>
        </w:rPr>
        <w:t>明定登錄基準包含實踐保存技術所必要之工具製作</w:t>
      </w:r>
      <w:r>
        <w:rPr>
          <w:rFonts w:ascii="標楷體" w:eastAsia="標楷體" w:hAnsi="標楷體" w:cs="新細明體"/>
          <w:color w:val="000000"/>
          <w:spacing w:val="53"/>
          <w:sz w:val="20"/>
          <w:szCs w:val="20"/>
          <w:lang w:eastAsia="zh-TW"/>
        </w:rPr>
        <w:t>與修理技術，以及</w:t>
      </w:r>
      <w:r>
        <w:rPr>
          <w:rFonts w:ascii="標楷體" w:eastAsia="標楷體" w:hAnsi="標楷體" w:cs="新細明體"/>
          <w:color w:val="000000"/>
          <w:spacing w:val="52"/>
          <w:sz w:val="20"/>
          <w:szCs w:val="20"/>
          <w:lang w:eastAsia="zh-TW"/>
        </w:rPr>
        <w:t>相</w:t>
      </w:r>
      <w:r>
        <w:rPr>
          <w:rFonts w:ascii="標楷體" w:eastAsia="標楷體" w:hAnsi="標楷體" w:cs="新細明體"/>
          <w:color w:val="000000"/>
          <w:spacing w:val="51"/>
          <w:sz w:val="20"/>
          <w:szCs w:val="20"/>
          <w:lang w:eastAsia="zh-TW"/>
        </w:rPr>
        <w:t>關材料的生產、製造的傳統技術與知識。</w:t>
      </w:r>
    </w:p>
    <w:p w:rsidR="007D7282" w:rsidRDefault="007D7282">
      <w:pPr>
        <w:spacing w:line="181" w:lineRule="exact"/>
        <w:rPr>
          <w:rFonts w:ascii="標楷體" w:eastAsia="標楷體" w:hAnsi="標楷體"/>
          <w:lang w:eastAsia="zh-TW"/>
        </w:rPr>
      </w:pPr>
    </w:p>
    <w:p w:rsidR="007D7282" w:rsidRDefault="00632888">
      <w:pPr>
        <w:autoSpaceDE w:val="0"/>
        <w:spacing w:line="331" w:lineRule="auto"/>
        <w:ind w:left="1701" w:right="1598" w:firstLine="504"/>
      </w:pPr>
      <w:r>
        <w:rPr>
          <w:rFonts w:ascii="標楷體" w:eastAsia="標楷體" w:hAnsi="標楷體" w:cs="新細明體"/>
          <w:color w:val="000000"/>
          <w:spacing w:val="45"/>
          <w:sz w:val="20"/>
          <w:szCs w:val="20"/>
          <w:lang w:eastAsia="zh-TW"/>
        </w:rPr>
        <w:t>地方主管機關進行地方層級保存技術的登錄，須就</w:t>
      </w:r>
      <w:r>
        <w:rPr>
          <w:rFonts w:ascii="標楷體" w:eastAsia="標楷體" w:hAnsi="標楷體" w:cs="新細明體"/>
          <w:color w:val="000000"/>
          <w:spacing w:val="46"/>
          <w:sz w:val="20"/>
          <w:szCs w:val="20"/>
          <w:lang w:eastAsia="zh-TW"/>
        </w:rPr>
        <w:t>「必要且需</w:t>
      </w:r>
      <w:r>
        <w:rPr>
          <w:rFonts w:ascii="標楷體" w:eastAsia="標楷體" w:hAnsi="標楷體" w:cs="新細明體"/>
          <w:color w:val="000000"/>
          <w:spacing w:val="45"/>
          <w:sz w:val="20"/>
          <w:szCs w:val="20"/>
          <w:lang w:eastAsia="zh-TW"/>
        </w:rPr>
        <w:t>加以保護者」</w:t>
      </w:r>
      <w:r>
        <w:rPr>
          <w:rFonts w:ascii="標楷體" w:eastAsia="標楷體" w:hAnsi="標楷體" w:cs="新細明體"/>
          <w:color w:val="000000"/>
          <w:spacing w:val="53"/>
          <w:sz w:val="20"/>
          <w:szCs w:val="20"/>
          <w:lang w:eastAsia="zh-TW"/>
        </w:rPr>
        <w:t>為之；茲應顧及新法中關於不同類別文化資產保存修復上不同</w:t>
      </w:r>
      <w:r>
        <w:rPr>
          <w:rFonts w:ascii="標楷體" w:eastAsia="標楷體" w:hAnsi="標楷體" w:cs="新細明體"/>
          <w:color w:val="000000"/>
          <w:spacing w:val="52"/>
          <w:sz w:val="20"/>
          <w:szCs w:val="20"/>
          <w:lang w:eastAsia="zh-TW"/>
        </w:rPr>
        <w:t>需求的規範，並考</w:t>
      </w:r>
      <w:r>
        <w:rPr>
          <w:rFonts w:ascii="標楷體" w:eastAsia="標楷體" w:hAnsi="標楷體" w:cs="新細明體"/>
          <w:color w:val="000000"/>
          <w:spacing w:val="51"/>
          <w:sz w:val="20"/>
          <w:szCs w:val="20"/>
          <w:lang w:eastAsia="zh-TW"/>
        </w:rPr>
        <w:t>量地方層級文化資產保存維護具體的需求。</w:t>
      </w:r>
    </w:p>
    <w:p w:rsidR="007D7282" w:rsidRDefault="007D7282">
      <w:pPr>
        <w:spacing w:line="180" w:lineRule="exact"/>
        <w:rPr>
          <w:rFonts w:ascii="標楷體" w:eastAsia="標楷體" w:hAnsi="標楷體"/>
          <w:lang w:eastAsia="zh-TW"/>
        </w:rPr>
      </w:pPr>
    </w:p>
    <w:p w:rsidR="007D7282" w:rsidRDefault="00632888">
      <w:pPr>
        <w:autoSpaceDE w:val="0"/>
        <w:ind w:left="1702"/>
      </w:pPr>
      <w:r>
        <w:rPr>
          <w:rFonts w:ascii="標楷體" w:eastAsia="標楷體" w:hAnsi="標楷體" w:cs="新細明體"/>
          <w:color w:val="000000"/>
          <w:spacing w:val="51"/>
          <w:sz w:val="20"/>
          <w:szCs w:val="20"/>
          <w:lang w:eastAsia="zh-TW"/>
        </w:rPr>
        <w:t>三、登錄重要保</w:t>
      </w:r>
      <w:r>
        <w:rPr>
          <w:rFonts w:ascii="標楷體" w:eastAsia="標楷體" w:hAnsi="標楷體" w:cs="新細明體"/>
          <w:color w:val="000000"/>
          <w:spacing w:val="50"/>
          <w:sz w:val="20"/>
          <w:szCs w:val="20"/>
          <w:lang w:eastAsia="zh-TW"/>
        </w:rPr>
        <w:t>存技術基準</w:t>
      </w:r>
    </w:p>
    <w:p w:rsidR="007D7282" w:rsidRDefault="007D7282">
      <w:pPr>
        <w:spacing w:line="279" w:lineRule="exact"/>
        <w:rPr>
          <w:rFonts w:ascii="標楷體" w:eastAsia="標楷體" w:hAnsi="標楷體"/>
          <w:lang w:eastAsia="zh-TW"/>
        </w:rPr>
      </w:pPr>
    </w:p>
    <w:p w:rsidR="007D7282" w:rsidRDefault="00632888">
      <w:pPr>
        <w:autoSpaceDE w:val="0"/>
        <w:ind w:left="2205"/>
      </w:pPr>
      <w:r>
        <w:rPr>
          <w:rFonts w:ascii="標楷體" w:eastAsia="標楷體" w:hAnsi="標楷體" w:cs="新細明體"/>
          <w:color w:val="000000"/>
          <w:spacing w:val="52"/>
          <w:sz w:val="20"/>
          <w:szCs w:val="20"/>
          <w:lang w:eastAsia="zh-TW"/>
        </w:rPr>
        <w:t>中央主管機關登錄重要</w:t>
      </w:r>
      <w:r>
        <w:rPr>
          <w:rFonts w:ascii="標楷體" w:eastAsia="標楷體" w:hAnsi="標楷體" w:cs="新細明體"/>
          <w:color w:val="000000"/>
          <w:spacing w:val="51"/>
          <w:sz w:val="20"/>
          <w:szCs w:val="20"/>
          <w:lang w:eastAsia="zh-TW"/>
        </w:rPr>
        <w:t>保存技術，應擇下列「急需加以保護者」為之：</w:t>
      </w:r>
    </w:p>
    <w:p w:rsidR="007D7282" w:rsidRDefault="007D7282">
      <w:pPr>
        <w:spacing w:line="279" w:lineRule="exact"/>
        <w:rPr>
          <w:rFonts w:ascii="標楷體" w:eastAsia="標楷體" w:hAnsi="標楷體"/>
          <w:lang w:eastAsia="zh-TW"/>
        </w:rPr>
      </w:pPr>
    </w:p>
    <w:p w:rsidR="007D7282" w:rsidRDefault="00632888">
      <w:pPr>
        <w:autoSpaceDE w:val="0"/>
        <w:ind w:left="2181"/>
      </w:pPr>
      <w:r>
        <w:rPr>
          <w:rFonts w:ascii="標楷體" w:eastAsia="標楷體" w:hAnsi="標楷體" w:cs="新細明體"/>
          <w:color w:val="000000"/>
          <w:spacing w:val="45"/>
          <w:sz w:val="20"/>
          <w:szCs w:val="20"/>
          <w:lang w:eastAsia="zh-TW"/>
        </w:rPr>
        <w:t>(</w:t>
      </w:r>
      <w:r>
        <w:rPr>
          <w:rFonts w:ascii="標楷體" w:eastAsia="標楷體" w:hAnsi="標楷體" w:cs="新細明體"/>
          <w:color w:val="000000"/>
          <w:spacing w:val="45"/>
          <w:sz w:val="20"/>
          <w:szCs w:val="20"/>
          <w:lang w:eastAsia="zh-TW"/>
        </w:rPr>
        <w:t>一</w:t>
      </w:r>
      <w:r>
        <w:rPr>
          <w:rFonts w:ascii="標楷體" w:eastAsia="標楷體" w:hAnsi="標楷體" w:cs="新細明體"/>
          <w:color w:val="000000"/>
          <w:spacing w:val="45"/>
          <w:sz w:val="20"/>
          <w:szCs w:val="20"/>
          <w:lang w:eastAsia="zh-TW"/>
        </w:rPr>
        <w:t>)</w:t>
      </w:r>
      <w:r>
        <w:rPr>
          <w:rFonts w:ascii="標楷體" w:eastAsia="標楷體" w:hAnsi="標楷體" w:cs="新細明體"/>
          <w:color w:val="000000"/>
          <w:spacing w:val="45"/>
          <w:sz w:val="20"/>
          <w:szCs w:val="20"/>
          <w:lang w:eastAsia="zh-TW"/>
        </w:rPr>
        <w:t>有瀕臨</w:t>
      </w:r>
      <w:r>
        <w:rPr>
          <w:rFonts w:ascii="標楷體" w:eastAsia="標楷體" w:hAnsi="標楷體" w:cs="新細明體"/>
          <w:color w:val="000000"/>
          <w:spacing w:val="44"/>
          <w:sz w:val="20"/>
          <w:szCs w:val="20"/>
          <w:lang w:eastAsia="zh-TW"/>
        </w:rPr>
        <w:t>滅失之虞。</w:t>
      </w:r>
    </w:p>
    <w:p w:rsidR="007D7282" w:rsidRDefault="007D7282">
      <w:pPr>
        <w:spacing w:line="279" w:lineRule="exact"/>
        <w:rPr>
          <w:rFonts w:ascii="標楷體" w:eastAsia="標楷體" w:hAnsi="標楷體"/>
          <w:lang w:eastAsia="zh-TW"/>
        </w:rPr>
      </w:pPr>
    </w:p>
    <w:p w:rsidR="007D7282" w:rsidRDefault="00632888">
      <w:pPr>
        <w:autoSpaceDE w:val="0"/>
        <w:ind w:left="2181"/>
      </w:pPr>
      <w:r>
        <w:rPr>
          <w:rFonts w:ascii="標楷體" w:eastAsia="標楷體" w:hAnsi="標楷體" w:cs="新細明體"/>
          <w:color w:val="000000"/>
          <w:spacing w:val="49"/>
          <w:sz w:val="20"/>
          <w:szCs w:val="20"/>
          <w:lang w:eastAsia="zh-TW"/>
        </w:rPr>
        <w:t>(</w:t>
      </w:r>
      <w:r>
        <w:rPr>
          <w:rFonts w:ascii="標楷體" w:eastAsia="標楷體" w:hAnsi="標楷體" w:cs="新細明體"/>
          <w:color w:val="000000"/>
          <w:spacing w:val="49"/>
          <w:sz w:val="20"/>
          <w:szCs w:val="20"/>
          <w:lang w:eastAsia="zh-TW"/>
        </w:rPr>
        <w:t>二</w:t>
      </w:r>
      <w:r>
        <w:rPr>
          <w:rFonts w:ascii="標楷體" w:eastAsia="標楷體" w:hAnsi="標楷體" w:cs="新細明體"/>
          <w:color w:val="000000"/>
          <w:spacing w:val="49"/>
          <w:sz w:val="20"/>
          <w:szCs w:val="20"/>
          <w:lang w:eastAsia="zh-TW"/>
        </w:rPr>
        <w:t>)</w:t>
      </w:r>
      <w:r>
        <w:rPr>
          <w:rFonts w:ascii="標楷體" w:eastAsia="標楷體" w:hAnsi="標楷體" w:cs="新細明體"/>
          <w:color w:val="000000"/>
          <w:spacing w:val="49"/>
          <w:sz w:val="20"/>
          <w:szCs w:val="20"/>
          <w:lang w:eastAsia="zh-TW"/>
        </w:rPr>
        <w:t>其特殊性對文化資產保存、修復具有全國性之重大影</w:t>
      </w:r>
      <w:r>
        <w:rPr>
          <w:rFonts w:ascii="標楷體" w:eastAsia="標楷體" w:hAnsi="標楷體" w:cs="新細明體"/>
          <w:color w:val="000000"/>
          <w:spacing w:val="48"/>
          <w:sz w:val="20"/>
          <w:szCs w:val="20"/>
          <w:lang w:eastAsia="zh-TW"/>
        </w:rPr>
        <w:t>響。</w:t>
      </w:r>
    </w:p>
    <w:p w:rsidR="007D7282" w:rsidRDefault="007D7282">
      <w:pPr>
        <w:spacing w:line="279" w:lineRule="exact"/>
        <w:rPr>
          <w:rFonts w:ascii="標楷體" w:eastAsia="標楷體" w:hAnsi="標楷體"/>
          <w:lang w:eastAsia="zh-TW"/>
        </w:rPr>
      </w:pPr>
    </w:p>
    <w:p w:rsidR="007D7282" w:rsidRDefault="00632888">
      <w:pPr>
        <w:autoSpaceDE w:val="0"/>
        <w:ind w:left="1702"/>
      </w:pPr>
      <w:r>
        <w:rPr>
          <w:rFonts w:ascii="標楷體" w:eastAsia="標楷體" w:hAnsi="標楷體" w:cs="新細明體"/>
          <w:color w:val="000000"/>
          <w:spacing w:val="51"/>
          <w:sz w:val="20"/>
          <w:szCs w:val="20"/>
          <w:lang w:eastAsia="zh-TW"/>
        </w:rPr>
        <w:t>四、認</w:t>
      </w:r>
      <w:r>
        <w:rPr>
          <w:rFonts w:ascii="標楷體" w:eastAsia="標楷體" w:hAnsi="標楷體" w:cs="新細明體"/>
          <w:color w:val="000000"/>
          <w:spacing w:val="50"/>
          <w:sz w:val="20"/>
          <w:szCs w:val="20"/>
          <w:lang w:eastAsia="zh-TW"/>
        </w:rPr>
        <w:t>定保存者基準</w:t>
      </w:r>
    </w:p>
    <w:p w:rsidR="007D7282" w:rsidRDefault="007D7282">
      <w:pPr>
        <w:spacing w:line="279" w:lineRule="exact"/>
        <w:rPr>
          <w:rFonts w:ascii="標楷體" w:eastAsia="標楷體" w:hAnsi="標楷體"/>
          <w:lang w:eastAsia="zh-TW"/>
        </w:rPr>
      </w:pPr>
    </w:p>
    <w:p w:rsidR="007D7282" w:rsidRDefault="00632888">
      <w:pPr>
        <w:autoSpaceDE w:val="0"/>
        <w:ind w:left="2205"/>
      </w:pPr>
      <w:r>
        <w:rPr>
          <w:rFonts w:ascii="標楷體" w:eastAsia="標楷體" w:hAnsi="標楷體" w:cs="新細明體"/>
          <w:color w:val="000000"/>
          <w:spacing w:val="54"/>
          <w:sz w:val="20"/>
          <w:szCs w:val="20"/>
          <w:lang w:eastAsia="zh-TW"/>
        </w:rPr>
        <w:t>保</w:t>
      </w:r>
      <w:r>
        <w:rPr>
          <w:rFonts w:ascii="標楷體" w:eastAsia="標楷體" w:hAnsi="標楷體" w:cs="新細明體"/>
          <w:color w:val="000000"/>
          <w:spacing w:val="53"/>
          <w:sz w:val="20"/>
          <w:szCs w:val="20"/>
          <w:lang w:eastAsia="zh-TW"/>
        </w:rPr>
        <w:t>存技術保存者之認定，應同意將該技術保存、傳承及公開，並符合下列</w:t>
      </w:r>
    </w:p>
    <w:p w:rsidR="007D7282" w:rsidRDefault="007D7282">
      <w:pPr>
        <w:spacing w:line="99" w:lineRule="exact"/>
        <w:rPr>
          <w:rFonts w:ascii="標楷體" w:eastAsia="標楷體" w:hAnsi="標楷體"/>
          <w:lang w:eastAsia="zh-TW"/>
        </w:rPr>
      </w:pPr>
    </w:p>
    <w:p w:rsidR="007D7282" w:rsidRDefault="00632888">
      <w:pPr>
        <w:autoSpaceDE w:val="0"/>
        <w:ind w:left="1701"/>
      </w:pPr>
      <w:r>
        <w:rPr>
          <w:rFonts w:ascii="標楷體" w:eastAsia="標楷體" w:hAnsi="標楷體" w:cs="新細明體"/>
          <w:color w:val="000000"/>
          <w:spacing w:val="47"/>
          <w:sz w:val="20"/>
          <w:szCs w:val="20"/>
          <w:lang w:eastAsia="zh-TW"/>
        </w:rPr>
        <w:t>基準：</w:t>
      </w:r>
    </w:p>
    <w:p w:rsidR="007D7282" w:rsidRDefault="007D7282">
      <w:pPr>
        <w:spacing w:line="147" w:lineRule="exact"/>
        <w:rPr>
          <w:rFonts w:ascii="標楷體" w:eastAsia="標楷體" w:hAnsi="標楷體"/>
          <w:lang w:eastAsia="zh-TW"/>
        </w:rPr>
      </w:pPr>
    </w:p>
    <w:p w:rsidR="007D7282" w:rsidRDefault="00632888">
      <w:pPr>
        <w:ind w:left="5908"/>
      </w:pPr>
      <w:r>
        <w:rPr>
          <w:rFonts w:ascii="標楷體" w:eastAsia="標楷體" w:hAnsi="標楷體" w:cs="Calibri"/>
          <w:color w:val="000000"/>
          <w:spacing w:val="-1"/>
          <w:sz w:val="20"/>
          <w:szCs w:val="20"/>
          <w:lang w:eastAsia="zh-TW"/>
        </w:rPr>
        <w:t>11</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6"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2181"/>
      </w:pPr>
      <w:r>
        <w:rPr>
          <w:rFonts w:ascii="標楷體" w:eastAsia="標楷體" w:hAnsi="標楷體" w:cs="新細明體"/>
          <w:color w:val="000000"/>
          <w:spacing w:val="49"/>
          <w:sz w:val="20"/>
          <w:szCs w:val="20"/>
          <w:lang w:eastAsia="zh-TW"/>
        </w:rPr>
        <w:t>(</w:t>
      </w:r>
      <w:r>
        <w:rPr>
          <w:rFonts w:ascii="標楷體" w:eastAsia="標楷體" w:hAnsi="標楷體" w:cs="新細明體"/>
          <w:color w:val="000000"/>
          <w:spacing w:val="49"/>
          <w:sz w:val="20"/>
          <w:szCs w:val="20"/>
          <w:lang w:eastAsia="zh-TW"/>
        </w:rPr>
        <w:t>一</w:t>
      </w:r>
      <w:r>
        <w:rPr>
          <w:rFonts w:ascii="標楷體" w:eastAsia="標楷體" w:hAnsi="標楷體" w:cs="新細明體"/>
          <w:color w:val="000000"/>
          <w:spacing w:val="49"/>
          <w:sz w:val="20"/>
          <w:szCs w:val="20"/>
          <w:lang w:eastAsia="zh-TW"/>
        </w:rPr>
        <w:t>)</w:t>
      </w:r>
      <w:r>
        <w:rPr>
          <w:rFonts w:ascii="標楷體" w:eastAsia="標楷體" w:hAnsi="標楷體" w:cs="新細明體"/>
          <w:color w:val="000000"/>
          <w:spacing w:val="49"/>
          <w:sz w:val="20"/>
          <w:szCs w:val="20"/>
          <w:lang w:eastAsia="zh-TW"/>
        </w:rPr>
        <w:t>充分掌握該項保存技術所需</w:t>
      </w:r>
      <w:r>
        <w:rPr>
          <w:rFonts w:ascii="標楷體" w:eastAsia="標楷體" w:hAnsi="標楷體" w:cs="新細明體"/>
          <w:color w:val="000000"/>
          <w:spacing w:val="48"/>
          <w:sz w:val="20"/>
          <w:szCs w:val="20"/>
          <w:lang w:eastAsia="zh-TW"/>
        </w:rPr>
        <w:t>相關知識及執行程序。</w:t>
      </w:r>
    </w:p>
    <w:p w:rsidR="007D7282" w:rsidRDefault="007D7282">
      <w:pPr>
        <w:spacing w:line="279" w:lineRule="exact"/>
        <w:rPr>
          <w:rFonts w:ascii="標楷體" w:eastAsia="標楷體" w:hAnsi="標楷體"/>
          <w:lang w:eastAsia="zh-TW"/>
        </w:rPr>
      </w:pPr>
    </w:p>
    <w:p w:rsidR="007D7282" w:rsidRDefault="00632888">
      <w:pPr>
        <w:autoSpaceDE w:val="0"/>
        <w:ind w:left="2181"/>
      </w:pPr>
      <w:r>
        <w:rPr>
          <w:rFonts w:ascii="標楷體" w:eastAsia="標楷體" w:hAnsi="標楷體" w:cs="新細明體"/>
          <w:color w:val="000000"/>
          <w:spacing w:val="48"/>
          <w:sz w:val="20"/>
          <w:szCs w:val="20"/>
          <w:lang w:eastAsia="zh-TW"/>
        </w:rPr>
        <w:t>(</w:t>
      </w:r>
      <w:r>
        <w:rPr>
          <w:rFonts w:ascii="標楷體" w:eastAsia="標楷體" w:hAnsi="標楷體" w:cs="新細明體"/>
          <w:color w:val="000000"/>
          <w:spacing w:val="48"/>
          <w:sz w:val="20"/>
          <w:szCs w:val="20"/>
          <w:lang w:eastAsia="zh-TW"/>
        </w:rPr>
        <w:t>二</w:t>
      </w:r>
      <w:r>
        <w:rPr>
          <w:rFonts w:ascii="標楷體" w:eastAsia="標楷體" w:hAnsi="標楷體" w:cs="新細明體"/>
          <w:color w:val="000000"/>
          <w:spacing w:val="48"/>
          <w:sz w:val="20"/>
          <w:szCs w:val="20"/>
          <w:lang w:eastAsia="zh-TW"/>
        </w:rPr>
        <w:t>)</w:t>
      </w:r>
      <w:r>
        <w:rPr>
          <w:rFonts w:ascii="標楷體" w:eastAsia="標楷體" w:hAnsi="標楷體" w:cs="新細明體"/>
          <w:color w:val="000000"/>
          <w:spacing w:val="48"/>
          <w:sz w:val="20"/>
          <w:szCs w:val="20"/>
          <w:lang w:eastAsia="zh-TW"/>
        </w:rPr>
        <w:t>正確體現、執行該項保存技術</w:t>
      </w:r>
      <w:r>
        <w:rPr>
          <w:rFonts w:ascii="標楷體" w:eastAsia="標楷體" w:hAnsi="標楷體" w:cs="新細明體"/>
          <w:color w:val="000000"/>
          <w:spacing w:val="47"/>
          <w:sz w:val="20"/>
          <w:szCs w:val="20"/>
          <w:lang w:eastAsia="zh-TW"/>
        </w:rPr>
        <w:t>之能力。</w:t>
      </w:r>
    </w:p>
    <w:p w:rsidR="007D7282" w:rsidRDefault="007D7282">
      <w:pPr>
        <w:spacing w:line="279" w:lineRule="exact"/>
        <w:rPr>
          <w:rFonts w:ascii="標楷體" w:eastAsia="標楷體" w:hAnsi="標楷體"/>
          <w:lang w:eastAsia="zh-TW"/>
        </w:rPr>
      </w:pPr>
    </w:p>
    <w:p w:rsidR="007D7282" w:rsidRDefault="00632888">
      <w:pPr>
        <w:autoSpaceDE w:val="0"/>
        <w:ind w:left="2181"/>
      </w:pPr>
      <w:r>
        <w:rPr>
          <w:rFonts w:ascii="標楷體" w:eastAsia="標楷體" w:hAnsi="標楷體" w:cs="新細明體"/>
          <w:color w:val="000000"/>
          <w:spacing w:val="48"/>
          <w:sz w:val="20"/>
          <w:szCs w:val="20"/>
          <w:lang w:eastAsia="zh-TW"/>
        </w:rPr>
        <w:t>(</w:t>
      </w:r>
      <w:r>
        <w:rPr>
          <w:rFonts w:ascii="標楷體" w:eastAsia="標楷體" w:hAnsi="標楷體" w:cs="新細明體"/>
          <w:color w:val="000000"/>
          <w:spacing w:val="48"/>
          <w:sz w:val="20"/>
          <w:szCs w:val="20"/>
          <w:lang w:eastAsia="zh-TW"/>
        </w:rPr>
        <w:t>三</w:t>
      </w:r>
      <w:r>
        <w:rPr>
          <w:rFonts w:ascii="標楷體" w:eastAsia="標楷體" w:hAnsi="標楷體" w:cs="新細明體"/>
          <w:color w:val="000000"/>
          <w:spacing w:val="48"/>
          <w:sz w:val="20"/>
          <w:szCs w:val="20"/>
          <w:lang w:eastAsia="zh-TW"/>
        </w:rPr>
        <w:t>)</w:t>
      </w:r>
      <w:r>
        <w:rPr>
          <w:rFonts w:ascii="標楷體" w:eastAsia="標楷體" w:hAnsi="標楷體" w:cs="新細明體"/>
          <w:color w:val="000000"/>
          <w:spacing w:val="48"/>
          <w:sz w:val="20"/>
          <w:szCs w:val="20"/>
          <w:lang w:eastAsia="zh-TW"/>
        </w:rPr>
        <w:t>傳習該項保存技術之溝通及輔</w:t>
      </w:r>
      <w:r>
        <w:rPr>
          <w:rFonts w:ascii="標楷體" w:eastAsia="標楷體" w:hAnsi="標楷體" w:cs="新細明體"/>
          <w:color w:val="000000"/>
          <w:spacing w:val="47"/>
          <w:sz w:val="20"/>
          <w:szCs w:val="20"/>
          <w:lang w:eastAsia="zh-TW"/>
        </w:rPr>
        <w:t>導能力。</w:t>
      </w:r>
    </w:p>
    <w:p w:rsidR="007D7282" w:rsidRDefault="007D7282">
      <w:pPr>
        <w:spacing w:line="279" w:lineRule="exact"/>
        <w:rPr>
          <w:rFonts w:ascii="標楷體" w:eastAsia="標楷體" w:hAnsi="標楷體"/>
          <w:lang w:eastAsia="zh-TW"/>
        </w:rPr>
      </w:pPr>
    </w:p>
    <w:p w:rsidR="007D7282" w:rsidRDefault="00632888">
      <w:pPr>
        <w:autoSpaceDE w:val="0"/>
        <w:spacing w:line="331" w:lineRule="auto"/>
        <w:ind w:left="1701" w:right="1598" w:firstLine="504"/>
      </w:pPr>
      <w:r>
        <w:rPr>
          <w:rFonts w:ascii="標楷體" w:eastAsia="標楷體" w:hAnsi="標楷體" w:cs="新細明體"/>
          <w:color w:val="000000"/>
          <w:spacing w:val="53"/>
          <w:sz w:val="20"/>
          <w:szCs w:val="20"/>
          <w:lang w:eastAsia="zh-TW"/>
        </w:rPr>
        <w:t>主管機關認定之保存者，其應同時具備之條件，包括保存</w:t>
      </w:r>
      <w:r>
        <w:rPr>
          <w:rFonts w:ascii="標楷體" w:eastAsia="標楷體" w:hAnsi="標楷體" w:cs="新細明體"/>
          <w:color w:val="000000"/>
          <w:spacing w:val="52"/>
          <w:sz w:val="20"/>
          <w:szCs w:val="20"/>
          <w:lang w:eastAsia="zh-TW"/>
        </w:rPr>
        <w:t>者主觀上應有將</w:t>
      </w:r>
      <w:r>
        <w:rPr>
          <w:rFonts w:ascii="標楷體" w:eastAsia="標楷體" w:hAnsi="標楷體" w:cs="新細明體"/>
          <w:color w:val="000000"/>
          <w:spacing w:val="53"/>
          <w:sz w:val="20"/>
          <w:szCs w:val="20"/>
          <w:lang w:eastAsia="zh-TW"/>
        </w:rPr>
        <w:t>保存技術保存、傳承及公開之意願，與客觀上具有充分掌握保</w:t>
      </w:r>
      <w:r>
        <w:rPr>
          <w:rFonts w:ascii="標楷體" w:eastAsia="標楷體" w:hAnsi="標楷體" w:cs="新細明體"/>
          <w:color w:val="000000"/>
          <w:spacing w:val="52"/>
          <w:sz w:val="20"/>
          <w:szCs w:val="20"/>
          <w:lang w:eastAsia="zh-TW"/>
        </w:rPr>
        <w:t>存技術知識、執</w:t>
      </w:r>
      <w:r>
        <w:rPr>
          <w:rFonts w:ascii="標楷體" w:eastAsia="標楷體" w:hAnsi="標楷體" w:cs="新細明體"/>
          <w:color w:val="000000"/>
          <w:spacing w:val="53"/>
          <w:sz w:val="20"/>
          <w:szCs w:val="20"/>
          <w:lang w:eastAsia="zh-TW"/>
        </w:rPr>
        <w:t>行程序、運用所需工具或材料、領導、溝通、教育輔導、協助</w:t>
      </w:r>
      <w:r>
        <w:rPr>
          <w:rFonts w:ascii="標楷體" w:eastAsia="標楷體" w:hAnsi="標楷體" w:cs="新細明體"/>
          <w:color w:val="000000"/>
          <w:spacing w:val="52"/>
          <w:sz w:val="20"/>
          <w:szCs w:val="20"/>
          <w:lang w:eastAsia="zh-TW"/>
        </w:rPr>
        <w:t>保存技術保存、</w:t>
      </w:r>
      <w:r>
        <w:rPr>
          <w:rFonts w:ascii="標楷體" w:eastAsia="標楷體" w:hAnsi="標楷體" w:cs="新細明體"/>
          <w:color w:val="000000"/>
          <w:spacing w:val="51"/>
          <w:sz w:val="20"/>
          <w:szCs w:val="20"/>
          <w:lang w:eastAsia="zh-TW"/>
        </w:rPr>
        <w:t>傳習與活化意願</w:t>
      </w:r>
      <w:r>
        <w:rPr>
          <w:rFonts w:ascii="標楷體" w:eastAsia="標楷體" w:hAnsi="標楷體" w:cs="新細明體"/>
          <w:color w:val="000000"/>
          <w:spacing w:val="50"/>
          <w:sz w:val="20"/>
          <w:szCs w:val="20"/>
          <w:lang w:eastAsia="zh-TW"/>
        </w:rPr>
        <w:t>等能力。</w:t>
      </w:r>
    </w:p>
    <w:p w:rsidR="007D7282" w:rsidRDefault="007D7282">
      <w:pPr>
        <w:spacing w:line="181" w:lineRule="exact"/>
        <w:rPr>
          <w:rFonts w:ascii="標楷體" w:eastAsia="標楷體" w:hAnsi="標楷體"/>
          <w:lang w:eastAsia="zh-TW"/>
        </w:rPr>
      </w:pPr>
    </w:p>
    <w:p w:rsidR="007D7282" w:rsidRDefault="00632888">
      <w:pPr>
        <w:autoSpaceDE w:val="0"/>
        <w:ind w:left="2205"/>
      </w:pPr>
      <w:r>
        <w:rPr>
          <w:rFonts w:ascii="標楷體" w:eastAsia="標楷體" w:hAnsi="標楷體" w:cs="新細明體"/>
          <w:color w:val="000000"/>
          <w:spacing w:val="54"/>
          <w:sz w:val="20"/>
          <w:szCs w:val="20"/>
          <w:lang w:eastAsia="zh-TW"/>
        </w:rPr>
        <w:t>至</w:t>
      </w:r>
      <w:r>
        <w:rPr>
          <w:rFonts w:ascii="標楷體" w:eastAsia="標楷體" w:hAnsi="標楷體" w:cs="新細明體"/>
          <w:color w:val="000000"/>
          <w:spacing w:val="53"/>
          <w:sz w:val="20"/>
          <w:szCs w:val="20"/>
          <w:lang w:eastAsia="zh-TW"/>
        </w:rPr>
        <w:t>於主管機關認定之保存者如屬多數人組成之團體者，除符合上述認定保</w:t>
      </w:r>
    </w:p>
    <w:p w:rsidR="007D7282" w:rsidRDefault="007D7282">
      <w:pPr>
        <w:spacing w:line="99" w:lineRule="exact"/>
        <w:rPr>
          <w:rFonts w:ascii="標楷體" w:eastAsia="標楷體" w:hAnsi="標楷體"/>
          <w:lang w:eastAsia="zh-TW"/>
        </w:rPr>
      </w:pPr>
    </w:p>
    <w:p w:rsidR="007D7282" w:rsidRDefault="00632888">
      <w:pPr>
        <w:autoSpaceDE w:val="0"/>
        <w:ind w:left="1701"/>
      </w:pPr>
      <w:r>
        <w:rPr>
          <w:rFonts w:ascii="標楷體" w:eastAsia="標楷體" w:hAnsi="標楷體" w:cs="新細明體"/>
          <w:color w:val="000000"/>
          <w:spacing w:val="52"/>
          <w:sz w:val="20"/>
          <w:szCs w:val="20"/>
          <w:lang w:eastAsia="zh-TW"/>
        </w:rPr>
        <w:t>存者的基準外，並應</w:t>
      </w:r>
      <w:r>
        <w:rPr>
          <w:rFonts w:ascii="標楷體" w:eastAsia="標楷體" w:hAnsi="標楷體" w:cs="新細明體"/>
          <w:color w:val="000000"/>
          <w:spacing w:val="51"/>
          <w:sz w:val="20"/>
          <w:szCs w:val="20"/>
          <w:lang w:eastAsia="zh-TW"/>
        </w:rPr>
        <w:t>符合下列各款條件，其認定依前項並同時符合基準：</w:t>
      </w:r>
    </w:p>
    <w:p w:rsidR="007D7282" w:rsidRDefault="007D7282">
      <w:pPr>
        <w:spacing w:line="279" w:lineRule="exact"/>
        <w:rPr>
          <w:rFonts w:ascii="標楷體" w:eastAsia="標楷體" w:hAnsi="標楷體"/>
          <w:lang w:eastAsia="zh-TW"/>
        </w:rPr>
      </w:pPr>
    </w:p>
    <w:p w:rsidR="007D7282" w:rsidRDefault="00632888">
      <w:pPr>
        <w:autoSpaceDE w:val="0"/>
        <w:ind w:left="2181"/>
      </w:pPr>
      <w:r>
        <w:rPr>
          <w:rFonts w:ascii="標楷體" w:eastAsia="標楷體" w:hAnsi="標楷體" w:cs="新細明體"/>
          <w:color w:val="000000"/>
          <w:spacing w:val="47"/>
          <w:sz w:val="20"/>
          <w:szCs w:val="20"/>
          <w:lang w:eastAsia="zh-TW"/>
        </w:rPr>
        <w:t>(</w:t>
      </w:r>
      <w:r>
        <w:rPr>
          <w:rFonts w:ascii="標楷體" w:eastAsia="標楷體" w:hAnsi="標楷體" w:cs="新細明體"/>
          <w:color w:val="000000"/>
          <w:spacing w:val="46"/>
          <w:sz w:val="20"/>
          <w:szCs w:val="20"/>
          <w:lang w:eastAsia="zh-TW"/>
        </w:rPr>
        <w:t>一</w:t>
      </w:r>
      <w:r>
        <w:rPr>
          <w:rFonts w:ascii="標楷體" w:eastAsia="標楷體" w:hAnsi="標楷體" w:cs="新細明體"/>
          <w:color w:val="000000"/>
          <w:spacing w:val="46"/>
          <w:sz w:val="20"/>
          <w:szCs w:val="20"/>
          <w:lang w:eastAsia="zh-TW"/>
        </w:rPr>
        <w:t>)</w:t>
      </w:r>
      <w:r>
        <w:rPr>
          <w:rFonts w:ascii="標楷體" w:eastAsia="標楷體" w:hAnsi="標楷體" w:cs="新細明體"/>
          <w:color w:val="000000"/>
          <w:spacing w:val="46"/>
          <w:sz w:val="20"/>
          <w:szCs w:val="20"/>
          <w:lang w:eastAsia="zh-TW"/>
        </w:rPr>
        <w:t>設有代表人或管理人者。</w:t>
      </w:r>
    </w:p>
    <w:p w:rsidR="007D7282" w:rsidRDefault="007D7282">
      <w:pPr>
        <w:spacing w:line="279" w:lineRule="exact"/>
        <w:rPr>
          <w:rFonts w:ascii="標楷體" w:eastAsia="標楷體" w:hAnsi="標楷體"/>
          <w:lang w:eastAsia="zh-TW"/>
        </w:rPr>
      </w:pPr>
    </w:p>
    <w:p w:rsidR="007D7282" w:rsidRDefault="00632888">
      <w:pPr>
        <w:autoSpaceDE w:val="0"/>
        <w:ind w:left="2181"/>
      </w:pPr>
      <w:r>
        <w:rPr>
          <w:rFonts w:ascii="標楷體" w:eastAsia="標楷體" w:hAnsi="標楷體" w:cs="新細明體"/>
          <w:color w:val="000000"/>
          <w:spacing w:val="48"/>
          <w:sz w:val="20"/>
          <w:szCs w:val="20"/>
          <w:lang w:eastAsia="zh-TW"/>
        </w:rPr>
        <w:t>(</w:t>
      </w:r>
      <w:r>
        <w:rPr>
          <w:rFonts w:ascii="標楷體" w:eastAsia="標楷體" w:hAnsi="標楷體" w:cs="新細明體"/>
          <w:color w:val="000000"/>
          <w:spacing w:val="48"/>
          <w:sz w:val="20"/>
          <w:szCs w:val="20"/>
          <w:lang w:eastAsia="zh-TW"/>
        </w:rPr>
        <w:t>二</w:t>
      </w:r>
      <w:r>
        <w:rPr>
          <w:rFonts w:ascii="標楷體" w:eastAsia="標楷體" w:hAnsi="標楷體" w:cs="新細明體"/>
          <w:color w:val="000000"/>
          <w:spacing w:val="48"/>
          <w:sz w:val="20"/>
          <w:szCs w:val="20"/>
          <w:lang w:eastAsia="zh-TW"/>
        </w:rPr>
        <w:t>)</w:t>
      </w:r>
      <w:r>
        <w:rPr>
          <w:rFonts w:ascii="標楷體" w:eastAsia="標楷體" w:hAnsi="標楷體" w:cs="新細明體"/>
          <w:color w:val="000000"/>
          <w:spacing w:val="48"/>
          <w:sz w:val="20"/>
          <w:szCs w:val="20"/>
          <w:lang w:eastAsia="zh-TW"/>
        </w:rPr>
        <w:t>以操作該保存技術為團體之主</w:t>
      </w:r>
      <w:r>
        <w:rPr>
          <w:rFonts w:ascii="標楷體" w:eastAsia="標楷體" w:hAnsi="標楷體" w:cs="新細明體"/>
          <w:color w:val="000000"/>
          <w:spacing w:val="47"/>
          <w:sz w:val="20"/>
          <w:szCs w:val="20"/>
          <w:lang w:eastAsia="zh-TW"/>
        </w:rPr>
        <w:t>要活動。</w:t>
      </w:r>
    </w:p>
    <w:p w:rsidR="007D7282" w:rsidRDefault="007D7282">
      <w:pPr>
        <w:spacing w:line="279" w:lineRule="exact"/>
        <w:rPr>
          <w:rFonts w:ascii="標楷體" w:eastAsia="標楷體" w:hAnsi="標楷體"/>
          <w:lang w:eastAsia="zh-TW"/>
        </w:rPr>
      </w:pPr>
    </w:p>
    <w:p w:rsidR="007D7282" w:rsidRDefault="00632888">
      <w:pPr>
        <w:autoSpaceDE w:val="0"/>
        <w:ind w:left="1702"/>
      </w:pPr>
      <w:r>
        <w:rPr>
          <w:rFonts w:ascii="標楷體" w:eastAsia="標楷體" w:hAnsi="標楷體" w:cs="新細明體"/>
          <w:color w:val="000000"/>
          <w:spacing w:val="51"/>
          <w:sz w:val="20"/>
          <w:szCs w:val="20"/>
          <w:lang w:eastAsia="zh-TW"/>
        </w:rPr>
        <w:t>五、</w:t>
      </w:r>
      <w:r>
        <w:rPr>
          <w:rFonts w:ascii="標楷體" w:eastAsia="標楷體" w:hAnsi="標楷體" w:cs="新細明體"/>
          <w:color w:val="000000"/>
          <w:spacing w:val="50"/>
          <w:sz w:val="20"/>
          <w:szCs w:val="20"/>
          <w:lang w:eastAsia="zh-TW"/>
        </w:rPr>
        <w:t>登錄、認定程序</w:t>
      </w:r>
    </w:p>
    <w:p w:rsidR="007D7282" w:rsidRDefault="007D7282">
      <w:pPr>
        <w:spacing w:line="279" w:lineRule="exact"/>
        <w:rPr>
          <w:rFonts w:ascii="標楷體" w:eastAsia="標楷體" w:hAnsi="標楷體"/>
          <w:lang w:eastAsia="zh-TW"/>
        </w:rPr>
      </w:pPr>
    </w:p>
    <w:p w:rsidR="007D7282" w:rsidRDefault="00632888">
      <w:pPr>
        <w:autoSpaceDE w:val="0"/>
        <w:ind w:left="2205"/>
      </w:pPr>
      <w:r>
        <w:rPr>
          <w:rFonts w:ascii="標楷體" w:eastAsia="標楷體" w:hAnsi="標楷體" w:cs="新細明體"/>
          <w:color w:val="000000"/>
          <w:spacing w:val="52"/>
          <w:sz w:val="20"/>
          <w:szCs w:val="20"/>
          <w:lang w:eastAsia="zh-TW"/>
        </w:rPr>
        <w:t>主管機關登錄保</w:t>
      </w:r>
      <w:r>
        <w:rPr>
          <w:rFonts w:ascii="標楷體" w:eastAsia="標楷體" w:hAnsi="標楷體" w:cs="新細明體"/>
          <w:color w:val="000000"/>
          <w:spacing w:val="51"/>
          <w:sz w:val="20"/>
          <w:szCs w:val="20"/>
          <w:lang w:eastAsia="zh-TW"/>
        </w:rPr>
        <w:t>存技術與認定保存者各該程序階段之行為如下：</w:t>
      </w:r>
    </w:p>
    <w:p w:rsidR="007D7282" w:rsidRDefault="007D7282">
      <w:pPr>
        <w:spacing w:line="256" w:lineRule="exact"/>
        <w:rPr>
          <w:rFonts w:ascii="標楷體" w:eastAsia="標楷體" w:hAnsi="標楷體"/>
          <w:lang w:eastAsia="zh-TW"/>
        </w:rPr>
      </w:pPr>
    </w:p>
    <w:p w:rsidR="007D7282" w:rsidRDefault="00632888">
      <w:pPr>
        <w:autoSpaceDE w:val="0"/>
        <w:spacing w:line="276" w:lineRule="auto"/>
        <w:ind w:left="2634" w:right="1585" w:hanging="452"/>
      </w:pPr>
      <w:r>
        <w:rPr>
          <w:rFonts w:ascii="標楷體" w:eastAsia="標楷體" w:hAnsi="標楷體" w:cs="新細明體"/>
          <w:color w:val="000000"/>
          <w:spacing w:val="18"/>
          <w:sz w:val="20"/>
          <w:szCs w:val="20"/>
          <w:lang w:eastAsia="zh-TW"/>
        </w:rPr>
        <w:t>(</w:t>
      </w:r>
      <w:r>
        <w:rPr>
          <w:rFonts w:ascii="標楷體" w:eastAsia="標楷體" w:hAnsi="標楷體" w:cs="新細明體"/>
          <w:color w:val="000000"/>
          <w:spacing w:val="18"/>
          <w:sz w:val="20"/>
          <w:szCs w:val="20"/>
          <w:lang w:eastAsia="zh-TW"/>
        </w:rPr>
        <w:t>一</w:t>
      </w:r>
      <w:r>
        <w:rPr>
          <w:rFonts w:ascii="標楷體" w:eastAsia="標楷體" w:hAnsi="標楷體" w:cs="新細明體"/>
          <w:color w:val="000000"/>
          <w:spacing w:val="18"/>
          <w:sz w:val="20"/>
          <w:szCs w:val="20"/>
          <w:lang w:eastAsia="zh-TW"/>
        </w:rPr>
        <w:t>)</w:t>
      </w:r>
      <w:r>
        <w:rPr>
          <w:rFonts w:ascii="標楷體" w:eastAsia="標楷體" w:hAnsi="標楷體" w:cs="新細明體"/>
          <w:color w:val="000000"/>
          <w:spacing w:val="18"/>
          <w:sz w:val="20"/>
          <w:szCs w:val="20"/>
          <w:lang w:eastAsia="zh-TW"/>
        </w:rPr>
        <w:t>現場訪查，並說明相關事項。</w:t>
      </w:r>
      <w:r>
        <w:rPr>
          <w:rFonts w:ascii="標楷體" w:eastAsia="標楷體" w:hAnsi="標楷體" w:cs="新細明體"/>
          <w:color w:val="000000"/>
          <w:spacing w:val="25"/>
          <w:sz w:val="20"/>
          <w:szCs w:val="20"/>
          <w:lang w:eastAsia="zh-TW"/>
        </w:rPr>
        <w:t>（包括</w:t>
      </w:r>
      <w:r>
        <w:rPr>
          <w:rFonts w:ascii="標楷體" w:eastAsia="標楷體" w:hAnsi="標楷體" w:cs="新細明體"/>
          <w:color w:val="000000"/>
          <w:spacing w:val="26"/>
          <w:lang w:eastAsia="zh-TW"/>
        </w:rPr>
        <w:t>登錄為保存技術以</w:t>
      </w:r>
      <w:r>
        <w:rPr>
          <w:rFonts w:ascii="標楷體" w:eastAsia="標楷體" w:hAnsi="標楷體" w:cs="新細明體"/>
          <w:color w:val="000000"/>
          <w:spacing w:val="24"/>
          <w:lang w:eastAsia="zh-TW"/>
        </w:rPr>
        <w:t>及認定為保存者之</w:t>
      </w:r>
      <w:r>
        <w:rPr>
          <w:rFonts w:ascii="標楷體" w:eastAsia="標楷體" w:hAnsi="標楷體" w:cs="新細明體"/>
          <w:color w:val="000000"/>
          <w:spacing w:val="-1"/>
          <w:lang w:eastAsia="zh-TW"/>
        </w:rPr>
        <w:t>意義、登錄認定</w:t>
      </w:r>
      <w:r>
        <w:rPr>
          <w:rFonts w:ascii="標楷體" w:eastAsia="標楷體" w:hAnsi="標楷體" w:cs="新細明體"/>
          <w:color w:val="000000"/>
          <w:lang w:eastAsia="zh-TW"/>
        </w:rPr>
        <w:t>基準、登錄認定後相關權利義務，以及登錄認定審查通過</w:t>
      </w:r>
      <w:r>
        <w:rPr>
          <w:rFonts w:ascii="標楷體" w:eastAsia="標楷體" w:hAnsi="標楷體" w:cs="新細明體"/>
          <w:color w:val="000000"/>
          <w:spacing w:val="3"/>
          <w:lang w:eastAsia="zh-TW"/>
        </w:rPr>
        <w:t>與否相關考量與狀況等</w:t>
      </w:r>
      <w:r>
        <w:rPr>
          <w:rFonts w:ascii="標楷體" w:eastAsia="標楷體" w:hAnsi="標楷體" w:cs="新細明體"/>
          <w:color w:val="000000"/>
          <w:spacing w:val="8"/>
          <w:sz w:val="20"/>
          <w:szCs w:val="20"/>
          <w:lang w:eastAsia="zh-TW"/>
        </w:rPr>
        <w:t>）</w:t>
      </w:r>
    </w:p>
    <w:p w:rsidR="007D7282" w:rsidRDefault="007D7282">
      <w:pPr>
        <w:spacing w:line="207" w:lineRule="exact"/>
        <w:rPr>
          <w:rFonts w:ascii="標楷體" w:eastAsia="標楷體" w:hAnsi="標楷體"/>
          <w:lang w:eastAsia="zh-TW"/>
        </w:rPr>
      </w:pPr>
    </w:p>
    <w:p w:rsidR="007D7282" w:rsidRDefault="00632888">
      <w:pPr>
        <w:autoSpaceDE w:val="0"/>
        <w:ind w:left="2181"/>
      </w:pPr>
      <w:r>
        <w:rPr>
          <w:rFonts w:ascii="標楷體" w:eastAsia="標楷體" w:hAnsi="標楷體" w:cs="新細明體"/>
          <w:color w:val="000000"/>
          <w:spacing w:val="49"/>
          <w:sz w:val="20"/>
          <w:szCs w:val="20"/>
          <w:lang w:eastAsia="zh-TW"/>
        </w:rPr>
        <w:t>(</w:t>
      </w:r>
      <w:r>
        <w:rPr>
          <w:rFonts w:ascii="標楷體" w:eastAsia="標楷體" w:hAnsi="標楷體" w:cs="新細明體"/>
          <w:color w:val="000000"/>
          <w:spacing w:val="49"/>
          <w:sz w:val="20"/>
          <w:szCs w:val="20"/>
          <w:lang w:eastAsia="zh-TW"/>
        </w:rPr>
        <w:t>二</w:t>
      </w:r>
      <w:r>
        <w:rPr>
          <w:rFonts w:ascii="標楷體" w:eastAsia="標楷體" w:hAnsi="標楷體" w:cs="新細明體"/>
          <w:color w:val="000000"/>
          <w:spacing w:val="49"/>
          <w:sz w:val="20"/>
          <w:szCs w:val="20"/>
          <w:lang w:eastAsia="zh-TW"/>
        </w:rPr>
        <w:t>)</w:t>
      </w:r>
      <w:r>
        <w:rPr>
          <w:rFonts w:ascii="標楷體" w:eastAsia="標楷體" w:hAnsi="標楷體" w:cs="新細明體"/>
          <w:color w:val="000000"/>
          <w:spacing w:val="49"/>
          <w:sz w:val="20"/>
          <w:szCs w:val="20"/>
          <w:lang w:eastAsia="zh-TW"/>
        </w:rPr>
        <w:t>經審議會</w:t>
      </w:r>
      <w:r>
        <w:rPr>
          <w:rFonts w:ascii="標楷體" w:eastAsia="標楷體" w:hAnsi="標楷體" w:cs="新細明體"/>
          <w:color w:val="000000"/>
          <w:spacing w:val="48"/>
          <w:sz w:val="20"/>
          <w:szCs w:val="20"/>
          <w:lang w:eastAsia="zh-TW"/>
        </w:rPr>
        <w:t>審議並作成登錄及認定處分之決議。</w:t>
      </w:r>
    </w:p>
    <w:p w:rsidR="007D7282" w:rsidRDefault="007D7282">
      <w:pPr>
        <w:spacing w:line="279" w:lineRule="exact"/>
        <w:rPr>
          <w:rFonts w:ascii="標楷體" w:eastAsia="標楷體" w:hAnsi="標楷體"/>
          <w:lang w:eastAsia="zh-TW"/>
        </w:rPr>
      </w:pPr>
    </w:p>
    <w:p w:rsidR="007D7282" w:rsidRDefault="00632888">
      <w:pPr>
        <w:autoSpaceDE w:val="0"/>
        <w:spacing w:line="331" w:lineRule="auto"/>
        <w:ind w:left="2694" w:right="1597" w:firstLine="339"/>
      </w:pPr>
      <w:r>
        <w:rPr>
          <w:rFonts w:ascii="標楷體" w:eastAsia="標楷體" w:hAnsi="標楷體" w:cs="新細明體"/>
          <w:color w:val="000000"/>
          <w:spacing w:val="42"/>
          <w:sz w:val="20"/>
          <w:szCs w:val="20"/>
          <w:lang w:eastAsia="zh-TW"/>
        </w:rPr>
        <w:t>審議會之組織運作、委員組成、程序及為擴大公民參與等，依據</w:t>
      </w:r>
      <w:r>
        <w:rPr>
          <w:rFonts w:ascii="標楷體" w:eastAsia="標楷體" w:hAnsi="標楷體" w:cs="新細明體"/>
          <w:color w:val="000000"/>
          <w:spacing w:val="43"/>
          <w:sz w:val="20"/>
          <w:szCs w:val="20"/>
          <w:lang w:eastAsia="zh-TW"/>
        </w:rPr>
        <w:t>「文</w:t>
      </w:r>
      <w:r>
        <w:rPr>
          <w:rFonts w:ascii="標楷體" w:eastAsia="標楷體" w:hAnsi="標楷體" w:cs="新細明體"/>
          <w:color w:val="000000"/>
          <w:spacing w:val="54"/>
          <w:sz w:val="20"/>
          <w:szCs w:val="20"/>
          <w:lang w:eastAsia="zh-TW"/>
        </w:rPr>
        <w:t>化資產審議會組織及運作辦</w:t>
      </w:r>
      <w:r>
        <w:rPr>
          <w:rFonts w:ascii="標楷體" w:eastAsia="標楷體" w:hAnsi="標楷體" w:cs="新細明體"/>
          <w:color w:val="000000"/>
          <w:spacing w:val="53"/>
          <w:sz w:val="20"/>
          <w:szCs w:val="20"/>
          <w:lang w:eastAsia="zh-TW"/>
        </w:rPr>
        <w:t>法」及參照「文化部文化資產審議會旁聽</w:t>
      </w:r>
      <w:r>
        <w:rPr>
          <w:rFonts w:ascii="標楷體" w:eastAsia="標楷體" w:hAnsi="標楷體" w:cs="新細明體"/>
          <w:color w:val="000000"/>
          <w:spacing w:val="51"/>
          <w:sz w:val="20"/>
          <w:szCs w:val="20"/>
          <w:lang w:eastAsia="zh-TW"/>
        </w:rPr>
        <w:t>要點」規</w:t>
      </w:r>
      <w:r>
        <w:rPr>
          <w:rFonts w:ascii="標楷體" w:eastAsia="標楷體" w:hAnsi="標楷體" w:cs="新細明體"/>
          <w:color w:val="000000"/>
          <w:spacing w:val="49"/>
          <w:sz w:val="20"/>
          <w:szCs w:val="20"/>
          <w:lang w:eastAsia="zh-TW"/>
        </w:rPr>
        <w:t>定辦理。</w:t>
      </w:r>
    </w:p>
    <w:p w:rsidR="007D7282" w:rsidRDefault="007D7282">
      <w:pPr>
        <w:spacing w:line="180" w:lineRule="exact"/>
        <w:rPr>
          <w:rFonts w:ascii="標楷體" w:eastAsia="標楷體" w:hAnsi="標楷體"/>
          <w:lang w:eastAsia="zh-TW"/>
        </w:rPr>
      </w:pPr>
    </w:p>
    <w:p w:rsidR="007D7282" w:rsidRDefault="00632888">
      <w:pPr>
        <w:autoSpaceDE w:val="0"/>
        <w:ind w:left="2181"/>
      </w:pPr>
      <w:r>
        <w:rPr>
          <w:rFonts w:ascii="標楷體" w:eastAsia="標楷體" w:hAnsi="標楷體" w:cs="新細明體"/>
          <w:color w:val="000000"/>
          <w:spacing w:val="50"/>
          <w:sz w:val="20"/>
          <w:szCs w:val="20"/>
          <w:lang w:eastAsia="zh-TW"/>
        </w:rPr>
        <w:t>(</w:t>
      </w:r>
      <w:r>
        <w:rPr>
          <w:rFonts w:ascii="標楷體" w:eastAsia="標楷體" w:hAnsi="標楷體" w:cs="新細明體"/>
          <w:color w:val="000000"/>
          <w:spacing w:val="50"/>
          <w:sz w:val="20"/>
          <w:szCs w:val="20"/>
          <w:lang w:eastAsia="zh-TW"/>
        </w:rPr>
        <w:t>三</w:t>
      </w:r>
      <w:r>
        <w:rPr>
          <w:rFonts w:ascii="標楷體" w:eastAsia="標楷體" w:hAnsi="標楷體" w:cs="新細明體"/>
          <w:color w:val="000000"/>
          <w:spacing w:val="50"/>
          <w:sz w:val="20"/>
          <w:szCs w:val="20"/>
          <w:lang w:eastAsia="zh-TW"/>
        </w:rPr>
        <w:t>)</w:t>
      </w:r>
      <w:r>
        <w:rPr>
          <w:rFonts w:ascii="標楷體" w:eastAsia="標楷體" w:hAnsi="標楷體" w:cs="新細明體"/>
          <w:color w:val="000000"/>
          <w:spacing w:val="50"/>
          <w:sz w:val="20"/>
          <w:szCs w:val="20"/>
          <w:lang w:eastAsia="zh-TW"/>
        </w:rPr>
        <w:t>主管</w:t>
      </w:r>
      <w:r>
        <w:rPr>
          <w:rFonts w:ascii="標楷體" w:eastAsia="標楷體" w:hAnsi="標楷體" w:cs="新細明體"/>
          <w:color w:val="000000"/>
          <w:spacing w:val="49"/>
          <w:sz w:val="20"/>
          <w:szCs w:val="20"/>
          <w:lang w:eastAsia="zh-TW"/>
        </w:rPr>
        <w:t>機關作成登錄及認定處分，辦理公告，並通知處分相對人。</w:t>
      </w:r>
    </w:p>
    <w:p w:rsidR="007D7282" w:rsidRDefault="007D7282">
      <w:pPr>
        <w:spacing w:line="279" w:lineRule="exact"/>
        <w:rPr>
          <w:rFonts w:ascii="標楷體" w:eastAsia="標楷體" w:hAnsi="標楷體"/>
          <w:lang w:eastAsia="zh-TW"/>
        </w:rPr>
      </w:pPr>
    </w:p>
    <w:p w:rsidR="007D7282" w:rsidRDefault="00632888">
      <w:pPr>
        <w:autoSpaceDE w:val="0"/>
        <w:ind w:left="2421"/>
      </w:pPr>
      <w:r>
        <w:rPr>
          <w:rFonts w:ascii="標楷體" w:eastAsia="標楷體" w:hAnsi="標楷體" w:cs="新細明體"/>
          <w:color w:val="000000"/>
          <w:spacing w:val="20"/>
          <w:sz w:val="20"/>
          <w:szCs w:val="20"/>
          <w:lang w:eastAsia="zh-TW"/>
        </w:rPr>
        <w:t>1</w:t>
      </w:r>
      <w:r>
        <w:rPr>
          <w:rFonts w:ascii="標楷體" w:eastAsia="標楷體" w:hAnsi="標楷體" w:cs="新細明體"/>
          <w:color w:val="000000"/>
          <w:spacing w:val="43"/>
          <w:sz w:val="20"/>
          <w:szCs w:val="20"/>
          <w:lang w:eastAsia="zh-TW"/>
        </w:rPr>
        <w:t>、登錄保存技術與認定保存者係行政處分</w:t>
      </w:r>
      <w:r>
        <w:rPr>
          <w:rFonts w:ascii="標楷體" w:eastAsia="標楷體" w:hAnsi="標楷體" w:cs="新細明體"/>
          <w:color w:val="000000"/>
          <w:spacing w:val="49"/>
          <w:sz w:val="20"/>
          <w:szCs w:val="20"/>
          <w:lang w:eastAsia="zh-TW"/>
        </w:rPr>
        <w:t>，</w:t>
      </w:r>
      <w:r>
        <w:rPr>
          <w:rFonts w:ascii="標楷體" w:eastAsia="標楷體" w:hAnsi="標楷體" w:cs="新細明體"/>
          <w:color w:val="000000"/>
          <w:spacing w:val="43"/>
          <w:sz w:val="20"/>
          <w:szCs w:val="20"/>
          <w:lang w:eastAsia="zh-TW"/>
        </w:rPr>
        <w:t>依行政程序法第</w:t>
      </w:r>
      <w:r>
        <w:rPr>
          <w:rFonts w:ascii="標楷體" w:eastAsia="標楷體" w:hAnsi="標楷體" w:cs="新細明體"/>
          <w:spacing w:val="12"/>
          <w:sz w:val="20"/>
          <w:szCs w:val="20"/>
          <w:lang w:eastAsia="zh-TW"/>
        </w:rPr>
        <w:t xml:space="preserve"> </w:t>
      </w:r>
      <w:r>
        <w:rPr>
          <w:rFonts w:ascii="標楷體" w:eastAsia="標楷體" w:hAnsi="標楷體" w:cs="新細明體"/>
          <w:color w:val="000000"/>
          <w:spacing w:val="21"/>
          <w:sz w:val="20"/>
          <w:szCs w:val="20"/>
          <w:lang w:eastAsia="zh-TW"/>
        </w:rPr>
        <w:t>110</w:t>
      </w:r>
      <w:r>
        <w:rPr>
          <w:rFonts w:ascii="標楷體" w:eastAsia="標楷體" w:hAnsi="標楷體" w:cs="新細明體"/>
          <w:spacing w:val="12"/>
          <w:sz w:val="20"/>
          <w:szCs w:val="20"/>
          <w:lang w:eastAsia="zh-TW"/>
        </w:rPr>
        <w:t xml:space="preserve"> </w:t>
      </w:r>
      <w:r>
        <w:rPr>
          <w:rFonts w:ascii="標楷體" w:eastAsia="標楷體" w:hAnsi="標楷體" w:cs="新細明體"/>
          <w:color w:val="000000"/>
          <w:spacing w:val="43"/>
          <w:sz w:val="20"/>
          <w:szCs w:val="20"/>
          <w:lang w:eastAsia="zh-TW"/>
        </w:rPr>
        <w:t>條規定，</w:t>
      </w:r>
    </w:p>
    <w:p w:rsidR="007D7282" w:rsidRDefault="007D7282">
      <w:pPr>
        <w:spacing w:line="99" w:lineRule="exact"/>
        <w:rPr>
          <w:rFonts w:ascii="標楷體" w:eastAsia="標楷體" w:hAnsi="標楷體"/>
          <w:lang w:eastAsia="zh-TW"/>
        </w:rPr>
      </w:pPr>
    </w:p>
    <w:p w:rsidR="007D7282" w:rsidRDefault="00632888">
      <w:pPr>
        <w:autoSpaceDE w:val="0"/>
        <w:ind w:left="2874"/>
      </w:pPr>
      <w:r>
        <w:rPr>
          <w:rFonts w:ascii="標楷體" w:eastAsia="標楷體" w:hAnsi="標楷體" w:cs="新細明體"/>
          <w:color w:val="000000"/>
          <w:spacing w:val="52"/>
          <w:sz w:val="20"/>
          <w:szCs w:val="20"/>
          <w:lang w:eastAsia="zh-TW"/>
        </w:rPr>
        <w:t>行政處分自送達、</w:t>
      </w:r>
      <w:r>
        <w:rPr>
          <w:rFonts w:ascii="標楷體" w:eastAsia="標楷體" w:hAnsi="標楷體" w:cs="新細明體"/>
          <w:color w:val="000000"/>
          <w:spacing w:val="51"/>
          <w:sz w:val="20"/>
          <w:szCs w:val="20"/>
          <w:lang w:eastAsia="zh-TW"/>
        </w:rPr>
        <w:t>通知或使相對人知悉之內容起，對其發生效力。</w:t>
      </w:r>
    </w:p>
    <w:p w:rsidR="007D7282" w:rsidRDefault="007D7282">
      <w:pPr>
        <w:spacing w:line="279" w:lineRule="exact"/>
        <w:rPr>
          <w:rFonts w:ascii="標楷體" w:eastAsia="標楷體" w:hAnsi="標楷體"/>
          <w:lang w:eastAsia="zh-TW"/>
        </w:rPr>
      </w:pPr>
    </w:p>
    <w:p w:rsidR="007D7282" w:rsidRDefault="00632888">
      <w:pPr>
        <w:autoSpaceDE w:val="0"/>
        <w:spacing w:line="331" w:lineRule="auto"/>
        <w:ind w:left="2874" w:right="1596" w:hanging="452"/>
      </w:pPr>
      <w:r>
        <w:rPr>
          <w:rFonts w:ascii="標楷體" w:eastAsia="標楷體" w:hAnsi="標楷體" w:cs="新細明體"/>
          <w:color w:val="000000"/>
          <w:spacing w:val="50"/>
          <w:sz w:val="20"/>
          <w:szCs w:val="20"/>
          <w:lang w:eastAsia="zh-TW"/>
        </w:rPr>
        <w:t>2</w:t>
      </w:r>
      <w:r>
        <w:rPr>
          <w:rFonts w:ascii="標楷體" w:eastAsia="標楷體" w:hAnsi="標楷體" w:cs="新細明體"/>
          <w:color w:val="000000"/>
          <w:spacing w:val="50"/>
          <w:sz w:val="20"/>
          <w:szCs w:val="20"/>
          <w:lang w:eastAsia="zh-TW"/>
        </w:rPr>
        <w:t>、主管機關辦理公告，以主動</w:t>
      </w:r>
      <w:r>
        <w:rPr>
          <w:rFonts w:ascii="標楷體" w:eastAsia="標楷體" w:hAnsi="標楷體" w:cs="新細明體"/>
          <w:color w:val="000000"/>
          <w:spacing w:val="49"/>
          <w:sz w:val="20"/>
          <w:szCs w:val="20"/>
          <w:lang w:eastAsia="zh-TW"/>
        </w:rPr>
        <w:t>公開作成登錄保存技術與認定保存者處分</w:t>
      </w:r>
      <w:r>
        <w:rPr>
          <w:rFonts w:ascii="標楷體" w:eastAsia="標楷體" w:hAnsi="標楷體" w:cs="新細明體"/>
          <w:color w:val="000000"/>
          <w:spacing w:val="40"/>
          <w:sz w:val="20"/>
          <w:szCs w:val="20"/>
          <w:lang w:eastAsia="zh-TW"/>
        </w:rPr>
        <w:t>相關資訊，應載明：名稱及分類、</w:t>
      </w:r>
      <w:r>
        <w:rPr>
          <w:rFonts w:ascii="標楷體" w:eastAsia="標楷體" w:hAnsi="標楷體" w:cs="新細明體"/>
          <w:color w:val="000000"/>
          <w:spacing w:val="39"/>
          <w:sz w:val="20"/>
          <w:szCs w:val="20"/>
          <w:lang w:eastAsia="zh-TW"/>
        </w:rPr>
        <w:t>保存技術描述、保存者之基本資料、</w:t>
      </w:r>
      <w:r>
        <w:rPr>
          <w:rFonts w:ascii="標楷體" w:eastAsia="標楷體" w:hAnsi="標楷體" w:cs="新細明體"/>
          <w:color w:val="000000"/>
          <w:spacing w:val="52"/>
          <w:sz w:val="20"/>
          <w:szCs w:val="20"/>
          <w:lang w:eastAsia="zh-TW"/>
        </w:rPr>
        <w:t>登錄</w:t>
      </w:r>
      <w:r>
        <w:rPr>
          <w:rFonts w:ascii="標楷體" w:eastAsia="標楷體" w:hAnsi="標楷體" w:cs="新細明體"/>
          <w:color w:val="000000"/>
          <w:spacing w:val="51"/>
          <w:sz w:val="20"/>
          <w:szCs w:val="20"/>
          <w:lang w:eastAsia="zh-TW"/>
        </w:rPr>
        <w:t>認定理由及其法令依據、公告日期及文號。</w:t>
      </w:r>
    </w:p>
    <w:p w:rsidR="007D7282" w:rsidRDefault="007D7282">
      <w:pPr>
        <w:spacing w:line="180" w:lineRule="exact"/>
        <w:rPr>
          <w:rFonts w:ascii="標楷體" w:eastAsia="標楷體" w:hAnsi="標楷體"/>
          <w:lang w:eastAsia="zh-TW"/>
        </w:rPr>
      </w:pPr>
    </w:p>
    <w:p w:rsidR="007D7282" w:rsidRDefault="00632888">
      <w:pPr>
        <w:autoSpaceDE w:val="0"/>
        <w:ind w:left="2421"/>
      </w:pPr>
      <w:r>
        <w:rPr>
          <w:rFonts w:ascii="標楷體" w:eastAsia="標楷體" w:hAnsi="標楷體" w:cs="新細明體"/>
          <w:color w:val="000000"/>
          <w:spacing w:val="50"/>
          <w:sz w:val="20"/>
          <w:szCs w:val="20"/>
          <w:lang w:eastAsia="zh-TW"/>
        </w:rPr>
        <w:t>3</w:t>
      </w:r>
      <w:r>
        <w:rPr>
          <w:rFonts w:ascii="標楷體" w:eastAsia="標楷體" w:hAnsi="標楷體" w:cs="新細明體"/>
          <w:color w:val="000000"/>
          <w:spacing w:val="50"/>
          <w:sz w:val="20"/>
          <w:szCs w:val="20"/>
          <w:lang w:eastAsia="zh-TW"/>
        </w:rPr>
        <w:t>、公告期間為三十日，並刊登政府公報、新聞紙</w:t>
      </w:r>
      <w:r>
        <w:rPr>
          <w:rFonts w:ascii="標楷體" w:eastAsia="標楷體" w:hAnsi="標楷體" w:cs="新細明體"/>
          <w:color w:val="000000"/>
          <w:spacing w:val="49"/>
          <w:sz w:val="20"/>
          <w:szCs w:val="20"/>
          <w:lang w:eastAsia="zh-TW"/>
        </w:rPr>
        <w:t>或資訊網路，俾使權利</w:t>
      </w:r>
    </w:p>
    <w:p w:rsidR="007D7282" w:rsidRDefault="007D7282">
      <w:pPr>
        <w:spacing w:line="99" w:lineRule="exact"/>
        <w:rPr>
          <w:rFonts w:ascii="標楷體" w:eastAsia="標楷體" w:hAnsi="標楷體"/>
          <w:lang w:eastAsia="zh-TW"/>
        </w:rPr>
      </w:pPr>
    </w:p>
    <w:p w:rsidR="007D7282" w:rsidRDefault="00632888">
      <w:pPr>
        <w:autoSpaceDE w:val="0"/>
        <w:ind w:left="2673"/>
      </w:pPr>
      <w:r>
        <w:rPr>
          <w:rFonts w:ascii="標楷體" w:eastAsia="標楷體" w:hAnsi="標楷體" w:cs="新細明體"/>
          <w:color w:val="000000"/>
          <w:spacing w:val="50"/>
          <w:sz w:val="20"/>
          <w:szCs w:val="20"/>
          <w:lang w:eastAsia="zh-TW"/>
        </w:rPr>
        <w:t>關係人知</w:t>
      </w:r>
      <w:r>
        <w:rPr>
          <w:rFonts w:ascii="標楷體" w:eastAsia="標楷體" w:hAnsi="標楷體" w:cs="新細明體"/>
          <w:color w:val="000000"/>
          <w:spacing w:val="49"/>
          <w:sz w:val="20"/>
          <w:szCs w:val="20"/>
          <w:lang w:eastAsia="zh-TW"/>
        </w:rPr>
        <w:t>悉。</w:t>
      </w:r>
    </w:p>
    <w:p w:rsidR="007D7282" w:rsidRDefault="007D7282">
      <w:pPr>
        <w:spacing w:line="200" w:lineRule="exact"/>
        <w:rPr>
          <w:rFonts w:ascii="標楷體" w:eastAsia="標楷體" w:hAnsi="標楷體"/>
          <w:lang w:eastAsia="zh-TW"/>
        </w:rPr>
      </w:pPr>
    </w:p>
    <w:p w:rsidR="007D7282" w:rsidRDefault="007D7282">
      <w:pPr>
        <w:spacing w:line="307" w:lineRule="exact"/>
        <w:rPr>
          <w:rFonts w:ascii="標楷體" w:eastAsia="標楷體" w:hAnsi="標楷體"/>
          <w:lang w:eastAsia="zh-TW"/>
        </w:rPr>
      </w:pPr>
    </w:p>
    <w:p w:rsidR="007D7282" w:rsidRDefault="00632888">
      <w:pPr>
        <w:ind w:left="5908"/>
      </w:pPr>
      <w:r>
        <w:rPr>
          <w:rFonts w:ascii="標楷體" w:eastAsia="標楷體" w:hAnsi="標楷體" w:cs="Calibri"/>
          <w:color w:val="000000"/>
          <w:spacing w:val="-1"/>
          <w:sz w:val="20"/>
          <w:szCs w:val="20"/>
          <w:lang w:eastAsia="zh-TW"/>
        </w:rPr>
        <w:t>12</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6"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2181"/>
      </w:pPr>
      <w:r>
        <w:rPr>
          <w:rFonts w:ascii="標楷體" w:eastAsia="標楷體" w:hAnsi="標楷體" w:cs="新細明體"/>
          <w:color w:val="000000"/>
          <w:spacing w:val="48"/>
          <w:sz w:val="20"/>
          <w:szCs w:val="20"/>
          <w:lang w:eastAsia="zh-TW"/>
        </w:rPr>
        <w:t>(</w:t>
      </w:r>
      <w:r>
        <w:rPr>
          <w:rFonts w:ascii="標楷體" w:eastAsia="標楷體" w:hAnsi="標楷體" w:cs="新細明體"/>
          <w:color w:val="000000"/>
          <w:spacing w:val="48"/>
          <w:sz w:val="20"/>
          <w:szCs w:val="20"/>
          <w:lang w:eastAsia="zh-TW"/>
        </w:rPr>
        <w:t>四</w:t>
      </w:r>
      <w:r>
        <w:rPr>
          <w:rFonts w:ascii="標楷體" w:eastAsia="標楷體" w:hAnsi="標楷體" w:cs="新細明體"/>
          <w:color w:val="000000"/>
          <w:spacing w:val="48"/>
          <w:sz w:val="20"/>
          <w:szCs w:val="20"/>
          <w:lang w:eastAsia="zh-TW"/>
        </w:rPr>
        <w:t>)</w:t>
      </w:r>
      <w:r>
        <w:rPr>
          <w:rFonts w:ascii="標楷體" w:eastAsia="標楷體" w:hAnsi="標楷體" w:cs="新細明體"/>
          <w:color w:val="000000"/>
          <w:spacing w:val="48"/>
          <w:sz w:val="20"/>
          <w:szCs w:val="20"/>
          <w:lang w:eastAsia="zh-TW"/>
        </w:rPr>
        <w:t>直轄市、縣（市）主管機關審議</w:t>
      </w:r>
      <w:r>
        <w:rPr>
          <w:rFonts w:ascii="標楷體" w:eastAsia="標楷體" w:hAnsi="標楷體" w:cs="新細明體"/>
          <w:color w:val="000000"/>
          <w:spacing w:val="46"/>
          <w:sz w:val="20"/>
          <w:szCs w:val="20"/>
          <w:lang w:eastAsia="zh-TW"/>
        </w:rPr>
        <w:t>通過之登錄及認定結果，報中央主管機</w:t>
      </w:r>
    </w:p>
    <w:p w:rsidR="007D7282" w:rsidRDefault="007D7282">
      <w:pPr>
        <w:spacing w:line="99" w:lineRule="exact"/>
        <w:rPr>
          <w:rFonts w:ascii="標楷體" w:eastAsia="標楷體" w:hAnsi="標楷體"/>
          <w:lang w:eastAsia="zh-TW"/>
        </w:rPr>
      </w:pPr>
    </w:p>
    <w:p w:rsidR="007D7282" w:rsidRDefault="00632888">
      <w:pPr>
        <w:autoSpaceDE w:val="0"/>
        <w:ind w:left="2634"/>
      </w:pPr>
      <w:r>
        <w:rPr>
          <w:rFonts w:ascii="標楷體" w:eastAsia="標楷體" w:hAnsi="標楷體" w:cs="新細明體"/>
          <w:color w:val="000000"/>
          <w:spacing w:val="49"/>
          <w:sz w:val="20"/>
          <w:szCs w:val="20"/>
          <w:lang w:eastAsia="zh-TW"/>
        </w:rPr>
        <w:t>關備</w:t>
      </w:r>
      <w:r>
        <w:rPr>
          <w:rFonts w:ascii="標楷體" w:eastAsia="標楷體" w:hAnsi="標楷體" w:cs="新細明體"/>
          <w:color w:val="000000"/>
          <w:spacing w:val="48"/>
          <w:sz w:val="20"/>
          <w:szCs w:val="20"/>
          <w:lang w:eastAsia="zh-TW"/>
        </w:rPr>
        <w:t>查。</w:t>
      </w:r>
    </w:p>
    <w:p w:rsidR="007D7282" w:rsidRDefault="007D7282">
      <w:pPr>
        <w:spacing w:line="279" w:lineRule="exact"/>
        <w:rPr>
          <w:rFonts w:ascii="標楷體" w:eastAsia="標楷體" w:hAnsi="標楷體"/>
          <w:lang w:eastAsia="zh-TW"/>
        </w:rPr>
      </w:pPr>
    </w:p>
    <w:p w:rsidR="007D7282" w:rsidRDefault="00632888">
      <w:pPr>
        <w:autoSpaceDE w:val="0"/>
        <w:spacing w:line="331" w:lineRule="auto"/>
        <w:ind w:left="2874" w:right="1598" w:hanging="452"/>
      </w:pPr>
      <w:r>
        <w:rPr>
          <w:rFonts w:ascii="標楷體" w:eastAsia="標楷體" w:hAnsi="標楷體" w:cs="新細明體"/>
          <w:color w:val="000000"/>
          <w:spacing w:val="50"/>
          <w:sz w:val="20"/>
          <w:szCs w:val="20"/>
          <w:lang w:eastAsia="zh-TW"/>
        </w:rPr>
        <w:t>1</w:t>
      </w:r>
      <w:r>
        <w:rPr>
          <w:rFonts w:ascii="標楷體" w:eastAsia="標楷體" w:hAnsi="標楷體" w:cs="新細明體"/>
          <w:color w:val="000000"/>
          <w:spacing w:val="50"/>
          <w:sz w:val="20"/>
          <w:szCs w:val="20"/>
          <w:lang w:eastAsia="zh-TW"/>
        </w:rPr>
        <w:t>、地方主管機關就其得全權</w:t>
      </w:r>
      <w:r>
        <w:rPr>
          <w:rFonts w:ascii="標楷體" w:eastAsia="標楷體" w:hAnsi="標楷體" w:cs="新細明體"/>
          <w:color w:val="000000"/>
          <w:spacing w:val="49"/>
          <w:sz w:val="20"/>
          <w:szCs w:val="20"/>
          <w:lang w:eastAsia="zh-TW"/>
        </w:rPr>
        <w:t>處理之登錄保存技術及認定保存者業務，依</w:t>
      </w:r>
      <w:r>
        <w:rPr>
          <w:rFonts w:ascii="標楷體" w:eastAsia="標楷體" w:hAnsi="標楷體" w:cs="新細明體"/>
          <w:color w:val="000000"/>
          <w:spacing w:val="47"/>
          <w:sz w:val="20"/>
          <w:szCs w:val="20"/>
          <w:lang w:eastAsia="zh-TW"/>
        </w:rPr>
        <w:t>法完成法定效力後，</w:t>
      </w:r>
      <w:r>
        <w:rPr>
          <w:rFonts w:ascii="標楷體" w:eastAsia="標楷體" w:hAnsi="標楷體" w:cs="新細明體"/>
          <w:color w:val="000000"/>
          <w:spacing w:val="48"/>
          <w:sz w:val="20"/>
          <w:szCs w:val="20"/>
          <w:lang w:eastAsia="zh-TW"/>
        </w:rPr>
        <w:t>將審議通過之登錄及認定結</w:t>
      </w:r>
      <w:r>
        <w:rPr>
          <w:rFonts w:ascii="標楷體" w:eastAsia="標楷體" w:hAnsi="標楷體" w:cs="新細明體"/>
          <w:color w:val="000000"/>
          <w:spacing w:val="47"/>
          <w:sz w:val="20"/>
          <w:szCs w:val="20"/>
          <w:lang w:eastAsia="zh-TW"/>
        </w:rPr>
        <w:t>果陳報中央主管機關備查。</w:t>
      </w:r>
    </w:p>
    <w:p w:rsidR="007D7282" w:rsidRDefault="007D7282">
      <w:pPr>
        <w:spacing w:line="180" w:lineRule="exact"/>
        <w:rPr>
          <w:rFonts w:ascii="標楷體" w:eastAsia="標楷體" w:hAnsi="標楷體"/>
          <w:lang w:eastAsia="zh-TW"/>
        </w:rPr>
      </w:pPr>
    </w:p>
    <w:p w:rsidR="007D7282" w:rsidRDefault="00632888">
      <w:pPr>
        <w:autoSpaceDE w:val="0"/>
        <w:spacing w:line="331" w:lineRule="auto"/>
        <w:ind w:left="2874" w:right="1534" w:hanging="452"/>
      </w:pPr>
      <w:r>
        <w:rPr>
          <w:rFonts w:ascii="標楷體" w:eastAsia="標楷體" w:hAnsi="標楷體" w:cs="新細明體"/>
          <w:color w:val="000000"/>
          <w:spacing w:val="52"/>
          <w:sz w:val="20"/>
          <w:szCs w:val="20"/>
          <w:lang w:eastAsia="zh-TW"/>
        </w:rPr>
        <w:t>2</w:t>
      </w:r>
      <w:r>
        <w:rPr>
          <w:rFonts w:ascii="標楷體" w:eastAsia="標楷體" w:hAnsi="標楷體" w:cs="新細明體"/>
          <w:color w:val="000000"/>
          <w:spacing w:val="52"/>
          <w:sz w:val="20"/>
          <w:szCs w:val="20"/>
          <w:lang w:eastAsia="zh-TW"/>
        </w:rPr>
        <w:t>、地方主管機關向中央主管</w:t>
      </w:r>
      <w:r>
        <w:rPr>
          <w:rFonts w:ascii="標楷體" w:eastAsia="標楷體" w:hAnsi="標楷體" w:cs="新細明體"/>
          <w:color w:val="000000"/>
          <w:spacing w:val="51"/>
          <w:sz w:val="20"/>
          <w:szCs w:val="20"/>
          <w:lang w:eastAsia="zh-TW"/>
        </w:rPr>
        <w:t>機關提送備查之資料內容，包括公告資料、</w:t>
      </w:r>
      <w:r>
        <w:rPr>
          <w:rFonts w:ascii="標楷體" w:eastAsia="標楷體" w:hAnsi="標楷體" w:cs="新細明體"/>
          <w:color w:val="000000"/>
          <w:spacing w:val="48"/>
          <w:sz w:val="20"/>
          <w:szCs w:val="20"/>
          <w:lang w:eastAsia="zh-TW"/>
        </w:rPr>
        <w:t>普查表或提報表、列冊追蹤之基礎資料、審議前之查證資料或</w:t>
      </w:r>
      <w:r>
        <w:rPr>
          <w:rFonts w:ascii="標楷體" w:eastAsia="標楷體" w:hAnsi="標楷體" w:cs="新細明體"/>
          <w:color w:val="000000"/>
          <w:spacing w:val="47"/>
          <w:sz w:val="20"/>
          <w:szCs w:val="20"/>
          <w:lang w:eastAsia="zh-TW"/>
        </w:rPr>
        <w:t>現場訪</w:t>
      </w:r>
      <w:r>
        <w:rPr>
          <w:rFonts w:ascii="標楷體" w:eastAsia="標楷體" w:hAnsi="標楷體" w:cs="新細明體"/>
          <w:color w:val="000000"/>
          <w:spacing w:val="48"/>
          <w:sz w:val="20"/>
          <w:szCs w:val="20"/>
          <w:lang w:eastAsia="zh-TW"/>
        </w:rPr>
        <w:t>查紀錄及其相關文件、審議會會議紀錄、保存技術及保存者</w:t>
      </w:r>
      <w:r>
        <w:rPr>
          <w:rFonts w:ascii="標楷體" w:eastAsia="標楷體" w:hAnsi="標楷體" w:cs="新細明體"/>
          <w:color w:val="000000"/>
          <w:spacing w:val="47"/>
          <w:sz w:val="20"/>
          <w:szCs w:val="20"/>
          <w:lang w:eastAsia="zh-TW"/>
        </w:rPr>
        <w:t>評估報告</w:t>
      </w:r>
      <w:r>
        <w:rPr>
          <w:rFonts w:ascii="標楷體" w:eastAsia="標楷體" w:hAnsi="標楷體" w:cs="新細明體"/>
          <w:color w:val="000000"/>
          <w:spacing w:val="50"/>
          <w:sz w:val="20"/>
          <w:szCs w:val="20"/>
          <w:lang w:eastAsia="zh-TW"/>
        </w:rPr>
        <w:t>及相關文</w:t>
      </w:r>
      <w:r>
        <w:rPr>
          <w:rFonts w:ascii="標楷體" w:eastAsia="標楷體" w:hAnsi="標楷體" w:cs="新細明體"/>
          <w:color w:val="000000"/>
          <w:spacing w:val="49"/>
          <w:sz w:val="20"/>
          <w:szCs w:val="20"/>
          <w:lang w:eastAsia="zh-TW"/>
        </w:rPr>
        <w:t>件。</w:t>
      </w: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389" w:lineRule="exact"/>
        <w:rPr>
          <w:rFonts w:ascii="標楷體" w:eastAsia="標楷體" w:hAnsi="標楷體"/>
          <w:lang w:eastAsia="zh-TW"/>
        </w:rPr>
      </w:pPr>
    </w:p>
    <w:p w:rsidR="007D7282" w:rsidRDefault="00632888">
      <w:pPr>
        <w:ind w:left="5908"/>
      </w:pPr>
      <w:r>
        <w:rPr>
          <w:rFonts w:ascii="標楷體" w:eastAsia="標楷體" w:hAnsi="標楷體" w:cs="Calibri"/>
          <w:color w:val="000000"/>
          <w:spacing w:val="-1"/>
          <w:sz w:val="20"/>
          <w:szCs w:val="20"/>
          <w:lang w:eastAsia="zh-TW"/>
        </w:rPr>
        <w:t>13</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44"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b/>
          <w:color w:val="000000"/>
          <w:spacing w:val="48"/>
          <w:lang w:eastAsia="zh-TW"/>
        </w:rPr>
        <w:t>單元四：廢止</w:t>
      </w:r>
      <w:r>
        <w:rPr>
          <w:rFonts w:ascii="標楷體" w:eastAsia="標楷體" w:hAnsi="標楷體" w:cs="新細明體"/>
          <w:b/>
          <w:color w:val="000000"/>
          <w:spacing w:val="47"/>
          <w:lang w:eastAsia="zh-TW"/>
        </w:rPr>
        <w:t>、變更</w:t>
      </w:r>
    </w:p>
    <w:p w:rsidR="007D7282" w:rsidRDefault="007D7282">
      <w:pPr>
        <w:spacing w:line="240" w:lineRule="exact"/>
        <w:rPr>
          <w:rFonts w:ascii="標楷體" w:eastAsia="標楷體" w:hAnsi="標楷體"/>
          <w:lang w:eastAsia="zh-TW"/>
        </w:rPr>
      </w:pPr>
    </w:p>
    <w:p w:rsidR="007D7282" w:rsidRDefault="00632888">
      <w:pPr>
        <w:autoSpaceDE w:val="0"/>
        <w:ind w:left="1701"/>
      </w:pPr>
      <w:r>
        <w:rPr>
          <w:rFonts w:ascii="標楷體" w:eastAsia="標楷體" w:hAnsi="標楷體" w:cs="新細明體"/>
          <w:color w:val="000000"/>
          <w:spacing w:val="49"/>
          <w:sz w:val="20"/>
          <w:szCs w:val="20"/>
          <w:lang w:eastAsia="zh-TW"/>
        </w:rPr>
        <w:t>一、</w:t>
      </w:r>
      <w:r>
        <w:rPr>
          <w:rFonts w:ascii="標楷體" w:eastAsia="標楷體" w:hAnsi="標楷體" w:cs="新細明體"/>
          <w:color w:val="000000"/>
          <w:spacing w:val="48"/>
          <w:sz w:val="20"/>
          <w:szCs w:val="20"/>
          <w:lang w:eastAsia="zh-TW"/>
        </w:rPr>
        <w:t>法令</w:t>
      </w:r>
    </w:p>
    <w:p w:rsidR="007D7282" w:rsidRDefault="007D7282">
      <w:pPr>
        <w:spacing w:line="279" w:lineRule="exact"/>
        <w:rPr>
          <w:rFonts w:ascii="標楷體" w:eastAsia="標楷體" w:hAnsi="標楷體"/>
          <w:lang w:eastAsia="zh-TW"/>
        </w:rPr>
      </w:pPr>
    </w:p>
    <w:p w:rsidR="007D7282" w:rsidRDefault="00632888">
      <w:pPr>
        <w:autoSpaceDE w:val="0"/>
        <w:spacing w:line="331" w:lineRule="auto"/>
        <w:ind w:left="1701" w:right="1597" w:firstLine="504"/>
      </w:pPr>
      <w:r>
        <w:rPr>
          <w:rFonts w:ascii="標楷體" w:eastAsia="標楷體" w:hAnsi="標楷體" w:cs="新細明體"/>
          <w:color w:val="000000"/>
          <w:spacing w:val="49"/>
          <w:sz w:val="20"/>
          <w:szCs w:val="20"/>
          <w:lang w:eastAsia="zh-TW"/>
        </w:rPr>
        <w:t>舊法第</w:t>
      </w:r>
      <w:r>
        <w:rPr>
          <w:rFonts w:ascii="標楷體" w:eastAsia="標楷體" w:hAnsi="標楷體" w:cs="新細明體"/>
          <w:spacing w:val="17"/>
          <w:sz w:val="20"/>
          <w:szCs w:val="20"/>
          <w:lang w:eastAsia="zh-TW"/>
        </w:rPr>
        <w:t xml:space="preserve"> </w:t>
      </w:r>
      <w:r>
        <w:rPr>
          <w:rFonts w:ascii="標楷體" w:eastAsia="標楷體" w:hAnsi="標楷體" w:cs="新細明體"/>
          <w:color w:val="000000"/>
          <w:spacing w:val="23"/>
          <w:sz w:val="20"/>
          <w:szCs w:val="20"/>
          <w:lang w:eastAsia="zh-TW"/>
        </w:rPr>
        <w:t>88</w:t>
      </w:r>
      <w:r>
        <w:rPr>
          <w:rFonts w:ascii="標楷體" w:eastAsia="標楷體" w:hAnsi="標楷體" w:cs="新細明體"/>
          <w:spacing w:val="17"/>
          <w:sz w:val="20"/>
          <w:szCs w:val="20"/>
          <w:lang w:eastAsia="zh-TW"/>
        </w:rPr>
        <w:t xml:space="preserve"> </w:t>
      </w:r>
      <w:r>
        <w:rPr>
          <w:rFonts w:ascii="標楷體" w:eastAsia="標楷體" w:hAnsi="標楷體" w:cs="新細明體"/>
          <w:color w:val="000000"/>
          <w:spacing w:val="49"/>
          <w:sz w:val="20"/>
          <w:szCs w:val="20"/>
          <w:lang w:eastAsia="zh-TW"/>
        </w:rPr>
        <w:t>條明定，經指定之保存技術無再加以保護之必要時，中央主管機</w:t>
      </w:r>
      <w:r>
        <w:rPr>
          <w:rFonts w:ascii="標楷體" w:eastAsia="標楷體" w:hAnsi="標楷體" w:cs="新細明體"/>
          <w:color w:val="000000"/>
          <w:spacing w:val="53"/>
          <w:sz w:val="20"/>
          <w:szCs w:val="20"/>
          <w:lang w:eastAsia="zh-TW"/>
        </w:rPr>
        <w:t>關得於審查後廢止該項技術及其保存者之指定；保存者因身心</w:t>
      </w:r>
      <w:r>
        <w:rPr>
          <w:rFonts w:ascii="標楷體" w:eastAsia="標楷體" w:hAnsi="標楷體" w:cs="新細明體"/>
          <w:color w:val="000000"/>
          <w:spacing w:val="52"/>
          <w:sz w:val="20"/>
          <w:szCs w:val="20"/>
          <w:lang w:eastAsia="zh-TW"/>
        </w:rPr>
        <w:t>障礙或其他特殊情事，經審查認定不適合</w:t>
      </w:r>
      <w:r>
        <w:rPr>
          <w:rFonts w:ascii="標楷體" w:eastAsia="標楷體" w:hAnsi="標楷體" w:cs="新細明體"/>
          <w:color w:val="000000"/>
          <w:spacing w:val="51"/>
          <w:sz w:val="20"/>
          <w:szCs w:val="20"/>
          <w:lang w:eastAsia="zh-TW"/>
        </w:rPr>
        <w:t>繼續作為保存者時，中央主管機關得廢止其指定。</w:t>
      </w:r>
    </w:p>
    <w:p w:rsidR="007D7282" w:rsidRDefault="007D7282">
      <w:pPr>
        <w:spacing w:line="180" w:lineRule="exact"/>
        <w:rPr>
          <w:rFonts w:ascii="標楷體" w:eastAsia="標楷體" w:hAnsi="標楷體"/>
          <w:lang w:eastAsia="zh-TW"/>
        </w:rPr>
      </w:pPr>
    </w:p>
    <w:p w:rsidR="007D7282" w:rsidRDefault="00632888">
      <w:pPr>
        <w:autoSpaceDE w:val="0"/>
        <w:spacing w:line="331" w:lineRule="auto"/>
        <w:ind w:left="1701" w:right="1598" w:firstLine="504"/>
      </w:pPr>
      <w:r>
        <w:rPr>
          <w:rFonts w:ascii="標楷體" w:eastAsia="標楷體" w:hAnsi="標楷體" w:cs="新細明體"/>
          <w:color w:val="000000"/>
          <w:spacing w:val="49"/>
          <w:sz w:val="20"/>
          <w:szCs w:val="20"/>
          <w:lang w:eastAsia="zh-TW"/>
        </w:rPr>
        <w:t>新法第</w:t>
      </w:r>
      <w:r>
        <w:rPr>
          <w:rFonts w:ascii="標楷體" w:eastAsia="標楷體" w:hAnsi="標楷體" w:cs="新細明體"/>
          <w:spacing w:val="14"/>
          <w:sz w:val="20"/>
          <w:szCs w:val="20"/>
          <w:lang w:eastAsia="zh-TW"/>
        </w:rPr>
        <w:t xml:space="preserve"> </w:t>
      </w:r>
      <w:r>
        <w:rPr>
          <w:rFonts w:ascii="標楷體" w:eastAsia="標楷體" w:hAnsi="標楷體" w:cs="新細明體"/>
          <w:color w:val="000000"/>
          <w:spacing w:val="23"/>
          <w:sz w:val="20"/>
          <w:szCs w:val="20"/>
          <w:lang w:eastAsia="zh-TW"/>
        </w:rPr>
        <w:t>96</w:t>
      </w:r>
      <w:r>
        <w:rPr>
          <w:rFonts w:ascii="標楷體" w:eastAsia="標楷體" w:hAnsi="標楷體" w:cs="新細明體"/>
          <w:spacing w:val="15"/>
          <w:sz w:val="20"/>
          <w:szCs w:val="20"/>
          <w:lang w:eastAsia="zh-TW"/>
        </w:rPr>
        <w:t xml:space="preserve"> </w:t>
      </w:r>
      <w:r>
        <w:rPr>
          <w:rFonts w:ascii="標楷體" w:eastAsia="標楷體" w:hAnsi="標楷體" w:cs="新細明體"/>
          <w:color w:val="000000"/>
          <w:spacing w:val="49"/>
          <w:sz w:val="20"/>
          <w:szCs w:val="20"/>
          <w:lang w:eastAsia="zh-TW"/>
        </w:rPr>
        <w:t>條第</w:t>
      </w:r>
      <w:r>
        <w:rPr>
          <w:rFonts w:ascii="標楷體" w:eastAsia="標楷體" w:hAnsi="標楷體" w:cs="新細明體"/>
          <w:spacing w:val="14"/>
          <w:sz w:val="20"/>
          <w:szCs w:val="20"/>
          <w:lang w:eastAsia="zh-TW"/>
        </w:rPr>
        <w:t xml:space="preserve"> </w:t>
      </w:r>
      <w:r>
        <w:rPr>
          <w:rFonts w:ascii="標楷體" w:eastAsia="標楷體" w:hAnsi="標楷體" w:cs="新細明體"/>
          <w:color w:val="000000"/>
          <w:spacing w:val="25"/>
          <w:sz w:val="20"/>
          <w:szCs w:val="20"/>
          <w:lang w:eastAsia="zh-TW"/>
        </w:rPr>
        <w:t>4</w:t>
      </w:r>
      <w:r>
        <w:rPr>
          <w:rFonts w:ascii="標楷體" w:eastAsia="標楷體" w:hAnsi="標楷體" w:cs="新細明體"/>
          <w:spacing w:val="15"/>
          <w:sz w:val="20"/>
          <w:szCs w:val="20"/>
          <w:lang w:eastAsia="zh-TW"/>
        </w:rPr>
        <w:t xml:space="preserve"> </w:t>
      </w:r>
      <w:r>
        <w:rPr>
          <w:rFonts w:ascii="標楷體" w:eastAsia="標楷體" w:hAnsi="標楷體" w:cs="新細明體"/>
          <w:color w:val="000000"/>
          <w:spacing w:val="49"/>
          <w:sz w:val="20"/>
          <w:szCs w:val="20"/>
          <w:lang w:eastAsia="zh-TW"/>
        </w:rPr>
        <w:t>項規定：</w:t>
      </w:r>
      <w:r>
        <w:rPr>
          <w:rFonts w:ascii="標楷體" w:eastAsia="標楷體" w:hAnsi="標楷體" w:cs="新細明體"/>
          <w:color w:val="000000"/>
          <w:spacing w:val="50"/>
          <w:sz w:val="20"/>
          <w:szCs w:val="20"/>
          <w:lang w:eastAsia="zh-TW"/>
        </w:rPr>
        <w:t>「</w:t>
      </w:r>
      <w:r>
        <w:rPr>
          <w:rFonts w:ascii="標楷體" w:eastAsia="標楷體" w:hAnsi="標楷體" w:cs="新細明體"/>
          <w:color w:val="000000"/>
          <w:spacing w:val="49"/>
          <w:sz w:val="20"/>
          <w:szCs w:val="20"/>
          <w:lang w:eastAsia="zh-TW"/>
        </w:rPr>
        <w:t>文化資產保存技術無需再加以保護時，或其保</w:t>
      </w:r>
      <w:r>
        <w:rPr>
          <w:rFonts w:ascii="標楷體" w:eastAsia="標楷體" w:hAnsi="標楷體" w:cs="新細明體"/>
          <w:color w:val="000000"/>
          <w:spacing w:val="53"/>
          <w:sz w:val="20"/>
          <w:szCs w:val="20"/>
          <w:lang w:eastAsia="zh-TW"/>
        </w:rPr>
        <w:t>存者因死亡、喪失行為能力或變更等情事，主管機關得廢止或</w:t>
      </w:r>
      <w:r>
        <w:rPr>
          <w:rFonts w:ascii="標楷體" w:eastAsia="標楷體" w:hAnsi="標楷體" w:cs="新細明體"/>
          <w:color w:val="000000"/>
          <w:spacing w:val="52"/>
          <w:sz w:val="20"/>
          <w:szCs w:val="20"/>
          <w:lang w:eastAsia="zh-TW"/>
        </w:rPr>
        <w:t>變更其登錄或認</w:t>
      </w:r>
      <w:r>
        <w:rPr>
          <w:rFonts w:ascii="標楷體" w:eastAsia="標楷體" w:hAnsi="標楷體" w:cs="新細明體"/>
          <w:color w:val="000000"/>
          <w:spacing w:val="45"/>
          <w:sz w:val="20"/>
          <w:szCs w:val="20"/>
          <w:lang w:eastAsia="zh-TW"/>
        </w:rPr>
        <w:t>定，並辦理公告。直轄市、縣（市）廢止或變更者，應報中央主管機關備查。</w:t>
      </w:r>
      <w:r>
        <w:rPr>
          <w:rFonts w:ascii="標楷體" w:eastAsia="標楷體" w:hAnsi="標楷體" w:cs="新細明體"/>
          <w:color w:val="000000"/>
          <w:spacing w:val="60"/>
          <w:sz w:val="20"/>
          <w:szCs w:val="20"/>
          <w:lang w:eastAsia="zh-TW"/>
        </w:rPr>
        <w:t>」</w:t>
      </w:r>
    </w:p>
    <w:p w:rsidR="007D7282" w:rsidRDefault="007D7282">
      <w:pPr>
        <w:spacing w:line="180" w:lineRule="exact"/>
        <w:rPr>
          <w:rFonts w:ascii="標楷體" w:eastAsia="標楷體" w:hAnsi="標楷體"/>
          <w:lang w:eastAsia="zh-TW"/>
        </w:rPr>
      </w:pPr>
    </w:p>
    <w:p w:rsidR="007D7282" w:rsidRDefault="00632888">
      <w:pPr>
        <w:autoSpaceDE w:val="0"/>
        <w:ind w:left="1702"/>
      </w:pPr>
      <w:r>
        <w:rPr>
          <w:rFonts w:ascii="標楷體" w:eastAsia="標楷體" w:hAnsi="標楷體" w:cs="新細明體"/>
          <w:color w:val="000000"/>
          <w:spacing w:val="51"/>
          <w:sz w:val="20"/>
          <w:szCs w:val="20"/>
          <w:lang w:eastAsia="zh-TW"/>
        </w:rPr>
        <w:t>二、保存技術登錄之</w:t>
      </w:r>
      <w:r>
        <w:rPr>
          <w:rFonts w:ascii="標楷體" w:eastAsia="標楷體" w:hAnsi="標楷體" w:cs="新細明體"/>
          <w:color w:val="000000"/>
          <w:spacing w:val="50"/>
          <w:sz w:val="20"/>
          <w:szCs w:val="20"/>
          <w:lang w:eastAsia="zh-TW"/>
        </w:rPr>
        <w:t>廢止基準</w:t>
      </w:r>
    </w:p>
    <w:p w:rsidR="007D7282" w:rsidRDefault="007D7282">
      <w:pPr>
        <w:spacing w:line="279" w:lineRule="exact"/>
        <w:rPr>
          <w:rFonts w:ascii="標楷體" w:eastAsia="標楷體" w:hAnsi="標楷體"/>
          <w:lang w:eastAsia="zh-TW"/>
        </w:rPr>
      </w:pPr>
    </w:p>
    <w:p w:rsidR="007D7282" w:rsidRDefault="00632888">
      <w:pPr>
        <w:autoSpaceDE w:val="0"/>
        <w:ind w:left="2230"/>
      </w:pPr>
      <w:r>
        <w:rPr>
          <w:rFonts w:ascii="標楷體" w:eastAsia="標楷體" w:hAnsi="標楷體" w:cs="新細明體"/>
          <w:color w:val="000000"/>
          <w:spacing w:val="52"/>
          <w:sz w:val="20"/>
          <w:szCs w:val="20"/>
          <w:lang w:eastAsia="zh-TW"/>
        </w:rPr>
        <w:t>已登錄之保存技術</w:t>
      </w:r>
      <w:r>
        <w:rPr>
          <w:rFonts w:ascii="標楷體" w:eastAsia="標楷體" w:hAnsi="標楷體" w:cs="新細明體"/>
          <w:color w:val="000000"/>
          <w:spacing w:val="51"/>
          <w:sz w:val="20"/>
          <w:szCs w:val="20"/>
          <w:lang w:eastAsia="zh-TW"/>
        </w:rPr>
        <w:t>或重要保存技術，無加以保護需要時，應予廢止。</w:t>
      </w:r>
    </w:p>
    <w:p w:rsidR="007D7282" w:rsidRDefault="007D7282">
      <w:pPr>
        <w:spacing w:line="279" w:lineRule="exact"/>
        <w:rPr>
          <w:rFonts w:ascii="標楷體" w:eastAsia="標楷體" w:hAnsi="標楷體"/>
          <w:lang w:eastAsia="zh-TW"/>
        </w:rPr>
      </w:pPr>
    </w:p>
    <w:p w:rsidR="007D7282" w:rsidRDefault="00632888">
      <w:pPr>
        <w:autoSpaceDE w:val="0"/>
        <w:ind w:left="1702"/>
      </w:pPr>
      <w:r>
        <w:rPr>
          <w:rFonts w:ascii="標楷體" w:eastAsia="標楷體" w:hAnsi="標楷體" w:cs="新細明體"/>
          <w:color w:val="000000"/>
          <w:spacing w:val="52"/>
          <w:sz w:val="20"/>
          <w:szCs w:val="20"/>
          <w:lang w:eastAsia="zh-TW"/>
        </w:rPr>
        <w:t>三、保存者認定之</w:t>
      </w:r>
      <w:r>
        <w:rPr>
          <w:rFonts w:ascii="標楷體" w:eastAsia="標楷體" w:hAnsi="標楷體" w:cs="新細明體"/>
          <w:color w:val="000000"/>
          <w:spacing w:val="50"/>
          <w:sz w:val="20"/>
          <w:szCs w:val="20"/>
          <w:lang w:eastAsia="zh-TW"/>
        </w:rPr>
        <w:t>廢止基準與續辦事項</w:t>
      </w:r>
    </w:p>
    <w:p w:rsidR="007D7282" w:rsidRDefault="007D7282">
      <w:pPr>
        <w:spacing w:line="279" w:lineRule="exact"/>
        <w:rPr>
          <w:rFonts w:ascii="標楷體" w:eastAsia="標楷體" w:hAnsi="標楷體"/>
          <w:lang w:eastAsia="zh-TW"/>
        </w:rPr>
      </w:pPr>
    </w:p>
    <w:p w:rsidR="007D7282" w:rsidRDefault="00632888">
      <w:pPr>
        <w:autoSpaceDE w:val="0"/>
        <w:ind w:left="2205"/>
      </w:pPr>
      <w:r>
        <w:rPr>
          <w:rFonts w:ascii="標楷體" w:eastAsia="標楷體" w:hAnsi="標楷體" w:cs="新細明體"/>
          <w:color w:val="000000"/>
          <w:spacing w:val="54"/>
          <w:sz w:val="20"/>
          <w:szCs w:val="20"/>
          <w:lang w:eastAsia="zh-TW"/>
        </w:rPr>
        <w:t>保</w:t>
      </w:r>
      <w:r>
        <w:rPr>
          <w:rFonts w:ascii="標楷體" w:eastAsia="標楷體" w:hAnsi="標楷體" w:cs="新細明體"/>
          <w:color w:val="000000"/>
          <w:spacing w:val="53"/>
          <w:sz w:val="20"/>
          <w:szCs w:val="20"/>
          <w:lang w:eastAsia="zh-TW"/>
        </w:rPr>
        <w:t>存者因下列條件導致無法協助或進行保存、傳習及活用等工作者，得公</w:t>
      </w:r>
    </w:p>
    <w:p w:rsidR="007D7282" w:rsidRDefault="007D7282">
      <w:pPr>
        <w:spacing w:line="99" w:lineRule="exact"/>
        <w:rPr>
          <w:rFonts w:ascii="標楷體" w:eastAsia="標楷體" w:hAnsi="標楷體"/>
          <w:lang w:eastAsia="zh-TW"/>
        </w:rPr>
      </w:pPr>
    </w:p>
    <w:p w:rsidR="007D7282" w:rsidRDefault="00632888">
      <w:pPr>
        <w:autoSpaceDE w:val="0"/>
        <w:ind w:left="1701"/>
      </w:pPr>
      <w:r>
        <w:rPr>
          <w:rFonts w:ascii="標楷體" w:eastAsia="標楷體" w:hAnsi="標楷體" w:cs="新細明體"/>
          <w:color w:val="000000"/>
          <w:spacing w:val="51"/>
          <w:sz w:val="20"/>
          <w:szCs w:val="20"/>
          <w:lang w:eastAsia="zh-TW"/>
        </w:rPr>
        <w:t>告廢止</w:t>
      </w:r>
      <w:r>
        <w:rPr>
          <w:rFonts w:ascii="標楷體" w:eastAsia="標楷體" w:hAnsi="標楷體" w:cs="新細明體"/>
          <w:color w:val="000000"/>
          <w:spacing w:val="50"/>
          <w:sz w:val="20"/>
          <w:szCs w:val="20"/>
          <w:lang w:eastAsia="zh-TW"/>
        </w:rPr>
        <w:t>保存者認定：</w:t>
      </w:r>
    </w:p>
    <w:p w:rsidR="007D7282" w:rsidRDefault="007D7282">
      <w:pPr>
        <w:spacing w:line="279" w:lineRule="exact"/>
        <w:rPr>
          <w:rFonts w:ascii="標楷體" w:eastAsia="標楷體" w:hAnsi="標楷體"/>
          <w:lang w:eastAsia="zh-TW"/>
        </w:rPr>
      </w:pPr>
    </w:p>
    <w:p w:rsidR="007D7282" w:rsidRDefault="00632888">
      <w:pPr>
        <w:autoSpaceDE w:val="0"/>
        <w:spacing w:line="496" w:lineRule="auto"/>
        <w:ind w:left="2181" w:right="6046"/>
      </w:pPr>
      <w:r>
        <w:rPr>
          <w:rFonts w:ascii="標楷體" w:eastAsia="標楷體" w:hAnsi="標楷體" w:cs="新細明體"/>
          <w:color w:val="000000"/>
          <w:spacing w:val="47"/>
          <w:sz w:val="20"/>
          <w:szCs w:val="20"/>
          <w:lang w:eastAsia="zh-TW"/>
        </w:rPr>
        <w:t>(</w:t>
      </w:r>
      <w:r>
        <w:rPr>
          <w:rFonts w:ascii="標楷體" w:eastAsia="標楷體" w:hAnsi="標楷體" w:cs="新細明體"/>
          <w:color w:val="000000"/>
          <w:spacing w:val="47"/>
          <w:sz w:val="20"/>
          <w:szCs w:val="20"/>
          <w:lang w:eastAsia="zh-TW"/>
        </w:rPr>
        <w:t>一</w:t>
      </w:r>
      <w:r>
        <w:rPr>
          <w:rFonts w:ascii="標楷體" w:eastAsia="標楷體" w:hAnsi="標楷體" w:cs="新細明體"/>
          <w:color w:val="000000"/>
          <w:spacing w:val="47"/>
          <w:sz w:val="20"/>
          <w:szCs w:val="20"/>
          <w:lang w:eastAsia="zh-TW"/>
        </w:rPr>
        <w:t>)</w:t>
      </w:r>
      <w:r>
        <w:rPr>
          <w:rFonts w:ascii="標楷體" w:eastAsia="標楷體" w:hAnsi="標楷體" w:cs="新細明體"/>
          <w:color w:val="000000"/>
          <w:spacing w:val="47"/>
          <w:sz w:val="20"/>
          <w:szCs w:val="20"/>
          <w:lang w:eastAsia="zh-TW"/>
        </w:rPr>
        <w:t>對應</w:t>
      </w:r>
      <w:r>
        <w:rPr>
          <w:rFonts w:ascii="標楷體" w:eastAsia="標楷體" w:hAnsi="標楷體" w:cs="新細明體"/>
          <w:color w:val="000000"/>
          <w:spacing w:val="46"/>
          <w:sz w:val="20"/>
          <w:szCs w:val="20"/>
          <w:lang w:eastAsia="zh-TW"/>
        </w:rPr>
        <w:t>之保存技術登錄的廢止。</w:t>
      </w:r>
      <w:r>
        <w:rPr>
          <w:rFonts w:ascii="標楷體" w:eastAsia="標楷體" w:hAnsi="標楷體" w:cs="新細明體"/>
          <w:color w:val="000000"/>
          <w:spacing w:val="47"/>
          <w:sz w:val="20"/>
          <w:szCs w:val="20"/>
          <w:lang w:eastAsia="zh-TW"/>
        </w:rPr>
        <w:t>(</w:t>
      </w:r>
      <w:r>
        <w:rPr>
          <w:rFonts w:ascii="標楷體" w:eastAsia="標楷體" w:hAnsi="標楷體" w:cs="新細明體"/>
          <w:color w:val="000000"/>
          <w:spacing w:val="47"/>
          <w:sz w:val="20"/>
          <w:szCs w:val="20"/>
          <w:lang w:eastAsia="zh-TW"/>
        </w:rPr>
        <w:t>二</w:t>
      </w:r>
      <w:r>
        <w:rPr>
          <w:rFonts w:ascii="標楷體" w:eastAsia="標楷體" w:hAnsi="標楷體" w:cs="新細明體"/>
          <w:color w:val="000000"/>
          <w:spacing w:val="47"/>
          <w:sz w:val="20"/>
          <w:szCs w:val="20"/>
          <w:lang w:eastAsia="zh-TW"/>
        </w:rPr>
        <w:t>)</w:t>
      </w:r>
      <w:r>
        <w:rPr>
          <w:rFonts w:ascii="標楷體" w:eastAsia="標楷體" w:hAnsi="標楷體" w:cs="新細明體"/>
          <w:color w:val="000000"/>
          <w:spacing w:val="47"/>
          <w:sz w:val="20"/>
          <w:szCs w:val="20"/>
          <w:lang w:eastAsia="zh-TW"/>
        </w:rPr>
        <w:t>保存</w:t>
      </w:r>
      <w:r>
        <w:rPr>
          <w:rFonts w:ascii="標楷體" w:eastAsia="標楷體" w:hAnsi="標楷體" w:cs="新細明體"/>
          <w:color w:val="000000"/>
          <w:spacing w:val="46"/>
          <w:sz w:val="20"/>
          <w:szCs w:val="20"/>
          <w:lang w:eastAsia="zh-TW"/>
        </w:rPr>
        <w:t>者死亡或喪失行為能力。</w:t>
      </w:r>
      <w:r>
        <w:rPr>
          <w:rFonts w:ascii="標楷體" w:eastAsia="標楷體" w:hAnsi="標楷體" w:cs="新細明體"/>
          <w:color w:val="000000"/>
          <w:spacing w:val="43"/>
          <w:sz w:val="20"/>
          <w:szCs w:val="20"/>
          <w:lang w:eastAsia="zh-TW"/>
        </w:rPr>
        <w:t>(</w:t>
      </w:r>
      <w:r>
        <w:rPr>
          <w:rFonts w:ascii="標楷體" w:eastAsia="標楷體" w:hAnsi="標楷體" w:cs="新細明體"/>
          <w:color w:val="000000"/>
          <w:spacing w:val="43"/>
          <w:sz w:val="20"/>
          <w:szCs w:val="20"/>
          <w:lang w:eastAsia="zh-TW"/>
        </w:rPr>
        <w:t>三</w:t>
      </w:r>
      <w:r>
        <w:rPr>
          <w:rFonts w:ascii="標楷體" w:eastAsia="標楷體" w:hAnsi="標楷體" w:cs="新細明體"/>
          <w:color w:val="000000"/>
          <w:spacing w:val="43"/>
          <w:sz w:val="20"/>
          <w:szCs w:val="20"/>
          <w:lang w:eastAsia="zh-TW"/>
        </w:rPr>
        <w:t>)</w:t>
      </w:r>
      <w:r>
        <w:rPr>
          <w:rFonts w:ascii="標楷體" w:eastAsia="標楷體" w:hAnsi="標楷體" w:cs="新細明體"/>
          <w:color w:val="000000"/>
          <w:spacing w:val="43"/>
          <w:sz w:val="20"/>
          <w:szCs w:val="20"/>
          <w:lang w:eastAsia="zh-TW"/>
        </w:rPr>
        <w:t>團</w:t>
      </w:r>
      <w:r>
        <w:rPr>
          <w:rFonts w:ascii="標楷體" w:eastAsia="標楷體" w:hAnsi="標楷體" w:cs="新細明體"/>
          <w:color w:val="000000"/>
          <w:spacing w:val="41"/>
          <w:sz w:val="20"/>
          <w:szCs w:val="20"/>
          <w:lang w:eastAsia="zh-TW"/>
        </w:rPr>
        <w:t>體解散。</w:t>
      </w:r>
    </w:p>
    <w:p w:rsidR="007D7282" w:rsidRDefault="00632888">
      <w:pPr>
        <w:autoSpaceDE w:val="0"/>
        <w:spacing w:before="1"/>
        <w:ind w:left="2181"/>
      </w:pPr>
      <w:r>
        <w:rPr>
          <w:rFonts w:ascii="標楷體" w:eastAsia="標楷體" w:hAnsi="標楷體" w:cs="新細明體"/>
          <w:color w:val="000000"/>
          <w:spacing w:val="44"/>
          <w:sz w:val="20"/>
          <w:szCs w:val="20"/>
          <w:lang w:eastAsia="zh-TW"/>
        </w:rPr>
        <w:t>(</w:t>
      </w:r>
      <w:r>
        <w:rPr>
          <w:rFonts w:ascii="標楷體" w:eastAsia="標楷體" w:hAnsi="標楷體" w:cs="新細明體"/>
          <w:color w:val="000000"/>
          <w:spacing w:val="44"/>
          <w:sz w:val="20"/>
          <w:szCs w:val="20"/>
          <w:lang w:eastAsia="zh-TW"/>
        </w:rPr>
        <w:t>四</w:t>
      </w:r>
      <w:r>
        <w:rPr>
          <w:rFonts w:ascii="標楷體" w:eastAsia="標楷體" w:hAnsi="標楷體" w:cs="新細明體"/>
          <w:color w:val="000000"/>
          <w:spacing w:val="44"/>
          <w:sz w:val="20"/>
          <w:szCs w:val="20"/>
          <w:lang w:eastAsia="zh-TW"/>
        </w:rPr>
        <w:t>)</w:t>
      </w:r>
      <w:r>
        <w:rPr>
          <w:rFonts w:ascii="標楷體" w:eastAsia="標楷體" w:hAnsi="標楷體" w:cs="新細明體"/>
          <w:color w:val="000000"/>
          <w:spacing w:val="44"/>
          <w:sz w:val="20"/>
          <w:szCs w:val="20"/>
          <w:lang w:eastAsia="zh-TW"/>
        </w:rPr>
        <w:t>其他特殊情</w:t>
      </w:r>
      <w:r>
        <w:rPr>
          <w:rFonts w:ascii="標楷體" w:eastAsia="標楷體" w:hAnsi="標楷體" w:cs="新細明體"/>
          <w:color w:val="000000"/>
          <w:spacing w:val="43"/>
          <w:sz w:val="20"/>
          <w:szCs w:val="20"/>
          <w:lang w:eastAsia="zh-TW"/>
        </w:rPr>
        <w:t>事。</w:t>
      </w:r>
    </w:p>
    <w:p w:rsidR="007D7282" w:rsidRDefault="007D7282">
      <w:pPr>
        <w:spacing w:line="279" w:lineRule="exact"/>
        <w:rPr>
          <w:rFonts w:ascii="標楷體" w:eastAsia="標楷體" w:hAnsi="標楷體"/>
          <w:lang w:eastAsia="zh-TW"/>
        </w:rPr>
      </w:pPr>
    </w:p>
    <w:p w:rsidR="007D7282" w:rsidRDefault="00632888">
      <w:pPr>
        <w:autoSpaceDE w:val="0"/>
        <w:ind w:left="2181"/>
      </w:pPr>
      <w:r>
        <w:rPr>
          <w:rFonts w:ascii="標楷體" w:eastAsia="標楷體" w:hAnsi="標楷體" w:cs="新細明體"/>
          <w:color w:val="000000"/>
          <w:spacing w:val="52"/>
          <w:sz w:val="20"/>
          <w:szCs w:val="20"/>
          <w:lang w:eastAsia="zh-TW"/>
        </w:rPr>
        <w:t>保存</w:t>
      </w:r>
      <w:r>
        <w:rPr>
          <w:rFonts w:ascii="標楷體" w:eastAsia="標楷體" w:hAnsi="標楷體" w:cs="新細明體"/>
          <w:color w:val="000000"/>
          <w:spacing w:val="51"/>
          <w:sz w:val="20"/>
          <w:szCs w:val="20"/>
          <w:lang w:eastAsia="zh-TW"/>
        </w:rPr>
        <w:t>者之前所獲各項榮銜等榮譽，仍予以保留。</w:t>
      </w:r>
    </w:p>
    <w:p w:rsidR="007D7282" w:rsidRDefault="007D7282">
      <w:pPr>
        <w:spacing w:line="279" w:lineRule="exact"/>
        <w:rPr>
          <w:rFonts w:ascii="標楷體" w:eastAsia="標楷體" w:hAnsi="標楷體"/>
          <w:lang w:eastAsia="zh-TW"/>
        </w:rPr>
      </w:pPr>
    </w:p>
    <w:p w:rsidR="007D7282" w:rsidRDefault="00632888">
      <w:pPr>
        <w:autoSpaceDE w:val="0"/>
        <w:ind w:left="1701"/>
      </w:pPr>
      <w:r>
        <w:rPr>
          <w:rFonts w:ascii="標楷體" w:eastAsia="標楷體" w:hAnsi="標楷體" w:cs="新細明體"/>
          <w:color w:val="000000"/>
          <w:spacing w:val="51"/>
          <w:sz w:val="20"/>
          <w:szCs w:val="20"/>
          <w:lang w:eastAsia="zh-TW"/>
        </w:rPr>
        <w:t>四、</w:t>
      </w:r>
      <w:r>
        <w:rPr>
          <w:rFonts w:ascii="標楷體" w:eastAsia="標楷體" w:hAnsi="標楷體" w:cs="新細明體"/>
          <w:color w:val="000000"/>
          <w:spacing w:val="50"/>
          <w:sz w:val="20"/>
          <w:szCs w:val="20"/>
          <w:lang w:eastAsia="zh-TW"/>
        </w:rPr>
        <w:t>公告事項之變更</w:t>
      </w:r>
    </w:p>
    <w:p w:rsidR="007D7282" w:rsidRDefault="007D7282">
      <w:pPr>
        <w:spacing w:line="279" w:lineRule="exact"/>
        <w:rPr>
          <w:rFonts w:ascii="標楷體" w:eastAsia="標楷體" w:hAnsi="標楷體"/>
          <w:lang w:eastAsia="zh-TW"/>
        </w:rPr>
      </w:pPr>
    </w:p>
    <w:p w:rsidR="007D7282" w:rsidRDefault="00632888">
      <w:pPr>
        <w:autoSpaceDE w:val="0"/>
        <w:spacing w:line="331" w:lineRule="auto"/>
        <w:ind w:left="1701" w:right="1597" w:firstLine="504"/>
      </w:pPr>
      <w:r>
        <w:rPr>
          <w:rFonts w:ascii="標楷體" w:eastAsia="標楷體" w:hAnsi="標楷體" w:cs="新細明體"/>
          <w:color w:val="000000"/>
          <w:spacing w:val="53"/>
          <w:sz w:val="20"/>
          <w:szCs w:val="20"/>
          <w:lang w:eastAsia="zh-TW"/>
        </w:rPr>
        <w:t>主管機關作成登錄及認定處分，應辦理公告。公告應載明</w:t>
      </w:r>
      <w:r>
        <w:rPr>
          <w:rFonts w:ascii="標楷體" w:eastAsia="標楷體" w:hAnsi="標楷體" w:cs="新細明體"/>
          <w:color w:val="000000"/>
          <w:spacing w:val="52"/>
          <w:sz w:val="20"/>
          <w:szCs w:val="20"/>
          <w:lang w:eastAsia="zh-TW"/>
        </w:rPr>
        <w:t>：名稱及分類、</w:t>
      </w:r>
      <w:r>
        <w:rPr>
          <w:rFonts w:ascii="標楷體" w:eastAsia="標楷體" w:hAnsi="標楷體" w:cs="新細明體"/>
          <w:color w:val="000000"/>
          <w:spacing w:val="53"/>
          <w:sz w:val="20"/>
          <w:szCs w:val="20"/>
          <w:lang w:eastAsia="zh-TW"/>
        </w:rPr>
        <w:t>保存技術描述、保存者之基本資料、登錄認定理由及其法令依</w:t>
      </w:r>
      <w:r>
        <w:rPr>
          <w:rFonts w:ascii="標楷體" w:eastAsia="標楷體" w:hAnsi="標楷體" w:cs="新細明體"/>
          <w:color w:val="000000"/>
          <w:spacing w:val="52"/>
          <w:sz w:val="20"/>
          <w:szCs w:val="20"/>
          <w:lang w:eastAsia="zh-TW"/>
        </w:rPr>
        <w:t>據、公告日期及</w:t>
      </w:r>
      <w:r>
        <w:rPr>
          <w:rFonts w:ascii="標楷體" w:eastAsia="標楷體" w:hAnsi="標楷體" w:cs="新細明體"/>
          <w:color w:val="000000"/>
          <w:spacing w:val="49"/>
          <w:sz w:val="20"/>
          <w:szCs w:val="20"/>
          <w:lang w:eastAsia="zh-TW"/>
        </w:rPr>
        <w:t>文號。前開公告事項有變更者，主管機關依新法第</w:t>
      </w:r>
      <w:r>
        <w:rPr>
          <w:rFonts w:ascii="標楷體" w:eastAsia="標楷體" w:hAnsi="標楷體" w:cs="新細明體"/>
          <w:spacing w:val="14"/>
          <w:sz w:val="20"/>
          <w:szCs w:val="20"/>
          <w:lang w:eastAsia="zh-TW"/>
        </w:rPr>
        <w:t xml:space="preserve"> </w:t>
      </w:r>
      <w:r>
        <w:rPr>
          <w:rFonts w:ascii="標楷體" w:eastAsia="標楷體" w:hAnsi="標楷體" w:cs="新細明體"/>
          <w:color w:val="000000"/>
          <w:spacing w:val="28"/>
          <w:sz w:val="20"/>
          <w:szCs w:val="20"/>
          <w:lang w:eastAsia="zh-TW"/>
        </w:rPr>
        <w:t>96</w:t>
      </w:r>
      <w:r>
        <w:rPr>
          <w:rFonts w:ascii="標楷體" w:eastAsia="標楷體" w:hAnsi="標楷體" w:cs="新細明體"/>
          <w:spacing w:val="14"/>
          <w:sz w:val="20"/>
          <w:szCs w:val="20"/>
          <w:lang w:eastAsia="zh-TW"/>
        </w:rPr>
        <w:t xml:space="preserve"> </w:t>
      </w:r>
      <w:r>
        <w:rPr>
          <w:rFonts w:ascii="標楷體" w:eastAsia="標楷體" w:hAnsi="標楷體" w:cs="新細明體"/>
          <w:color w:val="000000"/>
          <w:spacing w:val="50"/>
          <w:sz w:val="20"/>
          <w:szCs w:val="20"/>
          <w:lang w:eastAsia="zh-TW"/>
        </w:rPr>
        <w:t>條第</w:t>
      </w:r>
      <w:r>
        <w:rPr>
          <w:rFonts w:ascii="標楷體" w:eastAsia="標楷體" w:hAnsi="標楷體" w:cs="新細明體"/>
          <w:spacing w:val="14"/>
          <w:sz w:val="20"/>
          <w:szCs w:val="20"/>
          <w:lang w:eastAsia="zh-TW"/>
        </w:rPr>
        <w:t xml:space="preserve"> </w:t>
      </w:r>
      <w:r>
        <w:rPr>
          <w:rFonts w:ascii="標楷體" w:eastAsia="標楷體" w:hAnsi="標楷體" w:cs="新細明體"/>
          <w:color w:val="000000"/>
          <w:spacing w:val="23"/>
          <w:sz w:val="20"/>
          <w:szCs w:val="20"/>
          <w:lang w:eastAsia="zh-TW"/>
        </w:rPr>
        <w:t>4</w:t>
      </w:r>
      <w:r>
        <w:rPr>
          <w:rFonts w:ascii="標楷體" w:eastAsia="標楷體" w:hAnsi="標楷體" w:cs="新細明體"/>
          <w:spacing w:val="14"/>
          <w:sz w:val="20"/>
          <w:szCs w:val="20"/>
          <w:lang w:eastAsia="zh-TW"/>
        </w:rPr>
        <w:t xml:space="preserve"> </w:t>
      </w:r>
      <w:r>
        <w:rPr>
          <w:rFonts w:ascii="標楷體" w:eastAsia="標楷體" w:hAnsi="標楷體" w:cs="新細明體"/>
          <w:color w:val="000000"/>
          <w:spacing w:val="49"/>
          <w:sz w:val="20"/>
          <w:szCs w:val="20"/>
          <w:lang w:eastAsia="zh-TW"/>
        </w:rPr>
        <w:t>項規定得變更其登</w:t>
      </w:r>
      <w:r>
        <w:rPr>
          <w:rFonts w:ascii="標楷體" w:eastAsia="標楷體" w:hAnsi="標楷體" w:cs="新細明體"/>
          <w:color w:val="000000"/>
          <w:spacing w:val="50"/>
          <w:sz w:val="20"/>
          <w:szCs w:val="20"/>
          <w:lang w:eastAsia="zh-TW"/>
        </w:rPr>
        <w:t>錄</w:t>
      </w:r>
      <w:r>
        <w:rPr>
          <w:rFonts w:ascii="標楷體" w:eastAsia="標楷體" w:hAnsi="標楷體" w:cs="新細明體"/>
          <w:color w:val="000000"/>
          <w:spacing w:val="49"/>
          <w:sz w:val="20"/>
          <w:szCs w:val="20"/>
          <w:lang w:eastAsia="zh-TW"/>
        </w:rPr>
        <w:t>或認定。</w:t>
      </w:r>
    </w:p>
    <w:p w:rsidR="007D7282" w:rsidRDefault="007D7282">
      <w:pPr>
        <w:spacing w:line="181" w:lineRule="exact"/>
        <w:rPr>
          <w:rFonts w:ascii="標楷體" w:eastAsia="標楷體" w:hAnsi="標楷體"/>
          <w:lang w:eastAsia="zh-TW"/>
        </w:rPr>
      </w:pPr>
    </w:p>
    <w:p w:rsidR="007D7282" w:rsidRDefault="00632888">
      <w:pPr>
        <w:autoSpaceDE w:val="0"/>
        <w:ind w:left="1701"/>
      </w:pPr>
      <w:r>
        <w:rPr>
          <w:rFonts w:ascii="標楷體" w:eastAsia="標楷體" w:hAnsi="標楷體" w:cs="新細明體"/>
          <w:color w:val="000000"/>
          <w:spacing w:val="51"/>
          <w:sz w:val="20"/>
          <w:szCs w:val="20"/>
          <w:lang w:eastAsia="zh-TW"/>
        </w:rPr>
        <w:t>五、廢</w:t>
      </w:r>
      <w:r>
        <w:rPr>
          <w:rFonts w:ascii="標楷體" w:eastAsia="標楷體" w:hAnsi="標楷體" w:cs="新細明體"/>
          <w:color w:val="000000"/>
          <w:spacing w:val="50"/>
          <w:sz w:val="20"/>
          <w:szCs w:val="20"/>
          <w:lang w:eastAsia="zh-TW"/>
        </w:rPr>
        <w:t>止或變更程序</w:t>
      </w:r>
    </w:p>
    <w:p w:rsidR="007D7282" w:rsidRDefault="007D7282">
      <w:pPr>
        <w:spacing w:line="279" w:lineRule="exact"/>
        <w:rPr>
          <w:rFonts w:ascii="標楷體" w:eastAsia="標楷體" w:hAnsi="標楷體"/>
          <w:lang w:eastAsia="zh-TW"/>
        </w:rPr>
      </w:pPr>
    </w:p>
    <w:p w:rsidR="007D7282" w:rsidRDefault="00632888">
      <w:pPr>
        <w:autoSpaceDE w:val="0"/>
        <w:ind w:left="2205"/>
      </w:pPr>
      <w:r>
        <w:rPr>
          <w:rFonts w:ascii="標楷體" w:eastAsia="標楷體" w:hAnsi="標楷體" w:cs="新細明體"/>
          <w:color w:val="000000"/>
          <w:spacing w:val="54"/>
          <w:sz w:val="20"/>
          <w:szCs w:val="20"/>
          <w:lang w:eastAsia="zh-TW"/>
        </w:rPr>
        <w:t>保</w:t>
      </w:r>
      <w:r>
        <w:rPr>
          <w:rFonts w:ascii="標楷體" w:eastAsia="標楷體" w:hAnsi="標楷體" w:cs="新細明體"/>
          <w:color w:val="000000"/>
          <w:spacing w:val="53"/>
          <w:sz w:val="20"/>
          <w:szCs w:val="20"/>
          <w:lang w:eastAsia="zh-TW"/>
        </w:rPr>
        <w:t>存技術或重要保存技術登錄或保存者認定公告事項有廢止或變更，其辦</w:t>
      </w:r>
    </w:p>
    <w:p w:rsidR="007D7282" w:rsidRDefault="007D7282">
      <w:pPr>
        <w:spacing w:line="99" w:lineRule="exact"/>
        <w:rPr>
          <w:rFonts w:ascii="標楷體" w:eastAsia="標楷體" w:hAnsi="標楷體"/>
          <w:lang w:eastAsia="zh-TW"/>
        </w:rPr>
      </w:pPr>
    </w:p>
    <w:p w:rsidR="007D7282" w:rsidRDefault="00632888">
      <w:pPr>
        <w:autoSpaceDE w:val="0"/>
        <w:ind w:left="1701"/>
      </w:pPr>
      <w:r>
        <w:rPr>
          <w:rFonts w:ascii="標楷體" w:eastAsia="標楷體" w:hAnsi="標楷體" w:cs="新細明體"/>
          <w:color w:val="000000"/>
          <w:spacing w:val="52"/>
          <w:sz w:val="20"/>
          <w:szCs w:val="20"/>
          <w:lang w:eastAsia="zh-TW"/>
        </w:rPr>
        <w:t>理程序及登載事項，準</w:t>
      </w:r>
      <w:r>
        <w:rPr>
          <w:rFonts w:ascii="標楷體" w:eastAsia="標楷體" w:hAnsi="標楷體" w:cs="新細明體"/>
          <w:color w:val="000000"/>
          <w:spacing w:val="51"/>
          <w:sz w:val="20"/>
          <w:szCs w:val="20"/>
          <w:lang w:eastAsia="zh-TW"/>
        </w:rPr>
        <w:t>用登錄或認定程序辦理，應行各程序階段如下：</w:t>
      </w:r>
    </w:p>
    <w:p w:rsidR="007D7282" w:rsidRDefault="007D7282">
      <w:pPr>
        <w:spacing w:line="279" w:lineRule="exact"/>
        <w:rPr>
          <w:rFonts w:ascii="標楷體" w:eastAsia="標楷體" w:hAnsi="標楷體"/>
          <w:lang w:eastAsia="zh-TW"/>
        </w:rPr>
      </w:pPr>
    </w:p>
    <w:p w:rsidR="007D7282" w:rsidRDefault="00632888">
      <w:pPr>
        <w:autoSpaceDE w:val="0"/>
        <w:ind w:left="2181"/>
      </w:pPr>
      <w:r>
        <w:rPr>
          <w:rFonts w:ascii="標楷體" w:eastAsia="標楷體" w:hAnsi="標楷體" w:cs="新細明體"/>
          <w:color w:val="000000"/>
          <w:spacing w:val="55"/>
          <w:sz w:val="20"/>
          <w:szCs w:val="20"/>
          <w:lang w:eastAsia="zh-TW"/>
        </w:rPr>
        <w:t>(</w:t>
      </w:r>
      <w:r>
        <w:rPr>
          <w:rFonts w:ascii="標楷體" w:eastAsia="標楷體" w:hAnsi="標楷體" w:cs="新細明體"/>
          <w:color w:val="000000"/>
          <w:spacing w:val="55"/>
          <w:sz w:val="20"/>
          <w:szCs w:val="20"/>
          <w:lang w:eastAsia="zh-TW"/>
        </w:rPr>
        <w:t>一</w:t>
      </w:r>
      <w:r>
        <w:rPr>
          <w:rFonts w:ascii="標楷體" w:eastAsia="標楷體" w:hAnsi="標楷體" w:cs="新細明體"/>
          <w:color w:val="000000"/>
          <w:spacing w:val="55"/>
          <w:sz w:val="20"/>
          <w:szCs w:val="20"/>
          <w:lang w:eastAsia="zh-TW"/>
        </w:rPr>
        <w:t>)</w:t>
      </w:r>
      <w:r>
        <w:rPr>
          <w:rFonts w:ascii="標楷體" w:eastAsia="標楷體" w:hAnsi="標楷體" w:cs="新細明體"/>
          <w:color w:val="000000"/>
          <w:spacing w:val="55"/>
          <w:sz w:val="20"/>
          <w:szCs w:val="20"/>
          <w:lang w:eastAsia="zh-TW"/>
        </w:rPr>
        <w:t>主管機關發現登錄保存技術或</w:t>
      </w:r>
      <w:r>
        <w:rPr>
          <w:rFonts w:ascii="標楷體" w:eastAsia="標楷體" w:hAnsi="標楷體" w:cs="新細明體"/>
          <w:color w:val="000000"/>
          <w:spacing w:val="54"/>
          <w:sz w:val="20"/>
          <w:szCs w:val="20"/>
          <w:lang w:eastAsia="zh-TW"/>
        </w:rPr>
        <w:t>重要保存技術或認定保存者公告事項須</w:t>
      </w:r>
    </w:p>
    <w:p w:rsidR="007D7282" w:rsidRDefault="007D7282">
      <w:pPr>
        <w:spacing w:line="99" w:lineRule="exact"/>
        <w:rPr>
          <w:rFonts w:ascii="標楷體" w:eastAsia="標楷體" w:hAnsi="標楷體"/>
          <w:lang w:eastAsia="zh-TW"/>
        </w:rPr>
      </w:pPr>
    </w:p>
    <w:p w:rsidR="007D7282" w:rsidRDefault="00632888">
      <w:pPr>
        <w:autoSpaceDE w:val="0"/>
        <w:ind w:left="2634"/>
      </w:pPr>
      <w:r>
        <w:rPr>
          <w:rFonts w:ascii="標楷體" w:eastAsia="標楷體" w:hAnsi="標楷體" w:cs="新細明體"/>
          <w:color w:val="000000"/>
          <w:spacing w:val="52"/>
          <w:sz w:val="20"/>
          <w:szCs w:val="20"/>
          <w:lang w:eastAsia="zh-TW"/>
        </w:rPr>
        <w:t>廢</w:t>
      </w:r>
      <w:r>
        <w:rPr>
          <w:rFonts w:ascii="標楷體" w:eastAsia="標楷體" w:hAnsi="標楷體" w:cs="新細明體"/>
          <w:color w:val="000000"/>
          <w:spacing w:val="51"/>
          <w:sz w:val="20"/>
          <w:szCs w:val="20"/>
          <w:lang w:eastAsia="zh-TW"/>
        </w:rPr>
        <w:t>止或變更者，彙整並完成審查相關資料。</w:t>
      </w:r>
    </w:p>
    <w:p w:rsidR="007D7282" w:rsidRDefault="00632888">
      <w:pPr>
        <w:spacing w:before="27"/>
        <w:ind w:left="5908"/>
      </w:pPr>
      <w:r>
        <w:rPr>
          <w:rFonts w:ascii="標楷體" w:eastAsia="標楷體" w:hAnsi="標楷體" w:cs="Calibri"/>
          <w:color w:val="000000"/>
          <w:spacing w:val="-1"/>
          <w:sz w:val="20"/>
          <w:szCs w:val="20"/>
          <w:lang w:eastAsia="zh-TW"/>
        </w:rPr>
        <w:t>14</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6"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2181"/>
      </w:pPr>
      <w:r>
        <w:rPr>
          <w:rFonts w:ascii="標楷體" w:eastAsia="標楷體" w:hAnsi="標楷體" w:cs="新細明體"/>
          <w:color w:val="000000"/>
          <w:spacing w:val="49"/>
          <w:sz w:val="20"/>
          <w:szCs w:val="20"/>
          <w:lang w:eastAsia="zh-TW"/>
        </w:rPr>
        <w:t>(</w:t>
      </w:r>
      <w:r>
        <w:rPr>
          <w:rFonts w:ascii="標楷體" w:eastAsia="標楷體" w:hAnsi="標楷體" w:cs="新細明體"/>
          <w:color w:val="000000"/>
          <w:spacing w:val="49"/>
          <w:sz w:val="20"/>
          <w:szCs w:val="20"/>
          <w:lang w:eastAsia="zh-TW"/>
        </w:rPr>
        <w:t>二</w:t>
      </w:r>
      <w:r>
        <w:rPr>
          <w:rFonts w:ascii="標楷體" w:eastAsia="標楷體" w:hAnsi="標楷體" w:cs="新細明體"/>
          <w:color w:val="000000"/>
          <w:spacing w:val="49"/>
          <w:sz w:val="20"/>
          <w:szCs w:val="20"/>
          <w:lang w:eastAsia="zh-TW"/>
        </w:rPr>
        <w:t>)</w:t>
      </w:r>
      <w:r>
        <w:rPr>
          <w:rFonts w:ascii="標楷體" w:eastAsia="標楷體" w:hAnsi="標楷體" w:cs="新細明體"/>
          <w:color w:val="000000"/>
          <w:spacing w:val="49"/>
          <w:sz w:val="20"/>
          <w:szCs w:val="20"/>
          <w:lang w:eastAsia="zh-TW"/>
        </w:rPr>
        <w:t>經審議會審議並作成是否廢</w:t>
      </w:r>
      <w:r>
        <w:rPr>
          <w:rFonts w:ascii="標楷體" w:eastAsia="標楷體" w:hAnsi="標楷體" w:cs="新細明體"/>
          <w:color w:val="000000"/>
          <w:spacing w:val="48"/>
          <w:sz w:val="20"/>
          <w:szCs w:val="20"/>
          <w:lang w:eastAsia="zh-TW"/>
        </w:rPr>
        <w:t>止或變更處分之決議。</w:t>
      </w:r>
    </w:p>
    <w:p w:rsidR="007D7282" w:rsidRDefault="007D7282">
      <w:pPr>
        <w:spacing w:line="279" w:lineRule="exact"/>
        <w:rPr>
          <w:rFonts w:ascii="標楷體" w:eastAsia="標楷體" w:hAnsi="標楷體"/>
          <w:lang w:eastAsia="zh-TW"/>
        </w:rPr>
      </w:pPr>
    </w:p>
    <w:p w:rsidR="007D7282" w:rsidRDefault="00632888">
      <w:pPr>
        <w:autoSpaceDE w:val="0"/>
        <w:ind w:left="2181"/>
      </w:pPr>
      <w:r>
        <w:rPr>
          <w:rFonts w:ascii="標楷體" w:eastAsia="標楷體" w:hAnsi="標楷體" w:cs="新細明體"/>
          <w:color w:val="000000"/>
          <w:spacing w:val="50"/>
          <w:sz w:val="20"/>
          <w:szCs w:val="20"/>
          <w:lang w:eastAsia="zh-TW"/>
        </w:rPr>
        <w:t>(</w:t>
      </w:r>
      <w:r>
        <w:rPr>
          <w:rFonts w:ascii="標楷體" w:eastAsia="標楷體" w:hAnsi="標楷體" w:cs="新細明體"/>
          <w:color w:val="000000"/>
          <w:spacing w:val="50"/>
          <w:sz w:val="20"/>
          <w:szCs w:val="20"/>
          <w:lang w:eastAsia="zh-TW"/>
        </w:rPr>
        <w:t>三</w:t>
      </w:r>
      <w:r>
        <w:rPr>
          <w:rFonts w:ascii="標楷體" w:eastAsia="標楷體" w:hAnsi="標楷體" w:cs="新細明體"/>
          <w:color w:val="000000"/>
          <w:spacing w:val="50"/>
          <w:sz w:val="20"/>
          <w:szCs w:val="20"/>
          <w:lang w:eastAsia="zh-TW"/>
        </w:rPr>
        <w:t>)</w:t>
      </w:r>
      <w:r>
        <w:rPr>
          <w:rFonts w:ascii="標楷體" w:eastAsia="標楷體" w:hAnsi="標楷體" w:cs="新細明體"/>
          <w:color w:val="000000"/>
          <w:spacing w:val="50"/>
          <w:sz w:val="20"/>
          <w:szCs w:val="20"/>
          <w:lang w:eastAsia="zh-TW"/>
        </w:rPr>
        <w:t>主管</w:t>
      </w:r>
      <w:r>
        <w:rPr>
          <w:rFonts w:ascii="標楷體" w:eastAsia="標楷體" w:hAnsi="標楷體" w:cs="新細明體"/>
          <w:color w:val="000000"/>
          <w:spacing w:val="49"/>
          <w:sz w:val="20"/>
          <w:szCs w:val="20"/>
          <w:lang w:eastAsia="zh-TW"/>
        </w:rPr>
        <w:t>機關作成廢止或變更處分，辦理公告，並通知處分相對人。</w:t>
      </w:r>
    </w:p>
    <w:p w:rsidR="007D7282" w:rsidRDefault="007D7282">
      <w:pPr>
        <w:spacing w:line="279" w:lineRule="exact"/>
        <w:rPr>
          <w:rFonts w:ascii="標楷體" w:eastAsia="標楷體" w:hAnsi="標楷體"/>
          <w:lang w:eastAsia="zh-TW"/>
        </w:rPr>
      </w:pPr>
    </w:p>
    <w:p w:rsidR="007D7282" w:rsidRDefault="00632888">
      <w:pPr>
        <w:autoSpaceDE w:val="0"/>
        <w:ind w:left="2181"/>
      </w:pPr>
      <w:r>
        <w:rPr>
          <w:rFonts w:ascii="標楷體" w:eastAsia="標楷體" w:hAnsi="標楷體" w:cs="新細明體"/>
          <w:color w:val="000000"/>
          <w:spacing w:val="50"/>
          <w:sz w:val="20"/>
          <w:szCs w:val="20"/>
          <w:lang w:eastAsia="zh-TW"/>
        </w:rPr>
        <w:t>(</w:t>
      </w:r>
      <w:r>
        <w:rPr>
          <w:rFonts w:ascii="標楷體" w:eastAsia="標楷體" w:hAnsi="標楷體" w:cs="新細明體"/>
          <w:color w:val="000000"/>
          <w:spacing w:val="49"/>
          <w:sz w:val="20"/>
          <w:szCs w:val="20"/>
          <w:lang w:eastAsia="zh-TW"/>
        </w:rPr>
        <w:t>四</w:t>
      </w:r>
      <w:r>
        <w:rPr>
          <w:rFonts w:ascii="標楷體" w:eastAsia="標楷體" w:hAnsi="標楷體" w:cs="新細明體"/>
          <w:color w:val="000000"/>
          <w:spacing w:val="49"/>
          <w:sz w:val="20"/>
          <w:szCs w:val="20"/>
          <w:lang w:eastAsia="zh-TW"/>
        </w:rPr>
        <w:t>)</w:t>
      </w:r>
      <w:r>
        <w:rPr>
          <w:rFonts w:ascii="標楷體" w:eastAsia="標楷體" w:hAnsi="標楷體" w:cs="新細明體"/>
          <w:color w:val="000000"/>
          <w:spacing w:val="49"/>
          <w:sz w:val="20"/>
          <w:szCs w:val="20"/>
          <w:lang w:eastAsia="zh-TW"/>
        </w:rPr>
        <w:t>直轄市、縣（市）主管機關為之者，報中央主管機關備查。</w:t>
      </w: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47" w:lineRule="exact"/>
        <w:rPr>
          <w:rFonts w:ascii="標楷體" w:eastAsia="標楷體" w:hAnsi="標楷體"/>
          <w:lang w:eastAsia="zh-TW"/>
        </w:rPr>
      </w:pPr>
    </w:p>
    <w:p w:rsidR="007D7282" w:rsidRDefault="00632888">
      <w:pPr>
        <w:ind w:left="5908"/>
      </w:pPr>
      <w:r>
        <w:rPr>
          <w:rFonts w:ascii="標楷體" w:eastAsia="標楷體" w:hAnsi="標楷體" w:cs="Calibri"/>
          <w:color w:val="000000"/>
          <w:spacing w:val="-1"/>
          <w:sz w:val="20"/>
          <w:szCs w:val="20"/>
          <w:lang w:eastAsia="zh-TW"/>
        </w:rPr>
        <w:t>15</w:t>
      </w:r>
    </w:p>
    <w:p w:rsidR="00000000" w:rsidRDefault="00632888">
      <w:pPr>
        <w:sectPr w:rsidR="00000000">
          <w:type w:val="continuous"/>
          <w:pgSz w:w="11904" w:h="16840"/>
          <w:pgMar w:top="0" w:right="0" w:bottom="0" w:left="0" w:header="720" w:footer="720" w:gutter="0"/>
          <w:cols w:space="720"/>
        </w:sectPr>
      </w:pPr>
    </w:p>
    <w:p w:rsidR="007D7282" w:rsidRDefault="00632888">
      <w:pPr>
        <w:spacing w:line="200" w:lineRule="exact"/>
      </w:pPr>
      <w:r>
        <w:rPr>
          <w:rFonts w:ascii="標楷體" w:eastAsia="標楷體" w:hAnsi="標楷體"/>
          <w:noProof/>
        </w:rPr>
        <w:lastRenderedPageBreak/>
        <mc:AlternateContent>
          <mc:Choice Requires="wps">
            <w:drawing>
              <wp:anchor distT="0" distB="0" distL="114300" distR="114300" simplePos="0" relativeHeight="251648000" behindDoc="0" locked="0" layoutInCell="1" allowOverlap="1">
                <wp:simplePos x="0" y="0"/>
                <wp:positionH relativeFrom="column">
                  <wp:posOffset>1074420</wp:posOffset>
                </wp:positionH>
                <wp:positionV relativeFrom="paragraph">
                  <wp:posOffset>9240524</wp:posOffset>
                </wp:positionV>
                <wp:extent cx="1833884" cy="5084"/>
                <wp:effectExtent l="0" t="0" r="7616" b="58416"/>
                <wp:wrapSquare wrapText="bothSides"/>
                <wp:docPr id="11" name="Group 75"/>
                <wp:cNvGraphicFramePr/>
                <a:graphic xmlns:a="http://schemas.openxmlformats.org/drawingml/2006/main">
                  <a:graphicData uri="http://schemas.microsoft.com/office/word/2010/wordprocessingShape">
                    <wps:wsp>
                      <wps:cNvSpPr/>
                      <wps:spPr>
                        <a:xfrm>
                          <a:off x="0" y="0"/>
                          <a:ext cx="1833884" cy="5084"/>
                        </a:xfrm>
                        <a:custGeom>
                          <a:avLst/>
                          <a:gdLst>
                            <a:gd name="f0" fmla="val 10800000"/>
                            <a:gd name="f1" fmla="val 5400000"/>
                            <a:gd name="f2" fmla="val 360"/>
                            <a:gd name="f3" fmla="val 180"/>
                            <a:gd name="f4" fmla="val w"/>
                            <a:gd name="f5" fmla="val h"/>
                            <a:gd name="f6" fmla="val 0"/>
                            <a:gd name="f7" fmla="val 2887"/>
                            <a:gd name="f8" fmla="val 7"/>
                            <a:gd name="f9" fmla="+- 0 1701 0"/>
                            <a:gd name="f10" fmla="+- 0 1702 0"/>
                            <a:gd name="f11" fmla="+- 0 1703 0"/>
                            <a:gd name="f12" fmla="+- 0 1704 0"/>
                            <a:gd name="f13" fmla="+- 0 1706 0"/>
                            <a:gd name="f14" fmla="+- 0 1708 0"/>
                            <a:gd name="f15" fmla="+- 0 1711 0"/>
                            <a:gd name="f16" fmla="+- 0 1715 0"/>
                            <a:gd name="f17" fmla="+- 0 1719 0"/>
                            <a:gd name="f18" fmla="+- 0 1725 0"/>
                            <a:gd name="f19" fmla="+- 0 1731 0"/>
                            <a:gd name="f20" fmla="+- 0 1739 0"/>
                            <a:gd name="f21" fmla="+- 0 1747 0"/>
                            <a:gd name="f22" fmla="+- 0 1757 0"/>
                            <a:gd name="f23" fmla="+- 0 1768 0"/>
                            <a:gd name="f24" fmla="+- 0 1781 0"/>
                            <a:gd name="f25" fmla="+- 0 1795 0"/>
                            <a:gd name="f26" fmla="+- 0 1810 0"/>
                            <a:gd name="f27" fmla="+- 0 1828 0"/>
                            <a:gd name="f28" fmla="+- 0 1847 0"/>
                            <a:gd name="f29" fmla="+- 0 1867 0"/>
                            <a:gd name="f30" fmla="+- 0 1890 0"/>
                            <a:gd name="f31" fmla="+- 0 1915 0"/>
                            <a:gd name="f32" fmla="+- 0 1941 0"/>
                            <a:gd name="f33" fmla="+- 0 1970 0"/>
                            <a:gd name="f34" fmla="+- 0 2001 0"/>
                            <a:gd name="f35" fmla="+- 0 2035 0"/>
                            <a:gd name="f36" fmla="+- 0 2070 0"/>
                            <a:gd name="f37" fmla="+- 0 2108 0"/>
                            <a:gd name="f38" fmla="+- 0 2149 0"/>
                            <a:gd name="f39" fmla="+- 0 2192 0"/>
                            <a:gd name="f40" fmla="+- 0 2238 0"/>
                            <a:gd name="f41" fmla="+- 0 2287 0"/>
                            <a:gd name="f42" fmla="+- 0 2339 0"/>
                            <a:gd name="f43" fmla="+- 0 2394 0"/>
                            <a:gd name="f44" fmla="+- 0 2451 0"/>
                            <a:gd name="f45" fmla="+- 0 2512 0"/>
                            <a:gd name="f46" fmla="+- 0 2576 0"/>
                            <a:gd name="f47" fmla="+- 0 2643 0"/>
                            <a:gd name="f48" fmla="+- 0 2714 0"/>
                            <a:gd name="f49" fmla="+- 0 2788 0"/>
                            <a:gd name="f50" fmla="+- 0 2866 0"/>
                            <a:gd name="f51" fmla="+- 0 2947 0"/>
                            <a:gd name="f52" fmla="+- 0 3032 0"/>
                            <a:gd name="f53" fmla="+- 0 3121 0"/>
                            <a:gd name="f54" fmla="+- 0 3213 0"/>
                            <a:gd name="f55" fmla="+- 0 3310 0"/>
                            <a:gd name="f56" fmla="+- 0 3410 0"/>
                            <a:gd name="f57" fmla="+- 0 3515 0"/>
                            <a:gd name="f58" fmla="+- 0 3624 0"/>
                            <a:gd name="f59" fmla="+- 0 3737 0"/>
                            <a:gd name="f60" fmla="+- 0 3854 0"/>
                            <a:gd name="f61" fmla="+- 0 3976 0"/>
                            <a:gd name="f62" fmla="+- 0 4102 0"/>
                            <a:gd name="f63" fmla="+- 0 4233 0"/>
                            <a:gd name="f64" fmla="+- 0 4369 0"/>
                            <a:gd name="f65" fmla="+- 0 4509 0"/>
                            <a:gd name="f66" fmla="val 9"/>
                            <a:gd name="f67" fmla="val 10"/>
                            <a:gd name="f68" fmla="val 11"/>
                            <a:gd name="f69" fmla="val 12"/>
                            <a:gd name="f70" fmla="val 13"/>
                            <a:gd name="f71" fmla="val 14"/>
                            <a:gd name="f72" fmla="val 15"/>
                            <a:gd name="f73" fmla="val 16"/>
                            <a:gd name="f74" fmla="val 17"/>
                            <a:gd name="f75" fmla="val 19"/>
                            <a:gd name="f76" fmla="val 21"/>
                            <a:gd name="f77" fmla="val 23"/>
                            <a:gd name="f78" fmla="val 25"/>
                            <a:gd name="f79" fmla="val 27"/>
                            <a:gd name="f80" fmla="val 30"/>
                            <a:gd name="f81" fmla="val 33"/>
                            <a:gd name="f82" fmla="val 36"/>
                            <a:gd name="f83" fmla="val 39"/>
                            <a:gd name="f84" fmla="val 43"/>
                            <a:gd name="f85" fmla="val 47"/>
                            <a:gd name="f86" fmla="val 51"/>
                            <a:gd name="f87" fmla="val 55"/>
                            <a:gd name="f88" fmla="val 60"/>
                            <a:gd name="f89" fmla="val 65"/>
                            <a:gd name="f90" fmla="val 71"/>
                            <a:gd name="f91" fmla="val 76"/>
                            <a:gd name="f92" fmla="val 82"/>
                            <a:gd name="f93" fmla="val 89"/>
                            <a:gd name="f94" fmla="val 96"/>
                            <a:gd name="f95" fmla="val 103"/>
                            <a:gd name="f96" fmla="val 110"/>
                            <a:gd name="f97" fmla="val 118"/>
                            <a:gd name="f98" fmla="val 127"/>
                            <a:gd name="f99" fmla="val 136"/>
                            <a:gd name="f100" fmla="val 145"/>
                            <a:gd name="f101" fmla="val 155"/>
                            <a:gd name="f102" fmla="val 165"/>
                            <a:gd name="f103" fmla="val 175"/>
                            <a:gd name="f104" fmla="val 187"/>
                            <a:gd name="f105" fmla="val 198"/>
                            <a:gd name="f106" fmla="val 210"/>
                            <a:gd name="f107" fmla="val 223"/>
                            <a:gd name="f108" fmla="val 236"/>
                            <a:gd name="f109" fmla="val 249"/>
                            <a:gd name="f110" fmla="val 264"/>
                            <a:gd name="f111" fmla="val 278"/>
                            <a:gd name="f112" fmla="val 293"/>
                            <a:gd name="f113" fmla="val 309"/>
                            <a:gd name="f114" fmla="val 326"/>
                            <a:gd name="f115" fmla="val 343"/>
                            <a:gd name="f116" fmla="val 378"/>
                            <a:gd name="f117" fmla="val 397"/>
                            <a:gd name="f118" fmla="val 416"/>
                            <a:gd name="f119" fmla="val 436"/>
                            <a:gd name="f120" fmla="val 457"/>
                            <a:gd name="f121" fmla="val 478"/>
                            <a:gd name="f122" fmla="val 500"/>
                            <a:gd name="f123" fmla="val 523"/>
                            <a:gd name="f124" fmla="val 546"/>
                            <a:gd name="f125" fmla="val 571"/>
                            <a:gd name="f126" fmla="val 595"/>
                            <a:gd name="f127" fmla="val 621"/>
                            <a:gd name="f128" fmla="val 647"/>
                            <a:gd name="f129" fmla="val 674"/>
                            <a:gd name="f130" fmla="val 702"/>
                            <a:gd name="f131" fmla="val 730"/>
                            <a:gd name="f132" fmla="val 759"/>
                            <a:gd name="f133" fmla="val 789"/>
                            <a:gd name="f134" fmla="val 820"/>
                            <a:gd name="f135" fmla="val 852"/>
                            <a:gd name="f136" fmla="val 884"/>
                            <a:gd name="f137" fmla="val 917"/>
                            <a:gd name="f138" fmla="val 951"/>
                            <a:gd name="f139" fmla="val 986"/>
                            <a:gd name="f140" fmla="val 1022"/>
                            <a:gd name="f141" fmla="val 1059"/>
                            <a:gd name="f142" fmla="val 1096"/>
                            <a:gd name="f143" fmla="val 1135"/>
                            <a:gd name="f144" fmla="val 1174"/>
                            <a:gd name="f145" fmla="val 1214"/>
                            <a:gd name="f146" fmla="val 1255"/>
                            <a:gd name="f147" fmla="val 1297"/>
                            <a:gd name="f148" fmla="val 1340"/>
                            <a:gd name="f149" fmla="val 1384"/>
                            <a:gd name="f150" fmla="val 1429"/>
                            <a:gd name="f151" fmla="val 1474"/>
                            <a:gd name="f152" fmla="val 1521"/>
                            <a:gd name="f153" fmla="val 1569"/>
                            <a:gd name="f154" fmla="val 1618"/>
                            <a:gd name="f155" fmla="val 1667"/>
                            <a:gd name="f156" fmla="val 1718"/>
                            <a:gd name="f157" fmla="val 1770"/>
                            <a:gd name="f158" fmla="val 1823"/>
                            <a:gd name="f159" fmla="val 1877"/>
                            <a:gd name="f160" fmla="val 1932"/>
                            <a:gd name="f161" fmla="val 1988"/>
                            <a:gd name="f162" fmla="val 2045"/>
                            <a:gd name="f163" fmla="val 2103"/>
                            <a:gd name="f164" fmla="val 2162"/>
                            <a:gd name="f165" fmla="val 2222"/>
                            <a:gd name="f166" fmla="val 2284"/>
                            <a:gd name="f167" fmla="val 2346"/>
                            <a:gd name="f168" fmla="val 2410"/>
                            <a:gd name="f169" fmla="val 2475"/>
                            <a:gd name="f170" fmla="val 2541"/>
                            <a:gd name="f171" fmla="val 2608"/>
                            <a:gd name="f172" fmla="val 2677"/>
                            <a:gd name="f173" fmla="val 2746"/>
                            <a:gd name="f174" fmla="val 2817"/>
                            <a:gd name="f175" fmla="val 2889"/>
                            <a:gd name="f176" fmla="+- 0 0 -90"/>
                            <a:gd name="f177" fmla="*/ f4 1 2887"/>
                            <a:gd name="f178" fmla="*/ f5 1 7"/>
                            <a:gd name="f179" fmla="val f6"/>
                            <a:gd name="f180" fmla="val f7"/>
                            <a:gd name="f181" fmla="val f8"/>
                            <a:gd name="f182" fmla="+- f9 0 1692"/>
                            <a:gd name="f183" fmla="+- f10 0 1692"/>
                            <a:gd name="f184" fmla="+- f11 0 1692"/>
                            <a:gd name="f185" fmla="+- f12 0 1692"/>
                            <a:gd name="f186" fmla="+- f13 0 1692"/>
                            <a:gd name="f187" fmla="+- f14 0 1692"/>
                            <a:gd name="f188" fmla="+- f15 0 1692"/>
                            <a:gd name="f189" fmla="+- f16 0 1692"/>
                            <a:gd name="f190" fmla="+- f17 0 1692"/>
                            <a:gd name="f191" fmla="+- f18 0 1692"/>
                            <a:gd name="f192" fmla="+- f19 0 1692"/>
                            <a:gd name="f193" fmla="+- f20 0 1692"/>
                            <a:gd name="f194" fmla="+- f21 0 1692"/>
                            <a:gd name="f195" fmla="+- f22 0 1692"/>
                            <a:gd name="f196" fmla="+- f23 0 1692"/>
                            <a:gd name="f197" fmla="+- f24 0 1692"/>
                            <a:gd name="f198" fmla="+- f25 0 1692"/>
                            <a:gd name="f199" fmla="+- f26 0 1692"/>
                            <a:gd name="f200" fmla="+- f27 0 1692"/>
                            <a:gd name="f201" fmla="+- f28 0 1692"/>
                            <a:gd name="f202" fmla="+- f29 0 1692"/>
                            <a:gd name="f203" fmla="+- f30 0 1692"/>
                            <a:gd name="f204" fmla="+- f31 0 1692"/>
                            <a:gd name="f205" fmla="+- f32 0 1692"/>
                            <a:gd name="f206" fmla="+- f33 0 1692"/>
                            <a:gd name="f207" fmla="+- f34 0 1692"/>
                            <a:gd name="f208" fmla="+- f35 0 1692"/>
                            <a:gd name="f209" fmla="+- f36 0 1692"/>
                            <a:gd name="f210" fmla="+- f37 0 1692"/>
                            <a:gd name="f211" fmla="+- f38 0 1692"/>
                            <a:gd name="f212" fmla="+- f39 0 1692"/>
                            <a:gd name="f213" fmla="+- f40 0 1692"/>
                            <a:gd name="f214" fmla="+- f41 0 1692"/>
                            <a:gd name="f215" fmla="+- f42 0 1692"/>
                            <a:gd name="f216" fmla="+- f43 0 1692"/>
                            <a:gd name="f217" fmla="+- f44 0 1692"/>
                            <a:gd name="f218" fmla="+- f45 0 1692"/>
                            <a:gd name="f219" fmla="+- f46 0 1692"/>
                            <a:gd name="f220" fmla="+- f47 0 1692"/>
                            <a:gd name="f221" fmla="+- f48 0 1692"/>
                            <a:gd name="f222" fmla="+- f49 0 1692"/>
                            <a:gd name="f223" fmla="+- f50 0 1692"/>
                            <a:gd name="f224" fmla="+- f51 0 1692"/>
                            <a:gd name="f225" fmla="+- f52 0 1692"/>
                            <a:gd name="f226" fmla="+- f53 0 1692"/>
                            <a:gd name="f227" fmla="+- f54 0 1692"/>
                            <a:gd name="f228" fmla="+- f55 0 1692"/>
                            <a:gd name="f229" fmla="+- f56 0 1692"/>
                            <a:gd name="f230" fmla="+- f57 0 1692"/>
                            <a:gd name="f231" fmla="+- f58 0 1692"/>
                            <a:gd name="f232" fmla="+- f59 0 1692"/>
                            <a:gd name="f233" fmla="+- f60 0 1692"/>
                            <a:gd name="f234" fmla="+- f61 0 1692"/>
                            <a:gd name="f235" fmla="+- f62 0 1692"/>
                            <a:gd name="f236" fmla="+- f63 0 1692"/>
                            <a:gd name="f237" fmla="+- f64 0 1692"/>
                            <a:gd name="f238" fmla="+- f65 0 1692"/>
                            <a:gd name="f239" fmla="*/ f176 f0 1"/>
                            <a:gd name="f240" fmla="+- f181 0 f179"/>
                            <a:gd name="f241" fmla="+- f180 0 f179"/>
                            <a:gd name="f242" fmla="*/ f239 1 f3"/>
                            <a:gd name="f243" fmla="*/ f241 1 2887"/>
                            <a:gd name="f244" fmla="*/ f240 1 7"/>
                            <a:gd name="f245" fmla="*/ f182 f241 1"/>
                            <a:gd name="f246" fmla="*/ 14561 f240 1"/>
                            <a:gd name="f247" fmla="*/ f183 f241 1"/>
                            <a:gd name="f248" fmla="*/ f184 f241 1"/>
                            <a:gd name="f249" fmla="*/ f185 f241 1"/>
                            <a:gd name="f250" fmla="*/ f186 f241 1"/>
                            <a:gd name="f251" fmla="*/ f187 f241 1"/>
                            <a:gd name="f252" fmla="*/ f188 f241 1"/>
                            <a:gd name="f253" fmla="*/ f189 f241 1"/>
                            <a:gd name="f254" fmla="*/ f190 f241 1"/>
                            <a:gd name="f255" fmla="*/ f191 f241 1"/>
                            <a:gd name="f256" fmla="*/ f192 f241 1"/>
                            <a:gd name="f257" fmla="*/ f193 f241 1"/>
                            <a:gd name="f258" fmla="*/ f194 f241 1"/>
                            <a:gd name="f259" fmla="*/ f195 f241 1"/>
                            <a:gd name="f260" fmla="*/ f196 f241 1"/>
                            <a:gd name="f261" fmla="*/ f197 f241 1"/>
                            <a:gd name="f262" fmla="*/ f198 f241 1"/>
                            <a:gd name="f263" fmla="*/ f199 f241 1"/>
                            <a:gd name="f264" fmla="*/ f200 f241 1"/>
                            <a:gd name="f265" fmla="*/ f201 f241 1"/>
                            <a:gd name="f266" fmla="*/ f202 f241 1"/>
                            <a:gd name="f267" fmla="*/ f203 f241 1"/>
                            <a:gd name="f268" fmla="*/ f204 f241 1"/>
                            <a:gd name="f269" fmla="*/ f205 f241 1"/>
                            <a:gd name="f270" fmla="*/ f206 f241 1"/>
                            <a:gd name="f271" fmla="*/ f207 f241 1"/>
                            <a:gd name="f272" fmla="*/ f208 f241 1"/>
                            <a:gd name="f273" fmla="*/ f209 f241 1"/>
                            <a:gd name="f274" fmla="*/ f210 f241 1"/>
                            <a:gd name="f275" fmla="*/ f211 f241 1"/>
                            <a:gd name="f276" fmla="*/ f212 f241 1"/>
                            <a:gd name="f277" fmla="*/ f213 f241 1"/>
                            <a:gd name="f278" fmla="*/ f214 f241 1"/>
                            <a:gd name="f279" fmla="*/ f215 f241 1"/>
                            <a:gd name="f280" fmla="*/ f216 f241 1"/>
                            <a:gd name="f281" fmla="*/ f217 f241 1"/>
                            <a:gd name="f282" fmla="*/ f218 f241 1"/>
                            <a:gd name="f283" fmla="*/ f219 f241 1"/>
                            <a:gd name="f284" fmla="*/ f220 f241 1"/>
                            <a:gd name="f285" fmla="*/ f221 f241 1"/>
                            <a:gd name="f286" fmla="*/ f222 f241 1"/>
                            <a:gd name="f287" fmla="*/ f223 f241 1"/>
                            <a:gd name="f288" fmla="*/ f224 f241 1"/>
                            <a:gd name="f289" fmla="*/ f225 f241 1"/>
                            <a:gd name="f290" fmla="*/ f226 f241 1"/>
                            <a:gd name="f291" fmla="*/ f227 f241 1"/>
                            <a:gd name="f292" fmla="*/ f228 f241 1"/>
                            <a:gd name="f293" fmla="*/ f229 f241 1"/>
                            <a:gd name="f294" fmla="*/ f230 f241 1"/>
                            <a:gd name="f295" fmla="*/ f231 f241 1"/>
                            <a:gd name="f296" fmla="*/ f232 f241 1"/>
                            <a:gd name="f297" fmla="*/ f233 f241 1"/>
                            <a:gd name="f298" fmla="*/ f234 f241 1"/>
                            <a:gd name="f299" fmla="*/ f235 f241 1"/>
                            <a:gd name="f300" fmla="*/ f236 f241 1"/>
                            <a:gd name="f301" fmla="*/ f237 f241 1"/>
                            <a:gd name="f302" fmla="*/ f238 f241 1"/>
                            <a:gd name="f303" fmla="+- f242 0 f1"/>
                            <a:gd name="f304" fmla="*/ f245 1 2887"/>
                            <a:gd name="f305" fmla="*/ f246 1 7"/>
                            <a:gd name="f306" fmla="*/ f247 1 2887"/>
                            <a:gd name="f307" fmla="*/ f248 1 2887"/>
                            <a:gd name="f308" fmla="*/ f249 1 2887"/>
                            <a:gd name="f309" fmla="*/ f250 1 2887"/>
                            <a:gd name="f310" fmla="*/ f251 1 2887"/>
                            <a:gd name="f311" fmla="*/ f252 1 2887"/>
                            <a:gd name="f312" fmla="*/ f253 1 2887"/>
                            <a:gd name="f313" fmla="*/ f254 1 2887"/>
                            <a:gd name="f314" fmla="*/ f255 1 2887"/>
                            <a:gd name="f315" fmla="*/ f256 1 2887"/>
                            <a:gd name="f316" fmla="*/ f257 1 2887"/>
                            <a:gd name="f317" fmla="*/ f258 1 2887"/>
                            <a:gd name="f318" fmla="*/ f259 1 2887"/>
                            <a:gd name="f319" fmla="*/ f260 1 2887"/>
                            <a:gd name="f320" fmla="*/ f261 1 2887"/>
                            <a:gd name="f321" fmla="*/ f262 1 2887"/>
                            <a:gd name="f322" fmla="*/ f263 1 2887"/>
                            <a:gd name="f323" fmla="*/ f264 1 2887"/>
                            <a:gd name="f324" fmla="*/ f265 1 2887"/>
                            <a:gd name="f325" fmla="*/ f266 1 2887"/>
                            <a:gd name="f326" fmla="*/ f267 1 2887"/>
                            <a:gd name="f327" fmla="*/ f268 1 2887"/>
                            <a:gd name="f328" fmla="*/ f269 1 2887"/>
                            <a:gd name="f329" fmla="*/ f270 1 2887"/>
                            <a:gd name="f330" fmla="*/ f271 1 2887"/>
                            <a:gd name="f331" fmla="*/ f272 1 2887"/>
                            <a:gd name="f332" fmla="*/ f273 1 2887"/>
                            <a:gd name="f333" fmla="*/ f274 1 2887"/>
                            <a:gd name="f334" fmla="*/ f275 1 2887"/>
                            <a:gd name="f335" fmla="*/ f276 1 2887"/>
                            <a:gd name="f336" fmla="*/ f277 1 2887"/>
                            <a:gd name="f337" fmla="*/ f278 1 2887"/>
                            <a:gd name="f338" fmla="*/ f279 1 2887"/>
                            <a:gd name="f339" fmla="*/ f280 1 2887"/>
                            <a:gd name="f340" fmla="*/ f281 1 2887"/>
                            <a:gd name="f341" fmla="*/ f282 1 2887"/>
                            <a:gd name="f342" fmla="*/ f283 1 2887"/>
                            <a:gd name="f343" fmla="*/ f284 1 2887"/>
                            <a:gd name="f344" fmla="*/ f285 1 2887"/>
                            <a:gd name="f345" fmla="*/ f286 1 2887"/>
                            <a:gd name="f346" fmla="*/ f287 1 2887"/>
                            <a:gd name="f347" fmla="*/ f288 1 2887"/>
                            <a:gd name="f348" fmla="*/ f289 1 2887"/>
                            <a:gd name="f349" fmla="*/ f290 1 2887"/>
                            <a:gd name="f350" fmla="*/ f291 1 2887"/>
                            <a:gd name="f351" fmla="*/ f292 1 2887"/>
                            <a:gd name="f352" fmla="*/ f293 1 2887"/>
                            <a:gd name="f353" fmla="*/ f294 1 2887"/>
                            <a:gd name="f354" fmla="*/ f295 1 2887"/>
                            <a:gd name="f355" fmla="*/ f296 1 2887"/>
                            <a:gd name="f356" fmla="*/ f297 1 2887"/>
                            <a:gd name="f357" fmla="*/ f298 1 2887"/>
                            <a:gd name="f358" fmla="*/ f299 1 2887"/>
                            <a:gd name="f359" fmla="*/ f300 1 2887"/>
                            <a:gd name="f360" fmla="*/ f301 1 2887"/>
                            <a:gd name="f361" fmla="*/ f302 1 2887"/>
                            <a:gd name="f362" fmla="*/ 0 1 f243"/>
                            <a:gd name="f363" fmla="*/ f180 1 f243"/>
                            <a:gd name="f364" fmla="*/ 0 1 f244"/>
                            <a:gd name="f365" fmla="*/ f181 1 f244"/>
                            <a:gd name="f366" fmla="*/ f304 1 f243"/>
                            <a:gd name="f367" fmla="*/ f305 1 f244"/>
                            <a:gd name="f368" fmla="*/ f306 1 f243"/>
                            <a:gd name="f369" fmla="*/ f307 1 f243"/>
                            <a:gd name="f370" fmla="*/ f308 1 f243"/>
                            <a:gd name="f371" fmla="*/ f309 1 f243"/>
                            <a:gd name="f372" fmla="*/ f310 1 f243"/>
                            <a:gd name="f373" fmla="*/ f311 1 f243"/>
                            <a:gd name="f374" fmla="*/ f312 1 f243"/>
                            <a:gd name="f375" fmla="*/ f313 1 f243"/>
                            <a:gd name="f376" fmla="*/ f314 1 f243"/>
                            <a:gd name="f377" fmla="*/ f315 1 f243"/>
                            <a:gd name="f378" fmla="*/ f316 1 f243"/>
                            <a:gd name="f379" fmla="*/ f317 1 f243"/>
                            <a:gd name="f380" fmla="*/ f318 1 f243"/>
                            <a:gd name="f381" fmla="*/ f319 1 f243"/>
                            <a:gd name="f382" fmla="*/ f320 1 f243"/>
                            <a:gd name="f383" fmla="*/ f321 1 f243"/>
                            <a:gd name="f384" fmla="*/ f322 1 f243"/>
                            <a:gd name="f385" fmla="*/ f323 1 f243"/>
                            <a:gd name="f386" fmla="*/ f324 1 f243"/>
                            <a:gd name="f387" fmla="*/ f325 1 f243"/>
                            <a:gd name="f388" fmla="*/ f326 1 f243"/>
                            <a:gd name="f389" fmla="*/ f327 1 f243"/>
                            <a:gd name="f390" fmla="*/ f328 1 f243"/>
                            <a:gd name="f391" fmla="*/ f329 1 f243"/>
                            <a:gd name="f392" fmla="*/ f330 1 f243"/>
                            <a:gd name="f393" fmla="*/ f331 1 f243"/>
                            <a:gd name="f394" fmla="*/ f332 1 f243"/>
                            <a:gd name="f395" fmla="*/ f333 1 f243"/>
                            <a:gd name="f396" fmla="*/ f334 1 f243"/>
                            <a:gd name="f397" fmla="*/ f335 1 f243"/>
                            <a:gd name="f398" fmla="*/ f336 1 f243"/>
                            <a:gd name="f399" fmla="*/ f337 1 f243"/>
                            <a:gd name="f400" fmla="*/ f338 1 f243"/>
                            <a:gd name="f401" fmla="*/ f339 1 f243"/>
                            <a:gd name="f402" fmla="*/ f340 1 f243"/>
                            <a:gd name="f403" fmla="*/ f341 1 f243"/>
                            <a:gd name="f404" fmla="*/ f342 1 f243"/>
                            <a:gd name="f405" fmla="*/ f343 1 f243"/>
                            <a:gd name="f406" fmla="*/ f344 1 f243"/>
                            <a:gd name="f407" fmla="*/ f345 1 f243"/>
                            <a:gd name="f408" fmla="*/ f346 1 f243"/>
                            <a:gd name="f409" fmla="*/ f347 1 f243"/>
                            <a:gd name="f410" fmla="*/ f348 1 f243"/>
                            <a:gd name="f411" fmla="*/ f349 1 f243"/>
                            <a:gd name="f412" fmla="*/ f350 1 f243"/>
                            <a:gd name="f413" fmla="*/ f351 1 f243"/>
                            <a:gd name="f414" fmla="*/ f352 1 f243"/>
                            <a:gd name="f415" fmla="*/ f353 1 f243"/>
                            <a:gd name="f416" fmla="*/ f354 1 f243"/>
                            <a:gd name="f417" fmla="*/ f355 1 f243"/>
                            <a:gd name="f418" fmla="*/ f356 1 f243"/>
                            <a:gd name="f419" fmla="*/ f357 1 f243"/>
                            <a:gd name="f420" fmla="*/ f358 1 f243"/>
                            <a:gd name="f421" fmla="*/ f359 1 f243"/>
                            <a:gd name="f422" fmla="*/ f360 1 f243"/>
                            <a:gd name="f423" fmla="*/ f361 1 f243"/>
                            <a:gd name="f424" fmla="*/ f362 f177 1"/>
                            <a:gd name="f425" fmla="*/ f363 f177 1"/>
                            <a:gd name="f426" fmla="*/ f365 f178 1"/>
                            <a:gd name="f427" fmla="*/ f364 f178 1"/>
                            <a:gd name="f428" fmla="*/ f366 f177 1"/>
                            <a:gd name="f429" fmla="*/ f367 f178 1"/>
                            <a:gd name="f430" fmla="*/ f368 f177 1"/>
                            <a:gd name="f431" fmla="*/ f369 f177 1"/>
                            <a:gd name="f432" fmla="*/ f370 f177 1"/>
                            <a:gd name="f433" fmla="*/ f371 f177 1"/>
                            <a:gd name="f434" fmla="*/ f372 f177 1"/>
                            <a:gd name="f435" fmla="*/ f373 f177 1"/>
                            <a:gd name="f436" fmla="*/ f374 f177 1"/>
                            <a:gd name="f437" fmla="*/ f375 f177 1"/>
                            <a:gd name="f438" fmla="*/ f376 f177 1"/>
                            <a:gd name="f439" fmla="*/ f377 f177 1"/>
                            <a:gd name="f440" fmla="*/ f378 f177 1"/>
                            <a:gd name="f441" fmla="*/ f379 f177 1"/>
                            <a:gd name="f442" fmla="*/ f380 f177 1"/>
                            <a:gd name="f443" fmla="*/ f381 f177 1"/>
                            <a:gd name="f444" fmla="*/ f382 f177 1"/>
                            <a:gd name="f445" fmla="*/ f383 f177 1"/>
                            <a:gd name="f446" fmla="*/ f384 f177 1"/>
                            <a:gd name="f447" fmla="*/ f385 f177 1"/>
                            <a:gd name="f448" fmla="*/ f386 f177 1"/>
                            <a:gd name="f449" fmla="*/ f387 f177 1"/>
                            <a:gd name="f450" fmla="*/ f388 f177 1"/>
                            <a:gd name="f451" fmla="*/ f389 f177 1"/>
                            <a:gd name="f452" fmla="*/ f390 f177 1"/>
                            <a:gd name="f453" fmla="*/ f391 f177 1"/>
                            <a:gd name="f454" fmla="*/ f392 f177 1"/>
                            <a:gd name="f455" fmla="*/ f393 f177 1"/>
                            <a:gd name="f456" fmla="*/ f394 f177 1"/>
                            <a:gd name="f457" fmla="*/ f395 f177 1"/>
                            <a:gd name="f458" fmla="*/ f396 f177 1"/>
                            <a:gd name="f459" fmla="*/ f397 f177 1"/>
                            <a:gd name="f460" fmla="*/ f398 f177 1"/>
                            <a:gd name="f461" fmla="*/ f399 f177 1"/>
                            <a:gd name="f462" fmla="*/ f400 f177 1"/>
                            <a:gd name="f463" fmla="*/ f401 f177 1"/>
                            <a:gd name="f464" fmla="*/ f402 f177 1"/>
                            <a:gd name="f465" fmla="*/ f403 f177 1"/>
                            <a:gd name="f466" fmla="*/ f404 f177 1"/>
                            <a:gd name="f467" fmla="*/ f405 f177 1"/>
                            <a:gd name="f468" fmla="*/ f406 f177 1"/>
                            <a:gd name="f469" fmla="*/ f407 f177 1"/>
                            <a:gd name="f470" fmla="*/ f408 f177 1"/>
                            <a:gd name="f471" fmla="*/ f409 f177 1"/>
                            <a:gd name="f472" fmla="*/ f410 f177 1"/>
                            <a:gd name="f473" fmla="*/ f411 f177 1"/>
                            <a:gd name="f474" fmla="*/ f412 f177 1"/>
                            <a:gd name="f475" fmla="*/ f413 f177 1"/>
                            <a:gd name="f476" fmla="*/ f414 f177 1"/>
                            <a:gd name="f477" fmla="*/ f415 f177 1"/>
                            <a:gd name="f478" fmla="*/ f416 f177 1"/>
                            <a:gd name="f479" fmla="*/ f417 f177 1"/>
                            <a:gd name="f480" fmla="*/ f418 f177 1"/>
                            <a:gd name="f481" fmla="*/ f419 f177 1"/>
                            <a:gd name="f482" fmla="*/ f420 f177 1"/>
                            <a:gd name="f483" fmla="*/ f421 f177 1"/>
                            <a:gd name="f484" fmla="*/ f422 f177 1"/>
                            <a:gd name="f485" fmla="*/ f423 f177 1"/>
                          </a:gdLst>
                          <a:ahLst/>
                          <a:cxnLst>
                            <a:cxn ang="3cd4">
                              <a:pos x="hc" y="t"/>
                            </a:cxn>
                            <a:cxn ang="0">
                              <a:pos x="r" y="vc"/>
                            </a:cxn>
                            <a:cxn ang="cd4">
                              <a:pos x="hc" y="b"/>
                            </a:cxn>
                            <a:cxn ang="cd2">
                              <a:pos x="l" y="vc"/>
                            </a:cxn>
                            <a:cxn ang="f303">
                              <a:pos x="f428" y="f429"/>
                            </a:cxn>
                            <a:cxn ang="f303">
                              <a:pos x="f428" y="f429"/>
                            </a:cxn>
                            <a:cxn ang="f303">
                              <a:pos x="f428" y="f429"/>
                            </a:cxn>
                            <a:cxn ang="f303">
                              <a:pos x="f428" y="f429"/>
                            </a:cxn>
                            <a:cxn ang="f303">
                              <a:pos x="f430" y="f429"/>
                            </a:cxn>
                            <a:cxn ang="f303">
                              <a:pos x="f431" y="f429"/>
                            </a:cxn>
                            <a:cxn ang="f303">
                              <a:pos x="f432" y="f429"/>
                            </a:cxn>
                            <a:cxn ang="f303">
                              <a:pos x="f433" y="f429"/>
                            </a:cxn>
                            <a:cxn ang="f303">
                              <a:pos x="f434" y="f429"/>
                            </a:cxn>
                            <a:cxn ang="f303">
                              <a:pos x="f435" y="f429"/>
                            </a:cxn>
                            <a:cxn ang="f303">
                              <a:pos x="f436" y="f429"/>
                            </a:cxn>
                            <a:cxn ang="f303">
                              <a:pos x="f437" y="f429"/>
                            </a:cxn>
                            <a:cxn ang="f303">
                              <a:pos x="f438" y="f429"/>
                            </a:cxn>
                            <a:cxn ang="f303">
                              <a:pos x="f439" y="f429"/>
                            </a:cxn>
                            <a:cxn ang="f303">
                              <a:pos x="f440" y="f429"/>
                            </a:cxn>
                            <a:cxn ang="f303">
                              <a:pos x="f441" y="f429"/>
                            </a:cxn>
                            <a:cxn ang="f303">
                              <a:pos x="f442" y="f429"/>
                            </a:cxn>
                            <a:cxn ang="f303">
                              <a:pos x="f443" y="f429"/>
                            </a:cxn>
                            <a:cxn ang="f303">
                              <a:pos x="f444" y="f429"/>
                            </a:cxn>
                            <a:cxn ang="f303">
                              <a:pos x="f445" y="f429"/>
                            </a:cxn>
                            <a:cxn ang="f303">
                              <a:pos x="f446" y="f429"/>
                            </a:cxn>
                            <a:cxn ang="f303">
                              <a:pos x="f447" y="f429"/>
                            </a:cxn>
                            <a:cxn ang="f303">
                              <a:pos x="f448" y="f429"/>
                            </a:cxn>
                            <a:cxn ang="f303">
                              <a:pos x="f449" y="f429"/>
                            </a:cxn>
                            <a:cxn ang="f303">
                              <a:pos x="f450" y="f429"/>
                            </a:cxn>
                            <a:cxn ang="f303">
                              <a:pos x="f451" y="f429"/>
                            </a:cxn>
                            <a:cxn ang="f303">
                              <a:pos x="f452" y="f429"/>
                            </a:cxn>
                            <a:cxn ang="f303">
                              <a:pos x="f453" y="f429"/>
                            </a:cxn>
                            <a:cxn ang="f303">
                              <a:pos x="f454" y="f429"/>
                            </a:cxn>
                            <a:cxn ang="f303">
                              <a:pos x="f455" y="f429"/>
                            </a:cxn>
                            <a:cxn ang="f303">
                              <a:pos x="f456" y="f429"/>
                            </a:cxn>
                            <a:cxn ang="f303">
                              <a:pos x="f457" y="f429"/>
                            </a:cxn>
                            <a:cxn ang="f303">
                              <a:pos x="f458" y="f429"/>
                            </a:cxn>
                            <a:cxn ang="f303">
                              <a:pos x="f459" y="f429"/>
                            </a:cxn>
                            <a:cxn ang="f303">
                              <a:pos x="f460" y="f429"/>
                            </a:cxn>
                            <a:cxn ang="f303">
                              <a:pos x="f461" y="f429"/>
                            </a:cxn>
                            <a:cxn ang="f303">
                              <a:pos x="f462" y="f429"/>
                            </a:cxn>
                            <a:cxn ang="f303">
                              <a:pos x="f463" y="f429"/>
                            </a:cxn>
                            <a:cxn ang="f303">
                              <a:pos x="f464" y="f429"/>
                            </a:cxn>
                            <a:cxn ang="f303">
                              <a:pos x="f465" y="f429"/>
                            </a:cxn>
                            <a:cxn ang="f303">
                              <a:pos x="f466" y="f429"/>
                            </a:cxn>
                            <a:cxn ang="f303">
                              <a:pos x="f467" y="f429"/>
                            </a:cxn>
                            <a:cxn ang="f303">
                              <a:pos x="f468" y="f429"/>
                            </a:cxn>
                            <a:cxn ang="f303">
                              <a:pos x="f469" y="f429"/>
                            </a:cxn>
                            <a:cxn ang="f303">
                              <a:pos x="f470" y="f429"/>
                            </a:cxn>
                            <a:cxn ang="f303">
                              <a:pos x="f471" y="f429"/>
                            </a:cxn>
                            <a:cxn ang="f303">
                              <a:pos x="f472" y="f429"/>
                            </a:cxn>
                            <a:cxn ang="f303">
                              <a:pos x="f473" y="f429"/>
                            </a:cxn>
                            <a:cxn ang="f303">
                              <a:pos x="f474" y="f429"/>
                            </a:cxn>
                            <a:cxn ang="f303">
                              <a:pos x="f475" y="f429"/>
                            </a:cxn>
                            <a:cxn ang="f303">
                              <a:pos x="f476" y="f429"/>
                            </a:cxn>
                            <a:cxn ang="f303">
                              <a:pos x="f477" y="f429"/>
                            </a:cxn>
                            <a:cxn ang="f303">
                              <a:pos x="f478" y="f429"/>
                            </a:cxn>
                            <a:cxn ang="f303">
                              <a:pos x="f479" y="f429"/>
                            </a:cxn>
                            <a:cxn ang="f303">
                              <a:pos x="f480" y="f429"/>
                            </a:cxn>
                            <a:cxn ang="f303">
                              <a:pos x="f481" y="f429"/>
                            </a:cxn>
                            <a:cxn ang="f303">
                              <a:pos x="f482" y="f429"/>
                            </a:cxn>
                            <a:cxn ang="f303">
                              <a:pos x="f483" y="f429"/>
                            </a:cxn>
                            <a:cxn ang="f303">
                              <a:pos x="f484" y="f429"/>
                            </a:cxn>
                            <a:cxn ang="f303">
                              <a:pos x="f485" y="f429"/>
                            </a:cxn>
                          </a:cxnLst>
                          <a:rect l="f424" t="f427" r="f425" b="f426"/>
                          <a:pathLst>
                            <a:path w="2887" h="7">
                              <a:moveTo>
                                <a:pt x="f66" y="f66"/>
                              </a:moveTo>
                              <a:lnTo>
                                <a:pt x="f66" y="f66"/>
                              </a:lnTo>
                              <a:lnTo>
                                <a:pt x="f67" y="f66"/>
                              </a:lnTo>
                              <a:lnTo>
                                <a:pt x="f68" y="f66"/>
                              </a:lnTo>
                              <a:lnTo>
                                <a:pt x="f69" y="f66"/>
                              </a:lnTo>
                              <a:lnTo>
                                <a:pt x="f70" y="f66"/>
                              </a:lnTo>
                              <a:lnTo>
                                <a:pt x="f71" y="f66"/>
                              </a:lnTo>
                              <a:lnTo>
                                <a:pt x="f72" y="f66"/>
                              </a:lnTo>
                              <a:lnTo>
                                <a:pt x="f73" y="f66"/>
                              </a:lnTo>
                              <a:lnTo>
                                <a:pt x="f74" y="f66"/>
                              </a:lnTo>
                              <a:lnTo>
                                <a:pt x="f75" y="f66"/>
                              </a:lnTo>
                              <a:lnTo>
                                <a:pt x="f76" y="f66"/>
                              </a:lnTo>
                              <a:lnTo>
                                <a:pt x="f77" y="f66"/>
                              </a:lnTo>
                              <a:lnTo>
                                <a:pt x="f78" y="f66"/>
                              </a:lnTo>
                              <a:lnTo>
                                <a:pt x="f79" y="f66"/>
                              </a:lnTo>
                              <a:lnTo>
                                <a:pt x="f80" y="f66"/>
                              </a:lnTo>
                              <a:lnTo>
                                <a:pt x="f81" y="f66"/>
                              </a:lnTo>
                              <a:lnTo>
                                <a:pt x="f82" y="f66"/>
                              </a:lnTo>
                              <a:lnTo>
                                <a:pt x="f83" y="f66"/>
                              </a:lnTo>
                              <a:lnTo>
                                <a:pt x="f84" y="f66"/>
                              </a:lnTo>
                              <a:lnTo>
                                <a:pt x="f85" y="f66"/>
                              </a:lnTo>
                              <a:lnTo>
                                <a:pt x="f86" y="f66"/>
                              </a:lnTo>
                              <a:lnTo>
                                <a:pt x="f87" y="f66"/>
                              </a:lnTo>
                              <a:lnTo>
                                <a:pt x="f88" y="f66"/>
                              </a:lnTo>
                              <a:lnTo>
                                <a:pt x="f89" y="f66"/>
                              </a:lnTo>
                              <a:lnTo>
                                <a:pt x="f90" y="f66"/>
                              </a:lnTo>
                              <a:lnTo>
                                <a:pt x="f91" y="f66"/>
                              </a:lnTo>
                              <a:lnTo>
                                <a:pt x="f92" y="f66"/>
                              </a:lnTo>
                              <a:lnTo>
                                <a:pt x="f93" y="f66"/>
                              </a:lnTo>
                              <a:lnTo>
                                <a:pt x="f94" y="f66"/>
                              </a:lnTo>
                              <a:lnTo>
                                <a:pt x="f95" y="f66"/>
                              </a:lnTo>
                              <a:lnTo>
                                <a:pt x="f96" y="f66"/>
                              </a:lnTo>
                              <a:lnTo>
                                <a:pt x="f97" y="f66"/>
                              </a:lnTo>
                              <a:lnTo>
                                <a:pt x="f98" y="f66"/>
                              </a:lnTo>
                              <a:lnTo>
                                <a:pt x="f99" y="f66"/>
                              </a:lnTo>
                              <a:lnTo>
                                <a:pt x="f100" y="f66"/>
                              </a:lnTo>
                              <a:lnTo>
                                <a:pt x="f101" y="f66"/>
                              </a:lnTo>
                              <a:lnTo>
                                <a:pt x="f102" y="f66"/>
                              </a:lnTo>
                              <a:lnTo>
                                <a:pt x="f103" y="f66"/>
                              </a:lnTo>
                              <a:lnTo>
                                <a:pt x="f104" y="f66"/>
                              </a:lnTo>
                              <a:lnTo>
                                <a:pt x="f105" y="f66"/>
                              </a:lnTo>
                              <a:lnTo>
                                <a:pt x="f106" y="f66"/>
                              </a:lnTo>
                              <a:lnTo>
                                <a:pt x="f107" y="f66"/>
                              </a:lnTo>
                              <a:lnTo>
                                <a:pt x="f108" y="f66"/>
                              </a:lnTo>
                              <a:lnTo>
                                <a:pt x="f109" y="f66"/>
                              </a:lnTo>
                              <a:lnTo>
                                <a:pt x="f110" y="f66"/>
                              </a:lnTo>
                              <a:lnTo>
                                <a:pt x="f111" y="f66"/>
                              </a:lnTo>
                              <a:lnTo>
                                <a:pt x="f112" y="f66"/>
                              </a:lnTo>
                              <a:lnTo>
                                <a:pt x="f113" y="f66"/>
                              </a:lnTo>
                              <a:lnTo>
                                <a:pt x="f114" y="f66"/>
                              </a:lnTo>
                              <a:lnTo>
                                <a:pt x="f115" y="f66"/>
                              </a:lnTo>
                              <a:lnTo>
                                <a:pt x="f2" y="f66"/>
                              </a:lnTo>
                              <a:lnTo>
                                <a:pt x="f116" y="f66"/>
                              </a:lnTo>
                              <a:lnTo>
                                <a:pt x="f117" y="f66"/>
                              </a:lnTo>
                              <a:lnTo>
                                <a:pt x="f118" y="f66"/>
                              </a:lnTo>
                              <a:lnTo>
                                <a:pt x="f119" y="f66"/>
                              </a:lnTo>
                              <a:lnTo>
                                <a:pt x="f120" y="f66"/>
                              </a:lnTo>
                              <a:lnTo>
                                <a:pt x="f121" y="f66"/>
                              </a:lnTo>
                              <a:lnTo>
                                <a:pt x="f122" y="f66"/>
                              </a:lnTo>
                              <a:lnTo>
                                <a:pt x="f123" y="f66"/>
                              </a:lnTo>
                              <a:lnTo>
                                <a:pt x="f124" y="f66"/>
                              </a:lnTo>
                              <a:lnTo>
                                <a:pt x="f125" y="f66"/>
                              </a:lnTo>
                              <a:lnTo>
                                <a:pt x="f126" y="f66"/>
                              </a:lnTo>
                              <a:lnTo>
                                <a:pt x="f127" y="f66"/>
                              </a:lnTo>
                              <a:lnTo>
                                <a:pt x="f128" y="f66"/>
                              </a:lnTo>
                              <a:lnTo>
                                <a:pt x="f129" y="f66"/>
                              </a:lnTo>
                              <a:lnTo>
                                <a:pt x="f130" y="f66"/>
                              </a:lnTo>
                              <a:lnTo>
                                <a:pt x="f131" y="f66"/>
                              </a:lnTo>
                              <a:lnTo>
                                <a:pt x="f132" y="f66"/>
                              </a:lnTo>
                              <a:lnTo>
                                <a:pt x="f133" y="f66"/>
                              </a:lnTo>
                              <a:lnTo>
                                <a:pt x="f134" y="f66"/>
                              </a:lnTo>
                              <a:lnTo>
                                <a:pt x="f135" y="f66"/>
                              </a:lnTo>
                              <a:lnTo>
                                <a:pt x="f136" y="f66"/>
                              </a:lnTo>
                              <a:lnTo>
                                <a:pt x="f137" y="f66"/>
                              </a:lnTo>
                              <a:lnTo>
                                <a:pt x="f138" y="f66"/>
                              </a:lnTo>
                              <a:lnTo>
                                <a:pt x="f139" y="f66"/>
                              </a:lnTo>
                              <a:lnTo>
                                <a:pt x="f140" y="f66"/>
                              </a:lnTo>
                              <a:lnTo>
                                <a:pt x="f141" y="f66"/>
                              </a:lnTo>
                              <a:lnTo>
                                <a:pt x="f142" y="f66"/>
                              </a:lnTo>
                              <a:lnTo>
                                <a:pt x="f143" y="f66"/>
                              </a:lnTo>
                              <a:lnTo>
                                <a:pt x="f144" y="f66"/>
                              </a:lnTo>
                              <a:lnTo>
                                <a:pt x="f145" y="f66"/>
                              </a:lnTo>
                              <a:lnTo>
                                <a:pt x="f146" y="f66"/>
                              </a:lnTo>
                              <a:lnTo>
                                <a:pt x="f147" y="f66"/>
                              </a:lnTo>
                              <a:lnTo>
                                <a:pt x="f148" y="f66"/>
                              </a:lnTo>
                              <a:lnTo>
                                <a:pt x="f149" y="f66"/>
                              </a:lnTo>
                              <a:lnTo>
                                <a:pt x="f150" y="f66"/>
                              </a:lnTo>
                              <a:lnTo>
                                <a:pt x="f151" y="f66"/>
                              </a:lnTo>
                              <a:lnTo>
                                <a:pt x="f152" y="f66"/>
                              </a:lnTo>
                              <a:lnTo>
                                <a:pt x="f153" y="f66"/>
                              </a:lnTo>
                              <a:lnTo>
                                <a:pt x="f154" y="f66"/>
                              </a:lnTo>
                              <a:lnTo>
                                <a:pt x="f155" y="f66"/>
                              </a:lnTo>
                              <a:lnTo>
                                <a:pt x="f156" y="f66"/>
                              </a:lnTo>
                              <a:lnTo>
                                <a:pt x="f157" y="f66"/>
                              </a:lnTo>
                              <a:lnTo>
                                <a:pt x="f158" y="f66"/>
                              </a:lnTo>
                              <a:lnTo>
                                <a:pt x="f159" y="f66"/>
                              </a:lnTo>
                              <a:lnTo>
                                <a:pt x="f160" y="f66"/>
                              </a:lnTo>
                              <a:lnTo>
                                <a:pt x="f161" y="f66"/>
                              </a:lnTo>
                              <a:lnTo>
                                <a:pt x="f162" y="f66"/>
                              </a:lnTo>
                              <a:lnTo>
                                <a:pt x="f163" y="f66"/>
                              </a:lnTo>
                              <a:lnTo>
                                <a:pt x="f164" y="f66"/>
                              </a:lnTo>
                              <a:lnTo>
                                <a:pt x="f165" y="f66"/>
                              </a:lnTo>
                              <a:lnTo>
                                <a:pt x="f166" y="f66"/>
                              </a:lnTo>
                              <a:lnTo>
                                <a:pt x="f167" y="f66"/>
                              </a:lnTo>
                              <a:lnTo>
                                <a:pt x="f168" y="f66"/>
                              </a:lnTo>
                              <a:lnTo>
                                <a:pt x="f169" y="f66"/>
                              </a:lnTo>
                              <a:lnTo>
                                <a:pt x="f170" y="f66"/>
                              </a:lnTo>
                              <a:lnTo>
                                <a:pt x="f171" y="f66"/>
                              </a:lnTo>
                              <a:lnTo>
                                <a:pt x="f172" y="f66"/>
                              </a:lnTo>
                              <a:lnTo>
                                <a:pt x="f173" y="f66"/>
                              </a:lnTo>
                              <a:lnTo>
                                <a:pt x="f174" y="f66"/>
                              </a:lnTo>
                              <a:lnTo>
                                <a:pt x="f175" y="f66"/>
                              </a:lnTo>
                            </a:path>
                          </a:pathLst>
                        </a:custGeom>
                        <a:noFill/>
                        <a:ln w="9893"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shape w14:anchorId="09C9E146" id="Group 75" o:spid="_x0000_s1026" style="position:absolute;margin-left:84.6pt;margin-top:727.6pt;width:144.4pt;height:.4pt;z-index:251648000;visibility:visible;mso-wrap-style:square;mso-wrap-distance-left:9pt;mso-wrap-distance-top:0;mso-wrap-distance-right:9pt;mso-wrap-distance-bottom:0;mso-position-horizontal:absolute;mso-position-horizontal-relative:text;mso-position-vertical:absolute;mso-position-vertical-relative:text;v-text-anchor:top" coordsize="288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" path="m9,9r,l10,9r1,l12,9r1,l14,9r1,l16,9r1,l19,9r2,l23,9r2,l27,9r3,l33,9r3,l39,9r4,l47,9r4,l55,9r5,l65,9r6,l76,9r6,l89,9r7,l103,9r7,l118,9r9,l136,9r9,l155,9r10,l175,9r12,l198,9r12,l223,9r13,l249,9r15,l278,9r15,l309,9r17,l343,9r17,l378,9r19,l416,9r20,l457,9r21,l500,9r23,l546,9r25,l595,9r26,l647,9r27,l702,9r28,l759,9r30,l820,9r32,l884,9r33,l951,9r35,l1022,9r37,l1096,9r39,l1174,9r40,l1255,9r42,l1340,9r44,l1429,9r45,l1521,9r48,l1618,9r49,l1718,9r52,l1823,9r54,l1932,9r56,l2045,9r58,l2162,9r60,l2284,9r62,l2410,9r65,l2541,9r67,l2677,9r69,l2817,9r72,e" filled="f" strokeweight=".27481mm">
                <v:shadow on="t" color="black" opacity="22937f" origin="-.5,-.5" offset="0,.63881mm"/>
                <v:path arrowok="t" o:connecttype="custom" o:connectlocs="916942,0;1833884,2542;916942,5084;0,2542;5717,10575446;5717,10575446;5717,10575446;5717,10575446;6352,10575446;6987,10575446;7623,10575446;8893,10575446;10164,10575446;12069,10575446;14610,10575446;17151,10575446;20962,10575446;24774,10575446;29855,10575446;34937,10575446;41289,10575446;48277,10575446;56535,10575446;65428,10575446;74956,10575446;86390,10575446;98459,10575446;111164,10575446;125774,10575446;141654,10575446;158170,10575446;176592,10575446;196283,10575446;217881,10575446;240114,10575446;264252,10575446;290296,10575446;317611,10575446;346831,10575446;377957,10575446;410988,10575446;445925,10575446;482133,10575446;520881,10575446;561536,10575446;604095,10575446;649196,10575446;696203,10575446;745750,10575446;797203,10575446;851197,10575446;907731,10575446;966172,10575446;1027788,10575446;1091310,10575446;1158008,10575446;1227248,10575446;1299028,10575446;1373349,10575446;1450846,10575446;1530883,10575446;1614097,10575446;1700488,10575446;1789419,10575446" o:connectangles="270,0,90,180,0,0,0,0,0,0,0,0,0,0,0,0,0,0,0,0,0,0,0,0,0,0,0,0,0,0,0,0,0,0,0,0,0,0,0,0,0,0,0,0,0,0,0,0,0,0,0,0,0,0,0,0,0,0,0,0,0,0,0,0" textboxrect="0,0,2887,7"/>
                <w10:wrap type="square"/>
              </v:shape>
            </w:pict>
          </mc:Fallback>
        </mc:AlternateContent>
      </w: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44"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b/>
          <w:color w:val="000000"/>
          <w:spacing w:val="48"/>
          <w:lang w:eastAsia="zh-TW"/>
        </w:rPr>
        <w:t>單元五：保存者</w:t>
      </w:r>
      <w:r>
        <w:rPr>
          <w:rFonts w:ascii="標楷體" w:eastAsia="標楷體" w:hAnsi="標楷體" w:cs="新細明體"/>
          <w:b/>
          <w:color w:val="000000"/>
          <w:spacing w:val="47"/>
          <w:lang w:eastAsia="zh-TW"/>
        </w:rPr>
        <w:t>權利義務</w:t>
      </w:r>
    </w:p>
    <w:p w:rsidR="007D7282" w:rsidRDefault="007D7282">
      <w:pPr>
        <w:spacing w:line="240" w:lineRule="exact"/>
        <w:rPr>
          <w:rFonts w:ascii="標楷體" w:eastAsia="標楷體" w:hAnsi="標楷體"/>
          <w:lang w:eastAsia="zh-TW"/>
        </w:rPr>
      </w:pPr>
    </w:p>
    <w:p w:rsidR="007D7282" w:rsidRDefault="00632888">
      <w:pPr>
        <w:autoSpaceDE w:val="0"/>
        <w:ind w:left="1702"/>
      </w:pPr>
      <w:r>
        <w:rPr>
          <w:rFonts w:ascii="標楷體" w:eastAsia="標楷體" w:hAnsi="標楷體" w:cs="新細明體"/>
          <w:color w:val="000000"/>
          <w:spacing w:val="49"/>
          <w:sz w:val="20"/>
          <w:szCs w:val="20"/>
          <w:lang w:eastAsia="zh-TW"/>
        </w:rPr>
        <w:t>一、</w:t>
      </w:r>
      <w:r>
        <w:rPr>
          <w:rFonts w:ascii="標楷體" w:eastAsia="標楷體" w:hAnsi="標楷體" w:cs="新細明體"/>
          <w:color w:val="000000"/>
          <w:spacing w:val="48"/>
          <w:sz w:val="20"/>
          <w:szCs w:val="20"/>
          <w:lang w:eastAsia="zh-TW"/>
        </w:rPr>
        <w:t>法令</w:t>
      </w:r>
    </w:p>
    <w:p w:rsidR="007D7282" w:rsidRDefault="007D7282">
      <w:pPr>
        <w:spacing w:line="279" w:lineRule="exact"/>
        <w:rPr>
          <w:rFonts w:ascii="標楷體" w:eastAsia="標楷體" w:hAnsi="標楷體"/>
          <w:lang w:eastAsia="zh-TW"/>
        </w:rPr>
      </w:pPr>
    </w:p>
    <w:p w:rsidR="007D7282" w:rsidRDefault="00632888">
      <w:pPr>
        <w:autoSpaceDE w:val="0"/>
        <w:spacing w:line="331" w:lineRule="auto"/>
        <w:ind w:left="1701" w:right="1597" w:firstLine="504"/>
      </w:pPr>
      <w:r>
        <w:rPr>
          <w:rFonts w:ascii="標楷體" w:eastAsia="標楷體" w:hAnsi="標楷體" w:cs="新細明體"/>
          <w:color w:val="000000"/>
          <w:spacing w:val="49"/>
          <w:sz w:val="20"/>
          <w:szCs w:val="20"/>
          <w:lang w:eastAsia="zh-TW"/>
        </w:rPr>
        <w:t>舊法第</w:t>
      </w:r>
      <w:r>
        <w:rPr>
          <w:rFonts w:ascii="標楷體" w:eastAsia="標楷體" w:hAnsi="標楷體" w:cs="新細明體"/>
          <w:spacing w:val="17"/>
          <w:sz w:val="20"/>
          <w:szCs w:val="20"/>
          <w:lang w:eastAsia="zh-TW"/>
        </w:rPr>
        <w:t xml:space="preserve"> </w:t>
      </w:r>
      <w:r>
        <w:rPr>
          <w:rFonts w:ascii="標楷體" w:eastAsia="標楷體" w:hAnsi="標楷體" w:cs="新細明體"/>
          <w:color w:val="000000"/>
          <w:spacing w:val="23"/>
          <w:sz w:val="20"/>
          <w:szCs w:val="20"/>
          <w:lang w:eastAsia="zh-TW"/>
        </w:rPr>
        <w:t>89</w:t>
      </w:r>
      <w:r>
        <w:rPr>
          <w:rFonts w:ascii="標楷體" w:eastAsia="標楷體" w:hAnsi="標楷體" w:cs="新細明體"/>
          <w:spacing w:val="17"/>
          <w:sz w:val="20"/>
          <w:szCs w:val="20"/>
          <w:lang w:eastAsia="zh-TW"/>
        </w:rPr>
        <w:t xml:space="preserve"> </w:t>
      </w:r>
      <w:r>
        <w:rPr>
          <w:rFonts w:ascii="標楷體" w:eastAsia="標楷體" w:hAnsi="標楷體" w:cs="新細明體"/>
          <w:color w:val="000000"/>
          <w:spacing w:val="49"/>
          <w:sz w:val="20"/>
          <w:szCs w:val="20"/>
          <w:lang w:eastAsia="zh-TW"/>
        </w:rPr>
        <w:t>條明定，主管機關應協助經指定之保存技術及其保存者進行技術</w:t>
      </w:r>
      <w:r>
        <w:rPr>
          <w:rFonts w:ascii="標楷體" w:eastAsia="標楷體" w:hAnsi="標楷體" w:cs="新細明體"/>
          <w:color w:val="000000"/>
          <w:spacing w:val="53"/>
          <w:sz w:val="20"/>
          <w:szCs w:val="20"/>
          <w:lang w:eastAsia="zh-TW"/>
        </w:rPr>
        <w:t>保存及傳習，並活用該項技術與保存修復工作；並應訂定保存</w:t>
      </w:r>
      <w:r>
        <w:rPr>
          <w:rFonts w:ascii="標楷體" w:eastAsia="標楷體" w:hAnsi="標楷體" w:cs="新細明體"/>
          <w:color w:val="000000"/>
          <w:spacing w:val="52"/>
          <w:sz w:val="20"/>
          <w:szCs w:val="20"/>
          <w:lang w:eastAsia="zh-TW"/>
        </w:rPr>
        <w:t>、傳習、活用與</w:t>
      </w:r>
      <w:r>
        <w:rPr>
          <w:rFonts w:ascii="標楷體" w:eastAsia="標楷體" w:hAnsi="標楷體" w:cs="新細明體"/>
          <w:color w:val="000000"/>
          <w:spacing w:val="53"/>
          <w:sz w:val="20"/>
          <w:szCs w:val="20"/>
          <w:lang w:eastAsia="zh-TW"/>
        </w:rPr>
        <w:t>其保存者之工作保障、人才養成及輔助辦法。中央主管機關爰</w:t>
      </w:r>
      <w:r>
        <w:rPr>
          <w:rFonts w:ascii="標楷體" w:eastAsia="標楷體" w:hAnsi="標楷體" w:cs="新細明體"/>
          <w:color w:val="000000"/>
          <w:spacing w:val="52"/>
          <w:sz w:val="20"/>
          <w:szCs w:val="20"/>
          <w:lang w:eastAsia="zh-TW"/>
        </w:rPr>
        <w:t>訂定「文化資產</w:t>
      </w:r>
      <w:r>
        <w:rPr>
          <w:rFonts w:ascii="標楷體" w:eastAsia="標楷體" w:hAnsi="標楷體" w:cs="新細明體"/>
          <w:color w:val="000000"/>
          <w:spacing w:val="44"/>
          <w:sz w:val="20"/>
          <w:szCs w:val="20"/>
          <w:lang w:eastAsia="zh-TW"/>
        </w:rPr>
        <w:t>保存技術保存傳習及人才養成輔助辦法」</w:t>
      </w:r>
      <w:r>
        <w:rPr>
          <w:rFonts w:ascii="標楷體" w:eastAsia="標楷體" w:hAnsi="標楷體" w:cs="新細明體"/>
          <w:color w:val="000000"/>
          <w:spacing w:val="51"/>
          <w:sz w:val="20"/>
          <w:szCs w:val="20"/>
          <w:lang w:eastAsia="zh-TW"/>
        </w:rPr>
        <w:t>。</w:t>
      </w:r>
    </w:p>
    <w:p w:rsidR="007D7282" w:rsidRDefault="007D7282">
      <w:pPr>
        <w:spacing w:line="181" w:lineRule="exact"/>
        <w:rPr>
          <w:rFonts w:ascii="標楷體" w:eastAsia="標楷體" w:hAnsi="標楷體"/>
          <w:lang w:eastAsia="zh-TW"/>
        </w:rPr>
      </w:pPr>
    </w:p>
    <w:p w:rsidR="007D7282" w:rsidRDefault="00632888">
      <w:pPr>
        <w:autoSpaceDE w:val="0"/>
        <w:spacing w:line="331" w:lineRule="auto"/>
        <w:ind w:left="1701" w:right="1597" w:firstLine="504"/>
      </w:pPr>
      <w:r>
        <w:rPr>
          <w:rFonts w:ascii="標楷體" w:eastAsia="標楷體" w:hAnsi="標楷體" w:cs="新細明體"/>
          <w:color w:val="000000"/>
          <w:spacing w:val="49"/>
          <w:sz w:val="20"/>
          <w:szCs w:val="20"/>
          <w:lang w:eastAsia="zh-TW"/>
        </w:rPr>
        <w:t>新法第</w:t>
      </w:r>
      <w:r>
        <w:rPr>
          <w:rFonts w:ascii="標楷體" w:eastAsia="標楷體" w:hAnsi="標楷體" w:cs="新細明體"/>
          <w:spacing w:val="14"/>
          <w:sz w:val="20"/>
          <w:szCs w:val="20"/>
          <w:lang w:eastAsia="zh-TW"/>
        </w:rPr>
        <w:t xml:space="preserve"> </w:t>
      </w:r>
      <w:r>
        <w:rPr>
          <w:rFonts w:ascii="標楷體" w:eastAsia="標楷體" w:hAnsi="標楷體" w:cs="新細明體"/>
          <w:color w:val="000000"/>
          <w:spacing w:val="23"/>
          <w:sz w:val="20"/>
          <w:szCs w:val="20"/>
          <w:lang w:eastAsia="zh-TW"/>
        </w:rPr>
        <w:t>97</w:t>
      </w:r>
      <w:r>
        <w:rPr>
          <w:rFonts w:ascii="標楷體" w:eastAsia="標楷體" w:hAnsi="標楷體" w:cs="新細明體"/>
          <w:spacing w:val="15"/>
          <w:sz w:val="20"/>
          <w:szCs w:val="20"/>
          <w:lang w:eastAsia="zh-TW"/>
        </w:rPr>
        <w:t xml:space="preserve"> </w:t>
      </w:r>
      <w:r>
        <w:rPr>
          <w:rFonts w:ascii="標楷體" w:eastAsia="標楷體" w:hAnsi="標楷體" w:cs="新細明體"/>
          <w:color w:val="000000"/>
          <w:spacing w:val="49"/>
          <w:sz w:val="20"/>
          <w:szCs w:val="20"/>
          <w:lang w:eastAsia="zh-TW"/>
        </w:rPr>
        <w:t>條第</w:t>
      </w:r>
      <w:r>
        <w:rPr>
          <w:rFonts w:ascii="標楷體" w:eastAsia="標楷體" w:hAnsi="標楷體" w:cs="新細明體"/>
          <w:spacing w:val="14"/>
          <w:sz w:val="20"/>
          <w:szCs w:val="20"/>
          <w:lang w:eastAsia="zh-TW"/>
        </w:rPr>
        <w:t xml:space="preserve"> </w:t>
      </w:r>
      <w:r>
        <w:rPr>
          <w:rFonts w:ascii="標楷體" w:eastAsia="標楷體" w:hAnsi="標楷體" w:cs="新細明體"/>
          <w:color w:val="000000"/>
          <w:spacing w:val="25"/>
          <w:sz w:val="20"/>
          <w:szCs w:val="20"/>
          <w:lang w:eastAsia="zh-TW"/>
        </w:rPr>
        <w:t>1</w:t>
      </w:r>
      <w:r>
        <w:rPr>
          <w:rFonts w:ascii="標楷體" w:eastAsia="標楷體" w:hAnsi="標楷體" w:cs="新細明體"/>
          <w:spacing w:val="15"/>
          <w:sz w:val="20"/>
          <w:szCs w:val="20"/>
          <w:lang w:eastAsia="zh-TW"/>
        </w:rPr>
        <w:t xml:space="preserve"> </w:t>
      </w:r>
      <w:r>
        <w:rPr>
          <w:rFonts w:ascii="標楷體" w:eastAsia="標楷體" w:hAnsi="標楷體" w:cs="新細明體"/>
          <w:color w:val="000000"/>
          <w:spacing w:val="49"/>
          <w:sz w:val="20"/>
          <w:szCs w:val="20"/>
          <w:lang w:eastAsia="zh-TW"/>
        </w:rPr>
        <w:t>項規定：</w:t>
      </w:r>
      <w:r>
        <w:rPr>
          <w:rFonts w:ascii="標楷體" w:eastAsia="標楷體" w:hAnsi="標楷體" w:cs="新細明體"/>
          <w:color w:val="000000"/>
          <w:spacing w:val="50"/>
          <w:sz w:val="20"/>
          <w:szCs w:val="20"/>
          <w:lang w:eastAsia="zh-TW"/>
        </w:rPr>
        <w:t>「</w:t>
      </w:r>
      <w:r>
        <w:rPr>
          <w:rFonts w:ascii="標楷體" w:eastAsia="標楷體" w:hAnsi="標楷體" w:cs="新細明體"/>
          <w:color w:val="000000"/>
          <w:spacing w:val="49"/>
          <w:sz w:val="20"/>
          <w:szCs w:val="20"/>
          <w:lang w:eastAsia="zh-TW"/>
        </w:rPr>
        <w:t>主管機關應對登錄之保存技術及其保存者，進</w:t>
      </w:r>
      <w:r>
        <w:rPr>
          <w:rFonts w:ascii="標楷體" w:eastAsia="標楷體" w:hAnsi="標楷體" w:cs="新細明體"/>
          <w:color w:val="000000"/>
          <w:spacing w:val="52"/>
          <w:sz w:val="20"/>
          <w:szCs w:val="20"/>
          <w:lang w:eastAsia="zh-TW"/>
        </w:rPr>
        <w:t>行技術保存及傳習，並活用該項技術於文化資產保存修護工作。</w:t>
      </w:r>
      <w:r>
        <w:rPr>
          <w:rFonts w:ascii="標楷體" w:eastAsia="標楷體" w:hAnsi="標楷體" w:cs="新細明體"/>
          <w:color w:val="000000"/>
          <w:spacing w:val="57"/>
          <w:sz w:val="20"/>
          <w:szCs w:val="20"/>
          <w:lang w:eastAsia="zh-TW"/>
        </w:rPr>
        <w:t>」明定</w:t>
      </w:r>
      <w:r>
        <w:rPr>
          <w:rFonts w:ascii="標楷體" w:eastAsia="標楷體" w:hAnsi="標楷體" w:cs="新細明體"/>
          <w:color w:val="000000"/>
          <w:spacing w:val="56"/>
          <w:sz w:val="20"/>
          <w:szCs w:val="20"/>
          <w:lang w:eastAsia="zh-TW"/>
        </w:rPr>
        <w:t>主管機</w:t>
      </w:r>
      <w:r>
        <w:rPr>
          <w:rFonts w:ascii="標楷體" w:eastAsia="標楷體" w:hAnsi="標楷體" w:cs="新細明體"/>
          <w:color w:val="000000"/>
          <w:spacing w:val="52"/>
          <w:sz w:val="20"/>
          <w:szCs w:val="20"/>
          <w:lang w:eastAsia="zh-TW"/>
        </w:rPr>
        <w:t>關對登錄</w:t>
      </w:r>
      <w:r>
        <w:rPr>
          <w:rFonts w:ascii="標楷體" w:eastAsia="標楷體" w:hAnsi="標楷體" w:cs="新細明體"/>
          <w:color w:val="000000"/>
          <w:spacing w:val="51"/>
          <w:sz w:val="20"/>
          <w:szCs w:val="20"/>
          <w:lang w:eastAsia="zh-TW"/>
        </w:rPr>
        <w:t>之保存技術及認定之保存者應盡責任與義務。</w:t>
      </w:r>
    </w:p>
    <w:p w:rsidR="007D7282" w:rsidRDefault="007D7282">
      <w:pPr>
        <w:spacing w:line="180" w:lineRule="exact"/>
        <w:rPr>
          <w:rFonts w:ascii="標楷體" w:eastAsia="標楷體" w:hAnsi="標楷體"/>
          <w:lang w:eastAsia="zh-TW"/>
        </w:rPr>
      </w:pPr>
    </w:p>
    <w:p w:rsidR="007D7282" w:rsidRDefault="00632888">
      <w:pPr>
        <w:autoSpaceDE w:val="0"/>
        <w:spacing w:line="328" w:lineRule="auto"/>
        <w:ind w:left="1701" w:right="1597" w:firstLine="504"/>
      </w:pPr>
      <w:r>
        <w:rPr>
          <w:rFonts w:ascii="標楷體" w:eastAsia="標楷體" w:hAnsi="標楷體" w:cs="新細明體"/>
          <w:color w:val="000000"/>
          <w:spacing w:val="49"/>
          <w:sz w:val="20"/>
          <w:szCs w:val="20"/>
          <w:lang w:eastAsia="zh-TW"/>
        </w:rPr>
        <w:t>新法第</w:t>
      </w:r>
      <w:r>
        <w:rPr>
          <w:rFonts w:ascii="標楷體" w:eastAsia="標楷體" w:hAnsi="標楷體" w:cs="新細明體"/>
          <w:spacing w:val="14"/>
          <w:sz w:val="20"/>
          <w:szCs w:val="20"/>
          <w:lang w:eastAsia="zh-TW"/>
        </w:rPr>
        <w:t xml:space="preserve"> </w:t>
      </w:r>
      <w:r>
        <w:rPr>
          <w:rFonts w:ascii="標楷體" w:eastAsia="標楷體" w:hAnsi="標楷體" w:cs="新細明體"/>
          <w:color w:val="000000"/>
          <w:spacing w:val="23"/>
          <w:sz w:val="20"/>
          <w:szCs w:val="20"/>
          <w:lang w:eastAsia="zh-TW"/>
        </w:rPr>
        <w:t>97</w:t>
      </w:r>
      <w:r>
        <w:rPr>
          <w:rFonts w:ascii="標楷體" w:eastAsia="標楷體" w:hAnsi="標楷體" w:cs="新細明體"/>
          <w:spacing w:val="15"/>
          <w:sz w:val="20"/>
          <w:szCs w:val="20"/>
          <w:lang w:eastAsia="zh-TW"/>
        </w:rPr>
        <w:t xml:space="preserve"> </w:t>
      </w:r>
      <w:r>
        <w:rPr>
          <w:rFonts w:ascii="標楷體" w:eastAsia="標楷體" w:hAnsi="標楷體" w:cs="新細明體"/>
          <w:color w:val="000000"/>
          <w:spacing w:val="49"/>
          <w:sz w:val="20"/>
          <w:szCs w:val="20"/>
          <w:lang w:eastAsia="zh-TW"/>
        </w:rPr>
        <w:t>條第</w:t>
      </w:r>
      <w:r>
        <w:rPr>
          <w:rFonts w:ascii="標楷體" w:eastAsia="標楷體" w:hAnsi="標楷體" w:cs="新細明體"/>
          <w:spacing w:val="14"/>
          <w:sz w:val="20"/>
          <w:szCs w:val="20"/>
          <w:lang w:eastAsia="zh-TW"/>
        </w:rPr>
        <w:t xml:space="preserve"> </w:t>
      </w:r>
      <w:r>
        <w:rPr>
          <w:rFonts w:ascii="標楷體" w:eastAsia="標楷體" w:hAnsi="標楷體" w:cs="新細明體"/>
          <w:color w:val="000000"/>
          <w:spacing w:val="25"/>
          <w:sz w:val="20"/>
          <w:szCs w:val="20"/>
          <w:lang w:eastAsia="zh-TW"/>
        </w:rPr>
        <w:t>2</w:t>
      </w:r>
      <w:r>
        <w:rPr>
          <w:rFonts w:ascii="標楷體" w:eastAsia="標楷體" w:hAnsi="標楷體" w:cs="新細明體"/>
          <w:spacing w:val="15"/>
          <w:sz w:val="20"/>
          <w:szCs w:val="20"/>
          <w:lang w:eastAsia="zh-TW"/>
        </w:rPr>
        <w:t xml:space="preserve"> </w:t>
      </w:r>
      <w:r>
        <w:rPr>
          <w:rFonts w:ascii="標楷體" w:eastAsia="標楷體" w:hAnsi="標楷體" w:cs="新細明體"/>
          <w:color w:val="000000"/>
          <w:spacing w:val="49"/>
          <w:sz w:val="20"/>
          <w:szCs w:val="20"/>
          <w:lang w:eastAsia="zh-TW"/>
        </w:rPr>
        <w:t>項規定：</w:t>
      </w:r>
      <w:r>
        <w:rPr>
          <w:rFonts w:ascii="標楷體" w:eastAsia="標楷體" w:hAnsi="標楷體" w:cs="新細明體"/>
          <w:color w:val="000000"/>
          <w:spacing w:val="50"/>
          <w:sz w:val="20"/>
          <w:szCs w:val="20"/>
          <w:lang w:eastAsia="zh-TW"/>
        </w:rPr>
        <w:t>「</w:t>
      </w:r>
      <w:r>
        <w:rPr>
          <w:rFonts w:ascii="標楷體" w:eastAsia="標楷體" w:hAnsi="標楷體" w:cs="新細明體"/>
          <w:color w:val="000000"/>
          <w:spacing w:val="49"/>
          <w:sz w:val="20"/>
          <w:szCs w:val="20"/>
          <w:lang w:eastAsia="zh-TW"/>
        </w:rPr>
        <w:t>前項保存技術之保存、傳習、活用與其保存者</w:t>
      </w:r>
      <w:r>
        <w:rPr>
          <w:rFonts w:ascii="標楷體" w:eastAsia="標楷體" w:hAnsi="標楷體" w:cs="新細明體"/>
          <w:color w:val="000000"/>
          <w:spacing w:val="52"/>
          <w:sz w:val="20"/>
          <w:szCs w:val="20"/>
          <w:lang w:eastAsia="zh-TW"/>
        </w:rPr>
        <w:t>之技術應用、人才養成及輔助辦法，由中央主管機關定之。</w:t>
      </w:r>
      <w:r>
        <w:rPr>
          <w:rFonts w:ascii="標楷體" w:eastAsia="標楷體" w:hAnsi="標楷體" w:cs="新細明體"/>
          <w:color w:val="000000"/>
          <w:spacing w:val="56"/>
          <w:sz w:val="20"/>
          <w:szCs w:val="20"/>
          <w:lang w:eastAsia="zh-TW"/>
        </w:rPr>
        <w:t>」以「</w:t>
      </w:r>
      <w:r>
        <w:rPr>
          <w:rFonts w:ascii="標楷體" w:eastAsia="標楷體" w:hAnsi="標楷體" w:cs="新細明體"/>
          <w:color w:val="000000"/>
          <w:spacing w:val="55"/>
          <w:sz w:val="20"/>
          <w:szCs w:val="20"/>
          <w:lang w:eastAsia="zh-TW"/>
        </w:rPr>
        <w:t>技術應用」</w:t>
      </w:r>
      <w:r>
        <w:rPr>
          <w:rFonts w:ascii="標楷體" w:eastAsia="標楷體" w:hAnsi="標楷體" w:cs="新細明體"/>
          <w:color w:val="000000"/>
          <w:spacing w:val="53"/>
          <w:sz w:val="20"/>
          <w:szCs w:val="20"/>
          <w:lang w:eastAsia="zh-TW"/>
        </w:rPr>
        <w:t>取代「工作保障」係擴大解釋保存技術的活用範圍，使其非僅</w:t>
      </w:r>
      <w:r>
        <w:rPr>
          <w:rFonts w:ascii="標楷體" w:eastAsia="標楷體" w:hAnsi="標楷體" w:cs="新細明體"/>
          <w:color w:val="000000"/>
          <w:spacing w:val="52"/>
          <w:sz w:val="20"/>
          <w:szCs w:val="20"/>
          <w:lang w:eastAsia="zh-TW"/>
        </w:rPr>
        <w:t>對保存者個人之</w:t>
      </w:r>
      <w:r>
        <w:rPr>
          <w:rFonts w:ascii="標楷體" w:eastAsia="標楷體" w:hAnsi="標楷體" w:cs="新細明體"/>
          <w:color w:val="000000"/>
          <w:spacing w:val="53"/>
          <w:sz w:val="20"/>
          <w:szCs w:val="20"/>
          <w:lang w:eastAsia="zh-TW"/>
        </w:rPr>
        <w:t>工作保障，轉為改善工作職場需求，推動保存技術保存者將傳</w:t>
      </w:r>
      <w:r>
        <w:rPr>
          <w:rFonts w:ascii="標楷體" w:eastAsia="標楷體" w:hAnsi="標楷體" w:cs="新細明體"/>
          <w:color w:val="000000"/>
          <w:spacing w:val="52"/>
          <w:sz w:val="20"/>
          <w:szCs w:val="20"/>
          <w:lang w:eastAsia="zh-TW"/>
        </w:rPr>
        <w:t>統技術回歸應用</w:t>
      </w:r>
      <w:r>
        <w:rPr>
          <w:rFonts w:ascii="標楷體" w:eastAsia="標楷體" w:hAnsi="標楷體" w:cs="新細明體"/>
          <w:color w:val="000000"/>
          <w:spacing w:val="53"/>
          <w:sz w:val="20"/>
          <w:szCs w:val="20"/>
          <w:lang w:eastAsia="zh-TW"/>
        </w:rPr>
        <w:t>於文化資產之保存維護工作中，提升其修護品質。中央主管機</w:t>
      </w:r>
      <w:r>
        <w:rPr>
          <w:rFonts w:ascii="標楷體" w:eastAsia="標楷體" w:hAnsi="標楷體" w:cs="新細明體"/>
          <w:color w:val="000000"/>
          <w:spacing w:val="52"/>
          <w:sz w:val="20"/>
          <w:szCs w:val="20"/>
          <w:lang w:eastAsia="zh-TW"/>
        </w:rPr>
        <w:t>關爰修定「文化</w:t>
      </w:r>
      <w:r>
        <w:rPr>
          <w:rFonts w:ascii="標楷體" w:eastAsia="標楷體" w:hAnsi="標楷體" w:cs="新細明體"/>
          <w:color w:val="000000"/>
          <w:spacing w:val="50"/>
          <w:sz w:val="20"/>
          <w:szCs w:val="20"/>
          <w:lang w:eastAsia="zh-TW"/>
        </w:rPr>
        <w:t>資產保存技術保存傳習活用及保存者輔助辦法」</w:t>
      </w:r>
      <w:r>
        <w:rPr>
          <w:rFonts w:ascii="標楷體" w:eastAsia="標楷體" w:hAnsi="標楷體" w:cs="新細明體"/>
          <w:color w:val="000000"/>
          <w:spacing w:val="33"/>
          <w:sz w:val="12"/>
          <w:szCs w:val="12"/>
          <w:lang w:eastAsia="zh-TW"/>
        </w:rPr>
        <w:t>1</w:t>
      </w:r>
      <w:r>
        <w:rPr>
          <w:rFonts w:ascii="標楷體" w:eastAsia="標楷體" w:hAnsi="標楷體" w:cs="新細明體"/>
          <w:color w:val="000000"/>
          <w:spacing w:val="51"/>
          <w:sz w:val="20"/>
          <w:szCs w:val="20"/>
          <w:lang w:eastAsia="zh-TW"/>
        </w:rPr>
        <w:t>。</w:t>
      </w:r>
    </w:p>
    <w:p w:rsidR="007D7282" w:rsidRDefault="007D7282">
      <w:pPr>
        <w:spacing w:line="188" w:lineRule="exact"/>
        <w:rPr>
          <w:rFonts w:ascii="標楷體" w:eastAsia="標楷體" w:hAnsi="標楷體"/>
          <w:lang w:eastAsia="zh-TW"/>
        </w:rPr>
      </w:pPr>
    </w:p>
    <w:p w:rsidR="007D7282" w:rsidRDefault="00632888">
      <w:pPr>
        <w:autoSpaceDE w:val="0"/>
        <w:ind w:left="1702"/>
      </w:pPr>
      <w:r>
        <w:rPr>
          <w:rFonts w:ascii="標楷體" w:eastAsia="標楷體" w:hAnsi="標楷體" w:cs="新細明體"/>
          <w:color w:val="000000"/>
          <w:spacing w:val="52"/>
          <w:sz w:val="20"/>
          <w:szCs w:val="20"/>
          <w:lang w:eastAsia="zh-TW"/>
        </w:rPr>
        <w:t>二、保存者個人資</w:t>
      </w:r>
      <w:r>
        <w:rPr>
          <w:rFonts w:ascii="標楷體" w:eastAsia="標楷體" w:hAnsi="標楷體" w:cs="新細明體"/>
          <w:color w:val="000000"/>
          <w:spacing w:val="50"/>
          <w:sz w:val="20"/>
          <w:szCs w:val="20"/>
          <w:lang w:eastAsia="zh-TW"/>
        </w:rPr>
        <w:t>料蒐集、處理及利用</w:t>
      </w:r>
    </w:p>
    <w:p w:rsidR="007D7282" w:rsidRDefault="007D7282">
      <w:pPr>
        <w:spacing w:line="279" w:lineRule="exact"/>
        <w:rPr>
          <w:rFonts w:ascii="標楷體" w:eastAsia="標楷體" w:hAnsi="標楷體"/>
          <w:lang w:eastAsia="zh-TW"/>
        </w:rPr>
      </w:pPr>
    </w:p>
    <w:p w:rsidR="007D7282" w:rsidRDefault="00632888">
      <w:pPr>
        <w:autoSpaceDE w:val="0"/>
        <w:ind w:left="2205"/>
      </w:pPr>
      <w:r>
        <w:rPr>
          <w:rFonts w:ascii="標楷體" w:eastAsia="標楷體" w:hAnsi="標楷體" w:cs="新細明體"/>
          <w:color w:val="000000"/>
          <w:spacing w:val="54"/>
          <w:sz w:val="20"/>
          <w:szCs w:val="20"/>
          <w:lang w:eastAsia="zh-TW"/>
        </w:rPr>
        <w:t>主</w:t>
      </w:r>
      <w:r>
        <w:rPr>
          <w:rFonts w:ascii="標楷體" w:eastAsia="標楷體" w:hAnsi="標楷體" w:cs="新細明體"/>
          <w:color w:val="000000"/>
          <w:spacing w:val="53"/>
          <w:sz w:val="20"/>
          <w:szCs w:val="20"/>
          <w:lang w:eastAsia="zh-TW"/>
        </w:rPr>
        <w:t>管機關對於經登錄之保存技術及經認定之保存者，應建置相關紀錄，並</w:t>
      </w:r>
    </w:p>
    <w:p w:rsidR="007D7282" w:rsidRDefault="007D7282">
      <w:pPr>
        <w:spacing w:line="99" w:lineRule="exact"/>
        <w:rPr>
          <w:rFonts w:ascii="標楷體" w:eastAsia="標楷體" w:hAnsi="標楷體"/>
          <w:lang w:eastAsia="zh-TW"/>
        </w:rPr>
      </w:pPr>
    </w:p>
    <w:p w:rsidR="007D7282" w:rsidRDefault="00632888">
      <w:pPr>
        <w:autoSpaceDE w:val="0"/>
        <w:ind w:left="1701"/>
      </w:pPr>
      <w:r>
        <w:rPr>
          <w:rFonts w:ascii="標楷體" w:eastAsia="標楷體" w:hAnsi="標楷體" w:cs="新細明體"/>
          <w:color w:val="000000"/>
          <w:spacing w:val="51"/>
          <w:sz w:val="20"/>
          <w:szCs w:val="20"/>
          <w:lang w:eastAsia="zh-TW"/>
        </w:rPr>
        <w:t>建立完整資料，以作為保存之基</w:t>
      </w:r>
      <w:r>
        <w:rPr>
          <w:rFonts w:ascii="標楷體" w:eastAsia="標楷體" w:hAnsi="標楷體" w:cs="新細明體"/>
          <w:color w:val="000000"/>
          <w:spacing w:val="50"/>
          <w:sz w:val="20"/>
          <w:szCs w:val="20"/>
          <w:lang w:eastAsia="zh-TW"/>
        </w:rPr>
        <w:t>礎。</w:t>
      </w:r>
    </w:p>
    <w:p w:rsidR="007D7282" w:rsidRDefault="007D7282">
      <w:pPr>
        <w:spacing w:line="279" w:lineRule="exact"/>
        <w:rPr>
          <w:rFonts w:ascii="標楷體" w:eastAsia="標楷體" w:hAnsi="標楷體"/>
          <w:lang w:eastAsia="zh-TW"/>
        </w:rPr>
      </w:pPr>
    </w:p>
    <w:p w:rsidR="007D7282" w:rsidRDefault="00632888">
      <w:pPr>
        <w:autoSpaceDE w:val="0"/>
        <w:spacing w:line="331" w:lineRule="auto"/>
        <w:ind w:left="1701" w:right="1596" w:firstLine="504"/>
      </w:pPr>
      <w:r>
        <w:rPr>
          <w:rFonts w:ascii="標楷體" w:eastAsia="標楷體" w:hAnsi="標楷體" w:cs="新細明體"/>
          <w:color w:val="000000"/>
          <w:spacing w:val="41"/>
          <w:sz w:val="20"/>
          <w:szCs w:val="20"/>
          <w:lang w:eastAsia="zh-TW"/>
        </w:rPr>
        <w:t>按《個人資料保護法》</w:t>
      </w:r>
      <w:r>
        <w:rPr>
          <w:rFonts w:ascii="標楷體" w:eastAsia="標楷體" w:hAnsi="標楷體" w:cs="新細明體"/>
          <w:color w:val="000000"/>
          <w:spacing w:val="49"/>
          <w:sz w:val="20"/>
          <w:szCs w:val="20"/>
          <w:lang w:eastAsia="zh-TW"/>
        </w:rPr>
        <w:t>第</w:t>
      </w:r>
      <w:r>
        <w:rPr>
          <w:rFonts w:ascii="標楷體" w:eastAsia="標楷體" w:hAnsi="標楷體" w:cs="新細明體"/>
          <w:spacing w:val="17"/>
          <w:sz w:val="20"/>
          <w:szCs w:val="20"/>
          <w:lang w:eastAsia="zh-TW"/>
        </w:rPr>
        <w:t xml:space="preserve"> </w:t>
      </w:r>
      <w:r>
        <w:rPr>
          <w:rFonts w:ascii="標楷體" w:eastAsia="標楷體" w:hAnsi="標楷體" w:cs="新細明體"/>
          <w:color w:val="000000"/>
          <w:spacing w:val="19"/>
          <w:sz w:val="20"/>
          <w:szCs w:val="20"/>
          <w:lang w:eastAsia="zh-TW"/>
        </w:rPr>
        <w:t>15</w:t>
      </w:r>
      <w:r>
        <w:rPr>
          <w:rFonts w:ascii="標楷體" w:eastAsia="標楷體" w:hAnsi="標楷體" w:cs="新細明體"/>
          <w:spacing w:val="18"/>
          <w:sz w:val="20"/>
          <w:szCs w:val="20"/>
          <w:lang w:eastAsia="zh-TW"/>
        </w:rPr>
        <w:t xml:space="preserve"> </w:t>
      </w:r>
      <w:r>
        <w:rPr>
          <w:rFonts w:ascii="標楷體" w:eastAsia="標楷體" w:hAnsi="標楷體" w:cs="新細明體"/>
          <w:color w:val="000000"/>
          <w:spacing w:val="42"/>
          <w:sz w:val="20"/>
          <w:szCs w:val="20"/>
          <w:lang w:eastAsia="zh-TW"/>
        </w:rPr>
        <w:t>條規定：「</w:t>
      </w:r>
      <w:r>
        <w:rPr>
          <w:rFonts w:ascii="標楷體" w:eastAsia="標楷體" w:hAnsi="標楷體" w:cs="新細明體"/>
          <w:color w:val="000000"/>
          <w:spacing w:val="41"/>
          <w:sz w:val="20"/>
          <w:szCs w:val="20"/>
          <w:lang w:eastAsia="zh-TW"/>
        </w:rPr>
        <w:t>公務機關對個人資料之蒐集或處理，</w:t>
      </w:r>
      <w:r>
        <w:rPr>
          <w:rFonts w:ascii="標楷體" w:eastAsia="標楷體" w:hAnsi="標楷體" w:cs="新細明體"/>
          <w:color w:val="000000"/>
          <w:spacing w:val="52"/>
          <w:sz w:val="20"/>
          <w:szCs w:val="20"/>
          <w:lang w:eastAsia="zh-TW"/>
        </w:rPr>
        <w:t>除第</w:t>
      </w:r>
      <w:r>
        <w:rPr>
          <w:rFonts w:ascii="標楷體" w:eastAsia="標楷體" w:hAnsi="標楷體" w:cs="新細明體"/>
          <w:spacing w:val="20"/>
          <w:sz w:val="20"/>
          <w:szCs w:val="20"/>
          <w:lang w:eastAsia="zh-TW"/>
        </w:rPr>
        <w:t xml:space="preserve"> </w:t>
      </w:r>
      <w:r>
        <w:rPr>
          <w:rFonts w:ascii="標楷體" w:eastAsia="標楷體" w:hAnsi="標楷體" w:cs="新細明體"/>
          <w:color w:val="000000"/>
          <w:spacing w:val="26"/>
          <w:sz w:val="20"/>
          <w:szCs w:val="20"/>
          <w:lang w:eastAsia="zh-TW"/>
        </w:rPr>
        <w:t>6</w:t>
      </w:r>
      <w:r>
        <w:rPr>
          <w:rFonts w:ascii="標楷體" w:eastAsia="標楷體" w:hAnsi="標楷體" w:cs="新細明體"/>
          <w:spacing w:val="20"/>
          <w:sz w:val="20"/>
          <w:szCs w:val="20"/>
          <w:lang w:eastAsia="zh-TW"/>
        </w:rPr>
        <w:t xml:space="preserve"> </w:t>
      </w:r>
      <w:r>
        <w:rPr>
          <w:rFonts w:ascii="標楷體" w:eastAsia="標楷體" w:hAnsi="標楷體" w:cs="新細明體"/>
          <w:color w:val="000000"/>
          <w:spacing w:val="53"/>
          <w:sz w:val="20"/>
          <w:szCs w:val="20"/>
          <w:lang w:eastAsia="zh-TW"/>
        </w:rPr>
        <w:t>條第</w:t>
      </w:r>
      <w:r>
        <w:rPr>
          <w:rFonts w:ascii="標楷體" w:eastAsia="標楷體" w:hAnsi="標楷體" w:cs="新細明體"/>
          <w:spacing w:val="20"/>
          <w:sz w:val="20"/>
          <w:szCs w:val="20"/>
          <w:lang w:eastAsia="zh-TW"/>
        </w:rPr>
        <w:t xml:space="preserve"> </w:t>
      </w:r>
      <w:r>
        <w:rPr>
          <w:rFonts w:ascii="標楷體" w:eastAsia="標楷體" w:hAnsi="標楷體" w:cs="新細明體"/>
          <w:color w:val="000000"/>
          <w:spacing w:val="25"/>
          <w:sz w:val="20"/>
          <w:szCs w:val="20"/>
          <w:lang w:eastAsia="zh-TW"/>
        </w:rPr>
        <w:t>1</w:t>
      </w:r>
      <w:r>
        <w:rPr>
          <w:rFonts w:ascii="標楷體" w:eastAsia="標楷體" w:hAnsi="標楷體" w:cs="新細明體"/>
          <w:spacing w:val="21"/>
          <w:sz w:val="20"/>
          <w:szCs w:val="20"/>
          <w:lang w:eastAsia="zh-TW"/>
        </w:rPr>
        <w:t xml:space="preserve"> </w:t>
      </w:r>
      <w:r>
        <w:rPr>
          <w:rFonts w:ascii="標楷體" w:eastAsia="標楷體" w:hAnsi="標楷體" w:cs="新細明體"/>
          <w:color w:val="000000"/>
          <w:spacing w:val="52"/>
          <w:sz w:val="20"/>
          <w:szCs w:val="20"/>
          <w:lang w:eastAsia="zh-TW"/>
        </w:rPr>
        <w:t>項所規定資料外，應有特定目的，並符合下列情形之一者：一、</w:t>
      </w:r>
      <w:r>
        <w:rPr>
          <w:rFonts w:ascii="標楷體" w:eastAsia="標楷體" w:hAnsi="標楷體" w:cs="新細明體"/>
          <w:color w:val="000000"/>
          <w:spacing w:val="49"/>
          <w:sz w:val="20"/>
          <w:szCs w:val="20"/>
          <w:lang w:eastAsia="zh-TW"/>
        </w:rPr>
        <w:t>執行法定職務必要範圍內。</w:t>
      </w:r>
      <w:r>
        <w:rPr>
          <w:rFonts w:ascii="標楷體" w:eastAsia="標楷體" w:hAnsi="標楷體" w:cs="新細明體"/>
          <w:color w:val="000000"/>
          <w:spacing w:val="49"/>
          <w:sz w:val="20"/>
          <w:szCs w:val="20"/>
          <w:lang w:eastAsia="zh-TW"/>
        </w:rPr>
        <w:t>…</w:t>
      </w:r>
      <w:r>
        <w:rPr>
          <w:rFonts w:ascii="標楷體" w:eastAsia="標楷體" w:hAnsi="標楷體" w:cs="新細明體"/>
          <w:color w:val="000000"/>
          <w:spacing w:val="51"/>
          <w:sz w:val="20"/>
          <w:szCs w:val="20"/>
          <w:lang w:eastAsia="zh-TW"/>
        </w:rPr>
        <w:t>」第</w:t>
      </w:r>
      <w:r>
        <w:rPr>
          <w:rFonts w:ascii="標楷體" w:eastAsia="標楷體" w:hAnsi="標楷體" w:cs="新細明體"/>
          <w:spacing w:val="15"/>
          <w:sz w:val="20"/>
          <w:szCs w:val="20"/>
          <w:lang w:eastAsia="zh-TW"/>
        </w:rPr>
        <w:t xml:space="preserve"> </w:t>
      </w:r>
      <w:r>
        <w:rPr>
          <w:rFonts w:ascii="標楷體" w:eastAsia="標楷體" w:hAnsi="標楷體" w:cs="新細明體"/>
          <w:color w:val="000000"/>
          <w:spacing w:val="24"/>
          <w:sz w:val="20"/>
          <w:szCs w:val="20"/>
          <w:lang w:eastAsia="zh-TW"/>
        </w:rPr>
        <w:t>16</w:t>
      </w:r>
      <w:r>
        <w:rPr>
          <w:rFonts w:ascii="標楷體" w:eastAsia="標楷體" w:hAnsi="標楷體" w:cs="新細明體"/>
          <w:spacing w:val="16"/>
          <w:sz w:val="20"/>
          <w:szCs w:val="20"/>
          <w:lang w:eastAsia="zh-TW"/>
        </w:rPr>
        <w:t xml:space="preserve"> </w:t>
      </w:r>
      <w:r>
        <w:rPr>
          <w:rFonts w:ascii="標楷體" w:eastAsia="標楷體" w:hAnsi="標楷體" w:cs="新細明體"/>
          <w:color w:val="000000"/>
          <w:spacing w:val="49"/>
          <w:sz w:val="20"/>
          <w:szCs w:val="20"/>
          <w:lang w:eastAsia="zh-TW"/>
        </w:rPr>
        <w:t>條規定：</w:t>
      </w:r>
      <w:r>
        <w:rPr>
          <w:rFonts w:ascii="標楷體" w:eastAsia="標楷體" w:hAnsi="標楷體" w:cs="新細明體"/>
          <w:color w:val="000000"/>
          <w:spacing w:val="51"/>
          <w:sz w:val="20"/>
          <w:szCs w:val="20"/>
          <w:lang w:eastAsia="zh-TW"/>
        </w:rPr>
        <w:t>「</w:t>
      </w:r>
      <w:r>
        <w:rPr>
          <w:rFonts w:ascii="標楷體" w:eastAsia="標楷體" w:hAnsi="標楷體" w:cs="新細明體"/>
          <w:color w:val="000000"/>
          <w:spacing w:val="49"/>
          <w:sz w:val="20"/>
          <w:szCs w:val="20"/>
          <w:lang w:eastAsia="zh-TW"/>
        </w:rPr>
        <w:t>公務機關對個人資料之利用，</w:t>
      </w:r>
      <w:r>
        <w:rPr>
          <w:rFonts w:ascii="標楷體" w:eastAsia="標楷體" w:hAnsi="標楷體" w:cs="新細明體"/>
          <w:color w:val="000000"/>
          <w:spacing w:val="52"/>
          <w:sz w:val="20"/>
          <w:szCs w:val="20"/>
          <w:lang w:eastAsia="zh-TW"/>
        </w:rPr>
        <w:t>除第</w:t>
      </w:r>
      <w:r>
        <w:rPr>
          <w:rFonts w:ascii="標楷體" w:eastAsia="標楷體" w:hAnsi="標楷體" w:cs="新細明體"/>
          <w:spacing w:val="20"/>
          <w:sz w:val="20"/>
          <w:szCs w:val="20"/>
          <w:lang w:eastAsia="zh-TW"/>
        </w:rPr>
        <w:t xml:space="preserve"> </w:t>
      </w:r>
      <w:r>
        <w:rPr>
          <w:rFonts w:ascii="標楷體" w:eastAsia="標楷體" w:hAnsi="標楷體" w:cs="新細明體"/>
          <w:color w:val="000000"/>
          <w:spacing w:val="26"/>
          <w:sz w:val="20"/>
          <w:szCs w:val="20"/>
          <w:lang w:eastAsia="zh-TW"/>
        </w:rPr>
        <w:t>6</w:t>
      </w:r>
      <w:r>
        <w:rPr>
          <w:rFonts w:ascii="標楷體" w:eastAsia="標楷體" w:hAnsi="標楷體" w:cs="新細明體"/>
          <w:spacing w:val="20"/>
          <w:sz w:val="20"/>
          <w:szCs w:val="20"/>
          <w:lang w:eastAsia="zh-TW"/>
        </w:rPr>
        <w:t xml:space="preserve"> </w:t>
      </w:r>
      <w:r>
        <w:rPr>
          <w:rFonts w:ascii="標楷體" w:eastAsia="標楷體" w:hAnsi="標楷體" w:cs="新細明體"/>
          <w:color w:val="000000"/>
          <w:spacing w:val="53"/>
          <w:sz w:val="20"/>
          <w:szCs w:val="20"/>
          <w:lang w:eastAsia="zh-TW"/>
        </w:rPr>
        <w:t>條第</w:t>
      </w:r>
      <w:r>
        <w:rPr>
          <w:rFonts w:ascii="標楷體" w:eastAsia="標楷體" w:hAnsi="標楷體" w:cs="新細明體"/>
          <w:spacing w:val="20"/>
          <w:sz w:val="20"/>
          <w:szCs w:val="20"/>
          <w:lang w:eastAsia="zh-TW"/>
        </w:rPr>
        <w:t xml:space="preserve"> </w:t>
      </w:r>
      <w:r>
        <w:rPr>
          <w:rFonts w:ascii="標楷體" w:eastAsia="標楷體" w:hAnsi="標楷體" w:cs="新細明體"/>
          <w:color w:val="000000"/>
          <w:spacing w:val="25"/>
          <w:sz w:val="20"/>
          <w:szCs w:val="20"/>
          <w:lang w:eastAsia="zh-TW"/>
        </w:rPr>
        <w:t>1</w:t>
      </w:r>
      <w:r>
        <w:rPr>
          <w:rFonts w:ascii="標楷體" w:eastAsia="標楷體" w:hAnsi="標楷體" w:cs="新細明體"/>
          <w:spacing w:val="21"/>
          <w:sz w:val="20"/>
          <w:szCs w:val="20"/>
          <w:lang w:eastAsia="zh-TW"/>
        </w:rPr>
        <w:t xml:space="preserve"> </w:t>
      </w:r>
      <w:r>
        <w:rPr>
          <w:rFonts w:ascii="標楷體" w:eastAsia="標楷體" w:hAnsi="標楷體" w:cs="新細明體"/>
          <w:color w:val="000000"/>
          <w:spacing w:val="52"/>
          <w:sz w:val="20"/>
          <w:szCs w:val="20"/>
          <w:lang w:eastAsia="zh-TW"/>
        </w:rPr>
        <w:t>項所規定資料外，應於執行法定職務必要範圍內為之，並與蒐集</w:t>
      </w:r>
      <w:r>
        <w:rPr>
          <w:rFonts w:ascii="標楷體" w:eastAsia="標楷體" w:hAnsi="標楷體" w:cs="新細明體"/>
          <w:color w:val="000000"/>
          <w:spacing w:val="45"/>
          <w:sz w:val="20"/>
          <w:szCs w:val="20"/>
          <w:lang w:eastAsia="zh-TW"/>
        </w:rPr>
        <w:t>之特定目的相符。</w:t>
      </w:r>
      <w:r>
        <w:rPr>
          <w:rFonts w:ascii="標楷體" w:eastAsia="標楷體" w:hAnsi="標楷體" w:cs="新細明體"/>
          <w:color w:val="000000"/>
          <w:spacing w:val="46"/>
          <w:sz w:val="20"/>
          <w:szCs w:val="20"/>
          <w:lang w:eastAsia="zh-TW"/>
        </w:rPr>
        <w:t>」查新法第</w:t>
      </w:r>
      <w:r>
        <w:rPr>
          <w:rFonts w:ascii="標楷體" w:eastAsia="標楷體" w:hAnsi="標楷體" w:cs="新細明體"/>
          <w:spacing w:val="17"/>
          <w:sz w:val="20"/>
          <w:szCs w:val="20"/>
          <w:lang w:eastAsia="zh-TW"/>
        </w:rPr>
        <w:t xml:space="preserve"> </w:t>
      </w:r>
      <w:r>
        <w:rPr>
          <w:rFonts w:ascii="標楷體" w:eastAsia="標楷體" w:hAnsi="標楷體" w:cs="新細明體"/>
          <w:color w:val="000000"/>
          <w:spacing w:val="25"/>
          <w:sz w:val="20"/>
          <w:szCs w:val="20"/>
          <w:lang w:eastAsia="zh-TW"/>
        </w:rPr>
        <w:t>2</w:t>
      </w:r>
      <w:r>
        <w:rPr>
          <w:rFonts w:ascii="標楷體" w:eastAsia="標楷體" w:hAnsi="標楷體" w:cs="新細明體"/>
          <w:spacing w:val="17"/>
          <w:sz w:val="20"/>
          <w:szCs w:val="20"/>
          <w:lang w:eastAsia="zh-TW"/>
        </w:rPr>
        <w:t xml:space="preserve"> </w:t>
      </w:r>
      <w:r>
        <w:rPr>
          <w:rFonts w:ascii="標楷體" w:eastAsia="標楷體" w:hAnsi="標楷體" w:cs="新細明體"/>
          <w:color w:val="000000"/>
          <w:spacing w:val="45"/>
          <w:sz w:val="20"/>
          <w:szCs w:val="20"/>
          <w:lang w:eastAsia="zh-TW"/>
        </w:rPr>
        <w:t>條規定：</w:t>
      </w:r>
      <w:r>
        <w:rPr>
          <w:rFonts w:ascii="標楷體" w:eastAsia="標楷體" w:hAnsi="標楷體" w:cs="新細明體"/>
          <w:color w:val="000000"/>
          <w:spacing w:val="48"/>
          <w:sz w:val="20"/>
          <w:szCs w:val="20"/>
          <w:lang w:eastAsia="zh-TW"/>
        </w:rPr>
        <w:t>「</w:t>
      </w:r>
      <w:r>
        <w:rPr>
          <w:rFonts w:ascii="標楷體" w:eastAsia="標楷體" w:hAnsi="標楷體" w:cs="新細明體"/>
          <w:color w:val="000000"/>
          <w:spacing w:val="45"/>
          <w:sz w:val="20"/>
          <w:szCs w:val="20"/>
          <w:lang w:eastAsia="zh-TW"/>
        </w:rPr>
        <w:t>文化資產之保存、維護、宣揚及權利</w:t>
      </w:r>
      <w:r>
        <w:rPr>
          <w:rFonts w:ascii="標楷體" w:eastAsia="標楷體" w:hAnsi="標楷體" w:cs="新細明體"/>
          <w:color w:val="000000"/>
          <w:spacing w:val="52"/>
          <w:sz w:val="20"/>
          <w:szCs w:val="20"/>
          <w:lang w:eastAsia="zh-TW"/>
        </w:rPr>
        <w:t>之轉移，依本法之規定。</w:t>
      </w:r>
      <w:r>
        <w:rPr>
          <w:rFonts w:ascii="標楷體" w:eastAsia="標楷體" w:hAnsi="標楷體" w:cs="新細明體"/>
          <w:color w:val="000000"/>
          <w:spacing w:val="54"/>
          <w:sz w:val="20"/>
          <w:szCs w:val="20"/>
          <w:lang w:eastAsia="zh-TW"/>
        </w:rPr>
        <w:t>」又文化</w:t>
      </w:r>
      <w:r>
        <w:rPr>
          <w:rFonts w:ascii="標楷體" w:eastAsia="標楷體" w:hAnsi="標楷體" w:cs="新細明體"/>
          <w:color w:val="000000"/>
          <w:spacing w:val="53"/>
          <w:sz w:val="20"/>
          <w:szCs w:val="20"/>
          <w:lang w:eastAsia="zh-TW"/>
        </w:rPr>
        <w:t>資產、博物館、社區營造之規劃、輔導、獎</w:t>
      </w:r>
      <w:r>
        <w:rPr>
          <w:rFonts w:ascii="標楷體" w:eastAsia="標楷體" w:hAnsi="標楷體" w:cs="新細明體"/>
          <w:color w:val="000000"/>
          <w:spacing w:val="50"/>
          <w:sz w:val="20"/>
          <w:szCs w:val="20"/>
          <w:lang w:eastAsia="zh-TW"/>
        </w:rPr>
        <w:t>勵及推動事項，係文化部法定職掌之一</w:t>
      </w:r>
      <w:r>
        <w:rPr>
          <w:rFonts w:ascii="標楷體" w:eastAsia="標楷體" w:hAnsi="標楷體" w:cs="新細明體"/>
          <w:color w:val="000000"/>
          <w:spacing w:val="26"/>
          <w:sz w:val="12"/>
          <w:szCs w:val="12"/>
          <w:lang w:eastAsia="zh-TW"/>
        </w:rPr>
        <w:t>2</w:t>
      </w:r>
      <w:r>
        <w:rPr>
          <w:rFonts w:ascii="標楷體" w:eastAsia="標楷體" w:hAnsi="標楷體" w:cs="新細明體"/>
          <w:color w:val="000000"/>
          <w:spacing w:val="51"/>
          <w:sz w:val="20"/>
          <w:szCs w:val="20"/>
          <w:lang w:eastAsia="zh-TW"/>
        </w:rPr>
        <w:t>。是以，有關文化部於「國家</w:t>
      </w:r>
      <w:r>
        <w:rPr>
          <w:rFonts w:ascii="標楷體" w:eastAsia="標楷體" w:hAnsi="標楷體" w:cs="新細明體"/>
          <w:color w:val="000000"/>
          <w:spacing w:val="50"/>
          <w:sz w:val="20"/>
          <w:szCs w:val="20"/>
          <w:lang w:eastAsia="zh-TW"/>
        </w:rPr>
        <w:t>文化資料</w:t>
      </w:r>
      <w:r>
        <w:rPr>
          <w:rFonts w:ascii="標楷體" w:eastAsia="標楷體" w:hAnsi="標楷體" w:cs="新細明體"/>
          <w:color w:val="000000"/>
          <w:spacing w:val="53"/>
          <w:sz w:val="20"/>
          <w:szCs w:val="20"/>
          <w:lang w:eastAsia="zh-TW"/>
        </w:rPr>
        <w:t>庫」所蒐集建置數位著作中，若有涉及個資法所適用之個人資</w:t>
      </w:r>
      <w:r>
        <w:rPr>
          <w:rFonts w:ascii="標楷體" w:eastAsia="標楷體" w:hAnsi="標楷體" w:cs="新細明體"/>
          <w:color w:val="000000"/>
          <w:spacing w:val="52"/>
          <w:sz w:val="20"/>
          <w:szCs w:val="20"/>
          <w:lang w:eastAsia="zh-TW"/>
        </w:rPr>
        <w:t>料範圍，倘文化</w:t>
      </w:r>
      <w:r>
        <w:rPr>
          <w:rFonts w:ascii="標楷體" w:eastAsia="標楷體" w:hAnsi="標楷體" w:cs="新細明體"/>
          <w:color w:val="000000"/>
          <w:spacing w:val="45"/>
          <w:sz w:val="20"/>
          <w:szCs w:val="20"/>
          <w:lang w:eastAsia="zh-TW"/>
        </w:rPr>
        <w:t>部係基於「文化行政」</w:t>
      </w:r>
      <w:r>
        <w:rPr>
          <w:rFonts w:ascii="標楷體" w:eastAsia="標楷體" w:hAnsi="標楷體" w:cs="新細明體"/>
          <w:color w:val="000000"/>
          <w:spacing w:val="51"/>
          <w:sz w:val="20"/>
          <w:szCs w:val="20"/>
          <w:lang w:eastAsia="zh-TW"/>
        </w:rPr>
        <w:t>、</w:t>
      </w:r>
      <w:r>
        <w:rPr>
          <w:rFonts w:ascii="標楷體" w:eastAsia="標楷體" w:hAnsi="標楷體" w:cs="新細明體"/>
          <w:color w:val="000000"/>
          <w:spacing w:val="46"/>
          <w:sz w:val="20"/>
          <w:szCs w:val="20"/>
          <w:lang w:eastAsia="zh-TW"/>
        </w:rPr>
        <w:t>「文化資產管理行政」等特定目的，</w:t>
      </w:r>
      <w:r>
        <w:rPr>
          <w:rFonts w:ascii="標楷體" w:eastAsia="標楷體" w:hAnsi="標楷體" w:cs="新細明體"/>
          <w:color w:val="000000"/>
          <w:spacing w:val="45"/>
          <w:sz w:val="20"/>
          <w:szCs w:val="20"/>
          <w:lang w:eastAsia="zh-TW"/>
        </w:rPr>
        <w:t>且於執行其法定職</w:t>
      </w:r>
      <w:r>
        <w:rPr>
          <w:rFonts w:ascii="標楷體" w:eastAsia="標楷體" w:hAnsi="標楷體" w:cs="新細明體"/>
          <w:color w:val="000000"/>
          <w:spacing w:val="52"/>
          <w:sz w:val="20"/>
          <w:szCs w:val="20"/>
          <w:lang w:eastAsia="zh-TW"/>
        </w:rPr>
        <w:t>務之必要範圍內</w:t>
      </w:r>
      <w:r>
        <w:rPr>
          <w:rFonts w:ascii="標楷體" w:eastAsia="標楷體" w:hAnsi="標楷體" w:cs="新細明體"/>
          <w:color w:val="000000"/>
          <w:spacing w:val="51"/>
          <w:sz w:val="20"/>
          <w:szCs w:val="20"/>
          <w:lang w:eastAsia="zh-TW"/>
        </w:rPr>
        <w:t>，即得合法為個人資料之蒐集、處理及利用。</w:t>
      </w:r>
    </w:p>
    <w:p w:rsidR="007D7282" w:rsidRDefault="007D7282">
      <w:pPr>
        <w:spacing w:line="183" w:lineRule="exact"/>
        <w:rPr>
          <w:rFonts w:ascii="標楷體" w:eastAsia="標楷體" w:hAnsi="標楷體"/>
          <w:lang w:eastAsia="zh-TW"/>
        </w:rPr>
      </w:pPr>
    </w:p>
    <w:p w:rsidR="007D7282" w:rsidRDefault="00632888">
      <w:pPr>
        <w:autoSpaceDE w:val="0"/>
        <w:ind w:left="1702"/>
      </w:pPr>
      <w:r>
        <w:rPr>
          <w:rFonts w:ascii="標楷體" w:eastAsia="標楷體" w:hAnsi="標楷體" w:cs="新細明體"/>
          <w:color w:val="000000"/>
          <w:spacing w:val="51"/>
          <w:sz w:val="20"/>
          <w:szCs w:val="20"/>
          <w:lang w:eastAsia="zh-TW"/>
        </w:rPr>
        <w:t>三、保</w:t>
      </w:r>
      <w:r>
        <w:rPr>
          <w:rFonts w:ascii="標楷體" w:eastAsia="標楷體" w:hAnsi="標楷體" w:cs="新細明體"/>
          <w:color w:val="000000"/>
          <w:spacing w:val="50"/>
          <w:sz w:val="20"/>
          <w:szCs w:val="20"/>
          <w:lang w:eastAsia="zh-TW"/>
        </w:rPr>
        <w:t>存者享有榮譽</w:t>
      </w:r>
    </w:p>
    <w:p w:rsidR="007D7282" w:rsidRDefault="007D7282">
      <w:pPr>
        <w:spacing w:line="279" w:lineRule="exact"/>
        <w:rPr>
          <w:rFonts w:ascii="標楷體" w:eastAsia="標楷體" w:hAnsi="標楷體"/>
          <w:lang w:eastAsia="zh-TW"/>
        </w:rPr>
      </w:pPr>
    </w:p>
    <w:p w:rsidR="007D7282" w:rsidRDefault="00632888">
      <w:pPr>
        <w:autoSpaceDE w:val="0"/>
        <w:ind w:left="2205"/>
      </w:pPr>
      <w:r>
        <w:rPr>
          <w:rFonts w:ascii="標楷體" w:eastAsia="標楷體" w:hAnsi="標楷體" w:cs="新細明體"/>
          <w:color w:val="000000"/>
          <w:spacing w:val="49"/>
          <w:sz w:val="20"/>
          <w:szCs w:val="20"/>
          <w:lang w:eastAsia="zh-TW"/>
        </w:rPr>
        <w:t>新法第</w:t>
      </w:r>
      <w:r>
        <w:rPr>
          <w:rFonts w:ascii="標楷體" w:eastAsia="標楷體" w:hAnsi="標楷體" w:cs="新細明體"/>
          <w:spacing w:val="15"/>
          <w:sz w:val="20"/>
          <w:szCs w:val="20"/>
          <w:lang w:eastAsia="zh-TW"/>
        </w:rPr>
        <w:t xml:space="preserve"> </w:t>
      </w:r>
      <w:r>
        <w:rPr>
          <w:rFonts w:ascii="標楷體" w:eastAsia="標楷體" w:hAnsi="標楷體" w:cs="新細明體"/>
          <w:color w:val="000000"/>
          <w:spacing w:val="24"/>
          <w:sz w:val="20"/>
          <w:szCs w:val="20"/>
          <w:lang w:eastAsia="zh-TW"/>
        </w:rPr>
        <w:t>95</w:t>
      </w:r>
      <w:r>
        <w:rPr>
          <w:rFonts w:ascii="標楷體" w:eastAsia="標楷體" w:hAnsi="標楷體" w:cs="新細明體"/>
          <w:spacing w:val="16"/>
          <w:sz w:val="20"/>
          <w:szCs w:val="20"/>
          <w:lang w:eastAsia="zh-TW"/>
        </w:rPr>
        <w:t xml:space="preserve"> </w:t>
      </w:r>
      <w:r>
        <w:rPr>
          <w:rFonts w:ascii="標楷體" w:eastAsia="標楷體" w:hAnsi="標楷體" w:cs="新細明體"/>
          <w:color w:val="000000"/>
          <w:spacing w:val="49"/>
          <w:sz w:val="20"/>
          <w:szCs w:val="20"/>
          <w:lang w:eastAsia="zh-TW"/>
        </w:rPr>
        <w:t>條第</w:t>
      </w:r>
      <w:r>
        <w:rPr>
          <w:rFonts w:ascii="標楷體" w:eastAsia="標楷體" w:hAnsi="標楷體" w:cs="新細明體"/>
          <w:spacing w:val="16"/>
          <w:sz w:val="20"/>
          <w:szCs w:val="20"/>
          <w:lang w:eastAsia="zh-TW"/>
        </w:rPr>
        <w:t xml:space="preserve"> </w:t>
      </w:r>
      <w:r>
        <w:rPr>
          <w:rFonts w:ascii="標楷體" w:eastAsia="標楷體" w:hAnsi="標楷體" w:cs="新細明體"/>
          <w:color w:val="000000"/>
          <w:spacing w:val="24"/>
          <w:sz w:val="20"/>
          <w:szCs w:val="20"/>
          <w:lang w:eastAsia="zh-TW"/>
        </w:rPr>
        <w:t>3</w:t>
      </w:r>
      <w:r>
        <w:rPr>
          <w:rFonts w:ascii="標楷體" w:eastAsia="標楷體" w:hAnsi="標楷體" w:cs="新細明體"/>
          <w:spacing w:val="16"/>
          <w:sz w:val="20"/>
          <w:szCs w:val="20"/>
          <w:lang w:eastAsia="zh-TW"/>
        </w:rPr>
        <w:t xml:space="preserve"> </w:t>
      </w:r>
      <w:r>
        <w:rPr>
          <w:rFonts w:ascii="標楷體" w:eastAsia="標楷體" w:hAnsi="標楷體" w:cs="新細明體"/>
          <w:color w:val="000000"/>
          <w:spacing w:val="49"/>
          <w:sz w:val="20"/>
          <w:szCs w:val="20"/>
          <w:lang w:eastAsia="zh-TW"/>
        </w:rPr>
        <w:t>項規定：</w:t>
      </w:r>
      <w:r>
        <w:rPr>
          <w:rFonts w:ascii="標楷體" w:eastAsia="標楷體" w:hAnsi="標楷體" w:cs="新細明體"/>
          <w:color w:val="000000"/>
          <w:spacing w:val="52"/>
          <w:sz w:val="20"/>
          <w:szCs w:val="20"/>
          <w:lang w:eastAsia="zh-TW"/>
        </w:rPr>
        <w:t>「</w:t>
      </w:r>
      <w:r>
        <w:rPr>
          <w:rFonts w:ascii="標楷體" w:eastAsia="標楷體" w:hAnsi="標楷體" w:cs="新細明體"/>
          <w:color w:val="000000"/>
          <w:spacing w:val="49"/>
          <w:sz w:val="20"/>
          <w:szCs w:val="20"/>
          <w:lang w:eastAsia="zh-TW"/>
        </w:rPr>
        <w:t>主管機關應對文化資產保存技術保存者，賦予</w:t>
      </w:r>
    </w:p>
    <w:p w:rsidR="007D7282" w:rsidRDefault="007D7282">
      <w:pPr>
        <w:spacing w:line="295" w:lineRule="exact"/>
        <w:rPr>
          <w:rFonts w:ascii="標楷體" w:eastAsia="標楷體" w:hAnsi="標楷體"/>
          <w:lang w:eastAsia="zh-TW"/>
        </w:rPr>
      </w:pPr>
    </w:p>
    <w:p w:rsidR="007D7282" w:rsidRDefault="00632888">
      <w:pPr>
        <w:autoSpaceDE w:val="0"/>
        <w:spacing w:line="242" w:lineRule="auto"/>
        <w:ind w:left="1701" w:right="5754"/>
      </w:pPr>
      <w:r>
        <w:rPr>
          <w:rFonts w:ascii="標楷體" w:eastAsia="標楷體" w:hAnsi="標楷體" w:cs="Calibri"/>
          <w:color w:val="000000"/>
          <w:spacing w:val="-1"/>
          <w:sz w:val="10"/>
          <w:szCs w:val="10"/>
          <w:lang w:eastAsia="zh-TW"/>
        </w:rPr>
        <w:t>1</w:t>
      </w:r>
      <w:r>
        <w:rPr>
          <w:rFonts w:ascii="標楷體" w:eastAsia="標楷體" w:hAnsi="標楷體" w:cs="新細明體"/>
          <w:color w:val="000000"/>
          <w:spacing w:val="-3"/>
          <w:sz w:val="16"/>
          <w:szCs w:val="16"/>
          <w:lang w:eastAsia="zh-TW"/>
        </w:rPr>
        <w:t>原名稱為「文化資產保存技術保存傳習及人才養成輔助辦法」</w:t>
      </w:r>
      <w:r>
        <w:rPr>
          <w:rFonts w:ascii="標楷體" w:eastAsia="標楷體" w:hAnsi="標楷體" w:cs="新細明體"/>
          <w:color w:val="000000"/>
          <w:spacing w:val="-11"/>
          <w:sz w:val="16"/>
          <w:szCs w:val="16"/>
          <w:lang w:eastAsia="zh-TW"/>
        </w:rPr>
        <w:t>。</w:t>
      </w:r>
      <w:r>
        <w:rPr>
          <w:rFonts w:ascii="標楷體" w:eastAsia="標楷體" w:hAnsi="標楷體" w:cs="Calibri"/>
          <w:color w:val="000000"/>
          <w:sz w:val="10"/>
          <w:szCs w:val="10"/>
          <w:lang w:eastAsia="zh-TW"/>
        </w:rPr>
        <w:t>2</w:t>
      </w:r>
      <w:r>
        <w:rPr>
          <w:rFonts w:ascii="標楷體" w:eastAsia="標楷體" w:hAnsi="標楷體" w:cs="新細明體"/>
          <w:color w:val="000000"/>
          <w:sz w:val="16"/>
          <w:szCs w:val="16"/>
          <w:lang w:eastAsia="zh-TW"/>
        </w:rPr>
        <w:t>參照文化部組織法第</w:t>
      </w:r>
      <w:r>
        <w:rPr>
          <w:rFonts w:ascii="標楷體" w:eastAsia="標楷體" w:hAnsi="標楷體" w:cs="新細明體"/>
          <w:sz w:val="16"/>
          <w:szCs w:val="16"/>
          <w:lang w:eastAsia="zh-TW"/>
        </w:rPr>
        <w:t xml:space="preserve"> </w:t>
      </w:r>
      <w:r>
        <w:rPr>
          <w:rFonts w:ascii="標楷體" w:eastAsia="標楷體" w:hAnsi="標楷體" w:cs="Calibri"/>
          <w:color w:val="000000"/>
          <w:sz w:val="16"/>
          <w:szCs w:val="16"/>
          <w:lang w:eastAsia="zh-TW"/>
        </w:rPr>
        <w:t>2</w:t>
      </w:r>
      <w:r>
        <w:rPr>
          <w:rFonts w:ascii="標楷體" w:eastAsia="標楷體" w:hAnsi="標楷體" w:cs="Calibri"/>
          <w:sz w:val="16"/>
          <w:szCs w:val="16"/>
          <w:lang w:eastAsia="zh-TW"/>
        </w:rPr>
        <w:t xml:space="preserve"> </w:t>
      </w:r>
      <w:r>
        <w:rPr>
          <w:rFonts w:ascii="標楷體" w:eastAsia="標楷體" w:hAnsi="標楷體" w:cs="新細明體"/>
          <w:color w:val="000000"/>
          <w:sz w:val="16"/>
          <w:szCs w:val="16"/>
          <w:lang w:eastAsia="zh-TW"/>
        </w:rPr>
        <w:t>條第</w:t>
      </w:r>
      <w:r>
        <w:rPr>
          <w:rFonts w:ascii="標楷體" w:eastAsia="標楷體" w:hAnsi="標楷體" w:cs="新細明體"/>
          <w:sz w:val="16"/>
          <w:szCs w:val="16"/>
          <w:lang w:eastAsia="zh-TW"/>
        </w:rPr>
        <w:t xml:space="preserve"> </w:t>
      </w:r>
      <w:r>
        <w:rPr>
          <w:rFonts w:ascii="標楷體" w:eastAsia="標楷體" w:hAnsi="標楷體" w:cs="Calibri"/>
          <w:color w:val="000000"/>
          <w:sz w:val="16"/>
          <w:szCs w:val="16"/>
          <w:lang w:eastAsia="zh-TW"/>
        </w:rPr>
        <w:t>3</w:t>
      </w:r>
      <w:r>
        <w:rPr>
          <w:rFonts w:ascii="標楷體" w:eastAsia="標楷體" w:hAnsi="標楷體" w:cs="Calibri"/>
          <w:spacing w:val="1"/>
          <w:sz w:val="16"/>
          <w:szCs w:val="16"/>
          <w:lang w:eastAsia="zh-TW"/>
        </w:rPr>
        <w:t xml:space="preserve"> </w:t>
      </w:r>
      <w:r>
        <w:rPr>
          <w:rFonts w:ascii="標楷體" w:eastAsia="標楷體" w:hAnsi="標楷體" w:cs="新細明體"/>
          <w:color w:val="000000"/>
          <w:sz w:val="16"/>
          <w:szCs w:val="16"/>
          <w:lang w:eastAsia="zh-TW"/>
        </w:rPr>
        <w:t>款。</w:t>
      </w:r>
    </w:p>
    <w:p w:rsidR="007D7282" w:rsidRDefault="00632888">
      <w:pPr>
        <w:spacing w:before="29"/>
        <w:ind w:left="5908"/>
      </w:pPr>
      <w:r>
        <w:rPr>
          <w:rFonts w:ascii="標楷體" w:eastAsia="標楷體" w:hAnsi="標楷體" w:cs="Calibri"/>
          <w:color w:val="000000"/>
          <w:spacing w:val="-1"/>
          <w:sz w:val="20"/>
          <w:szCs w:val="20"/>
          <w:lang w:eastAsia="zh-TW"/>
        </w:rPr>
        <w:t>16</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6"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color w:val="000000"/>
          <w:spacing w:val="50"/>
          <w:sz w:val="20"/>
          <w:szCs w:val="20"/>
          <w:lang w:eastAsia="zh-TW"/>
        </w:rPr>
        <w:t>編號、授予證書及獎勵補助。</w:t>
      </w:r>
      <w:r>
        <w:rPr>
          <w:rFonts w:ascii="標楷體" w:eastAsia="標楷體" w:hAnsi="標楷體" w:cs="新細明體"/>
          <w:color w:val="000000"/>
          <w:spacing w:val="60"/>
          <w:sz w:val="20"/>
          <w:szCs w:val="20"/>
          <w:lang w:eastAsia="zh-TW"/>
        </w:rPr>
        <w:t>」</w:t>
      </w:r>
    </w:p>
    <w:p w:rsidR="007D7282" w:rsidRDefault="007D7282">
      <w:pPr>
        <w:spacing w:line="279" w:lineRule="exact"/>
        <w:rPr>
          <w:rFonts w:ascii="標楷體" w:eastAsia="標楷體" w:hAnsi="標楷體"/>
          <w:lang w:eastAsia="zh-TW"/>
        </w:rPr>
      </w:pPr>
    </w:p>
    <w:p w:rsidR="007D7282" w:rsidRDefault="00632888">
      <w:pPr>
        <w:autoSpaceDE w:val="0"/>
        <w:ind w:left="2205"/>
      </w:pPr>
      <w:r>
        <w:rPr>
          <w:rFonts w:ascii="標楷體" w:eastAsia="標楷體" w:hAnsi="標楷體" w:cs="新細明體"/>
          <w:color w:val="000000"/>
          <w:spacing w:val="52"/>
          <w:sz w:val="20"/>
          <w:szCs w:val="20"/>
          <w:lang w:eastAsia="zh-TW"/>
        </w:rPr>
        <w:t>主管機關作成認定保</w:t>
      </w:r>
      <w:r>
        <w:rPr>
          <w:rFonts w:ascii="標楷體" w:eastAsia="標楷體" w:hAnsi="標楷體" w:cs="新細明體"/>
          <w:color w:val="000000"/>
          <w:spacing w:val="51"/>
          <w:sz w:val="20"/>
          <w:szCs w:val="20"/>
          <w:lang w:eastAsia="zh-TW"/>
        </w:rPr>
        <w:t>存者處分，應頒授認定證書；證書應載明下列事項：</w:t>
      </w:r>
    </w:p>
    <w:p w:rsidR="007D7282" w:rsidRDefault="007D7282">
      <w:pPr>
        <w:spacing w:line="279" w:lineRule="exact"/>
        <w:rPr>
          <w:rFonts w:ascii="標楷體" w:eastAsia="標楷體" w:hAnsi="標楷體"/>
          <w:lang w:eastAsia="zh-TW"/>
        </w:rPr>
      </w:pPr>
    </w:p>
    <w:p w:rsidR="007D7282" w:rsidRDefault="00632888">
      <w:pPr>
        <w:autoSpaceDE w:val="0"/>
        <w:ind w:left="2205"/>
      </w:pPr>
      <w:r>
        <w:rPr>
          <w:rFonts w:ascii="標楷體" w:eastAsia="標楷體" w:hAnsi="標楷體" w:cs="新細明體"/>
          <w:color w:val="000000"/>
          <w:spacing w:val="47"/>
          <w:sz w:val="20"/>
          <w:szCs w:val="20"/>
          <w:lang w:eastAsia="zh-TW"/>
        </w:rPr>
        <w:t>(</w:t>
      </w:r>
      <w:r>
        <w:rPr>
          <w:rFonts w:ascii="標楷體" w:eastAsia="標楷體" w:hAnsi="標楷體" w:cs="新細明體"/>
          <w:color w:val="000000"/>
          <w:spacing w:val="47"/>
          <w:sz w:val="20"/>
          <w:szCs w:val="20"/>
          <w:lang w:eastAsia="zh-TW"/>
        </w:rPr>
        <w:t>一</w:t>
      </w:r>
      <w:r>
        <w:rPr>
          <w:rFonts w:ascii="標楷體" w:eastAsia="標楷體" w:hAnsi="標楷體" w:cs="新細明體"/>
          <w:color w:val="000000"/>
          <w:spacing w:val="47"/>
          <w:sz w:val="20"/>
          <w:szCs w:val="20"/>
          <w:lang w:eastAsia="zh-TW"/>
        </w:rPr>
        <w:t>)</w:t>
      </w:r>
      <w:r>
        <w:rPr>
          <w:rFonts w:ascii="標楷體" w:eastAsia="標楷體" w:hAnsi="標楷體" w:cs="新細明體"/>
          <w:color w:val="000000"/>
          <w:spacing w:val="47"/>
          <w:sz w:val="20"/>
          <w:szCs w:val="20"/>
          <w:lang w:eastAsia="zh-TW"/>
        </w:rPr>
        <w:t>保存者之</w:t>
      </w:r>
      <w:r>
        <w:rPr>
          <w:rFonts w:ascii="標楷體" w:eastAsia="標楷體" w:hAnsi="標楷體" w:cs="新細明體"/>
          <w:color w:val="000000"/>
          <w:spacing w:val="46"/>
          <w:sz w:val="20"/>
          <w:szCs w:val="20"/>
          <w:lang w:eastAsia="zh-TW"/>
        </w:rPr>
        <w:t>姓名或團體名稱。</w:t>
      </w:r>
    </w:p>
    <w:p w:rsidR="007D7282" w:rsidRDefault="007D7282">
      <w:pPr>
        <w:spacing w:line="279" w:lineRule="exact"/>
        <w:rPr>
          <w:rFonts w:ascii="標楷體" w:eastAsia="標楷體" w:hAnsi="標楷體"/>
          <w:lang w:eastAsia="zh-TW"/>
        </w:rPr>
      </w:pPr>
    </w:p>
    <w:p w:rsidR="007D7282" w:rsidRDefault="00632888">
      <w:pPr>
        <w:autoSpaceDE w:val="0"/>
        <w:ind w:left="2205"/>
      </w:pPr>
      <w:r>
        <w:rPr>
          <w:rFonts w:ascii="標楷體" w:eastAsia="標楷體" w:hAnsi="標楷體" w:cs="新細明體"/>
          <w:color w:val="000000"/>
          <w:spacing w:val="44"/>
          <w:sz w:val="20"/>
          <w:szCs w:val="20"/>
          <w:lang w:eastAsia="zh-TW"/>
        </w:rPr>
        <w:t>(</w:t>
      </w:r>
      <w:r>
        <w:rPr>
          <w:rFonts w:ascii="標楷體" w:eastAsia="標楷體" w:hAnsi="標楷體" w:cs="新細明體"/>
          <w:color w:val="000000"/>
          <w:spacing w:val="44"/>
          <w:sz w:val="20"/>
          <w:szCs w:val="20"/>
          <w:lang w:eastAsia="zh-TW"/>
        </w:rPr>
        <w:t>二</w:t>
      </w:r>
      <w:r>
        <w:rPr>
          <w:rFonts w:ascii="標楷體" w:eastAsia="標楷體" w:hAnsi="標楷體" w:cs="新細明體"/>
          <w:color w:val="000000"/>
          <w:spacing w:val="44"/>
          <w:sz w:val="20"/>
          <w:szCs w:val="20"/>
          <w:lang w:eastAsia="zh-TW"/>
        </w:rPr>
        <w:t>)</w:t>
      </w:r>
      <w:r>
        <w:rPr>
          <w:rFonts w:ascii="標楷體" w:eastAsia="標楷體" w:hAnsi="標楷體" w:cs="新細明體"/>
          <w:color w:val="000000"/>
          <w:spacing w:val="44"/>
          <w:sz w:val="20"/>
          <w:szCs w:val="20"/>
          <w:lang w:eastAsia="zh-TW"/>
        </w:rPr>
        <w:t>保存</w:t>
      </w:r>
      <w:r>
        <w:rPr>
          <w:rFonts w:ascii="標楷體" w:eastAsia="標楷體" w:hAnsi="標楷體" w:cs="新細明體"/>
          <w:color w:val="000000"/>
          <w:spacing w:val="42"/>
          <w:sz w:val="20"/>
          <w:szCs w:val="20"/>
          <w:lang w:eastAsia="zh-TW"/>
        </w:rPr>
        <w:t>者編號。</w:t>
      </w:r>
    </w:p>
    <w:p w:rsidR="007D7282" w:rsidRDefault="007D7282">
      <w:pPr>
        <w:spacing w:line="279" w:lineRule="exact"/>
        <w:rPr>
          <w:rFonts w:ascii="標楷體" w:eastAsia="標楷體" w:hAnsi="標楷體"/>
          <w:lang w:eastAsia="zh-TW"/>
        </w:rPr>
      </w:pPr>
    </w:p>
    <w:p w:rsidR="007D7282" w:rsidRDefault="00632888">
      <w:pPr>
        <w:autoSpaceDE w:val="0"/>
        <w:ind w:left="2205"/>
      </w:pPr>
      <w:r>
        <w:rPr>
          <w:rFonts w:ascii="標楷體" w:eastAsia="標楷體" w:hAnsi="標楷體" w:cs="新細明體"/>
          <w:color w:val="000000"/>
          <w:spacing w:val="49"/>
          <w:sz w:val="20"/>
          <w:szCs w:val="20"/>
          <w:lang w:eastAsia="zh-TW"/>
        </w:rPr>
        <w:t>(</w:t>
      </w:r>
      <w:r>
        <w:rPr>
          <w:rFonts w:ascii="標楷體" w:eastAsia="標楷體" w:hAnsi="標楷體" w:cs="新細明體"/>
          <w:color w:val="000000"/>
          <w:spacing w:val="49"/>
          <w:sz w:val="20"/>
          <w:szCs w:val="20"/>
          <w:lang w:eastAsia="zh-TW"/>
        </w:rPr>
        <w:t>三</w:t>
      </w:r>
      <w:r>
        <w:rPr>
          <w:rFonts w:ascii="標楷體" w:eastAsia="標楷體" w:hAnsi="標楷體" w:cs="新細明體"/>
          <w:color w:val="000000"/>
          <w:spacing w:val="49"/>
          <w:sz w:val="20"/>
          <w:szCs w:val="20"/>
          <w:lang w:eastAsia="zh-TW"/>
        </w:rPr>
        <w:t>)</w:t>
      </w:r>
      <w:r>
        <w:rPr>
          <w:rFonts w:ascii="標楷體" w:eastAsia="標楷體" w:hAnsi="標楷體" w:cs="新細明體"/>
          <w:color w:val="000000"/>
          <w:spacing w:val="49"/>
          <w:sz w:val="20"/>
          <w:szCs w:val="20"/>
          <w:lang w:eastAsia="zh-TW"/>
        </w:rPr>
        <w:t>登錄保存技術之名</w:t>
      </w:r>
      <w:r>
        <w:rPr>
          <w:rFonts w:ascii="標楷體" w:eastAsia="標楷體" w:hAnsi="標楷體" w:cs="新細明體"/>
          <w:color w:val="000000"/>
          <w:spacing w:val="47"/>
          <w:sz w:val="20"/>
          <w:szCs w:val="20"/>
          <w:lang w:eastAsia="zh-TW"/>
        </w:rPr>
        <w:t>稱、文化資產之類別。</w:t>
      </w:r>
    </w:p>
    <w:p w:rsidR="007D7282" w:rsidRDefault="007D7282">
      <w:pPr>
        <w:spacing w:line="279" w:lineRule="exact"/>
        <w:rPr>
          <w:rFonts w:ascii="標楷體" w:eastAsia="標楷體" w:hAnsi="標楷體"/>
          <w:lang w:eastAsia="zh-TW"/>
        </w:rPr>
      </w:pPr>
    </w:p>
    <w:p w:rsidR="007D7282" w:rsidRDefault="00632888">
      <w:pPr>
        <w:autoSpaceDE w:val="0"/>
        <w:ind w:left="2205"/>
      </w:pPr>
      <w:r>
        <w:rPr>
          <w:rFonts w:ascii="標楷體" w:eastAsia="標楷體" w:hAnsi="標楷體" w:cs="新細明體"/>
          <w:color w:val="000000"/>
          <w:spacing w:val="45"/>
          <w:sz w:val="20"/>
          <w:szCs w:val="20"/>
          <w:lang w:eastAsia="zh-TW"/>
        </w:rPr>
        <w:t>(</w:t>
      </w:r>
      <w:r>
        <w:rPr>
          <w:rFonts w:ascii="標楷體" w:eastAsia="標楷體" w:hAnsi="標楷體" w:cs="新細明體"/>
          <w:color w:val="000000"/>
          <w:spacing w:val="45"/>
          <w:sz w:val="20"/>
          <w:szCs w:val="20"/>
          <w:lang w:eastAsia="zh-TW"/>
        </w:rPr>
        <w:t>四</w:t>
      </w:r>
      <w:r>
        <w:rPr>
          <w:rFonts w:ascii="標楷體" w:eastAsia="標楷體" w:hAnsi="標楷體" w:cs="新細明體"/>
          <w:color w:val="000000"/>
          <w:spacing w:val="45"/>
          <w:sz w:val="20"/>
          <w:szCs w:val="20"/>
          <w:lang w:eastAsia="zh-TW"/>
        </w:rPr>
        <w:t>)</w:t>
      </w:r>
      <w:r>
        <w:rPr>
          <w:rFonts w:ascii="標楷體" w:eastAsia="標楷體" w:hAnsi="標楷體" w:cs="新細明體"/>
          <w:color w:val="000000"/>
          <w:spacing w:val="45"/>
          <w:sz w:val="20"/>
          <w:szCs w:val="20"/>
          <w:lang w:eastAsia="zh-TW"/>
        </w:rPr>
        <w:t>認定日</w:t>
      </w:r>
      <w:r>
        <w:rPr>
          <w:rFonts w:ascii="標楷體" w:eastAsia="標楷體" w:hAnsi="標楷體" w:cs="新細明體"/>
          <w:color w:val="000000"/>
          <w:spacing w:val="44"/>
          <w:sz w:val="20"/>
          <w:szCs w:val="20"/>
          <w:lang w:eastAsia="zh-TW"/>
        </w:rPr>
        <w:t>期及文號。</w:t>
      </w:r>
    </w:p>
    <w:p w:rsidR="007D7282" w:rsidRDefault="007D7282">
      <w:pPr>
        <w:spacing w:line="279" w:lineRule="exact"/>
        <w:rPr>
          <w:rFonts w:ascii="標楷體" w:eastAsia="標楷體" w:hAnsi="標楷體"/>
          <w:lang w:eastAsia="zh-TW"/>
        </w:rPr>
      </w:pPr>
    </w:p>
    <w:p w:rsidR="007D7282" w:rsidRDefault="00632888">
      <w:pPr>
        <w:autoSpaceDE w:val="0"/>
        <w:ind w:left="2205"/>
      </w:pPr>
      <w:r>
        <w:rPr>
          <w:rFonts w:ascii="標楷體" w:eastAsia="標楷體" w:hAnsi="標楷體" w:cs="新細明體"/>
          <w:color w:val="000000"/>
          <w:spacing w:val="43"/>
          <w:sz w:val="20"/>
          <w:szCs w:val="20"/>
          <w:lang w:eastAsia="zh-TW"/>
        </w:rPr>
        <w:t>(</w:t>
      </w:r>
      <w:r>
        <w:rPr>
          <w:rFonts w:ascii="標楷體" w:eastAsia="標楷體" w:hAnsi="標楷體" w:cs="新細明體"/>
          <w:color w:val="000000"/>
          <w:spacing w:val="43"/>
          <w:sz w:val="20"/>
          <w:szCs w:val="20"/>
          <w:lang w:eastAsia="zh-TW"/>
        </w:rPr>
        <w:t>五</w:t>
      </w:r>
      <w:r>
        <w:rPr>
          <w:rFonts w:ascii="標楷體" w:eastAsia="標楷體" w:hAnsi="標楷體" w:cs="新細明體"/>
          <w:color w:val="000000"/>
          <w:spacing w:val="43"/>
          <w:sz w:val="20"/>
          <w:szCs w:val="20"/>
          <w:lang w:eastAsia="zh-TW"/>
        </w:rPr>
        <w:t>)</w:t>
      </w:r>
      <w:r>
        <w:rPr>
          <w:rFonts w:ascii="標楷體" w:eastAsia="標楷體" w:hAnsi="標楷體" w:cs="新細明體"/>
          <w:color w:val="000000"/>
          <w:spacing w:val="43"/>
          <w:sz w:val="20"/>
          <w:szCs w:val="20"/>
          <w:lang w:eastAsia="zh-TW"/>
        </w:rPr>
        <w:t>認</w:t>
      </w:r>
      <w:r>
        <w:rPr>
          <w:rFonts w:ascii="標楷體" w:eastAsia="標楷體" w:hAnsi="標楷體" w:cs="新細明體"/>
          <w:color w:val="000000"/>
          <w:spacing w:val="41"/>
          <w:sz w:val="20"/>
          <w:szCs w:val="20"/>
          <w:lang w:eastAsia="zh-TW"/>
        </w:rPr>
        <w:t>定機關。</w:t>
      </w:r>
    </w:p>
    <w:p w:rsidR="007D7282" w:rsidRDefault="007D7282">
      <w:pPr>
        <w:spacing w:line="279" w:lineRule="exact"/>
        <w:rPr>
          <w:rFonts w:ascii="標楷體" w:eastAsia="標楷體" w:hAnsi="標楷體"/>
          <w:lang w:eastAsia="zh-TW"/>
        </w:rPr>
      </w:pPr>
    </w:p>
    <w:p w:rsidR="007D7282" w:rsidRDefault="00632888">
      <w:pPr>
        <w:autoSpaceDE w:val="0"/>
        <w:ind w:left="1702"/>
      </w:pPr>
      <w:r>
        <w:rPr>
          <w:rFonts w:ascii="標楷體" w:eastAsia="標楷體" w:hAnsi="標楷體" w:cs="新細明體"/>
          <w:color w:val="000000"/>
          <w:spacing w:val="52"/>
          <w:sz w:val="20"/>
          <w:szCs w:val="20"/>
          <w:lang w:eastAsia="zh-TW"/>
        </w:rPr>
        <w:t>四、主管機</w:t>
      </w:r>
      <w:r>
        <w:rPr>
          <w:rFonts w:ascii="標楷體" w:eastAsia="標楷體" w:hAnsi="標楷體" w:cs="新細明體"/>
          <w:color w:val="000000"/>
          <w:spacing w:val="51"/>
          <w:sz w:val="20"/>
          <w:szCs w:val="20"/>
          <w:lang w:eastAsia="zh-TW"/>
        </w:rPr>
        <w:t>關應推薦並優先聘用保存者從事各項相關工作</w:t>
      </w:r>
    </w:p>
    <w:p w:rsidR="007D7282" w:rsidRDefault="007D7282">
      <w:pPr>
        <w:spacing w:line="279" w:lineRule="exact"/>
        <w:rPr>
          <w:rFonts w:ascii="標楷體" w:eastAsia="標楷體" w:hAnsi="標楷體"/>
          <w:lang w:eastAsia="zh-TW"/>
        </w:rPr>
      </w:pPr>
    </w:p>
    <w:p w:rsidR="007D7282" w:rsidRDefault="00632888">
      <w:pPr>
        <w:autoSpaceDE w:val="0"/>
        <w:ind w:left="2205"/>
      </w:pPr>
      <w:r>
        <w:rPr>
          <w:rFonts w:ascii="標楷體" w:eastAsia="標楷體" w:hAnsi="標楷體" w:cs="新細明體"/>
          <w:color w:val="000000"/>
          <w:spacing w:val="54"/>
          <w:sz w:val="20"/>
          <w:szCs w:val="20"/>
          <w:lang w:eastAsia="zh-TW"/>
        </w:rPr>
        <w:t>主</w:t>
      </w:r>
      <w:r>
        <w:rPr>
          <w:rFonts w:ascii="標楷體" w:eastAsia="標楷體" w:hAnsi="標楷體" w:cs="新細明體"/>
          <w:color w:val="000000"/>
          <w:spacing w:val="53"/>
          <w:sz w:val="20"/>
          <w:szCs w:val="20"/>
          <w:lang w:eastAsia="zh-TW"/>
        </w:rPr>
        <w:t>管機關辦理文化資產保存、修復、活用等實務應用工作，與人才養成及</w:t>
      </w:r>
    </w:p>
    <w:p w:rsidR="007D7282" w:rsidRDefault="007D7282">
      <w:pPr>
        <w:spacing w:line="99" w:lineRule="exact"/>
        <w:rPr>
          <w:rFonts w:ascii="標楷體" w:eastAsia="標楷體" w:hAnsi="標楷體"/>
          <w:lang w:eastAsia="zh-TW"/>
        </w:rPr>
      </w:pPr>
    </w:p>
    <w:p w:rsidR="007D7282" w:rsidRDefault="00632888">
      <w:pPr>
        <w:autoSpaceDE w:val="0"/>
        <w:ind w:left="1701"/>
      </w:pPr>
      <w:r>
        <w:rPr>
          <w:rFonts w:ascii="標楷體" w:eastAsia="標楷體" w:hAnsi="標楷體" w:cs="新細明體"/>
          <w:color w:val="000000"/>
          <w:spacing w:val="51"/>
          <w:sz w:val="20"/>
          <w:szCs w:val="20"/>
          <w:lang w:eastAsia="zh-TW"/>
        </w:rPr>
        <w:t>推廣活動時，應優先聘用保存</w:t>
      </w:r>
      <w:r>
        <w:rPr>
          <w:rFonts w:ascii="標楷體" w:eastAsia="標楷體" w:hAnsi="標楷體" w:cs="新細明體"/>
          <w:color w:val="000000"/>
          <w:spacing w:val="50"/>
          <w:sz w:val="20"/>
          <w:szCs w:val="20"/>
          <w:lang w:eastAsia="zh-TW"/>
        </w:rPr>
        <w:t>者。</w:t>
      </w:r>
    </w:p>
    <w:p w:rsidR="007D7282" w:rsidRDefault="007D7282">
      <w:pPr>
        <w:spacing w:line="279" w:lineRule="exact"/>
        <w:rPr>
          <w:rFonts w:ascii="標楷體" w:eastAsia="標楷體" w:hAnsi="標楷體"/>
          <w:lang w:eastAsia="zh-TW"/>
        </w:rPr>
      </w:pPr>
    </w:p>
    <w:p w:rsidR="007D7282" w:rsidRDefault="00632888">
      <w:pPr>
        <w:autoSpaceDE w:val="0"/>
        <w:spacing w:line="331" w:lineRule="auto"/>
        <w:ind w:left="1701" w:right="1598" w:firstLine="504"/>
      </w:pPr>
      <w:r>
        <w:rPr>
          <w:rFonts w:ascii="標楷體" w:eastAsia="標楷體" w:hAnsi="標楷體" w:cs="新細明體"/>
          <w:color w:val="000000"/>
          <w:spacing w:val="53"/>
          <w:sz w:val="20"/>
          <w:szCs w:val="20"/>
          <w:lang w:eastAsia="zh-TW"/>
        </w:rPr>
        <w:t>前項工作及活動非由主管機關辦理時，主管機關應推薦保</w:t>
      </w:r>
      <w:r>
        <w:rPr>
          <w:rFonts w:ascii="標楷體" w:eastAsia="標楷體" w:hAnsi="標楷體" w:cs="新細明體"/>
          <w:color w:val="000000"/>
          <w:spacing w:val="52"/>
          <w:sz w:val="20"/>
          <w:szCs w:val="20"/>
          <w:lang w:eastAsia="zh-TW"/>
        </w:rPr>
        <w:t>存者參與，推動</w:t>
      </w:r>
      <w:r>
        <w:rPr>
          <w:rFonts w:ascii="標楷體" w:eastAsia="標楷體" w:hAnsi="標楷體" w:cs="新細明體"/>
          <w:color w:val="000000"/>
          <w:spacing w:val="53"/>
          <w:sz w:val="20"/>
          <w:szCs w:val="20"/>
          <w:lang w:eastAsia="zh-TW"/>
        </w:rPr>
        <w:t>保存技術保存者將傳統技術回歸應用於文化資產保存維護工作</w:t>
      </w:r>
      <w:r>
        <w:rPr>
          <w:rFonts w:ascii="標楷體" w:eastAsia="標楷體" w:hAnsi="標楷體" w:cs="新細明體"/>
          <w:color w:val="000000"/>
          <w:spacing w:val="52"/>
          <w:sz w:val="20"/>
          <w:szCs w:val="20"/>
          <w:lang w:eastAsia="zh-TW"/>
        </w:rPr>
        <w:t>，提升其修護品</w:t>
      </w:r>
      <w:r>
        <w:rPr>
          <w:rFonts w:ascii="標楷體" w:eastAsia="標楷體" w:hAnsi="標楷體" w:cs="新細明體"/>
          <w:color w:val="000000"/>
          <w:spacing w:val="44"/>
          <w:sz w:val="20"/>
          <w:szCs w:val="20"/>
          <w:lang w:eastAsia="zh-TW"/>
        </w:rPr>
        <w:t>質。</w:t>
      </w:r>
    </w:p>
    <w:p w:rsidR="007D7282" w:rsidRDefault="007D7282">
      <w:pPr>
        <w:spacing w:line="180" w:lineRule="exact"/>
        <w:rPr>
          <w:rFonts w:ascii="標楷體" w:eastAsia="標楷體" w:hAnsi="標楷體"/>
          <w:lang w:eastAsia="zh-TW"/>
        </w:rPr>
      </w:pPr>
    </w:p>
    <w:p w:rsidR="007D7282" w:rsidRDefault="00632888">
      <w:pPr>
        <w:autoSpaceDE w:val="0"/>
        <w:ind w:left="1702"/>
      </w:pPr>
      <w:r>
        <w:rPr>
          <w:rFonts w:ascii="標楷體" w:eastAsia="標楷體" w:hAnsi="標楷體" w:cs="新細明體"/>
          <w:color w:val="000000"/>
          <w:spacing w:val="49"/>
          <w:sz w:val="20"/>
          <w:szCs w:val="20"/>
          <w:lang w:eastAsia="zh-TW"/>
        </w:rPr>
        <w:t>五、</w:t>
      </w:r>
      <w:r>
        <w:rPr>
          <w:rFonts w:ascii="標楷體" w:eastAsia="標楷體" w:hAnsi="標楷體" w:cs="新細明體"/>
          <w:color w:val="000000"/>
          <w:spacing w:val="48"/>
          <w:sz w:val="20"/>
          <w:szCs w:val="20"/>
          <w:lang w:eastAsia="zh-TW"/>
        </w:rPr>
        <w:t>義務</w:t>
      </w:r>
    </w:p>
    <w:p w:rsidR="007D7282" w:rsidRDefault="007D7282">
      <w:pPr>
        <w:spacing w:line="279" w:lineRule="exact"/>
        <w:rPr>
          <w:rFonts w:ascii="標楷體" w:eastAsia="標楷體" w:hAnsi="標楷體"/>
          <w:lang w:eastAsia="zh-TW"/>
        </w:rPr>
      </w:pPr>
    </w:p>
    <w:p w:rsidR="007D7282" w:rsidRDefault="00632888">
      <w:pPr>
        <w:autoSpaceDE w:val="0"/>
        <w:spacing w:line="331" w:lineRule="auto"/>
        <w:ind w:left="1701" w:right="1598" w:firstLine="504"/>
      </w:pPr>
      <w:r>
        <w:rPr>
          <w:rFonts w:ascii="標楷體" w:eastAsia="標楷體" w:hAnsi="標楷體" w:cs="新細明體"/>
          <w:color w:val="000000"/>
          <w:spacing w:val="46"/>
          <w:sz w:val="20"/>
          <w:szCs w:val="20"/>
          <w:lang w:eastAsia="zh-TW"/>
        </w:rPr>
        <w:t>經公告認定之</w:t>
      </w:r>
      <w:r>
        <w:rPr>
          <w:rFonts w:ascii="標楷體" w:eastAsia="標楷體" w:hAnsi="標楷體" w:cs="新細明體"/>
          <w:color w:val="000000"/>
          <w:spacing w:val="45"/>
          <w:sz w:val="20"/>
          <w:szCs w:val="20"/>
          <w:lang w:eastAsia="zh-TW"/>
        </w:rPr>
        <w:t>保存者，有義務將該技術保存、傳承及公開；若保存者死亡、</w:t>
      </w:r>
      <w:r>
        <w:rPr>
          <w:rFonts w:ascii="標楷體" w:eastAsia="標楷體" w:hAnsi="標楷體" w:cs="新細明體"/>
          <w:color w:val="000000"/>
          <w:spacing w:val="53"/>
          <w:sz w:val="20"/>
          <w:szCs w:val="20"/>
          <w:lang w:eastAsia="zh-TW"/>
        </w:rPr>
        <w:t>團體解散、喪失行為能力或其他特殊情事，無法協助或進行保</w:t>
      </w:r>
      <w:r>
        <w:rPr>
          <w:rFonts w:ascii="標楷體" w:eastAsia="標楷體" w:hAnsi="標楷體" w:cs="新細明體"/>
          <w:color w:val="000000"/>
          <w:spacing w:val="52"/>
          <w:sz w:val="20"/>
          <w:szCs w:val="20"/>
          <w:lang w:eastAsia="zh-TW"/>
        </w:rPr>
        <w:t>存、傳習及活用</w:t>
      </w:r>
      <w:r>
        <w:rPr>
          <w:rFonts w:ascii="標楷體" w:eastAsia="標楷體" w:hAnsi="標楷體" w:cs="新細明體"/>
          <w:color w:val="000000"/>
          <w:spacing w:val="51"/>
          <w:sz w:val="20"/>
          <w:szCs w:val="20"/>
          <w:lang w:eastAsia="zh-TW"/>
        </w:rPr>
        <w:t>等工作者，得廢</w:t>
      </w:r>
      <w:r>
        <w:rPr>
          <w:rFonts w:ascii="標楷體" w:eastAsia="標楷體" w:hAnsi="標楷體" w:cs="新細明體"/>
          <w:color w:val="000000"/>
          <w:spacing w:val="50"/>
          <w:sz w:val="20"/>
          <w:szCs w:val="20"/>
          <w:lang w:eastAsia="zh-TW"/>
        </w:rPr>
        <w:t>止保存者。</w:t>
      </w: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88" w:lineRule="exact"/>
        <w:rPr>
          <w:rFonts w:ascii="標楷體" w:eastAsia="標楷體" w:hAnsi="標楷體"/>
          <w:lang w:eastAsia="zh-TW"/>
        </w:rPr>
      </w:pPr>
    </w:p>
    <w:p w:rsidR="007D7282" w:rsidRDefault="00632888">
      <w:pPr>
        <w:ind w:left="5908"/>
      </w:pPr>
      <w:r>
        <w:rPr>
          <w:rFonts w:ascii="標楷體" w:eastAsia="標楷體" w:hAnsi="標楷體" w:cs="Calibri"/>
          <w:color w:val="000000"/>
          <w:spacing w:val="-1"/>
          <w:sz w:val="20"/>
          <w:szCs w:val="20"/>
          <w:lang w:eastAsia="zh-TW"/>
        </w:rPr>
        <w:t>17</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47"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color w:val="000000"/>
          <w:spacing w:val="64"/>
          <w:sz w:val="32"/>
          <w:szCs w:val="32"/>
          <w:lang w:eastAsia="zh-TW"/>
        </w:rPr>
        <w:t>操作程</w:t>
      </w:r>
      <w:r>
        <w:rPr>
          <w:rFonts w:ascii="標楷體" w:eastAsia="標楷體" w:hAnsi="標楷體" w:cs="新細明體"/>
          <w:color w:val="000000"/>
          <w:spacing w:val="63"/>
          <w:sz w:val="32"/>
          <w:szCs w:val="32"/>
          <w:lang w:eastAsia="zh-TW"/>
        </w:rPr>
        <w:t>序篇</w:t>
      </w:r>
    </w:p>
    <w:p w:rsidR="007D7282" w:rsidRDefault="007D7282">
      <w:pPr>
        <w:spacing w:line="200" w:lineRule="exact"/>
        <w:rPr>
          <w:rFonts w:ascii="標楷體" w:eastAsia="標楷體" w:hAnsi="標楷體"/>
          <w:lang w:eastAsia="zh-TW"/>
        </w:rPr>
      </w:pPr>
    </w:p>
    <w:p w:rsidR="007D7282" w:rsidRDefault="007D7282">
      <w:pPr>
        <w:spacing w:line="281" w:lineRule="exact"/>
        <w:rPr>
          <w:rFonts w:ascii="標楷體" w:eastAsia="標楷體" w:hAnsi="標楷體"/>
          <w:lang w:eastAsia="zh-TW"/>
        </w:rPr>
      </w:pPr>
    </w:p>
    <w:p w:rsidR="007D7282" w:rsidRDefault="00632888">
      <w:pPr>
        <w:autoSpaceDE w:val="0"/>
        <w:ind w:left="1701"/>
      </w:pPr>
      <w:r>
        <w:rPr>
          <w:rFonts w:ascii="標楷體" w:eastAsia="標楷體" w:hAnsi="標楷體" w:cs="新細明體"/>
          <w:b/>
          <w:color w:val="000000"/>
          <w:spacing w:val="48"/>
          <w:lang w:eastAsia="zh-TW"/>
        </w:rPr>
        <w:t>單元六：操作程序</w:t>
      </w:r>
      <w:r>
        <w:rPr>
          <w:rFonts w:ascii="標楷體" w:eastAsia="標楷體" w:hAnsi="標楷體" w:cs="新細明體"/>
          <w:b/>
          <w:color w:val="000000"/>
          <w:spacing w:val="47"/>
          <w:lang w:eastAsia="zh-TW"/>
        </w:rPr>
        <w:t>概說</w:t>
      </w:r>
    </w:p>
    <w:p w:rsidR="007D7282" w:rsidRDefault="007D7282">
      <w:pPr>
        <w:spacing w:line="240" w:lineRule="exact"/>
        <w:rPr>
          <w:rFonts w:ascii="標楷體" w:eastAsia="標楷體" w:hAnsi="標楷體"/>
          <w:lang w:eastAsia="zh-TW"/>
        </w:rPr>
      </w:pPr>
    </w:p>
    <w:p w:rsidR="007D7282" w:rsidRDefault="00632888">
      <w:pPr>
        <w:autoSpaceDE w:val="0"/>
        <w:spacing w:line="331" w:lineRule="auto"/>
        <w:ind w:left="1701" w:right="1596" w:firstLine="504"/>
      </w:pPr>
      <w:r>
        <w:rPr>
          <w:rFonts w:ascii="標楷體" w:eastAsia="標楷體" w:hAnsi="標楷體" w:cs="新細明體"/>
          <w:color w:val="000000"/>
          <w:spacing w:val="53"/>
          <w:sz w:val="20"/>
          <w:szCs w:val="20"/>
          <w:lang w:eastAsia="zh-TW"/>
        </w:rPr>
        <w:t>新法在文化資產保存技術及保存者操作程序上的變化，是</w:t>
      </w:r>
      <w:r>
        <w:rPr>
          <w:rFonts w:ascii="標楷體" w:eastAsia="標楷體" w:hAnsi="標楷體" w:cs="新細明體"/>
          <w:color w:val="000000"/>
          <w:spacing w:val="52"/>
          <w:sz w:val="20"/>
          <w:szCs w:val="20"/>
          <w:lang w:eastAsia="zh-TW"/>
        </w:rPr>
        <w:t>將先前列冊、指</w:t>
      </w:r>
      <w:r>
        <w:rPr>
          <w:rFonts w:ascii="標楷體" w:eastAsia="標楷體" w:hAnsi="標楷體" w:cs="新細明體"/>
          <w:color w:val="000000"/>
          <w:spacing w:val="38"/>
          <w:sz w:val="20"/>
          <w:szCs w:val="20"/>
          <w:lang w:eastAsia="zh-TW"/>
        </w:rPr>
        <w:t>定的程序，變更為「列冊追蹤」</w:t>
      </w:r>
      <w:r>
        <w:rPr>
          <w:rFonts w:ascii="標楷體" w:eastAsia="標楷體" w:hAnsi="標楷體" w:cs="新細明體"/>
          <w:color w:val="000000"/>
          <w:spacing w:val="49"/>
          <w:sz w:val="20"/>
          <w:szCs w:val="20"/>
          <w:lang w:eastAsia="zh-TW"/>
        </w:rPr>
        <w:t>、</w:t>
      </w:r>
      <w:r>
        <w:rPr>
          <w:rFonts w:ascii="標楷體" w:eastAsia="標楷體" w:hAnsi="標楷體" w:cs="新細明體"/>
          <w:color w:val="000000"/>
          <w:spacing w:val="38"/>
          <w:sz w:val="20"/>
          <w:szCs w:val="20"/>
          <w:lang w:eastAsia="zh-TW"/>
        </w:rPr>
        <w:t>「登錄認定」</w:t>
      </w:r>
      <w:r>
        <w:rPr>
          <w:rFonts w:ascii="標楷體" w:eastAsia="標楷體" w:hAnsi="標楷體" w:cs="新細明體"/>
          <w:color w:val="000000"/>
          <w:spacing w:val="44"/>
          <w:sz w:val="20"/>
          <w:szCs w:val="20"/>
          <w:lang w:eastAsia="zh-TW"/>
        </w:rPr>
        <w:t>、</w:t>
      </w:r>
      <w:r>
        <w:rPr>
          <w:rFonts w:ascii="標楷體" w:eastAsia="標楷體" w:hAnsi="標楷體" w:cs="新細明體"/>
          <w:color w:val="000000"/>
          <w:spacing w:val="39"/>
          <w:sz w:val="20"/>
          <w:szCs w:val="20"/>
          <w:lang w:eastAsia="zh-TW"/>
        </w:rPr>
        <w:t>「登錄認定重要」等三種不</w:t>
      </w:r>
      <w:r>
        <w:rPr>
          <w:rFonts w:ascii="標楷體" w:eastAsia="標楷體" w:hAnsi="標楷體" w:cs="新細明體"/>
          <w:color w:val="000000"/>
          <w:spacing w:val="38"/>
          <w:sz w:val="20"/>
          <w:szCs w:val="20"/>
          <w:lang w:eastAsia="zh-TW"/>
        </w:rPr>
        <w:t>同層</w:t>
      </w:r>
      <w:r>
        <w:rPr>
          <w:rFonts w:ascii="標楷體" w:eastAsia="標楷體" w:hAnsi="標楷體" w:cs="新細明體"/>
          <w:color w:val="000000"/>
          <w:spacing w:val="39"/>
          <w:sz w:val="20"/>
          <w:szCs w:val="20"/>
          <w:lang w:eastAsia="zh-TW"/>
        </w:rPr>
        <w:t>級，以及「廢止變更」。</w:t>
      </w:r>
    </w:p>
    <w:p w:rsidR="007D7282" w:rsidRDefault="007D7282">
      <w:pPr>
        <w:spacing w:line="180" w:lineRule="exact"/>
        <w:rPr>
          <w:rFonts w:ascii="標楷體" w:eastAsia="標楷體" w:hAnsi="標楷體"/>
          <w:lang w:eastAsia="zh-TW"/>
        </w:rPr>
      </w:pPr>
    </w:p>
    <w:p w:rsidR="007D7282" w:rsidRDefault="00632888">
      <w:pPr>
        <w:autoSpaceDE w:val="0"/>
        <w:ind w:left="1701"/>
      </w:pPr>
      <w:r>
        <w:rPr>
          <w:rFonts w:ascii="標楷體" w:eastAsia="標楷體" w:hAnsi="標楷體" w:cs="新細明體"/>
          <w:color w:val="000000"/>
          <w:spacing w:val="50"/>
          <w:sz w:val="20"/>
          <w:szCs w:val="20"/>
          <w:lang w:eastAsia="zh-TW"/>
        </w:rPr>
        <w:t>一、流程</w:t>
      </w:r>
      <w:r>
        <w:rPr>
          <w:rFonts w:ascii="標楷體" w:eastAsia="標楷體" w:hAnsi="標楷體" w:cs="新細明體"/>
          <w:color w:val="000000"/>
          <w:spacing w:val="49"/>
          <w:sz w:val="20"/>
          <w:szCs w:val="20"/>
          <w:lang w:eastAsia="zh-TW"/>
        </w:rPr>
        <w:t>概說</w:t>
      </w:r>
    </w:p>
    <w:p w:rsidR="007D7282" w:rsidRDefault="007D7282">
      <w:pPr>
        <w:spacing w:line="263" w:lineRule="exact"/>
        <w:rPr>
          <w:rFonts w:ascii="標楷體" w:eastAsia="標楷體" w:hAnsi="標楷體"/>
          <w:lang w:eastAsia="zh-TW"/>
        </w:rPr>
      </w:pPr>
    </w:p>
    <w:p w:rsidR="007D7282" w:rsidRDefault="00632888">
      <w:pPr>
        <w:autoSpaceDE w:val="0"/>
        <w:ind w:left="2181"/>
      </w:pPr>
      <w:r>
        <w:rPr>
          <w:rFonts w:ascii="標楷體" w:eastAsia="標楷體" w:hAnsi="標楷體"/>
          <w:color w:val="000000"/>
          <w:spacing w:val="16"/>
          <w:sz w:val="20"/>
          <w:szCs w:val="20"/>
          <w:lang w:eastAsia="zh-TW"/>
        </w:rPr>
        <w:t>(</w:t>
      </w:r>
      <w:r>
        <w:rPr>
          <w:rFonts w:ascii="標楷體" w:eastAsia="標楷體" w:hAnsi="標楷體" w:cs="新細明體"/>
          <w:color w:val="000000"/>
          <w:spacing w:val="51"/>
          <w:sz w:val="20"/>
          <w:szCs w:val="20"/>
          <w:lang w:eastAsia="zh-TW"/>
        </w:rPr>
        <w:t>一</w:t>
      </w:r>
      <w:r>
        <w:rPr>
          <w:rFonts w:ascii="標楷體" w:eastAsia="標楷體" w:hAnsi="標楷體"/>
          <w:color w:val="000000"/>
          <w:spacing w:val="17"/>
          <w:sz w:val="20"/>
          <w:szCs w:val="20"/>
          <w:lang w:eastAsia="zh-TW"/>
        </w:rPr>
        <w:t>)</w:t>
      </w:r>
      <w:r>
        <w:rPr>
          <w:rFonts w:ascii="標楷體" w:eastAsia="標楷體" w:hAnsi="標楷體" w:cs="新細明體"/>
          <w:color w:val="000000"/>
          <w:spacing w:val="52"/>
          <w:sz w:val="20"/>
          <w:szCs w:val="20"/>
          <w:lang w:eastAsia="zh-TW"/>
        </w:rPr>
        <w:t>地方主</w:t>
      </w:r>
      <w:r>
        <w:rPr>
          <w:rFonts w:ascii="標楷體" w:eastAsia="標楷體" w:hAnsi="標楷體" w:cs="新細明體"/>
          <w:color w:val="000000"/>
          <w:spacing w:val="50"/>
          <w:sz w:val="20"/>
          <w:szCs w:val="20"/>
          <w:lang w:eastAsia="zh-TW"/>
        </w:rPr>
        <w:t>管機關</w:t>
      </w:r>
    </w:p>
    <w:p w:rsidR="007D7282" w:rsidRDefault="007D7282">
      <w:pPr>
        <w:spacing w:line="296" w:lineRule="exact"/>
        <w:rPr>
          <w:rFonts w:ascii="標楷體" w:eastAsia="標楷體" w:hAnsi="標楷體"/>
          <w:lang w:eastAsia="zh-TW"/>
        </w:rPr>
      </w:pPr>
    </w:p>
    <w:p w:rsidR="007D7282" w:rsidRDefault="00632888">
      <w:pPr>
        <w:autoSpaceDE w:val="0"/>
        <w:spacing w:line="331" w:lineRule="auto"/>
        <w:ind w:left="2181" w:right="1596" w:firstLine="504"/>
      </w:pPr>
      <w:r>
        <w:rPr>
          <w:rFonts w:ascii="標楷體" w:eastAsia="標楷體" w:hAnsi="標楷體" w:cs="新細明體"/>
          <w:color w:val="000000"/>
          <w:spacing w:val="54"/>
          <w:sz w:val="20"/>
          <w:szCs w:val="20"/>
          <w:lang w:eastAsia="zh-TW"/>
        </w:rPr>
        <w:t>地方主管機關辦理普查或接受提報後，進入法定審</w:t>
      </w:r>
      <w:r>
        <w:rPr>
          <w:rFonts w:ascii="標楷體" w:eastAsia="標楷體" w:hAnsi="標楷體" w:cs="新細明體"/>
          <w:color w:val="000000"/>
          <w:spacing w:val="53"/>
          <w:sz w:val="20"/>
          <w:szCs w:val="20"/>
          <w:lang w:eastAsia="zh-TW"/>
        </w:rPr>
        <w:t>查程序，程序包括</w:t>
      </w:r>
      <w:r>
        <w:rPr>
          <w:rFonts w:ascii="標楷體" w:eastAsia="標楷體" w:hAnsi="標楷體" w:cs="新細明體"/>
          <w:color w:val="000000"/>
          <w:spacing w:val="54"/>
          <w:sz w:val="20"/>
          <w:szCs w:val="20"/>
          <w:lang w:eastAsia="zh-TW"/>
        </w:rPr>
        <w:t>組成工作小組進行資料審閱、現場勘查並作成評</w:t>
      </w:r>
      <w:r>
        <w:rPr>
          <w:rFonts w:ascii="標楷體" w:eastAsia="標楷體" w:hAnsi="標楷體" w:cs="新細明體"/>
          <w:color w:val="000000"/>
          <w:spacing w:val="53"/>
          <w:sz w:val="20"/>
          <w:szCs w:val="20"/>
          <w:lang w:eastAsia="zh-TW"/>
        </w:rPr>
        <w:t>估報告，依據相關資料及</w:t>
      </w:r>
      <w:r>
        <w:rPr>
          <w:rFonts w:ascii="標楷體" w:eastAsia="標楷體" w:hAnsi="標楷體" w:cs="新細明體"/>
          <w:color w:val="000000"/>
          <w:spacing w:val="54"/>
          <w:sz w:val="20"/>
          <w:szCs w:val="20"/>
          <w:lang w:eastAsia="zh-TW"/>
        </w:rPr>
        <w:t>評估報告作成是否列冊追蹤決議，並將結果通知</w:t>
      </w:r>
      <w:r>
        <w:rPr>
          <w:rFonts w:ascii="標楷體" w:eastAsia="標楷體" w:hAnsi="標楷體" w:cs="新細明體"/>
          <w:color w:val="000000"/>
          <w:spacing w:val="53"/>
          <w:sz w:val="20"/>
          <w:szCs w:val="20"/>
          <w:lang w:eastAsia="zh-TW"/>
        </w:rPr>
        <w:t>提報人及相對人，未通過</w:t>
      </w:r>
      <w:r>
        <w:rPr>
          <w:rFonts w:ascii="標楷體" w:eastAsia="標楷體" w:hAnsi="標楷體" w:cs="新細明體"/>
          <w:color w:val="000000"/>
          <w:spacing w:val="54"/>
          <w:sz w:val="20"/>
          <w:szCs w:val="20"/>
          <w:lang w:eastAsia="zh-TW"/>
        </w:rPr>
        <w:t>列冊者結案。審查決定列冊追蹤者，主管機關應</w:t>
      </w:r>
      <w:r>
        <w:rPr>
          <w:rFonts w:ascii="標楷體" w:eastAsia="標楷體" w:hAnsi="標楷體" w:cs="新細明體"/>
          <w:color w:val="000000"/>
          <w:spacing w:val="53"/>
          <w:sz w:val="20"/>
          <w:szCs w:val="20"/>
          <w:lang w:eastAsia="zh-TW"/>
        </w:rPr>
        <w:t>訂定列冊追蹤計畫，並定</w:t>
      </w:r>
      <w:r>
        <w:rPr>
          <w:rFonts w:ascii="標楷體" w:eastAsia="標楷體" w:hAnsi="標楷體" w:cs="新細明體"/>
          <w:color w:val="000000"/>
          <w:spacing w:val="52"/>
          <w:sz w:val="20"/>
          <w:szCs w:val="20"/>
          <w:lang w:eastAsia="zh-TW"/>
        </w:rPr>
        <w:t>期訪視。另通過列</w:t>
      </w:r>
      <w:r>
        <w:rPr>
          <w:rFonts w:ascii="標楷體" w:eastAsia="標楷體" w:hAnsi="標楷體" w:cs="新細明體"/>
          <w:color w:val="000000"/>
          <w:spacing w:val="51"/>
          <w:sz w:val="20"/>
          <w:szCs w:val="20"/>
          <w:lang w:eastAsia="zh-TW"/>
        </w:rPr>
        <w:t>冊者若評估報告建議登錄認定，則進行相關程序。</w:t>
      </w:r>
    </w:p>
    <w:p w:rsidR="007D7282" w:rsidRDefault="007D7282">
      <w:pPr>
        <w:spacing w:line="181" w:lineRule="exact"/>
        <w:rPr>
          <w:rFonts w:ascii="標楷體" w:eastAsia="標楷體" w:hAnsi="標楷體"/>
          <w:lang w:eastAsia="zh-TW"/>
        </w:rPr>
      </w:pPr>
    </w:p>
    <w:p w:rsidR="007D7282" w:rsidRDefault="00632888">
      <w:pPr>
        <w:autoSpaceDE w:val="0"/>
        <w:spacing w:line="331" w:lineRule="auto"/>
        <w:ind w:left="2181" w:right="1596" w:firstLine="504"/>
      </w:pPr>
      <w:r>
        <w:rPr>
          <w:rFonts w:ascii="標楷體" w:eastAsia="標楷體" w:hAnsi="標楷體" w:cs="新細明體"/>
          <w:color w:val="000000"/>
          <w:spacing w:val="54"/>
          <w:sz w:val="20"/>
          <w:szCs w:val="20"/>
          <w:lang w:eastAsia="zh-TW"/>
        </w:rPr>
        <w:t>審議保存技術登錄及保存者認定前，地方主管機關</w:t>
      </w:r>
      <w:r>
        <w:rPr>
          <w:rFonts w:ascii="標楷體" w:eastAsia="標楷體" w:hAnsi="標楷體" w:cs="新細明體"/>
          <w:color w:val="000000"/>
          <w:spacing w:val="53"/>
          <w:sz w:val="20"/>
          <w:szCs w:val="20"/>
          <w:lang w:eastAsia="zh-TW"/>
        </w:rPr>
        <w:t>應邀請審議會委員</w:t>
      </w:r>
      <w:r>
        <w:rPr>
          <w:rFonts w:ascii="標楷體" w:eastAsia="標楷體" w:hAnsi="標楷體" w:cs="新細明體"/>
          <w:color w:val="000000"/>
          <w:spacing w:val="54"/>
          <w:sz w:val="20"/>
          <w:szCs w:val="20"/>
          <w:lang w:eastAsia="zh-TW"/>
        </w:rPr>
        <w:t>組成專案小組前往現場訪查，並說明相關事項（</w:t>
      </w:r>
      <w:r>
        <w:rPr>
          <w:rFonts w:ascii="標楷體" w:eastAsia="標楷體" w:hAnsi="標楷體" w:cs="新細明體"/>
          <w:color w:val="000000"/>
          <w:spacing w:val="53"/>
          <w:sz w:val="20"/>
          <w:szCs w:val="20"/>
          <w:lang w:eastAsia="zh-TW"/>
        </w:rPr>
        <w:t>包括登錄為保存技術以及</w:t>
      </w:r>
      <w:r>
        <w:rPr>
          <w:rFonts w:ascii="標楷體" w:eastAsia="標楷體" w:hAnsi="標楷體" w:cs="新細明體"/>
          <w:color w:val="000000"/>
          <w:spacing w:val="54"/>
          <w:sz w:val="20"/>
          <w:szCs w:val="20"/>
          <w:lang w:eastAsia="zh-TW"/>
        </w:rPr>
        <w:t>認定為保存者之意義、登錄認定基準、</w:t>
      </w:r>
      <w:r>
        <w:rPr>
          <w:rFonts w:ascii="標楷體" w:eastAsia="標楷體" w:hAnsi="標楷體" w:cs="新細明體"/>
          <w:color w:val="000000"/>
          <w:spacing w:val="53"/>
          <w:sz w:val="20"/>
          <w:szCs w:val="20"/>
          <w:lang w:eastAsia="zh-TW"/>
        </w:rPr>
        <w:t>登錄認定後相關權利義務，以及登</w:t>
      </w:r>
    </w:p>
    <w:p w:rsidR="007D7282" w:rsidRDefault="00632888">
      <w:pPr>
        <w:autoSpaceDE w:val="0"/>
        <w:spacing w:line="331" w:lineRule="auto"/>
        <w:ind w:left="2181" w:right="1345"/>
      </w:pPr>
      <w:r>
        <w:rPr>
          <w:rFonts w:ascii="標楷體" w:eastAsia="標楷體" w:hAnsi="標楷體" w:cs="新細明體"/>
          <w:color w:val="000000"/>
          <w:spacing w:val="46"/>
          <w:sz w:val="20"/>
          <w:szCs w:val="20"/>
          <w:lang w:eastAsia="zh-TW"/>
        </w:rPr>
        <w:t>錄認定審查通過與否相關考量與狀況等）</w:t>
      </w:r>
      <w:r>
        <w:rPr>
          <w:rFonts w:ascii="標楷體" w:eastAsia="標楷體" w:hAnsi="標楷體" w:cs="新細明體"/>
          <w:color w:val="000000"/>
          <w:spacing w:val="47"/>
          <w:sz w:val="20"/>
          <w:szCs w:val="20"/>
          <w:lang w:eastAsia="zh-TW"/>
        </w:rPr>
        <w:t>，以及匯</w:t>
      </w:r>
      <w:r>
        <w:rPr>
          <w:rFonts w:ascii="標楷體" w:eastAsia="標楷體" w:hAnsi="標楷體" w:cs="新細明體"/>
          <w:color w:val="000000"/>
          <w:spacing w:val="46"/>
          <w:sz w:val="20"/>
          <w:szCs w:val="20"/>
          <w:lang w:eastAsia="zh-TW"/>
        </w:rPr>
        <w:t>整上述資料提出評估報告，</w:t>
      </w:r>
      <w:r>
        <w:rPr>
          <w:rFonts w:ascii="標楷體" w:eastAsia="標楷體" w:hAnsi="標楷體" w:cs="新細明體"/>
          <w:color w:val="000000"/>
          <w:spacing w:val="54"/>
          <w:sz w:val="20"/>
          <w:szCs w:val="20"/>
          <w:lang w:eastAsia="zh-TW"/>
        </w:rPr>
        <w:t>再交付審議會審議。在審議會作成決議後，地方主管機關即通知處</w:t>
      </w:r>
      <w:r>
        <w:rPr>
          <w:rFonts w:ascii="標楷體" w:eastAsia="標楷體" w:hAnsi="標楷體" w:cs="新細明體"/>
          <w:color w:val="000000"/>
          <w:spacing w:val="53"/>
          <w:sz w:val="20"/>
          <w:szCs w:val="20"/>
          <w:lang w:eastAsia="zh-TW"/>
        </w:rPr>
        <w:t>分相對</w:t>
      </w:r>
    </w:p>
    <w:p w:rsidR="007D7282" w:rsidRDefault="00632888">
      <w:pPr>
        <w:autoSpaceDE w:val="0"/>
        <w:ind w:left="2181"/>
      </w:pPr>
      <w:r>
        <w:rPr>
          <w:rFonts w:ascii="標楷體" w:eastAsia="標楷體" w:hAnsi="標楷體" w:cs="新細明體"/>
          <w:color w:val="000000"/>
          <w:spacing w:val="54"/>
          <w:sz w:val="20"/>
          <w:szCs w:val="20"/>
          <w:lang w:eastAsia="zh-TW"/>
        </w:rPr>
        <w:t>人，以及辦理公告、發給保存者編號、頒發證書、陳報中央主管機</w:t>
      </w:r>
      <w:r>
        <w:rPr>
          <w:rFonts w:ascii="標楷體" w:eastAsia="標楷體" w:hAnsi="標楷體" w:cs="新細明體"/>
          <w:color w:val="000000"/>
          <w:spacing w:val="53"/>
          <w:sz w:val="20"/>
          <w:szCs w:val="20"/>
          <w:lang w:eastAsia="zh-TW"/>
        </w:rPr>
        <w:t>關備查</w:t>
      </w:r>
    </w:p>
    <w:p w:rsidR="007D7282" w:rsidRDefault="007D7282">
      <w:pPr>
        <w:spacing w:line="99" w:lineRule="exact"/>
        <w:rPr>
          <w:rFonts w:ascii="標楷體" w:eastAsia="標楷體" w:hAnsi="標楷體"/>
          <w:lang w:eastAsia="zh-TW"/>
        </w:rPr>
      </w:pPr>
    </w:p>
    <w:p w:rsidR="007D7282" w:rsidRDefault="00632888">
      <w:pPr>
        <w:autoSpaceDE w:val="0"/>
        <w:ind w:left="2181"/>
      </w:pPr>
      <w:r>
        <w:rPr>
          <w:rFonts w:ascii="標楷體" w:eastAsia="標楷體" w:hAnsi="標楷體" w:cs="新細明體"/>
          <w:color w:val="000000"/>
          <w:spacing w:val="50"/>
          <w:sz w:val="20"/>
          <w:szCs w:val="20"/>
          <w:lang w:eastAsia="zh-TW"/>
        </w:rPr>
        <w:t>等作</w:t>
      </w:r>
      <w:r>
        <w:rPr>
          <w:rFonts w:ascii="標楷體" w:eastAsia="標楷體" w:hAnsi="標楷體" w:cs="新細明體"/>
          <w:color w:val="000000"/>
          <w:spacing w:val="48"/>
          <w:sz w:val="20"/>
          <w:szCs w:val="20"/>
          <w:lang w:eastAsia="zh-TW"/>
        </w:rPr>
        <w:t>業。</w:t>
      </w:r>
    </w:p>
    <w:p w:rsidR="007D7282" w:rsidRDefault="007D7282">
      <w:pPr>
        <w:spacing w:line="280" w:lineRule="exact"/>
        <w:rPr>
          <w:rFonts w:ascii="標楷體" w:eastAsia="標楷體" w:hAnsi="標楷體"/>
          <w:lang w:eastAsia="zh-TW"/>
        </w:rPr>
      </w:pPr>
    </w:p>
    <w:p w:rsidR="007D7282" w:rsidRDefault="00632888">
      <w:pPr>
        <w:autoSpaceDE w:val="0"/>
        <w:ind w:left="2685"/>
      </w:pPr>
      <w:r>
        <w:rPr>
          <w:rFonts w:ascii="標楷體" w:eastAsia="標楷體" w:hAnsi="標楷體" w:cs="新細明體"/>
          <w:color w:val="000000"/>
          <w:spacing w:val="55"/>
          <w:sz w:val="20"/>
          <w:szCs w:val="20"/>
          <w:lang w:eastAsia="zh-TW"/>
        </w:rPr>
        <w:t>廢止、變更程序，主要是地方主管</w:t>
      </w:r>
      <w:r>
        <w:rPr>
          <w:rFonts w:ascii="標楷體" w:eastAsia="標楷體" w:hAnsi="標楷體" w:cs="新細明體"/>
          <w:color w:val="000000"/>
          <w:spacing w:val="53"/>
          <w:sz w:val="20"/>
          <w:szCs w:val="20"/>
          <w:lang w:eastAsia="zh-TW"/>
        </w:rPr>
        <w:t>機關彙整審查相關資料後，交付審</w:t>
      </w:r>
    </w:p>
    <w:p w:rsidR="007D7282" w:rsidRDefault="007D7282">
      <w:pPr>
        <w:spacing w:line="100" w:lineRule="exact"/>
        <w:rPr>
          <w:rFonts w:ascii="標楷體" w:eastAsia="標楷體" w:hAnsi="標楷體"/>
          <w:lang w:eastAsia="zh-TW"/>
        </w:rPr>
      </w:pPr>
    </w:p>
    <w:p w:rsidR="007D7282" w:rsidRDefault="00632888">
      <w:pPr>
        <w:autoSpaceDE w:val="0"/>
        <w:ind w:left="2181"/>
      </w:pPr>
      <w:r>
        <w:rPr>
          <w:rFonts w:ascii="標楷體" w:eastAsia="標楷體" w:hAnsi="標楷體" w:cs="新細明體"/>
          <w:color w:val="000000"/>
          <w:spacing w:val="52"/>
          <w:sz w:val="20"/>
          <w:szCs w:val="20"/>
          <w:lang w:eastAsia="zh-TW"/>
        </w:rPr>
        <w:t>議會審議。審議會決議</w:t>
      </w:r>
      <w:r>
        <w:rPr>
          <w:rFonts w:ascii="標楷體" w:eastAsia="標楷體" w:hAnsi="標楷體" w:cs="新細明體"/>
          <w:color w:val="000000"/>
          <w:spacing w:val="51"/>
          <w:sz w:val="20"/>
          <w:szCs w:val="20"/>
          <w:lang w:eastAsia="zh-TW"/>
        </w:rPr>
        <w:t>後通知保存者、辦理公告、報中央主管機關備查。</w:t>
      </w:r>
    </w:p>
    <w:p w:rsidR="007D7282" w:rsidRDefault="007D7282">
      <w:pPr>
        <w:spacing w:line="263" w:lineRule="exact"/>
        <w:rPr>
          <w:rFonts w:ascii="標楷體" w:eastAsia="標楷體" w:hAnsi="標楷體"/>
          <w:lang w:eastAsia="zh-TW"/>
        </w:rPr>
      </w:pPr>
    </w:p>
    <w:p w:rsidR="007D7282" w:rsidRDefault="00632888">
      <w:pPr>
        <w:autoSpaceDE w:val="0"/>
        <w:ind w:left="2205"/>
      </w:pPr>
      <w:r>
        <w:rPr>
          <w:rFonts w:ascii="標楷體" w:eastAsia="標楷體" w:hAnsi="標楷體"/>
          <w:color w:val="000000"/>
          <w:spacing w:val="16"/>
          <w:sz w:val="20"/>
          <w:szCs w:val="20"/>
          <w:lang w:eastAsia="zh-TW"/>
        </w:rPr>
        <w:t>(</w:t>
      </w:r>
      <w:r>
        <w:rPr>
          <w:rFonts w:ascii="標楷體" w:eastAsia="標楷體" w:hAnsi="標楷體" w:cs="新細明體"/>
          <w:color w:val="000000"/>
          <w:spacing w:val="51"/>
          <w:sz w:val="20"/>
          <w:szCs w:val="20"/>
          <w:lang w:eastAsia="zh-TW"/>
        </w:rPr>
        <w:t>二</w:t>
      </w:r>
      <w:r>
        <w:rPr>
          <w:rFonts w:ascii="標楷體" w:eastAsia="標楷體" w:hAnsi="標楷體"/>
          <w:color w:val="000000"/>
          <w:spacing w:val="17"/>
          <w:sz w:val="20"/>
          <w:szCs w:val="20"/>
          <w:lang w:eastAsia="zh-TW"/>
        </w:rPr>
        <w:t>)</w:t>
      </w:r>
      <w:r>
        <w:rPr>
          <w:rFonts w:ascii="標楷體" w:eastAsia="標楷體" w:hAnsi="標楷體" w:cs="新細明體"/>
          <w:color w:val="000000"/>
          <w:spacing w:val="52"/>
          <w:sz w:val="20"/>
          <w:szCs w:val="20"/>
          <w:lang w:eastAsia="zh-TW"/>
        </w:rPr>
        <w:t>中央主</w:t>
      </w:r>
      <w:r>
        <w:rPr>
          <w:rFonts w:ascii="標楷體" w:eastAsia="標楷體" w:hAnsi="標楷體" w:cs="新細明體"/>
          <w:color w:val="000000"/>
          <w:spacing w:val="50"/>
          <w:sz w:val="20"/>
          <w:szCs w:val="20"/>
          <w:lang w:eastAsia="zh-TW"/>
        </w:rPr>
        <w:t>管機關</w:t>
      </w:r>
    </w:p>
    <w:p w:rsidR="007D7282" w:rsidRDefault="007D7282">
      <w:pPr>
        <w:spacing w:line="296" w:lineRule="exact"/>
        <w:rPr>
          <w:rFonts w:ascii="標楷體" w:eastAsia="標楷體" w:hAnsi="標楷體"/>
          <w:lang w:eastAsia="zh-TW"/>
        </w:rPr>
      </w:pPr>
    </w:p>
    <w:p w:rsidR="007D7282" w:rsidRDefault="00632888">
      <w:pPr>
        <w:autoSpaceDE w:val="0"/>
        <w:spacing w:line="331" w:lineRule="auto"/>
        <w:ind w:left="2181" w:right="1596" w:firstLine="504"/>
      </w:pPr>
      <w:r>
        <w:rPr>
          <w:rFonts w:ascii="標楷體" w:eastAsia="標楷體" w:hAnsi="標楷體" w:cs="新細明體"/>
          <w:color w:val="000000"/>
          <w:spacing w:val="54"/>
          <w:sz w:val="20"/>
          <w:szCs w:val="20"/>
          <w:lang w:eastAsia="zh-TW"/>
        </w:rPr>
        <w:t>登錄重要保存技術及認定保存者時，主管機關於已</w:t>
      </w:r>
      <w:r>
        <w:rPr>
          <w:rFonts w:ascii="標楷體" w:eastAsia="標楷體" w:hAnsi="標楷體" w:cs="新細明體"/>
          <w:color w:val="000000"/>
          <w:spacing w:val="53"/>
          <w:sz w:val="20"/>
          <w:szCs w:val="20"/>
          <w:lang w:eastAsia="zh-TW"/>
        </w:rPr>
        <w:t>列冊或已登錄名單</w:t>
      </w:r>
      <w:r>
        <w:rPr>
          <w:rFonts w:ascii="標楷體" w:eastAsia="標楷體" w:hAnsi="標楷體" w:cs="新細明體"/>
          <w:color w:val="000000"/>
          <w:spacing w:val="54"/>
          <w:sz w:val="20"/>
          <w:szCs w:val="20"/>
          <w:lang w:eastAsia="zh-TW"/>
        </w:rPr>
        <w:t>中，彙整並完成審查相關資料後，邀請審議會委</w:t>
      </w:r>
      <w:r>
        <w:rPr>
          <w:rFonts w:ascii="標楷體" w:eastAsia="標楷體" w:hAnsi="標楷體" w:cs="新細明體"/>
          <w:color w:val="000000"/>
          <w:spacing w:val="53"/>
          <w:sz w:val="20"/>
          <w:szCs w:val="20"/>
          <w:lang w:eastAsia="zh-TW"/>
        </w:rPr>
        <w:t>員組成專案小組前往現場</w:t>
      </w:r>
      <w:r>
        <w:rPr>
          <w:rFonts w:ascii="標楷體" w:eastAsia="標楷體" w:hAnsi="標楷體" w:cs="新細明體"/>
          <w:color w:val="000000"/>
          <w:spacing w:val="54"/>
          <w:sz w:val="20"/>
          <w:szCs w:val="20"/>
          <w:lang w:eastAsia="zh-TW"/>
        </w:rPr>
        <w:t>訪查，並說明相關事項（包括登錄為重要保存技</w:t>
      </w:r>
      <w:r>
        <w:rPr>
          <w:rFonts w:ascii="標楷體" w:eastAsia="標楷體" w:hAnsi="標楷體" w:cs="新細明體"/>
          <w:color w:val="000000"/>
          <w:spacing w:val="53"/>
          <w:sz w:val="20"/>
          <w:szCs w:val="20"/>
          <w:lang w:eastAsia="zh-TW"/>
        </w:rPr>
        <w:t>術以及認定為保存者之意</w:t>
      </w:r>
      <w:r>
        <w:rPr>
          <w:rFonts w:ascii="標楷體" w:eastAsia="標楷體" w:hAnsi="標楷體" w:cs="新細明體"/>
          <w:color w:val="000000"/>
          <w:spacing w:val="54"/>
          <w:sz w:val="20"/>
          <w:szCs w:val="20"/>
          <w:lang w:eastAsia="zh-TW"/>
        </w:rPr>
        <w:t>義、登錄認定基準、登錄認定後相關權利義務，</w:t>
      </w:r>
      <w:r>
        <w:rPr>
          <w:rFonts w:ascii="標楷體" w:eastAsia="標楷體" w:hAnsi="標楷體" w:cs="新細明體"/>
          <w:color w:val="000000"/>
          <w:spacing w:val="53"/>
          <w:sz w:val="20"/>
          <w:szCs w:val="20"/>
          <w:lang w:eastAsia="zh-TW"/>
        </w:rPr>
        <w:t>以及登錄認定審查通過與</w:t>
      </w:r>
      <w:r>
        <w:rPr>
          <w:rFonts w:ascii="標楷體" w:eastAsia="標楷體" w:hAnsi="標楷體" w:cs="新細明體"/>
          <w:color w:val="000000"/>
          <w:spacing w:val="45"/>
          <w:sz w:val="20"/>
          <w:szCs w:val="20"/>
          <w:lang w:eastAsia="zh-TW"/>
        </w:rPr>
        <w:t>否相關考量與狀況等）</w:t>
      </w:r>
      <w:r>
        <w:rPr>
          <w:rFonts w:ascii="標楷體" w:eastAsia="標楷體" w:hAnsi="標楷體" w:cs="新細明體"/>
          <w:color w:val="000000"/>
          <w:spacing w:val="47"/>
          <w:sz w:val="20"/>
          <w:szCs w:val="20"/>
          <w:lang w:eastAsia="zh-TW"/>
        </w:rPr>
        <w:t>，以及匯整上述資</w:t>
      </w:r>
      <w:r>
        <w:rPr>
          <w:rFonts w:ascii="標楷體" w:eastAsia="標楷體" w:hAnsi="標楷體" w:cs="新細明體"/>
          <w:color w:val="000000"/>
          <w:spacing w:val="46"/>
          <w:sz w:val="20"/>
          <w:szCs w:val="20"/>
          <w:lang w:eastAsia="zh-TW"/>
        </w:rPr>
        <w:t>料提出評估報告，再交付審議會審</w:t>
      </w:r>
      <w:r>
        <w:rPr>
          <w:rFonts w:ascii="標楷體" w:eastAsia="標楷體" w:hAnsi="標楷體" w:cs="新細明體"/>
          <w:color w:val="000000"/>
          <w:spacing w:val="54"/>
          <w:sz w:val="20"/>
          <w:szCs w:val="20"/>
          <w:lang w:eastAsia="zh-TW"/>
        </w:rPr>
        <w:t>議。在審議會作成決議後，中央主管機關即通知</w:t>
      </w:r>
      <w:r>
        <w:rPr>
          <w:rFonts w:ascii="標楷體" w:eastAsia="標楷體" w:hAnsi="標楷體" w:cs="新細明體"/>
          <w:color w:val="000000"/>
          <w:spacing w:val="53"/>
          <w:sz w:val="20"/>
          <w:szCs w:val="20"/>
          <w:lang w:eastAsia="zh-TW"/>
        </w:rPr>
        <w:t>處分相對人與辦理公告、</w:t>
      </w:r>
      <w:r>
        <w:rPr>
          <w:rFonts w:ascii="標楷體" w:eastAsia="標楷體" w:hAnsi="標楷體" w:cs="新細明體"/>
          <w:color w:val="000000"/>
          <w:spacing w:val="52"/>
          <w:sz w:val="20"/>
          <w:szCs w:val="20"/>
          <w:lang w:eastAsia="zh-TW"/>
        </w:rPr>
        <w:t>發給保存者編號、</w:t>
      </w:r>
      <w:r>
        <w:rPr>
          <w:rFonts w:ascii="標楷體" w:eastAsia="標楷體" w:hAnsi="標楷體" w:cs="新細明體"/>
          <w:color w:val="000000"/>
          <w:spacing w:val="50"/>
          <w:sz w:val="20"/>
          <w:szCs w:val="20"/>
          <w:lang w:eastAsia="zh-TW"/>
        </w:rPr>
        <w:t>頒發證書等作業。</w:t>
      </w:r>
    </w:p>
    <w:p w:rsidR="007D7282" w:rsidRDefault="007D7282">
      <w:pPr>
        <w:spacing w:line="182" w:lineRule="exact"/>
        <w:rPr>
          <w:rFonts w:ascii="標楷體" w:eastAsia="標楷體" w:hAnsi="標楷體"/>
          <w:lang w:eastAsia="zh-TW"/>
        </w:rPr>
      </w:pPr>
    </w:p>
    <w:p w:rsidR="007D7282" w:rsidRDefault="00632888">
      <w:pPr>
        <w:autoSpaceDE w:val="0"/>
        <w:ind w:left="2685"/>
      </w:pPr>
      <w:r>
        <w:rPr>
          <w:rFonts w:ascii="標楷體" w:eastAsia="標楷體" w:hAnsi="標楷體" w:cs="新細明體"/>
          <w:color w:val="000000"/>
          <w:spacing w:val="55"/>
          <w:sz w:val="20"/>
          <w:szCs w:val="20"/>
          <w:lang w:eastAsia="zh-TW"/>
        </w:rPr>
        <w:t>廢止、變更程序，主要是中央主管</w:t>
      </w:r>
      <w:r>
        <w:rPr>
          <w:rFonts w:ascii="標楷體" w:eastAsia="標楷體" w:hAnsi="標楷體" w:cs="新細明體"/>
          <w:color w:val="000000"/>
          <w:spacing w:val="53"/>
          <w:sz w:val="20"/>
          <w:szCs w:val="20"/>
          <w:lang w:eastAsia="zh-TW"/>
        </w:rPr>
        <w:t>機關彙整審查相關資料後，交付審</w:t>
      </w:r>
    </w:p>
    <w:p w:rsidR="007D7282" w:rsidRDefault="007D7282">
      <w:pPr>
        <w:spacing w:line="207" w:lineRule="exact"/>
        <w:rPr>
          <w:rFonts w:ascii="標楷體" w:eastAsia="標楷體" w:hAnsi="標楷體"/>
          <w:lang w:eastAsia="zh-TW"/>
        </w:rPr>
      </w:pPr>
    </w:p>
    <w:p w:rsidR="007D7282" w:rsidRDefault="00632888">
      <w:pPr>
        <w:ind w:left="5908"/>
      </w:pPr>
      <w:r>
        <w:rPr>
          <w:rFonts w:ascii="標楷體" w:eastAsia="標楷體" w:hAnsi="標楷體" w:cs="Calibri"/>
          <w:color w:val="000000"/>
          <w:spacing w:val="-1"/>
          <w:sz w:val="20"/>
          <w:szCs w:val="20"/>
          <w:lang w:eastAsia="zh-TW"/>
        </w:rPr>
        <w:t>18</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6"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2181"/>
      </w:pPr>
      <w:r>
        <w:rPr>
          <w:rFonts w:ascii="標楷體" w:eastAsia="標楷體" w:hAnsi="標楷體" w:cs="新細明體"/>
          <w:color w:val="000000"/>
          <w:spacing w:val="52"/>
          <w:sz w:val="20"/>
          <w:szCs w:val="20"/>
          <w:lang w:eastAsia="zh-TW"/>
        </w:rPr>
        <w:t>議會審議，</w:t>
      </w:r>
      <w:r>
        <w:rPr>
          <w:rFonts w:ascii="標楷體" w:eastAsia="標楷體" w:hAnsi="標楷體" w:cs="新細明體"/>
          <w:color w:val="000000"/>
          <w:spacing w:val="51"/>
          <w:sz w:val="20"/>
          <w:szCs w:val="20"/>
          <w:lang w:eastAsia="zh-TW"/>
        </w:rPr>
        <w:t>審議會決議後通知處分相對人與辦理公告。</w:t>
      </w:r>
    </w:p>
    <w:p w:rsidR="007D7282" w:rsidRDefault="007D7282">
      <w:pPr>
        <w:spacing w:line="280" w:lineRule="exact"/>
        <w:rPr>
          <w:rFonts w:ascii="標楷體" w:eastAsia="標楷體" w:hAnsi="標楷體"/>
          <w:lang w:eastAsia="zh-TW"/>
        </w:rPr>
      </w:pPr>
    </w:p>
    <w:p w:rsidR="007D7282" w:rsidRDefault="00632888">
      <w:pPr>
        <w:autoSpaceDE w:val="0"/>
        <w:ind w:left="1701"/>
      </w:pPr>
      <w:r>
        <w:rPr>
          <w:rFonts w:ascii="標楷體" w:eastAsia="標楷體" w:hAnsi="標楷體" w:cs="新細明體"/>
          <w:color w:val="000000"/>
          <w:spacing w:val="50"/>
          <w:sz w:val="20"/>
          <w:szCs w:val="20"/>
          <w:lang w:eastAsia="zh-TW"/>
        </w:rPr>
        <w:t>二、法令</w:t>
      </w:r>
      <w:r>
        <w:rPr>
          <w:rFonts w:ascii="標楷體" w:eastAsia="標楷體" w:hAnsi="標楷體" w:cs="新細明體"/>
          <w:color w:val="000000"/>
          <w:spacing w:val="49"/>
          <w:sz w:val="20"/>
          <w:szCs w:val="20"/>
          <w:lang w:eastAsia="zh-TW"/>
        </w:rPr>
        <w:t>依據</w:t>
      </w:r>
    </w:p>
    <w:p w:rsidR="007D7282" w:rsidRDefault="007D7282">
      <w:pPr>
        <w:spacing w:line="263" w:lineRule="exact"/>
        <w:rPr>
          <w:rFonts w:ascii="標楷體" w:eastAsia="標楷體" w:hAnsi="標楷體"/>
          <w:lang w:eastAsia="zh-TW"/>
        </w:rPr>
      </w:pPr>
    </w:p>
    <w:p w:rsidR="007D7282" w:rsidRDefault="00632888">
      <w:pPr>
        <w:autoSpaceDE w:val="0"/>
        <w:ind w:left="2181"/>
      </w:pPr>
      <w:r>
        <w:rPr>
          <w:rFonts w:ascii="標楷體" w:eastAsia="標楷體" w:hAnsi="標楷體"/>
          <w:color w:val="000000"/>
          <w:spacing w:val="16"/>
          <w:sz w:val="20"/>
          <w:szCs w:val="20"/>
          <w:lang w:eastAsia="zh-TW"/>
        </w:rPr>
        <w:t>(</w:t>
      </w:r>
      <w:r>
        <w:rPr>
          <w:rFonts w:ascii="標楷體" w:eastAsia="標楷體" w:hAnsi="標楷體" w:cs="新細明體"/>
          <w:color w:val="000000"/>
          <w:spacing w:val="50"/>
          <w:sz w:val="20"/>
          <w:szCs w:val="20"/>
          <w:lang w:eastAsia="zh-TW"/>
        </w:rPr>
        <w:t>一</w:t>
      </w:r>
      <w:r>
        <w:rPr>
          <w:rFonts w:ascii="標楷體" w:eastAsia="標楷體" w:hAnsi="標楷體"/>
          <w:color w:val="000000"/>
          <w:spacing w:val="17"/>
          <w:sz w:val="20"/>
          <w:szCs w:val="20"/>
          <w:lang w:eastAsia="zh-TW"/>
        </w:rPr>
        <w:t>)</w:t>
      </w:r>
      <w:r>
        <w:rPr>
          <w:rFonts w:ascii="標楷體" w:eastAsia="標楷體" w:hAnsi="標楷體" w:cs="新細明體"/>
          <w:color w:val="000000"/>
          <w:spacing w:val="51"/>
          <w:sz w:val="20"/>
          <w:szCs w:val="20"/>
          <w:lang w:eastAsia="zh-TW"/>
        </w:rPr>
        <w:t>列冊</w:t>
      </w:r>
      <w:r>
        <w:rPr>
          <w:rFonts w:ascii="標楷體" w:eastAsia="標楷體" w:hAnsi="標楷體" w:cs="新細明體"/>
          <w:color w:val="000000"/>
          <w:spacing w:val="50"/>
          <w:sz w:val="20"/>
          <w:szCs w:val="20"/>
          <w:lang w:eastAsia="zh-TW"/>
        </w:rPr>
        <w:t>追蹤</w:t>
      </w:r>
    </w:p>
    <w:p w:rsidR="007D7282" w:rsidRDefault="007D7282">
      <w:pPr>
        <w:spacing w:line="280" w:lineRule="exact"/>
        <w:rPr>
          <w:rFonts w:ascii="標楷體" w:eastAsia="標楷體" w:hAnsi="標楷體"/>
          <w:lang w:eastAsia="zh-TW"/>
        </w:rPr>
      </w:pPr>
    </w:p>
    <w:p w:rsidR="007D7282" w:rsidRDefault="00632888">
      <w:pPr>
        <w:autoSpaceDE w:val="0"/>
        <w:spacing w:line="340" w:lineRule="auto"/>
        <w:ind w:left="2181" w:right="1598" w:firstLine="504"/>
      </w:pPr>
      <w:r>
        <w:rPr>
          <w:rFonts w:ascii="標楷體" w:eastAsia="標楷體" w:hAnsi="標楷體" w:cs="新細明體"/>
          <w:color w:val="000000"/>
          <w:spacing w:val="53"/>
          <w:sz w:val="20"/>
          <w:szCs w:val="20"/>
          <w:lang w:eastAsia="zh-TW"/>
        </w:rPr>
        <w:t>法令來源為文資法第</w:t>
      </w:r>
      <w:r>
        <w:rPr>
          <w:rFonts w:ascii="標楷體" w:eastAsia="標楷體" w:hAnsi="標楷體" w:cs="新細明體"/>
          <w:spacing w:val="14"/>
          <w:sz w:val="20"/>
          <w:szCs w:val="20"/>
          <w:lang w:eastAsia="zh-TW"/>
        </w:rPr>
        <w:t xml:space="preserve"> </w:t>
      </w:r>
      <w:r>
        <w:rPr>
          <w:rFonts w:ascii="標楷體" w:eastAsia="標楷體" w:hAnsi="標楷體"/>
          <w:color w:val="000000"/>
          <w:spacing w:val="28"/>
          <w:sz w:val="20"/>
          <w:szCs w:val="20"/>
          <w:lang w:eastAsia="zh-TW"/>
        </w:rPr>
        <w:t>95</w:t>
      </w:r>
      <w:r>
        <w:rPr>
          <w:rFonts w:ascii="標楷體" w:eastAsia="標楷體" w:hAnsi="標楷體"/>
          <w:spacing w:val="14"/>
          <w:sz w:val="20"/>
          <w:szCs w:val="20"/>
          <w:lang w:eastAsia="zh-TW"/>
        </w:rPr>
        <w:t xml:space="preserve"> </w:t>
      </w:r>
      <w:r>
        <w:rPr>
          <w:rFonts w:ascii="標楷體" w:eastAsia="標楷體" w:hAnsi="標楷體" w:cs="新細明體"/>
          <w:color w:val="000000"/>
          <w:spacing w:val="54"/>
          <w:sz w:val="20"/>
          <w:szCs w:val="20"/>
          <w:lang w:eastAsia="zh-TW"/>
        </w:rPr>
        <w:t>條第</w:t>
      </w:r>
      <w:r>
        <w:rPr>
          <w:rFonts w:ascii="標楷體" w:eastAsia="標楷體" w:hAnsi="標楷體" w:cs="新細明體"/>
          <w:spacing w:val="14"/>
          <w:sz w:val="20"/>
          <w:szCs w:val="20"/>
          <w:lang w:eastAsia="zh-TW"/>
        </w:rPr>
        <w:t xml:space="preserve"> </w:t>
      </w:r>
      <w:r>
        <w:rPr>
          <w:rFonts w:ascii="標楷體" w:eastAsia="標楷體" w:hAnsi="標楷體"/>
          <w:color w:val="000000"/>
          <w:spacing w:val="26"/>
          <w:sz w:val="20"/>
          <w:szCs w:val="20"/>
          <w:lang w:eastAsia="zh-TW"/>
        </w:rPr>
        <w:t>1</w:t>
      </w:r>
      <w:r>
        <w:rPr>
          <w:rFonts w:ascii="標楷體" w:eastAsia="標楷體" w:hAnsi="標楷體"/>
          <w:spacing w:val="14"/>
          <w:sz w:val="20"/>
          <w:szCs w:val="20"/>
          <w:lang w:eastAsia="zh-TW"/>
        </w:rPr>
        <w:t xml:space="preserve"> </w:t>
      </w:r>
      <w:r>
        <w:rPr>
          <w:rFonts w:ascii="標楷體" w:eastAsia="標楷體" w:hAnsi="標楷體" w:cs="新細明體"/>
          <w:color w:val="000000"/>
          <w:spacing w:val="53"/>
          <w:sz w:val="20"/>
          <w:szCs w:val="20"/>
          <w:lang w:eastAsia="zh-TW"/>
        </w:rPr>
        <w:t>項、文資法施行細則第</w:t>
      </w:r>
      <w:r>
        <w:rPr>
          <w:rFonts w:ascii="標楷體" w:eastAsia="標楷體" w:hAnsi="標楷體" w:cs="新細明體"/>
          <w:spacing w:val="14"/>
          <w:sz w:val="20"/>
          <w:szCs w:val="20"/>
          <w:lang w:eastAsia="zh-TW"/>
        </w:rPr>
        <w:t xml:space="preserve"> </w:t>
      </w:r>
      <w:r>
        <w:rPr>
          <w:rFonts w:ascii="標楷體" w:eastAsia="標楷體" w:hAnsi="標楷體"/>
          <w:color w:val="000000"/>
          <w:spacing w:val="29"/>
          <w:sz w:val="20"/>
          <w:szCs w:val="20"/>
          <w:lang w:eastAsia="zh-TW"/>
        </w:rPr>
        <w:t>15</w:t>
      </w:r>
      <w:r>
        <w:rPr>
          <w:rFonts w:ascii="標楷體" w:eastAsia="標楷體" w:hAnsi="標楷體"/>
          <w:spacing w:val="14"/>
          <w:sz w:val="20"/>
          <w:szCs w:val="20"/>
          <w:lang w:eastAsia="zh-TW"/>
        </w:rPr>
        <w:t xml:space="preserve"> </w:t>
      </w:r>
      <w:r>
        <w:rPr>
          <w:rFonts w:ascii="標楷體" w:eastAsia="標楷體" w:hAnsi="標楷體" w:cs="新細明體"/>
          <w:color w:val="000000"/>
          <w:spacing w:val="53"/>
          <w:sz w:val="20"/>
          <w:szCs w:val="20"/>
          <w:lang w:eastAsia="zh-TW"/>
        </w:rPr>
        <w:t>條、文化資</w:t>
      </w:r>
      <w:r>
        <w:rPr>
          <w:rFonts w:ascii="標楷體" w:eastAsia="標楷體" w:hAnsi="標楷體" w:cs="新細明體"/>
          <w:color w:val="000000"/>
          <w:spacing w:val="52"/>
          <w:sz w:val="20"/>
          <w:szCs w:val="20"/>
          <w:lang w:eastAsia="zh-TW"/>
        </w:rPr>
        <w:t>產保存技術及保存者</w:t>
      </w:r>
      <w:r>
        <w:rPr>
          <w:rFonts w:ascii="標楷體" w:eastAsia="標楷體" w:hAnsi="標楷體" w:cs="新細明體"/>
          <w:color w:val="000000"/>
          <w:spacing w:val="50"/>
          <w:sz w:val="20"/>
          <w:szCs w:val="20"/>
          <w:lang w:eastAsia="zh-TW"/>
        </w:rPr>
        <w:t>列冊追蹤注意事項。</w:t>
      </w:r>
    </w:p>
    <w:p w:rsidR="007D7282" w:rsidRDefault="007D7282">
      <w:pPr>
        <w:spacing w:line="161" w:lineRule="exact"/>
        <w:rPr>
          <w:rFonts w:ascii="標楷體" w:eastAsia="標楷體" w:hAnsi="標楷體"/>
          <w:lang w:eastAsia="zh-TW"/>
        </w:rPr>
      </w:pPr>
    </w:p>
    <w:p w:rsidR="007D7282" w:rsidRDefault="00632888">
      <w:pPr>
        <w:autoSpaceDE w:val="0"/>
        <w:ind w:left="2181"/>
      </w:pPr>
      <w:r>
        <w:rPr>
          <w:rFonts w:ascii="標楷體" w:eastAsia="標楷體" w:hAnsi="標楷體"/>
          <w:color w:val="000000"/>
          <w:spacing w:val="16"/>
          <w:sz w:val="20"/>
          <w:szCs w:val="20"/>
          <w:lang w:eastAsia="zh-TW"/>
        </w:rPr>
        <w:t>(</w:t>
      </w:r>
      <w:r>
        <w:rPr>
          <w:rFonts w:ascii="標楷體" w:eastAsia="標楷體" w:hAnsi="標楷體" w:cs="新細明體"/>
          <w:color w:val="000000"/>
          <w:spacing w:val="50"/>
          <w:sz w:val="20"/>
          <w:szCs w:val="20"/>
          <w:lang w:eastAsia="zh-TW"/>
        </w:rPr>
        <w:t>二</w:t>
      </w:r>
      <w:r>
        <w:rPr>
          <w:rFonts w:ascii="標楷體" w:eastAsia="標楷體" w:hAnsi="標楷體"/>
          <w:color w:val="000000"/>
          <w:spacing w:val="17"/>
          <w:sz w:val="20"/>
          <w:szCs w:val="20"/>
          <w:lang w:eastAsia="zh-TW"/>
        </w:rPr>
        <w:t>)</w:t>
      </w:r>
      <w:r>
        <w:rPr>
          <w:rFonts w:ascii="標楷體" w:eastAsia="標楷體" w:hAnsi="標楷體" w:cs="新細明體"/>
          <w:color w:val="000000"/>
          <w:spacing w:val="51"/>
          <w:sz w:val="20"/>
          <w:szCs w:val="20"/>
          <w:lang w:eastAsia="zh-TW"/>
        </w:rPr>
        <w:t>登錄</w:t>
      </w:r>
      <w:r>
        <w:rPr>
          <w:rFonts w:ascii="標楷體" w:eastAsia="標楷體" w:hAnsi="標楷體" w:cs="新細明體"/>
          <w:color w:val="000000"/>
          <w:spacing w:val="50"/>
          <w:sz w:val="20"/>
          <w:szCs w:val="20"/>
          <w:lang w:eastAsia="zh-TW"/>
        </w:rPr>
        <w:t>認定</w:t>
      </w:r>
    </w:p>
    <w:p w:rsidR="007D7282" w:rsidRDefault="007D7282">
      <w:pPr>
        <w:spacing w:line="280" w:lineRule="exact"/>
        <w:rPr>
          <w:rFonts w:ascii="標楷體" w:eastAsia="標楷體" w:hAnsi="標楷體"/>
          <w:lang w:eastAsia="zh-TW"/>
        </w:rPr>
      </w:pPr>
    </w:p>
    <w:p w:rsidR="007D7282" w:rsidRDefault="00632888">
      <w:pPr>
        <w:autoSpaceDE w:val="0"/>
        <w:spacing w:line="331" w:lineRule="auto"/>
        <w:ind w:left="2181" w:right="1591" w:firstLine="504"/>
      </w:pPr>
      <w:r>
        <w:rPr>
          <w:rFonts w:ascii="標楷體" w:eastAsia="標楷體" w:hAnsi="標楷體" w:cs="新細明體"/>
          <w:color w:val="000000"/>
          <w:spacing w:val="49"/>
          <w:sz w:val="20"/>
          <w:szCs w:val="20"/>
          <w:lang w:eastAsia="zh-TW"/>
        </w:rPr>
        <w:t>法令來源為文資法第</w:t>
      </w:r>
      <w:r>
        <w:rPr>
          <w:rFonts w:ascii="標楷體" w:eastAsia="標楷體" w:hAnsi="標楷體" w:cs="新細明體"/>
          <w:spacing w:val="13"/>
          <w:sz w:val="20"/>
          <w:szCs w:val="20"/>
          <w:lang w:eastAsia="zh-TW"/>
        </w:rPr>
        <w:t xml:space="preserve"> </w:t>
      </w:r>
      <w:r>
        <w:rPr>
          <w:rFonts w:ascii="標楷體" w:eastAsia="標楷體" w:hAnsi="標楷體"/>
          <w:color w:val="000000"/>
          <w:spacing w:val="25"/>
          <w:sz w:val="20"/>
          <w:szCs w:val="20"/>
          <w:lang w:eastAsia="zh-TW"/>
        </w:rPr>
        <w:t>96</w:t>
      </w:r>
      <w:r>
        <w:rPr>
          <w:rFonts w:ascii="標楷體" w:eastAsia="標楷體" w:hAnsi="標楷體"/>
          <w:spacing w:val="13"/>
          <w:sz w:val="20"/>
          <w:szCs w:val="20"/>
          <w:lang w:eastAsia="zh-TW"/>
        </w:rPr>
        <w:t xml:space="preserve"> </w:t>
      </w:r>
      <w:r>
        <w:rPr>
          <w:rFonts w:ascii="標楷體" w:eastAsia="標楷體" w:hAnsi="標楷體" w:cs="新細明體"/>
          <w:color w:val="000000"/>
          <w:spacing w:val="51"/>
          <w:sz w:val="20"/>
          <w:szCs w:val="20"/>
          <w:lang w:eastAsia="zh-TW"/>
        </w:rPr>
        <w:t>第</w:t>
      </w:r>
      <w:r>
        <w:rPr>
          <w:rFonts w:ascii="標楷體" w:eastAsia="標楷體" w:hAnsi="標楷體" w:cs="新細明體"/>
          <w:spacing w:val="14"/>
          <w:sz w:val="20"/>
          <w:szCs w:val="20"/>
          <w:lang w:eastAsia="zh-TW"/>
        </w:rPr>
        <w:t xml:space="preserve"> </w:t>
      </w:r>
      <w:r>
        <w:rPr>
          <w:rFonts w:ascii="標楷體" w:eastAsia="標楷體" w:hAnsi="標楷體"/>
          <w:color w:val="000000"/>
          <w:spacing w:val="24"/>
          <w:sz w:val="20"/>
          <w:szCs w:val="20"/>
          <w:lang w:eastAsia="zh-TW"/>
        </w:rPr>
        <w:t>1</w:t>
      </w:r>
      <w:r>
        <w:rPr>
          <w:rFonts w:ascii="標楷體" w:eastAsia="標楷體" w:hAnsi="標楷體"/>
          <w:spacing w:val="13"/>
          <w:sz w:val="20"/>
          <w:szCs w:val="20"/>
          <w:lang w:eastAsia="zh-TW"/>
        </w:rPr>
        <w:t xml:space="preserve"> </w:t>
      </w:r>
      <w:r>
        <w:rPr>
          <w:rFonts w:ascii="標楷體" w:eastAsia="標楷體" w:hAnsi="標楷體" w:cs="新細明體"/>
          <w:color w:val="000000"/>
          <w:spacing w:val="49"/>
          <w:sz w:val="20"/>
          <w:szCs w:val="20"/>
          <w:lang w:eastAsia="zh-TW"/>
        </w:rPr>
        <w:t>至</w:t>
      </w:r>
      <w:r>
        <w:rPr>
          <w:rFonts w:ascii="標楷體" w:eastAsia="標楷體" w:hAnsi="標楷體" w:cs="新細明體"/>
          <w:spacing w:val="14"/>
          <w:sz w:val="20"/>
          <w:szCs w:val="20"/>
          <w:lang w:eastAsia="zh-TW"/>
        </w:rPr>
        <w:t xml:space="preserve"> </w:t>
      </w:r>
      <w:r>
        <w:rPr>
          <w:rFonts w:ascii="標楷體" w:eastAsia="標楷體" w:hAnsi="標楷體"/>
          <w:color w:val="000000"/>
          <w:spacing w:val="25"/>
          <w:sz w:val="20"/>
          <w:szCs w:val="20"/>
          <w:lang w:eastAsia="zh-TW"/>
        </w:rPr>
        <w:t>3</w:t>
      </w:r>
      <w:r>
        <w:rPr>
          <w:rFonts w:ascii="標楷體" w:eastAsia="標楷體" w:hAnsi="標楷體"/>
          <w:spacing w:val="13"/>
          <w:sz w:val="20"/>
          <w:szCs w:val="20"/>
          <w:lang w:eastAsia="zh-TW"/>
        </w:rPr>
        <w:t xml:space="preserve"> </w:t>
      </w:r>
      <w:r>
        <w:rPr>
          <w:rFonts w:ascii="標楷體" w:eastAsia="標楷體" w:hAnsi="標楷體" w:cs="新細明體"/>
          <w:color w:val="000000"/>
          <w:spacing w:val="49"/>
          <w:sz w:val="20"/>
          <w:szCs w:val="20"/>
          <w:lang w:eastAsia="zh-TW"/>
        </w:rPr>
        <w:t>項、文化資產保存技術及保存者登錄</w:t>
      </w:r>
      <w:r>
        <w:rPr>
          <w:rFonts w:ascii="標楷體" w:eastAsia="標楷體" w:hAnsi="標楷體" w:cs="新細明體"/>
          <w:color w:val="000000"/>
          <w:spacing w:val="53"/>
          <w:sz w:val="20"/>
          <w:szCs w:val="20"/>
          <w:lang w:eastAsia="zh-TW"/>
        </w:rPr>
        <w:t>認定廢止審查辦法第</w:t>
      </w:r>
      <w:r>
        <w:rPr>
          <w:rFonts w:ascii="標楷體" w:eastAsia="標楷體" w:hAnsi="標楷體" w:cs="新細明體"/>
          <w:spacing w:val="14"/>
          <w:sz w:val="20"/>
          <w:szCs w:val="20"/>
          <w:lang w:eastAsia="zh-TW"/>
        </w:rPr>
        <w:t xml:space="preserve"> </w:t>
      </w:r>
      <w:r>
        <w:rPr>
          <w:rFonts w:ascii="標楷體" w:eastAsia="標楷體" w:hAnsi="標楷體"/>
          <w:color w:val="000000"/>
          <w:spacing w:val="29"/>
          <w:sz w:val="20"/>
          <w:szCs w:val="20"/>
          <w:lang w:eastAsia="zh-TW"/>
        </w:rPr>
        <w:t>2</w:t>
      </w:r>
      <w:r>
        <w:rPr>
          <w:rFonts w:ascii="標楷體" w:eastAsia="標楷體" w:hAnsi="標楷體"/>
          <w:spacing w:val="14"/>
          <w:sz w:val="20"/>
          <w:szCs w:val="20"/>
          <w:lang w:eastAsia="zh-TW"/>
        </w:rPr>
        <w:t xml:space="preserve"> </w:t>
      </w:r>
      <w:r>
        <w:rPr>
          <w:rFonts w:ascii="標楷體" w:eastAsia="標楷體" w:hAnsi="標楷體" w:cs="新細明體"/>
          <w:color w:val="000000"/>
          <w:spacing w:val="53"/>
          <w:sz w:val="20"/>
          <w:szCs w:val="20"/>
          <w:lang w:eastAsia="zh-TW"/>
        </w:rPr>
        <w:t>至</w:t>
      </w:r>
      <w:r>
        <w:rPr>
          <w:rFonts w:ascii="標楷體" w:eastAsia="標楷體" w:hAnsi="標楷體" w:cs="新細明體"/>
          <w:spacing w:val="14"/>
          <w:sz w:val="20"/>
          <w:szCs w:val="20"/>
          <w:lang w:eastAsia="zh-TW"/>
        </w:rPr>
        <w:t xml:space="preserve"> </w:t>
      </w:r>
      <w:r>
        <w:rPr>
          <w:rFonts w:ascii="標楷體" w:eastAsia="標楷體" w:hAnsi="標楷體"/>
          <w:color w:val="000000"/>
          <w:spacing w:val="27"/>
          <w:sz w:val="20"/>
          <w:szCs w:val="20"/>
          <w:lang w:eastAsia="zh-TW"/>
        </w:rPr>
        <w:t>5</w:t>
      </w:r>
      <w:r>
        <w:rPr>
          <w:rFonts w:ascii="標楷體" w:eastAsia="標楷體" w:hAnsi="標楷體"/>
          <w:spacing w:val="14"/>
          <w:sz w:val="20"/>
          <w:szCs w:val="20"/>
          <w:lang w:eastAsia="zh-TW"/>
        </w:rPr>
        <w:t xml:space="preserve"> </w:t>
      </w:r>
      <w:r>
        <w:rPr>
          <w:rFonts w:ascii="標楷體" w:eastAsia="標楷體" w:hAnsi="標楷體" w:cs="新細明體"/>
          <w:color w:val="000000"/>
          <w:spacing w:val="53"/>
          <w:sz w:val="20"/>
          <w:szCs w:val="20"/>
          <w:lang w:eastAsia="zh-TW"/>
        </w:rPr>
        <w:t>條、第</w:t>
      </w:r>
      <w:r>
        <w:rPr>
          <w:rFonts w:ascii="標楷體" w:eastAsia="標楷體" w:hAnsi="標楷體" w:cs="新細明體"/>
          <w:spacing w:val="15"/>
          <w:sz w:val="20"/>
          <w:szCs w:val="20"/>
          <w:lang w:eastAsia="zh-TW"/>
        </w:rPr>
        <w:t xml:space="preserve"> </w:t>
      </w:r>
      <w:r>
        <w:rPr>
          <w:rFonts w:ascii="標楷體" w:eastAsia="標楷體" w:hAnsi="標楷體"/>
          <w:color w:val="000000"/>
          <w:spacing w:val="27"/>
          <w:sz w:val="20"/>
          <w:szCs w:val="20"/>
          <w:lang w:eastAsia="zh-TW"/>
        </w:rPr>
        <w:t>7</w:t>
      </w:r>
      <w:r>
        <w:rPr>
          <w:rFonts w:ascii="標楷體" w:eastAsia="標楷體" w:hAnsi="標楷體"/>
          <w:spacing w:val="13"/>
          <w:sz w:val="20"/>
          <w:szCs w:val="20"/>
          <w:lang w:eastAsia="zh-TW"/>
        </w:rPr>
        <w:t xml:space="preserve"> </w:t>
      </w:r>
      <w:r>
        <w:rPr>
          <w:rFonts w:ascii="標楷體" w:eastAsia="標楷體" w:hAnsi="標楷體" w:cs="新細明體"/>
          <w:color w:val="000000"/>
          <w:spacing w:val="53"/>
          <w:sz w:val="20"/>
          <w:szCs w:val="20"/>
          <w:lang w:eastAsia="zh-TW"/>
        </w:rPr>
        <w:t>至</w:t>
      </w:r>
      <w:r>
        <w:rPr>
          <w:rFonts w:ascii="標楷體" w:eastAsia="標楷體" w:hAnsi="標楷體" w:cs="新細明體"/>
          <w:spacing w:val="15"/>
          <w:sz w:val="20"/>
          <w:szCs w:val="20"/>
          <w:lang w:eastAsia="zh-TW"/>
        </w:rPr>
        <w:t xml:space="preserve"> </w:t>
      </w:r>
      <w:r>
        <w:rPr>
          <w:rFonts w:ascii="標楷體" w:eastAsia="標楷體" w:hAnsi="標楷體"/>
          <w:color w:val="000000"/>
          <w:spacing w:val="27"/>
          <w:sz w:val="20"/>
          <w:szCs w:val="20"/>
          <w:lang w:eastAsia="zh-TW"/>
        </w:rPr>
        <w:t>8</w:t>
      </w:r>
      <w:r>
        <w:rPr>
          <w:rFonts w:ascii="標楷體" w:eastAsia="標楷體" w:hAnsi="標楷體"/>
          <w:spacing w:val="14"/>
          <w:sz w:val="20"/>
          <w:szCs w:val="20"/>
          <w:lang w:eastAsia="zh-TW"/>
        </w:rPr>
        <w:t xml:space="preserve"> </w:t>
      </w:r>
      <w:r>
        <w:rPr>
          <w:rFonts w:ascii="標楷體" w:eastAsia="標楷體" w:hAnsi="標楷體" w:cs="新細明體"/>
          <w:color w:val="000000"/>
          <w:spacing w:val="53"/>
          <w:sz w:val="20"/>
          <w:szCs w:val="20"/>
          <w:lang w:eastAsia="zh-TW"/>
        </w:rPr>
        <w:t>條；專案小組、審議會審議法令</w:t>
      </w:r>
      <w:r>
        <w:rPr>
          <w:rFonts w:ascii="標楷體" w:eastAsia="標楷體" w:hAnsi="標楷體" w:cs="新細明體"/>
          <w:color w:val="000000"/>
          <w:spacing w:val="49"/>
          <w:sz w:val="20"/>
          <w:szCs w:val="20"/>
          <w:lang w:eastAsia="zh-TW"/>
        </w:rPr>
        <w:t>來源為文資法施行細則第</w:t>
      </w:r>
      <w:r>
        <w:rPr>
          <w:rFonts w:ascii="標楷體" w:eastAsia="標楷體" w:hAnsi="標楷體" w:cs="新細明體"/>
          <w:spacing w:val="19"/>
          <w:sz w:val="20"/>
          <w:szCs w:val="20"/>
          <w:lang w:eastAsia="zh-TW"/>
        </w:rPr>
        <w:t xml:space="preserve"> </w:t>
      </w:r>
      <w:r>
        <w:rPr>
          <w:rFonts w:ascii="標楷體" w:eastAsia="標楷體" w:hAnsi="標楷體"/>
          <w:color w:val="000000"/>
          <w:spacing w:val="28"/>
          <w:sz w:val="20"/>
          <w:szCs w:val="20"/>
          <w:lang w:eastAsia="zh-TW"/>
        </w:rPr>
        <w:t>14</w:t>
      </w:r>
      <w:r>
        <w:rPr>
          <w:rFonts w:ascii="標楷體" w:eastAsia="標楷體" w:hAnsi="標楷體"/>
          <w:spacing w:val="20"/>
          <w:sz w:val="20"/>
          <w:szCs w:val="20"/>
          <w:lang w:eastAsia="zh-TW"/>
        </w:rPr>
        <w:t xml:space="preserve"> </w:t>
      </w:r>
      <w:r>
        <w:rPr>
          <w:rFonts w:ascii="標楷體" w:eastAsia="標楷體" w:hAnsi="標楷體" w:cs="新細明體"/>
          <w:color w:val="000000"/>
          <w:spacing w:val="49"/>
          <w:sz w:val="20"/>
          <w:szCs w:val="20"/>
          <w:lang w:eastAsia="zh-TW"/>
        </w:rPr>
        <w:t>條、文化資產審議會組織及運作辦法、文化部</w:t>
      </w:r>
      <w:r>
        <w:rPr>
          <w:rFonts w:ascii="標楷體" w:eastAsia="標楷體" w:hAnsi="標楷體" w:cs="新細明體"/>
          <w:color w:val="000000"/>
          <w:spacing w:val="54"/>
          <w:sz w:val="20"/>
          <w:szCs w:val="20"/>
          <w:lang w:eastAsia="zh-TW"/>
        </w:rPr>
        <w:t>文化資產審議會旁聽要點；保存者編號、證書及</w:t>
      </w:r>
      <w:r>
        <w:rPr>
          <w:rFonts w:ascii="標楷體" w:eastAsia="標楷體" w:hAnsi="標楷體" w:cs="新細明體"/>
          <w:color w:val="000000"/>
          <w:spacing w:val="53"/>
          <w:sz w:val="20"/>
          <w:szCs w:val="20"/>
          <w:lang w:eastAsia="zh-TW"/>
        </w:rPr>
        <w:t>獎勵補助法令來源為文資</w:t>
      </w:r>
      <w:r>
        <w:rPr>
          <w:rFonts w:ascii="標楷體" w:eastAsia="標楷體" w:hAnsi="標楷體" w:cs="新細明體"/>
          <w:color w:val="000000"/>
          <w:spacing w:val="51"/>
          <w:sz w:val="20"/>
          <w:szCs w:val="20"/>
          <w:lang w:eastAsia="zh-TW"/>
        </w:rPr>
        <w:t>法第</w:t>
      </w:r>
      <w:r>
        <w:rPr>
          <w:rFonts w:ascii="標楷體" w:eastAsia="標楷體" w:hAnsi="標楷體" w:cs="新細明體"/>
          <w:spacing w:val="13"/>
          <w:sz w:val="20"/>
          <w:szCs w:val="20"/>
          <w:lang w:eastAsia="zh-TW"/>
        </w:rPr>
        <w:t xml:space="preserve"> </w:t>
      </w:r>
      <w:r>
        <w:rPr>
          <w:rFonts w:ascii="標楷體" w:eastAsia="標楷體" w:hAnsi="標楷體"/>
          <w:color w:val="000000"/>
          <w:spacing w:val="26"/>
          <w:sz w:val="20"/>
          <w:szCs w:val="20"/>
          <w:lang w:eastAsia="zh-TW"/>
        </w:rPr>
        <w:t>95</w:t>
      </w:r>
      <w:r>
        <w:rPr>
          <w:rFonts w:ascii="標楷體" w:eastAsia="標楷體" w:hAnsi="標楷體"/>
          <w:spacing w:val="13"/>
          <w:sz w:val="20"/>
          <w:szCs w:val="20"/>
          <w:lang w:eastAsia="zh-TW"/>
        </w:rPr>
        <w:t xml:space="preserve"> </w:t>
      </w:r>
      <w:r>
        <w:rPr>
          <w:rFonts w:ascii="標楷體" w:eastAsia="標楷體" w:hAnsi="標楷體" w:cs="新細明體"/>
          <w:color w:val="000000"/>
          <w:spacing w:val="51"/>
          <w:sz w:val="20"/>
          <w:szCs w:val="20"/>
          <w:lang w:eastAsia="zh-TW"/>
        </w:rPr>
        <w:t>條第</w:t>
      </w:r>
      <w:r>
        <w:rPr>
          <w:rFonts w:ascii="標楷體" w:eastAsia="標楷體" w:hAnsi="標楷體" w:cs="新細明體"/>
          <w:spacing w:val="13"/>
          <w:sz w:val="20"/>
          <w:szCs w:val="20"/>
          <w:lang w:eastAsia="zh-TW"/>
        </w:rPr>
        <w:t xml:space="preserve"> </w:t>
      </w:r>
      <w:r>
        <w:rPr>
          <w:rFonts w:ascii="標楷體" w:eastAsia="標楷體" w:hAnsi="標楷體"/>
          <w:color w:val="000000"/>
          <w:spacing w:val="27"/>
          <w:sz w:val="20"/>
          <w:szCs w:val="20"/>
          <w:lang w:eastAsia="zh-TW"/>
        </w:rPr>
        <w:t>3</w:t>
      </w:r>
      <w:r>
        <w:rPr>
          <w:rFonts w:ascii="標楷體" w:eastAsia="標楷體" w:hAnsi="標楷體"/>
          <w:spacing w:val="13"/>
          <w:sz w:val="20"/>
          <w:szCs w:val="20"/>
          <w:lang w:eastAsia="zh-TW"/>
        </w:rPr>
        <w:t xml:space="preserve"> </w:t>
      </w:r>
      <w:r>
        <w:rPr>
          <w:rFonts w:ascii="標楷體" w:eastAsia="標楷體" w:hAnsi="標楷體" w:cs="新細明體"/>
          <w:color w:val="000000"/>
          <w:spacing w:val="51"/>
          <w:sz w:val="20"/>
          <w:szCs w:val="20"/>
          <w:lang w:eastAsia="zh-TW"/>
        </w:rPr>
        <w:t>項、文化資產保存技術及保存者登錄認定廢止審查辦法第</w:t>
      </w:r>
      <w:r>
        <w:rPr>
          <w:rFonts w:ascii="標楷體" w:eastAsia="標楷體" w:hAnsi="標楷體" w:cs="新細明體"/>
          <w:spacing w:val="14"/>
          <w:sz w:val="20"/>
          <w:szCs w:val="20"/>
          <w:lang w:eastAsia="zh-TW"/>
        </w:rPr>
        <w:t xml:space="preserve"> </w:t>
      </w:r>
      <w:r>
        <w:rPr>
          <w:rFonts w:ascii="標楷體" w:eastAsia="標楷體" w:hAnsi="標楷體"/>
          <w:color w:val="000000"/>
          <w:spacing w:val="41"/>
          <w:sz w:val="20"/>
          <w:szCs w:val="20"/>
          <w:lang w:eastAsia="zh-TW"/>
        </w:rPr>
        <w:t>6</w:t>
      </w:r>
      <w:r>
        <w:rPr>
          <w:rFonts w:ascii="標楷體" w:eastAsia="標楷體" w:hAnsi="標楷體" w:cs="新細明體"/>
          <w:color w:val="000000"/>
          <w:spacing w:val="44"/>
          <w:sz w:val="20"/>
          <w:szCs w:val="20"/>
          <w:lang w:eastAsia="zh-TW"/>
        </w:rPr>
        <w:t>條。</w:t>
      </w:r>
    </w:p>
    <w:p w:rsidR="007D7282" w:rsidRDefault="007D7282">
      <w:pPr>
        <w:spacing w:line="181" w:lineRule="exact"/>
        <w:rPr>
          <w:rFonts w:ascii="標楷體" w:eastAsia="標楷體" w:hAnsi="標楷體"/>
          <w:lang w:eastAsia="zh-TW"/>
        </w:rPr>
      </w:pPr>
    </w:p>
    <w:p w:rsidR="007D7282" w:rsidRDefault="00632888">
      <w:pPr>
        <w:autoSpaceDE w:val="0"/>
        <w:ind w:left="2181"/>
      </w:pPr>
      <w:r>
        <w:rPr>
          <w:rFonts w:ascii="標楷體" w:eastAsia="標楷體" w:hAnsi="標楷體"/>
          <w:color w:val="000000"/>
          <w:spacing w:val="16"/>
          <w:sz w:val="20"/>
          <w:szCs w:val="20"/>
          <w:lang w:eastAsia="zh-TW"/>
        </w:rPr>
        <w:t>(</w:t>
      </w:r>
      <w:r>
        <w:rPr>
          <w:rFonts w:ascii="標楷體" w:eastAsia="標楷體" w:hAnsi="標楷體" w:cs="新細明體"/>
          <w:color w:val="000000"/>
          <w:spacing w:val="50"/>
          <w:sz w:val="20"/>
          <w:szCs w:val="20"/>
          <w:lang w:eastAsia="zh-TW"/>
        </w:rPr>
        <w:t>三</w:t>
      </w:r>
      <w:r>
        <w:rPr>
          <w:rFonts w:ascii="標楷體" w:eastAsia="標楷體" w:hAnsi="標楷體"/>
          <w:color w:val="000000"/>
          <w:spacing w:val="17"/>
          <w:sz w:val="20"/>
          <w:szCs w:val="20"/>
          <w:lang w:eastAsia="zh-TW"/>
        </w:rPr>
        <w:t>)</w:t>
      </w:r>
      <w:r>
        <w:rPr>
          <w:rFonts w:ascii="標楷體" w:eastAsia="標楷體" w:hAnsi="標楷體" w:cs="新細明體"/>
          <w:color w:val="000000"/>
          <w:spacing w:val="51"/>
          <w:sz w:val="20"/>
          <w:szCs w:val="20"/>
          <w:lang w:eastAsia="zh-TW"/>
        </w:rPr>
        <w:t>廢止</w:t>
      </w:r>
      <w:r>
        <w:rPr>
          <w:rFonts w:ascii="標楷體" w:eastAsia="標楷體" w:hAnsi="標楷體" w:cs="新細明體"/>
          <w:color w:val="000000"/>
          <w:spacing w:val="50"/>
          <w:sz w:val="20"/>
          <w:szCs w:val="20"/>
          <w:lang w:eastAsia="zh-TW"/>
        </w:rPr>
        <w:t>變更</w:t>
      </w:r>
    </w:p>
    <w:p w:rsidR="007D7282" w:rsidRDefault="007D7282">
      <w:pPr>
        <w:spacing w:line="280" w:lineRule="exact"/>
        <w:rPr>
          <w:rFonts w:ascii="標楷體" w:eastAsia="標楷體" w:hAnsi="標楷體"/>
          <w:lang w:eastAsia="zh-TW"/>
        </w:rPr>
      </w:pPr>
    </w:p>
    <w:p w:rsidR="007D7282" w:rsidRDefault="00632888">
      <w:pPr>
        <w:autoSpaceDE w:val="0"/>
        <w:spacing w:line="331" w:lineRule="auto"/>
        <w:ind w:left="2181" w:right="1596" w:firstLine="504"/>
      </w:pPr>
      <w:r>
        <w:rPr>
          <w:rFonts w:ascii="標楷體" w:eastAsia="標楷體" w:hAnsi="標楷體" w:cs="新細明體"/>
          <w:color w:val="000000"/>
          <w:spacing w:val="49"/>
          <w:sz w:val="20"/>
          <w:szCs w:val="20"/>
          <w:lang w:eastAsia="zh-TW"/>
        </w:rPr>
        <w:t>法令來源為文資法第</w:t>
      </w:r>
      <w:r>
        <w:rPr>
          <w:rFonts w:ascii="標楷體" w:eastAsia="標楷體" w:hAnsi="標楷體" w:cs="新細明體"/>
          <w:spacing w:val="14"/>
          <w:sz w:val="20"/>
          <w:szCs w:val="20"/>
          <w:lang w:eastAsia="zh-TW"/>
        </w:rPr>
        <w:t xml:space="preserve"> </w:t>
      </w:r>
      <w:r>
        <w:rPr>
          <w:rFonts w:ascii="標楷體" w:eastAsia="標楷體" w:hAnsi="標楷體"/>
          <w:color w:val="000000"/>
          <w:spacing w:val="26"/>
          <w:sz w:val="20"/>
          <w:szCs w:val="20"/>
          <w:lang w:eastAsia="zh-TW"/>
        </w:rPr>
        <w:t>96</w:t>
      </w:r>
      <w:r>
        <w:rPr>
          <w:rFonts w:ascii="標楷體" w:eastAsia="標楷體" w:hAnsi="標楷體"/>
          <w:spacing w:val="14"/>
          <w:sz w:val="20"/>
          <w:szCs w:val="20"/>
          <w:lang w:eastAsia="zh-TW"/>
        </w:rPr>
        <w:t xml:space="preserve"> </w:t>
      </w:r>
      <w:r>
        <w:rPr>
          <w:rFonts w:ascii="標楷體" w:eastAsia="標楷體" w:hAnsi="標楷體" w:cs="新細明體"/>
          <w:color w:val="000000"/>
          <w:spacing w:val="49"/>
          <w:sz w:val="20"/>
          <w:szCs w:val="20"/>
          <w:lang w:eastAsia="zh-TW"/>
        </w:rPr>
        <w:t>條第</w:t>
      </w:r>
      <w:r>
        <w:rPr>
          <w:rFonts w:ascii="標楷體" w:eastAsia="標楷體" w:hAnsi="標楷體" w:cs="新細明體"/>
          <w:spacing w:val="15"/>
          <w:sz w:val="20"/>
          <w:szCs w:val="20"/>
          <w:lang w:eastAsia="zh-TW"/>
        </w:rPr>
        <w:t xml:space="preserve"> </w:t>
      </w:r>
      <w:r>
        <w:rPr>
          <w:rFonts w:ascii="標楷體" w:eastAsia="標楷體" w:hAnsi="標楷體"/>
          <w:color w:val="000000"/>
          <w:spacing w:val="25"/>
          <w:sz w:val="20"/>
          <w:szCs w:val="20"/>
          <w:lang w:eastAsia="zh-TW"/>
        </w:rPr>
        <w:t>4</w:t>
      </w:r>
      <w:r>
        <w:rPr>
          <w:rFonts w:ascii="標楷體" w:eastAsia="標楷體" w:hAnsi="標楷體"/>
          <w:spacing w:val="14"/>
          <w:sz w:val="20"/>
          <w:szCs w:val="20"/>
          <w:lang w:eastAsia="zh-TW"/>
        </w:rPr>
        <w:t xml:space="preserve"> </w:t>
      </w:r>
      <w:r>
        <w:rPr>
          <w:rFonts w:ascii="標楷體" w:eastAsia="標楷體" w:hAnsi="標楷體" w:cs="新細明體"/>
          <w:color w:val="000000"/>
          <w:spacing w:val="49"/>
          <w:sz w:val="20"/>
          <w:szCs w:val="20"/>
          <w:lang w:eastAsia="zh-TW"/>
        </w:rPr>
        <w:t>項、文化資產保存技術及保存者登錄認定廢止審查辦法第</w:t>
      </w:r>
      <w:r>
        <w:rPr>
          <w:rFonts w:ascii="標楷體" w:eastAsia="標楷體" w:hAnsi="標楷體" w:cs="新細明體"/>
          <w:spacing w:val="16"/>
          <w:sz w:val="20"/>
          <w:szCs w:val="20"/>
          <w:lang w:eastAsia="zh-TW"/>
        </w:rPr>
        <w:t xml:space="preserve"> </w:t>
      </w:r>
      <w:r>
        <w:rPr>
          <w:rFonts w:ascii="標楷體" w:eastAsia="標楷體" w:hAnsi="標楷體"/>
          <w:color w:val="000000"/>
          <w:spacing w:val="29"/>
          <w:sz w:val="20"/>
          <w:szCs w:val="20"/>
          <w:lang w:eastAsia="zh-TW"/>
        </w:rPr>
        <w:t>5</w:t>
      </w:r>
      <w:r>
        <w:rPr>
          <w:rFonts w:ascii="標楷體" w:eastAsia="標楷體" w:hAnsi="標楷體"/>
          <w:spacing w:val="16"/>
          <w:sz w:val="20"/>
          <w:szCs w:val="20"/>
          <w:lang w:eastAsia="zh-TW"/>
        </w:rPr>
        <w:t xml:space="preserve"> </w:t>
      </w:r>
      <w:r>
        <w:rPr>
          <w:rFonts w:ascii="標楷體" w:eastAsia="標楷體" w:hAnsi="標楷體" w:cs="新細明體"/>
          <w:color w:val="000000"/>
          <w:spacing w:val="50"/>
          <w:sz w:val="20"/>
          <w:szCs w:val="20"/>
          <w:lang w:eastAsia="zh-TW"/>
        </w:rPr>
        <w:t>至</w:t>
      </w:r>
      <w:r>
        <w:rPr>
          <w:rFonts w:ascii="標楷體" w:eastAsia="標楷體" w:hAnsi="標楷體" w:cs="新細明體"/>
          <w:spacing w:val="16"/>
          <w:sz w:val="20"/>
          <w:szCs w:val="20"/>
          <w:lang w:eastAsia="zh-TW"/>
        </w:rPr>
        <w:t xml:space="preserve"> </w:t>
      </w:r>
      <w:r>
        <w:rPr>
          <w:rFonts w:ascii="標楷體" w:eastAsia="標楷體" w:hAnsi="標楷體"/>
          <w:color w:val="000000"/>
          <w:spacing w:val="24"/>
          <w:sz w:val="20"/>
          <w:szCs w:val="20"/>
          <w:lang w:eastAsia="zh-TW"/>
        </w:rPr>
        <w:t>10</w:t>
      </w:r>
      <w:r>
        <w:rPr>
          <w:rFonts w:ascii="標楷體" w:eastAsia="標楷體" w:hAnsi="標楷體"/>
          <w:spacing w:val="16"/>
          <w:sz w:val="20"/>
          <w:szCs w:val="20"/>
          <w:lang w:eastAsia="zh-TW"/>
        </w:rPr>
        <w:t xml:space="preserve"> </w:t>
      </w:r>
      <w:r>
        <w:rPr>
          <w:rFonts w:ascii="標楷體" w:eastAsia="標楷體" w:hAnsi="標楷體" w:cs="新細明體"/>
          <w:color w:val="000000"/>
          <w:spacing w:val="49"/>
          <w:sz w:val="20"/>
          <w:szCs w:val="20"/>
          <w:lang w:eastAsia="zh-TW"/>
        </w:rPr>
        <w:t>條。當中專案小組、審議會審議法令來源為文化</w:t>
      </w:r>
      <w:r>
        <w:rPr>
          <w:rFonts w:ascii="標楷體" w:eastAsia="標楷體" w:hAnsi="標楷體" w:cs="新細明體"/>
          <w:color w:val="000000"/>
          <w:spacing w:val="50"/>
          <w:sz w:val="20"/>
          <w:szCs w:val="20"/>
          <w:lang w:eastAsia="zh-TW"/>
        </w:rPr>
        <w:t>資產保存法施行細則第</w:t>
      </w:r>
      <w:r>
        <w:rPr>
          <w:rFonts w:ascii="標楷體" w:eastAsia="標楷體" w:hAnsi="標楷體" w:cs="新細明體"/>
          <w:spacing w:val="14"/>
          <w:sz w:val="20"/>
          <w:szCs w:val="20"/>
          <w:lang w:eastAsia="zh-TW"/>
        </w:rPr>
        <w:t xml:space="preserve"> </w:t>
      </w:r>
      <w:r>
        <w:rPr>
          <w:rFonts w:ascii="標楷體" w:eastAsia="標楷體" w:hAnsi="標楷體"/>
          <w:color w:val="000000"/>
          <w:spacing w:val="28"/>
          <w:sz w:val="20"/>
          <w:szCs w:val="20"/>
          <w:lang w:eastAsia="zh-TW"/>
        </w:rPr>
        <w:t>14</w:t>
      </w:r>
      <w:r>
        <w:rPr>
          <w:rFonts w:ascii="標楷體" w:eastAsia="標楷體" w:hAnsi="標楷體"/>
          <w:spacing w:val="13"/>
          <w:sz w:val="20"/>
          <w:szCs w:val="20"/>
          <w:lang w:eastAsia="zh-TW"/>
        </w:rPr>
        <w:t xml:space="preserve"> </w:t>
      </w:r>
      <w:r>
        <w:rPr>
          <w:rFonts w:ascii="標楷體" w:eastAsia="標楷體" w:hAnsi="標楷體" w:cs="新細明體"/>
          <w:color w:val="000000"/>
          <w:spacing w:val="50"/>
          <w:sz w:val="20"/>
          <w:szCs w:val="20"/>
          <w:lang w:eastAsia="zh-TW"/>
        </w:rPr>
        <w:t>條。</w:t>
      </w: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384" w:lineRule="exact"/>
        <w:rPr>
          <w:rFonts w:ascii="標楷體" w:eastAsia="標楷體" w:hAnsi="標楷體"/>
          <w:lang w:eastAsia="zh-TW"/>
        </w:rPr>
      </w:pPr>
    </w:p>
    <w:p w:rsidR="007D7282" w:rsidRDefault="00632888">
      <w:pPr>
        <w:ind w:left="5908"/>
      </w:pPr>
      <w:r>
        <w:rPr>
          <w:rFonts w:ascii="標楷體" w:eastAsia="標楷體" w:hAnsi="標楷體" w:cs="Calibri"/>
          <w:color w:val="000000"/>
          <w:spacing w:val="-1"/>
          <w:sz w:val="20"/>
          <w:szCs w:val="20"/>
          <w:lang w:eastAsia="zh-TW"/>
        </w:rPr>
        <w:t>19</w:t>
      </w:r>
    </w:p>
    <w:p w:rsidR="00000000" w:rsidRDefault="00632888">
      <w:pPr>
        <w:sectPr w:rsidR="00000000">
          <w:type w:val="continuous"/>
          <w:pgSz w:w="11904" w:h="16840"/>
          <w:pgMar w:top="0" w:right="0" w:bottom="0" w:left="0" w:header="720" w:footer="720" w:gutter="0"/>
          <w:cols w:space="720"/>
        </w:sectPr>
      </w:pPr>
    </w:p>
    <w:p w:rsidR="007D7282" w:rsidRDefault="00632888">
      <w:pPr>
        <w:spacing w:line="200" w:lineRule="exact"/>
      </w:pPr>
      <w:r>
        <w:rPr>
          <w:rFonts w:ascii="標楷體" w:eastAsia="標楷體" w:hAnsi="標楷體"/>
          <w:noProof/>
        </w:rPr>
        <w:lastRenderedPageBreak/>
        <w:drawing>
          <wp:anchor distT="0" distB="0" distL="114300" distR="114300" simplePos="0" relativeHeight="251634688" behindDoc="0" locked="0" layoutInCell="1" allowOverlap="1">
            <wp:simplePos x="0" y="0"/>
            <wp:positionH relativeFrom="page">
              <wp:posOffset>525780</wp:posOffset>
            </wp:positionH>
            <wp:positionV relativeFrom="page">
              <wp:posOffset>1242056</wp:posOffset>
            </wp:positionV>
            <wp:extent cx="9486900" cy="12466316"/>
            <wp:effectExtent l="0" t="0" r="0" b="0"/>
            <wp:wrapNone/>
            <wp:docPr id="12" name="圖片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9486900" cy="12466316"/>
                    </a:xfrm>
                    <a:prstGeom prst="rect">
                      <a:avLst/>
                    </a:prstGeom>
                    <a:noFill/>
                    <a:ln>
                      <a:noFill/>
                      <a:prstDash/>
                    </a:ln>
                  </pic:spPr>
                </pic:pic>
              </a:graphicData>
            </a:graphic>
          </wp:anchor>
        </w:drawing>
      </w:r>
    </w:p>
    <w:p w:rsidR="00000000" w:rsidRDefault="00632888">
      <w:pPr>
        <w:sectPr w:rsidR="00000000">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7D7282">
      <w:pPr>
        <w:spacing w:line="339"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632888">
      <w:pPr>
        <w:autoSpaceDE w:val="0"/>
        <w:ind w:left="850"/>
      </w:pPr>
      <w:r>
        <w:rPr>
          <w:rFonts w:ascii="標楷體" w:eastAsia="標楷體" w:hAnsi="標楷體" w:cs="新細明體"/>
          <w:color w:val="000000"/>
          <w:spacing w:val="1"/>
          <w:sz w:val="20"/>
          <w:szCs w:val="20"/>
          <w:lang w:eastAsia="zh-TW"/>
        </w:rPr>
        <w:t>圖</w:t>
      </w:r>
      <w:r>
        <w:rPr>
          <w:rFonts w:ascii="標楷體" w:eastAsia="標楷體" w:hAnsi="標楷體" w:cs="新細明體"/>
          <w:spacing w:val="11"/>
          <w:sz w:val="20"/>
          <w:szCs w:val="20"/>
          <w:lang w:eastAsia="zh-TW"/>
        </w:rPr>
        <w:t xml:space="preserve"> </w:t>
      </w:r>
      <w:r>
        <w:rPr>
          <w:rFonts w:ascii="標楷體" w:eastAsia="標楷體" w:hAnsi="標楷體" w:cs="Calibri"/>
          <w:color w:val="000000"/>
          <w:spacing w:val="1"/>
          <w:sz w:val="20"/>
          <w:szCs w:val="20"/>
          <w:lang w:eastAsia="zh-TW"/>
        </w:rPr>
        <w:t>3</w:t>
      </w:r>
      <w:r>
        <w:rPr>
          <w:rFonts w:ascii="標楷體" w:eastAsia="標楷體" w:hAnsi="標楷體" w:cs="Calibri"/>
          <w:spacing w:val="11"/>
          <w:sz w:val="20"/>
          <w:szCs w:val="20"/>
          <w:lang w:eastAsia="zh-TW"/>
        </w:rPr>
        <w:t xml:space="preserve"> </w:t>
      </w:r>
      <w:r>
        <w:rPr>
          <w:rFonts w:ascii="標楷體" w:eastAsia="標楷體" w:hAnsi="標楷體" w:cs="新細明體"/>
          <w:color w:val="000000"/>
          <w:spacing w:val="1"/>
          <w:sz w:val="20"/>
          <w:szCs w:val="20"/>
          <w:lang w:eastAsia="zh-TW"/>
        </w:rPr>
        <w:t>文化資產保存技術及保存者列冊追蹤登錄認定廢止變更流程圖</w:t>
      </w:r>
    </w:p>
    <w:p w:rsidR="00000000" w:rsidRDefault="00632888">
      <w:pPr>
        <w:sectPr w:rsidR="00000000">
          <w:type w:val="continuous"/>
          <w:pgSz w:w="16840" w:h="23820"/>
          <w:pgMar w:top="0" w:right="0" w:bottom="0" w:left="0" w:header="720" w:footer="720" w:gutter="0"/>
          <w:cols w:space="720"/>
        </w:sectPr>
      </w:pPr>
    </w:p>
    <w:p w:rsidR="007D7282" w:rsidRDefault="007D7282">
      <w:pPr>
        <w:spacing w:line="100" w:lineRule="exact"/>
        <w:rPr>
          <w:rFonts w:ascii="標楷體" w:eastAsia="標楷體" w:hAnsi="標楷體"/>
          <w:lang w:eastAsia="zh-TW"/>
        </w:rPr>
      </w:pPr>
    </w:p>
    <w:p w:rsidR="00000000" w:rsidRDefault="00632888">
      <w:pPr>
        <w:sectPr w:rsidR="00000000">
          <w:type w:val="continuous"/>
          <w:pgSz w:w="16840" w:h="23820"/>
          <w:pgMar w:top="0" w:right="0" w:bottom="0" w:left="0" w:header="720" w:footer="720" w:gutter="0"/>
          <w:cols w:space="720"/>
        </w:sectPr>
      </w:pPr>
    </w:p>
    <w:p w:rsidR="007D7282" w:rsidRDefault="00632888">
      <w:pPr>
        <w:ind w:left="8317"/>
      </w:pPr>
      <w:r>
        <w:rPr>
          <w:rFonts w:ascii="標楷體" w:eastAsia="標楷體" w:hAnsi="標楷體" w:cs="Calibri"/>
          <w:color w:val="000000"/>
          <w:spacing w:val="-1"/>
          <w:sz w:val="20"/>
          <w:szCs w:val="20"/>
          <w:lang w:eastAsia="zh-TW"/>
        </w:rPr>
        <w:t>20</w:t>
      </w:r>
    </w:p>
    <w:p w:rsidR="00000000" w:rsidRDefault="00632888">
      <w:pPr>
        <w:sectPr w:rsidR="00000000">
          <w:type w:val="continuous"/>
          <w:pgSz w:w="16840" w:h="2382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44"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b/>
          <w:color w:val="000000"/>
          <w:spacing w:val="48"/>
          <w:lang w:eastAsia="zh-TW"/>
        </w:rPr>
        <w:t>單元七：普查</w:t>
      </w:r>
      <w:r>
        <w:rPr>
          <w:rFonts w:ascii="標楷體" w:eastAsia="標楷體" w:hAnsi="標楷體" w:cs="新細明體"/>
          <w:b/>
          <w:color w:val="000000"/>
          <w:spacing w:val="47"/>
          <w:lang w:eastAsia="zh-TW"/>
        </w:rPr>
        <w:t>、提報</w:t>
      </w:r>
    </w:p>
    <w:p w:rsidR="007D7282" w:rsidRDefault="007D7282">
      <w:pPr>
        <w:spacing w:line="240" w:lineRule="exact"/>
        <w:rPr>
          <w:rFonts w:ascii="標楷體" w:eastAsia="標楷體" w:hAnsi="標楷體"/>
          <w:lang w:eastAsia="zh-TW"/>
        </w:rPr>
      </w:pPr>
    </w:p>
    <w:p w:rsidR="007D7282" w:rsidRDefault="00632888">
      <w:pPr>
        <w:autoSpaceDE w:val="0"/>
        <w:ind w:left="1701"/>
      </w:pPr>
      <w:r>
        <w:rPr>
          <w:rFonts w:ascii="標楷體" w:eastAsia="標楷體" w:hAnsi="標楷體" w:cs="新細明體"/>
          <w:color w:val="000000"/>
          <w:spacing w:val="2"/>
          <w:w w:val="124"/>
          <w:sz w:val="20"/>
          <w:szCs w:val="20"/>
          <w:lang w:eastAsia="zh-TW"/>
        </w:rPr>
        <w:t>一、</w:t>
      </w:r>
      <w:r>
        <w:rPr>
          <w:rFonts w:ascii="標楷體" w:eastAsia="標楷體" w:hAnsi="標楷體" w:cs="新細明體"/>
          <w:color w:val="000000"/>
          <w:w w:val="124"/>
          <w:sz w:val="20"/>
          <w:szCs w:val="20"/>
          <w:lang w:eastAsia="zh-TW"/>
        </w:rPr>
        <w:t>概述</w:t>
      </w:r>
    </w:p>
    <w:p w:rsidR="007D7282" w:rsidRDefault="007D7282">
      <w:pPr>
        <w:spacing w:line="280" w:lineRule="exact"/>
        <w:rPr>
          <w:rFonts w:ascii="標楷體" w:eastAsia="標楷體" w:hAnsi="標楷體"/>
          <w:lang w:eastAsia="zh-TW"/>
        </w:rPr>
      </w:pPr>
    </w:p>
    <w:p w:rsidR="007D7282" w:rsidRDefault="00632888">
      <w:pPr>
        <w:autoSpaceDE w:val="0"/>
        <w:ind w:left="2181"/>
      </w:pPr>
      <w:r>
        <w:rPr>
          <w:rFonts w:ascii="標楷體" w:eastAsia="標楷體" w:hAnsi="標楷體" w:cs="新細明體"/>
          <w:color w:val="000000"/>
          <w:spacing w:val="2"/>
          <w:w w:val="124"/>
          <w:sz w:val="20"/>
          <w:szCs w:val="20"/>
          <w:lang w:eastAsia="zh-TW"/>
        </w:rPr>
        <w:t>(</w:t>
      </w:r>
      <w:r>
        <w:rPr>
          <w:rFonts w:ascii="標楷體" w:eastAsia="標楷體" w:hAnsi="標楷體" w:cs="新細明體"/>
          <w:color w:val="000000"/>
          <w:spacing w:val="1"/>
          <w:w w:val="124"/>
          <w:sz w:val="20"/>
          <w:szCs w:val="20"/>
          <w:lang w:eastAsia="zh-TW"/>
        </w:rPr>
        <w:t>一</w:t>
      </w:r>
      <w:r>
        <w:rPr>
          <w:rFonts w:ascii="標楷體" w:eastAsia="標楷體" w:hAnsi="標楷體" w:cs="新細明體"/>
          <w:color w:val="000000"/>
          <w:spacing w:val="1"/>
          <w:w w:val="124"/>
          <w:sz w:val="20"/>
          <w:szCs w:val="20"/>
          <w:lang w:eastAsia="zh-TW"/>
        </w:rPr>
        <w:t>)</w:t>
      </w:r>
      <w:r>
        <w:rPr>
          <w:rFonts w:ascii="標楷體" w:eastAsia="標楷體" w:hAnsi="標楷體" w:cs="新細明體"/>
          <w:color w:val="000000"/>
          <w:spacing w:val="1"/>
          <w:w w:val="124"/>
          <w:sz w:val="20"/>
          <w:szCs w:val="20"/>
          <w:lang w:eastAsia="zh-TW"/>
        </w:rPr>
        <w:t>法令</w:t>
      </w:r>
    </w:p>
    <w:p w:rsidR="007D7282" w:rsidRDefault="007D7282">
      <w:pPr>
        <w:spacing w:line="279" w:lineRule="exact"/>
        <w:rPr>
          <w:rFonts w:ascii="標楷體" w:eastAsia="標楷體" w:hAnsi="標楷體"/>
          <w:lang w:eastAsia="zh-TW"/>
        </w:rPr>
      </w:pPr>
    </w:p>
    <w:p w:rsidR="007D7282" w:rsidRDefault="00632888">
      <w:pPr>
        <w:autoSpaceDE w:val="0"/>
        <w:spacing w:line="331" w:lineRule="auto"/>
        <w:ind w:left="2181" w:right="1596" w:firstLine="504"/>
      </w:pPr>
      <w:r>
        <w:rPr>
          <w:rFonts w:ascii="標楷體" w:eastAsia="標楷體" w:hAnsi="標楷體" w:cs="新細明體"/>
          <w:color w:val="000000"/>
          <w:spacing w:val="2"/>
          <w:w w:val="126"/>
          <w:sz w:val="20"/>
          <w:szCs w:val="20"/>
          <w:lang w:eastAsia="zh-TW"/>
        </w:rPr>
        <w:t>一位文化資產保存技術的保存者，從一開始的傳統</w:t>
      </w:r>
      <w:r>
        <w:rPr>
          <w:rFonts w:ascii="標楷體" w:eastAsia="標楷體" w:hAnsi="標楷體" w:cs="新細明體"/>
          <w:color w:val="000000"/>
          <w:spacing w:val="1"/>
          <w:w w:val="126"/>
          <w:sz w:val="20"/>
          <w:szCs w:val="20"/>
          <w:lang w:eastAsia="zh-TW"/>
        </w:rPr>
        <w:t>技術人員至具有文</w:t>
      </w:r>
      <w:r>
        <w:rPr>
          <w:rFonts w:ascii="標楷體" w:eastAsia="標楷體" w:hAnsi="標楷體" w:cs="新細明體"/>
          <w:color w:val="000000"/>
          <w:spacing w:val="2"/>
          <w:w w:val="126"/>
          <w:sz w:val="20"/>
          <w:szCs w:val="20"/>
          <w:lang w:eastAsia="zh-TW"/>
        </w:rPr>
        <w:t>資法定身分，基本上會經過普查或提報、列冊、</w:t>
      </w:r>
      <w:r>
        <w:rPr>
          <w:rFonts w:ascii="標楷體" w:eastAsia="標楷體" w:hAnsi="標楷體" w:cs="新細明體"/>
          <w:color w:val="000000"/>
          <w:spacing w:val="1"/>
          <w:w w:val="126"/>
          <w:sz w:val="20"/>
          <w:szCs w:val="20"/>
          <w:lang w:eastAsia="zh-TW"/>
        </w:rPr>
        <w:t>登錄與公告等程序，而普</w:t>
      </w:r>
      <w:r>
        <w:rPr>
          <w:rFonts w:ascii="標楷體" w:eastAsia="標楷體" w:hAnsi="標楷體" w:cs="新細明體"/>
          <w:color w:val="000000"/>
          <w:spacing w:val="2"/>
          <w:w w:val="126"/>
          <w:sz w:val="20"/>
          <w:szCs w:val="20"/>
          <w:lang w:eastAsia="zh-TW"/>
        </w:rPr>
        <w:t>查與提報是所有程序之首，目的是主管機關對於</w:t>
      </w:r>
      <w:r>
        <w:rPr>
          <w:rFonts w:ascii="標楷體" w:eastAsia="標楷體" w:hAnsi="標楷體" w:cs="新細明體"/>
          <w:color w:val="000000"/>
          <w:spacing w:val="1"/>
          <w:w w:val="126"/>
          <w:sz w:val="20"/>
          <w:szCs w:val="20"/>
          <w:lang w:eastAsia="zh-TW"/>
        </w:rPr>
        <w:t>所管轄區域內進行全面性</w:t>
      </w:r>
      <w:r>
        <w:rPr>
          <w:rFonts w:ascii="標楷體" w:eastAsia="標楷體" w:hAnsi="標楷體" w:cs="新細明體"/>
          <w:color w:val="000000"/>
          <w:spacing w:val="2"/>
          <w:w w:val="126"/>
          <w:sz w:val="20"/>
          <w:szCs w:val="20"/>
          <w:lang w:eastAsia="zh-TW"/>
        </w:rPr>
        <w:t>的調查，提報則可能是由某項傳統技術擁有者，</w:t>
      </w:r>
      <w:r>
        <w:rPr>
          <w:rFonts w:ascii="標楷體" w:eastAsia="標楷體" w:hAnsi="標楷體" w:cs="新細明體"/>
          <w:color w:val="000000"/>
          <w:spacing w:val="1"/>
          <w:w w:val="126"/>
          <w:sz w:val="20"/>
          <w:szCs w:val="20"/>
          <w:lang w:eastAsia="zh-TW"/>
        </w:rPr>
        <w:t>或是知道地方上有一位擁</w:t>
      </w:r>
      <w:r>
        <w:rPr>
          <w:rFonts w:ascii="標楷體" w:eastAsia="標楷體" w:hAnsi="標楷體" w:cs="新細明體"/>
          <w:color w:val="000000"/>
          <w:spacing w:val="2"/>
          <w:w w:val="130"/>
          <w:sz w:val="20"/>
          <w:szCs w:val="20"/>
          <w:lang w:eastAsia="zh-TW"/>
        </w:rPr>
        <w:t>有傳統技術的第三者等主動送交資料，提報的好處是可</w:t>
      </w:r>
      <w:r>
        <w:rPr>
          <w:rFonts w:ascii="標楷體" w:eastAsia="標楷體" w:hAnsi="標楷體" w:cs="新細明體"/>
          <w:color w:val="000000"/>
          <w:spacing w:val="1"/>
          <w:w w:val="130"/>
          <w:sz w:val="20"/>
          <w:szCs w:val="20"/>
          <w:lang w:eastAsia="zh-TW"/>
        </w:rPr>
        <w:t>以補足普查的不</w:t>
      </w:r>
      <w:r>
        <w:rPr>
          <w:rFonts w:ascii="標楷體" w:eastAsia="標楷體" w:hAnsi="標楷體" w:cs="新細明體"/>
          <w:color w:val="000000"/>
          <w:w w:val="122"/>
          <w:sz w:val="20"/>
          <w:szCs w:val="20"/>
          <w:lang w:eastAsia="zh-TW"/>
        </w:rPr>
        <w:t>足。</w:t>
      </w:r>
    </w:p>
    <w:p w:rsidR="007D7282" w:rsidRDefault="007D7282">
      <w:pPr>
        <w:spacing w:line="181" w:lineRule="exact"/>
        <w:rPr>
          <w:rFonts w:ascii="標楷體" w:eastAsia="標楷體" w:hAnsi="標楷體"/>
          <w:lang w:eastAsia="zh-TW"/>
        </w:rPr>
      </w:pPr>
    </w:p>
    <w:p w:rsidR="007D7282" w:rsidRDefault="00632888">
      <w:pPr>
        <w:autoSpaceDE w:val="0"/>
        <w:ind w:left="2685"/>
      </w:pPr>
      <w:r>
        <w:rPr>
          <w:rFonts w:ascii="標楷體" w:eastAsia="標楷體" w:hAnsi="標楷體" w:cs="新細明體"/>
          <w:color w:val="000000"/>
          <w:spacing w:val="2"/>
          <w:w w:val="125"/>
          <w:sz w:val="20"/>
          <w:szCs w:val="20"/>
          <w:lang w:eastAsia="zh-TW"/>
        </w:rPr>
        <w:t>在「文化資產</w:t>
      </w:r>
      <w:r>
        <w:rPr>
          <w:rFonts w:ascii="標楷體" w:eastAsia="標楷體" w:hAnsi="標楷體" w:cs="新細明體"/>
          <w:color w:val="000000"/>
          <w:spacing w:val="1"/>
          <w:w w:val="125"/>
          <w:sz w:val="20"/>
          <w:szCs w:val="20"/>
          <w:lang w:eastAsia="zh-TW"/>
        </w:rPr>
        <w:t>保存技術及保存者列冊追蹤注意事項」說明：</w:t>
      </w:r>
    </w:p>
    <w:p w:rsidR="007D7282" w:rsidRDefault="007D7282">
      <w:pPr>
        <w:spacing w:line="279" w:lineRule="exact"/>
        <w:rPr>
          <w:rFonts w:ascii="標楷體" w:eastAsia="標楷體" w:hAnsi="標楷體"/>
          <w:lang w:eastAsia="zh-TW"/>
        </w:rPr>
      </w:pPr>
    </w:p>
    <w:p w:rsidR="007D7282" w:rsidRDefault="00632888">
      <w:pPr>
        <w:autoSpaceDE w:val="0"/>
        <w:spacing w:line="331" w:lineRule="auto"/>
        <w:ind w:left="2901" w:right="1597"/>
      </w:pPr>
      <w:r>
        <w:rPr>
          <w:rFonts w:ascii="標楷體" w:eastAsia="標楷體" w:hAnsi="標楷體" w:cs="新細明體"/>
          <w:color w:val="000000"/>
          <w:spacing w:val="2"/>
          <w:w w:val="127"/>
          <w:sz w:val="20"/>
          <w:szCs w:val="20"/>
          <w:lang w:eastAsia="zh-TW"/>
        </w:rPr>
        <w:t>地</w:t>
      </w:r>
      <w:r>
        <w:rPr>
          <w:rFonts w:ascii="標楷體" w:eastAsia="標楷體" w:hAnsi="標楷體" w:cs="新細明體"/>
          <w:color w:val="000000"/>
          <w:spacing w:val="1"/>
          <w:w w:val="127"/>
          <w:sz w:val="20"/>
          <w:szCs w:val="20"/>
          <w:lang w:eastAsia="zh-TW"/>
        </w:rPr>
        <w:t>方主管機關原則上每五年辦理一次保存技術及其保存者之普查。</w:t>
      </w:r>
      <w:r>
        <w:rPr>
          <w:rFonts w:ascii="標楷體" w:eastAsia="標楷體" w:hAnsi="標楷體" w:cs="新細明體"/>
          <w:color w:val="000000"/>
          <w:spacing w:val="2"/>
          <w:w w:val="127"/>
          <w:sz w:val="20"/>
          <w:szCs w:val="20"/>
          <w:lang w:eastAsia="zh-TW"/>
        </w:rPr>
        <w:t>縣</w:t>
      </w:r>
      <w:r>
        <w:rPr>
          <w:rFonts w:ascii="標楷體" w:eastAsia="標楷體" w:hAnsi="標楷體" w:cs="新細明體"/>
          <w:color w:val="000000"/>
          <w:spacing w:val="1"/>
          <w:w w:val="127"/>
          <w:sz w:val="20"/>
          <w:szCs w:val="20"/>
          <w:lang w:eastAsia="zh-TW"/>
        </w:rPr>
        <w:t>主管機關保存技術及其保存者之普查，鄉（鎮、市）公所得於其</w:t>
      </w:r>
      <w:r>
        <w:rPr>
          <w:rFonts w:ascii="標楷體" w:eastAsia="標楷體" w:hAnsi="標楷體" w:cs="新細明體"/>
          <w:color w:val="000000"/>
          <w:spacing w:val="1"/>
          <w:w w:val="125"/>
          <w:sz w:val="20"/>
          <w:szCs w:val="20"/>
          <w:lang w:eastAsia="zh-TW"/>
        </w:rPr>
        <w:t>權限範圍內</w:t>
      </w:r>
      <w:r>
        <w:rPr>
          <w:rFonts w:ascii="標楷體" w:eastAsia="標楷體" w:hAnsi="標楷體" w:cs="新細明體"/>
          <w:color w:val="000000"/>
          <w:w w:val="125"/>
          <w:sz w:val="20"/>
          <w:szCs w:val="20"/>
          <w:lang w:eastAsia="zh-TW"/>
        </w:rPr>
        <w:t>予以協助。</w:t>
      </w:r>
    </w:p>
    <w:p w:rsidR="007D7282" w:rsidRDefault="007D7282">
      <w:pPr>
        <w:spacing w:line="180" w:lineRule="exact"/>
        <w:rPr>
          <w:rFonts w:ascii="標楷體" w:eastAsia="標楷體" w:hAnsi="標楷體"/>
          <w:lang w:eastAsia="zh-TW"/>
        </w:rPr>
      </w:pPr>
    </w:p>
    <w:p w:rsidR="007D7282" w:rsidRDefault="00632888">
      <w:pPr>
        <w:autoSpaceDE w:val="0"/>
        <w:ind w:left="2901"/>
      </w:pPr>
      <w:r>
        <w:rPr>
          <w:rFonts w:ascii="標楷體" w:eastAsia="標楷體" w:hAnsi="標楷體" w:cs="新細明體"/>
          <w:color w:val="000000"/>
          <w:spacing w:val="2"/>
          <w:w w:val="127"/>
          <w:sz w:val="20"/>
          <w:szCs w:val="20"/>
          <w:lang w:eastAsia="zh-TW"/>
        </w:rPr>
        <w:t>個人、團體提報具保</w:t>
      </w:r>
      <w:r>
        <w:rPr>
          <w:rFonts w:ascii="標楷體" w:eastAsia="標楷體" w:hAnsi="標楷體" w:cs="新細明體"/>
          <w:color w:val="000000"/>
          <w:spacing w:val="1"/>
          <w:w w:val="127"/>
          <w:sz w:val="20"/>
          <w:szCs w:val="20"/>
          <w:lang w:eastAsia="zh-TW"/>
        </w:rPr>
        <w:t>護需要之保存技術及其保存者，應以書面敘明</w:t>
      </w:r>
    </w:p>
    <w:p w:rsidR="007D7282" w:rsidRDefault="007D7282">
      <w:pPr>
        <w:spacing w:line="99" w:lineRule="exact"/>
        <w:rPr>
          <w:rFonts w:ascii="標楷體" w:eastAsia="標楷體" w:hAnsi="標楷體"/>
          <w:lang w:eastAsia="zh-TW"/>
        </w:rPr>
      </w:pPr>
    </w:p>
    <w:p w:rsidR="007D7282" w:rsidRDefault="00632888">
      <w:pPr>
        <w:autoSpaceDE w:val="0"/>
        <w:ind w:left="2901"/>
      </w:pPr>
      <w:r>
        <w:rPr>
          <w:rFonts w:ascii="標楷體" w:eastAsia="標楷體" w:hAnsi="標楷體" w:cs="新細明體"/>
          <w:color w:val="000000"/>
          <w:spacing w:val="2"/>
          <w:w w:val="124"/>
          <w:sz w:val="20"/>
          <w:szCs w:val="20"/>
          <w:lang w:eastAsia="zh-TW"/>
        </w:rPr>
        <w:t>內容及範</w:t>
      </w:r>
      <w:r>
        <w:rPr>
          <w:rFonts w:ascii="標楷體" w:eastAsia="標楷體" w:hAnsi="標楷體" w:cs="新細明體"/>
          <w:color w:val="000000"/>
          <w:spacing w:val="1"/>
          <w:w w:val="124"/>
          <w:sz w:val="20"/>
          <w:szCs w:val="20"/>
          <w:lang w:eastAsia="zh-TW"/>
        </w:rPr>
        <w:t>圍。</w:t>
      </w:r>
    </w:p>
    <w:p w:rsidR="007D7282" w:rsidRDefault="007D7282">
      <w:pPr>
        <w:spacing w:line="279" w:lineRule="exact"/>
        <w:rPr>
          <w:rFonts w:ascii="標楷體" w:eastAsia="標楷體" w:hAnsi="標楷體"/>
          <w:lang w:eastAsia="zh-TW"/>
        </w:rPr>
      </w:pPr>
    </w:p>
    <w:p w:rsidR="007D7282" w:rsidRDefault="00632888">
      <w:pPr>
        <w:autoSpaceDE w:val="0"/>
        <w:ind w:left="2181"/>
      </w:pPr>
      <w:r>
        <w:rPr>
          <w:rFonts w:ascii="標楷體" w:eastAsia="標楷體" w:hAnsi="標楷體" w:cs="新細明體"/>
          <w:color w:val="000000"/>
          <w:spacing w:val="2"/>
          <w:w w:val="124"/>
          <w:sz w:val="20"/>
          <w:szCs w:val="20"/>
          <w:lang w:eastAsia="zh-TW"/>
        </w:rPr>
        <w:t>(</w:t>
      </w:r>
      <w:r>
        <w:rPr>
          <w:rFonts w:ascii="標楷體" w:eastAsia="標楷體" w:hAnsi="標楷體" w:cs="新細明體"/>
          <w:color w:val="000000"/>
          <w:spacing w:val="1"/>
          <w:w w:val="124"/>
          <w:sz w:val="20"/>
          <w:szCs w:val="20"/>
          <w:lang w:eastAsia="zh-TW"/>
        </w:rPr>
        <w:t>二</w:t>
      </w:r>
      <w:r>
        <w:rPr>
          <w:rFonts w:ascii="標楷體" w:eastAsia="標楷體" w:hAnsi="標楷體" w:cs="新細明體"/>
          <w:color w:val="000000"/>
          <w:spacing w:val="1"/>
          <w:w w:val="124"/>
          <w:sz w:val="20"/>
          <w:szCs w:val="20"/>
          <w:lang w:eastAsia="zh-TW"/>
        </w:rPr>
        <w:t>)</w:t>
      </w:r>
      <w:r>
        <w:rPr>
          <w:rFonts w:ascii="標楷體" w:eastAsia="標楷體" w:hAnsi="標楷體" w:cs="新細明體"/>
          <w:color w:val="000000"/>
          <w:spacing w:val="1"/>
          <w:w w:val="124"/>
          <w:sz w:val="20"/>
          <w:szCs w:val="20"/>
          <w:lang w:eastAsia="zh-TW"/>
        </w:rPr>
        <w:t>人員</w:t>
      </w:r>
    </w:p>
    <w:p w:rsidR="007D7282" w:rsidRDefault="007D7282">
      <w:pPr>
        <w:spacing w:line="279" w:lineRule="exact"/>
        <w:rPr>
          <w:rFonts w:ascii="標楷體" w:eastAsia="標楷體" w:hAnsi="標楷體"/>
          <w:lang w:eastAsia="zh-TW"/>
        </w:rPr>
      </w:pPr>
    </w:p>
    <w:p w:rsidR="007D7282" w:rsidRDefault="00632888">
      <w:pPr>
        <w:autoSpaceDE w:val="0"/>
        <w:ind w:left="2661"/>
      </w:pPr>
      <w:r>
        <w:rPr>
          <w:rFonts w:ascii="標楷體" w:eastAsia="標楷體" w:hAnsi="標楷體" w:cs="新細明體"/>
          <w:color w:val="000000"/>
          <w:spacing w:val="2"/>
          <w:w w:val="125"/>
          <w:sz w:val="20"/>
          <w:szCs w:val="20"/>
          <w:lang w:eastAsia="zh-TW"/>
        </w:rPr>
        <w:t>辦理普查</w:t>
      </w:r>
      <w:r>
        <w:rPr>
          <w:rFonts w:ascii="標楷體" w:eastAsia="標楷體" w:hAnsi="標楷體" w:cs="新細明體"/>
          <w:color w:val="000000"/>
          <w:spacing w:val="1"/>
          <w:w w:val="125"/>
          <w:sz w:val="20"/>
          <w:szCs w:val="20"/>
          <w:lang w:eastAsia="zh-TW"/>
        </w:rPr>
        <w:t>或提報作業的人員身分，有以下幾種類別：</w:t>
      </w:r>
    </w:p>
    <w:p w:rsidR="007D7282" w:rsidRDefault="007D7282">
      <w:pPr>
        <w:spacing w:line="236" w:lineRule="exact"/>
        <w:rPr>
          <w:rFonts w:ascii="標楷體" w:eastAsia="標楷體" w:hAnsi="標楷體"/>
          <w:lang w:eastAsia="zh-TW"/>
        </w:rPr>
      </w:pPr>
    </w:p>
    <w:p w:rsidR="007D7282" w:rsidRDefault="00632888">
      <w:pPr>
        <w:autoSpaceDE w:val="0"/>
        <w:ind w:left="2661"/>
      </w:pPr>
      <w:r>
        <w:rPr>
          <w:rFonts w:ascii="標楷體" w:eastAsia="標楷體" w:hAnsi="標楷體"/>
          <w:color w:val="000000"/>
          <w:spacing w:val="5"/>
          <w:lang w:eastAsia="zh-TW"/>
        </w:rPr>
        <w:t>1</w:t>
      </w:r>
      <w:r>
        <w:rPr>
          <w:rFonts w:ascii="標楷體" w:eastAsia="標楷體" w:hAnsi="標楷體" w:cs="新細明體"/>
          <w:color w:val="000000"/>
          <w:spacing w:val="12"/>
          <w:lang w:eastAsia="zh-TW"/>
        </w:rPr>
        <w:t>、</w:t>
      </w:r>
      <w:r>
        <w:rPr>
          <w:rFonts w:ascii="標楷體" w:eastAsia="標楷體" w:hAnsi="標楷體" w:cs="新細明體"/>
          <w:color w:val="000000"/>
          <w:spacing w:val="11"/>
          <w:lang w:eastAsia="zh-TW"/>
        </w:rPr>
        <w:t>直轄市、縣（市）主管機關</w:t>
      </w:r>
    </w:p>
    <w:p w:rsidR="007D7282" w:rsidRDefault="007D7282">
      <w:pPr>
        <w:spacing w:line="247" w:lineRule="exact"/>
        <w:rPr>
          <w:rFonts w:ascii="標楷體" w:eastAsia="標楷體" w:hAnsi="標楷體"/>
          <w:lang w:eastAsia="zh-TW"/>
        </w:rPr>
      </w:pPr>
    </w:p>
    <w:p w:rsidR="007D7282" w:rsidRDefault="00632888">
      <w:pPr>
        <w:autoSpaceDE w:val="0"/>
        <w:spacing w:line="276" w:lineRule="auto"/>
        <w:ind w:left="2661" w:right="1694" w:firstLine="504"/>
      </w:pPr>
      <w:r>
        <w:rPr>
          <w:rFonts w:ascii="標楷體" w:eastAsia="標楷體" w:hAnsi="標楷體" w:cs="新細明體"/>
          <w:color w:val="000000"/>
          <w:spacing w:val="12"/>
          <w:lang w:eastAsia="zh-TW"/>
        </w:rPr>
        <w:t>「文化資產保存</w:t>
      </w:r>
      <w:r>
        <w:rPr>
          <w:rFonts w:ascii="標楷體" w:eastAsia="標楷體" w:hAnsi="標楷體" w:cs="新細明體"/>
          <w:color w:val="000000"/>
          <w:spacing w:val="11"/>
          <w:lang w:eastAsia="zh-TW"/>
        </w:rPr>
        <w:t>技術及保存者列冊追蹤注意事項」說明，主導普</w:t>
      </w:r>
      <w:r>
        <w:rPr>
          <w:rFonts w:ascii="標楷體" w:eastAsia="標楷體" w:hAnsi="標楷體" w:cs="新細明體"/>
          <w:color w:val="000000"/>
          <w:spacing w:val="12"/>
          <w:lang w:eastAsia="zh-TW"/>
        </w:rPr>
        <w:t>查作業的是各直轄市</w:t>
      </w:r>
      <w:r>
        <w:rPr>
          <w:rFonts w:ascii="標楷體" w:eastAsia="標楷體" w:hAnsi="標楷體" w:cs="新細明體"/>
          <w:color w:val="000000"/>
          <w:spacing w:val="11"/>
          <w:lang w:eastAsia="zh-TW"/>
        </w:rPr>
        <w:t>、縣（市）主管機關，另外民眾提報的表單與相</w:t>
      </w:r>
      <w:r>
        <w:rPr>
          <w:rFonts w:ascii="標楷體" w:eastAsia="標楷體" w:hAnsi="標楷體" w:cs="新細明體"/>
          <w:color w:val="000000"/>
          <w:spacing w:val="12"/>
          <w:lang w:eastAsia="zh-TW"/>
        </w:rPr>
        <w:t>關文件也是交由直轄</w:t>
      </w:r>
      <w:r>
        <w:rPr>
          <w:rFonts w:ascii="標楷體" w:eastAsia="標楷體" w:hAnsi="標楷體" w:cs="新細明體"/>
          <w:color w:val="000000"/>
          <w:spacing w:val="11"/>
          <w:lang w:eastAsia="zh-TW"/>
        </w:rPr>
        <w:t>市、縣（市）主管機關受理。</w:t>
      </w:r>
    </w:p>
    <w:p w:rsidR="007D7282" w:rsidRDefault="007D7282">
      <w:pPr>
        <w:spacing w:line="164" w:lineRule="exact"/>
        <w:rPr>
          <w:rFonts w:ascii="標楷體" w:eastAsia="標楷體" w:hAnsi="標楷體"/>
          <w:lang w:eastAsia="zh-TW"/>
        </w:rPr>
      </w:pPr>
    </w:p>
    <w:p w:rsidR="007D7282" w:rsidRDefault="00632888">
      <w:pPr>
        <w:autoSpaceDE w:val="0"/>
        <w:ind w:left="2661"/>
      </w:pPr>
      <w:r>
        <w:rPr>
          <w:rFonts w:ascii="標楷體" w:eastAsia="標楷體" w:hAnsi="標楷體"/>
          <w:color w:val="000000"/>
          <w:spacing w:val="5"/>
          <w:lang w:eastAsia="zh-TW"/>
        </w:rPr>
        <w:t>2</w:t>
      </w:r>
      <w:r>
        <w:rPr>
          <w:rFonts w:ascii="標楷體" w:eastAsia="標楷體" w:hAnsi="標楷體" w:cs="新細明體"/>
          <w:color w:val="000000"/>
          <w:spacing w:val="11"/>
          <w:lang w:eastAsia="zh-TW"/>
        </w:rPr>
        <w:t>、鄉（鎮、市）區</w:t>
      </w:r>
      <w:r>
        <w:rPr>
          <w:rFonts w:ascii="標楷體" w:eastAsia="標楷體" w:hAnsi="標楷體" w:cs="新細明體"/>
          <w:color w:val="000000"/>
          <w:spacing w:val="10"/>
          <w:lang w:eastAsia="zh-TW"/>
        </w:rPr>
        <w:t>公所</w:t>
      </w:r>
    </w:p>
    <w:p w:rsidR="007D7282" w:rsidRDefault="007D7282">
      <w:pPr>
        <w:spacing w:line="247" w:lineRule="exact"/>
        <w:rPr>
          <w:rFonts w:ascii="標楷體" w:eastAsia="標楷體" w:hAnsi="標楷體"/>
          <w:lang w:eastAsia="zh-TW"/>
        </w:rPr>
      </w:pPr>
    </w:p>
    <w:p w:rsidR="007D7282" w:rsidRDefault="00632888">
      <w:pPr>
        <w:autoSpaceDE w:val="0"/>
        <w:ind w:left="3165"/>
      </w:pPr>
      <w:r>
        <w:rPr>
          <w:rFonts w:ascii="標楷體" w:eastAsia="標楷體" w:hAnsi="標楷體" w:cs="新細明體"/>
          <w:color w:val="000000"/>
          <w:spacing w:val="12"/>
          <w:lang w:eastAsia="zh-TW"/>
        </w:rPr>
        <w:t>普查作業由直轄市、縣（市）主管</w:t>
      </w:r>
      <w:r>
        <w:rPr>
          <w:rFonts w:ascii="標楷體" w:eastAsia="標楷體" w:hAnsi="標楷體" w:cs="新細明體"/>
          <w:color w:val="000000"/>
          <w:spacing w:val="11"/>
          <w:lang w:eastAsia="zh-TW"/>
        </w:rPr>
        <w:t>機關統疇規劃辦理，其下所轄</w:t>
      </w:r>
    </w:p>
    <w:p w:rsidR="007D7282" w:rsidRDefault="00632888">
      <w:pPr>
        <w:autoSpaceDE w:val="0"/>
        <w:spacing w:before="48"/>
        <w:ind w:left="2661"/>
      </w:pPr>
      <w:r>
        <w:rPr>
          <w:rFonts w:ascii="標楷體" w:eastAsia="標楷體" w:hAnsi="標楷體" w:cs="新細明體"/>
          <w:color w:val="000000"/>
          <w:spacing w:val="7"/>
          <w:lang w:eastAsia="zh-TW"/>
        </w:rPr>
        <w:t>的鄉（鎮、市）區公所依地方自治規定，</w:t>
      </w:r>
      <w:r>
        <w:rPr>
          <w:rFonts w:ascii="標楷體" w:eastAsia="標楷體" w:hAnsi="標楷體" w:cs="新細明體"/>
          <w:color w:val="000000"/>
          <w:spacing w:val="6"/>
          <w:lang w:eastAsia="zh-TW"/>
        </w:rPr>
        <w:t>可在其權限範圍內予以協助。</w:t>
      </w:r>
    </w:p>
    <w:p w:rsidR="007D7282" w:rsidRDefault="007D7282">
      <w:pPr>
        <w:spacing w:line="208" w:lineRule="exact"/>
        <w:rPr>
          <w:rFonts w:ascii="標楷體" w:eastAsia="標楷體" w:hAnsi="標楷體"/>
          <w:lang w:eastAsia="zh-TW"/>
        </w:rPr>
      </w:pPr>
    </w:p>
    <w:p w:rsidR="007D7282" w:rsidRDefault="00632888">
      <w:pPr>
        <w:autoSpaceDE w:val="0"/>
        <w:ind w:left="2661"/>
      </w:pPr>
      <w:r>
        <w:rPr>
          <w:rFonts w:ascii="標楷體" w:eastAsia="標楷體" w:hAnsi="標楷體"/>
          <w:color w:val="000000"/>
          <w:spacing w:val="4"/>
          <w:lang w:eastAsia="zh-TW"/>
        </w:rPr>
        <w:t>3</w:t>
      </w:r>
      <w:r>
        <w:rPr>
          <w:rFonts w:ascii="標楷體" w:eastAsia="標楷體" w:hAnsi="標楷體" w:cs="新細明體"/>
          <w:color w:val="000000"/>
          <w:spacing w:val="11"/>
          <w:lang w:eastAsia="zh-TW"/>
        </w:rPr>
        <w:t>、受</w:t>
      </w:r>
      <w:r>
        <w:rPr>
          <w:rFonts w:ascii="標楷體" w:eastAsia="標楷體" w:hAnsi="標楷體" w:cs="新細明體"/>
          <w:color w:val="000000"/>
          <w:spacing w:val="9"/>
          <w:lang w:eastAsia="zh-TW"/>
        </w:rPr>
        <w:t>託單位</w:t>
      </w:r>
    </w:p>
    <w:p w:rsidR="007D7282" w:rsidRDefault="007D7282">
      <w:pPr>
        <w:spacing w:line="247" w:lineRule="exact"/>
        <w:rPr>
          <w:rFonts w:ascii="標楷體" w:eastAsia="標楷體" w:hAnsi="標楷體"/>
          <w:lang w:eastAsia="zh-TW"/>
        </w:rPr>
      </w:pPr>
    </w:p>
    <w:p w:rsidR="007D7282" w:rsidRDefault="00632888">
      <w:pPr>
        <w:autoSpaceDE w:val="0"/>
        <w:ind w:left="3165"/>
      </w:pPr>
      <w:r>
        <w:rPr>
          <w:rFonts w:ascii="標楷體" w:eastAsia="標楷體" w:hAnsi="標楷體" w:cs="新細明體"/>
          <w:color w:val="000000"/>
          <w:spacing w:val="12"/>
          <w:lang w:eastAsia="zh-TW"/>
        </w:rPr>
        <w:t>因普查區域、機關人力規劃、經費</w:t>
      </w:r>
      <w:r>
        <w:rPr>
          <w:rFonts w:ascii="標楷體" w:eastAsia="標楷體" w:hAnsi="標楷體" w:cs="新細明體"/>
          <w:color w:val="000000"/>
          <w:spacing w:val="11"/>
          <w:lang w:eastAsia="zh-TW"/>
        </w:rPr>
        <w:t>使用等原因，普查作業有時也</w:t>
      </w:r>
    </w:p>
    <w:p w:rsidR="007D7282" w:rsidRDefault="00632888">
      <w:pPr>
        <w:autoSpaceDE w:val="0"/>
        <w:spacing w:before="48"/>
        <w:ind w:left="2661"/>
      </w:pPr>
      <w:r>
        <w:rPr>
          <w:rFonts w:ascii="標楷體" w:eastAsia="標楷體" w:hAnsi="標楷體" w:cs="新細明體"/>
          <w:color w:val="000000"/>
          <w:spacing w:val="11"/>
          <w:lang w:eastAsia="zh-TW"/>
        </w:rPr>
        <w:t>會委託相關單位</w:t>
      </w:r>
      <w:r>
        <w:rPr>
          <w:rFonts w:ascii="標楷體" w:eastAsia="標楷體" w:hAnsi="標楷體" w:cs="新細明體"/>
          <w:color w:val="000000"/>
          <w:spacing w:val="10"/>
          <w:lang w:eastAsia="zh-TW"/>
        </w:rPr>
        <w:t>辦理。</w:t>
      </w:r>
    </w:p>
    <w:p w:rsidR="007D7282" w:rsidRDefault="007D7282">
      <w:pPr>
        <w:spacing w:line="208" w:lineRule="exact"/>
        <w:rPr>
          <w:rFonts w:ascii="標楷體" w:eastAsia="標楷體" w:hAnsi="標楷體"/>
          <w:lang w:eastAsia="zh-TW"/>
        </w:rPr>
      </w:pPr>
    </w:p>
    <w:p w:rsidR="007D7282" w:rsidRDefault="00632888">
      <w:pPr>
        <w:autoSpaceDE w:val="0"/>
        <w:ind w:left="2661"/>
      </w:pPr>
      <w:r>
        <w:rPr>
          <w:rFonts w:ascii="標楷體" w:eastAsia="標楷體" w:hAnsi="標楷體"/>
          <w:color w:val="000000"/>
          <w:spacing w:val="4"/>
          <w:lang w:eastAsia="zh-TW"/>
        </w:rPr>
        <w:t>4</w:t>
      </w:r>
      <w:r>
        <w:rPr>
          <w:rFonts w:ascii="標楷體" w:eastAsia="標楷體" w:hAnsi="標楷體" w:cs="新細明體"/>
          <w:color w:val="000000"/>
          <w:spacing w:val="11"/>
          <w:lang w:eastAsia="zh-TW"/>
        </w:rPr>
        <w:t>、一</w:t>
      </w:r>
      <w:r>
        <w:rPr>
          <w:rFonts w:ascii="標楷體" w:eastAsia="標楷體" w:hAnsi="標楷體" w:cs="新細明體"/>
          <w:color w:val="000000"/>
          <w:spacing w:val="9"/>
          <w:lang w:eastAsia="zh-TW"/>
        </w:rPr>
        <w:t>般民眾</w:t>
      </w:r>
    </w:p>
    <w:p w:rsidR="007D7282" w:rsidRDefault="007D7282">
      <w:pPr>
        <w:spacing w:line="379" w:lineRule="exact"/>
        <w:rPr>
          <w:rFonts w:ascii="標楷體" w:eastAsia="標楷體" w:hAnsi="標楷體"/>
          <w:lang w:eastAsia="zh-TW"/>
        </w:rPr>
      </w:pPr>
    </w:p>
    <w:p w:rsidR="007D7282" w:rsidRDefault="00632888">
      <w:pPr>
        <w:ind w:left="5908"/>
      </w:pPr>
      <w:r>
        <w:rPr>
          <w:rFonts w:ascii="標楷體" w:eastAsia="標楷體" w:hAnsi="標楷體" w:cs="Calibri"/>
          <w:color w:val="000000"/>
          <w:spacing w:val="-1"/>
          <w:sz w:val="20"/>
          <w:szCs w:val="20"/>
          <w:lang w:eastAsia="zh-TW"/>
        </w:rPr>
        <w:t>21</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12"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spacing w:line="276" w:lineRule="auto"/>
        <w:ind w:left="2661" w:right="1694" w:firstLine="504"/>
      </w:pPr>
      <w:r>
        <w:rPr>
          <w:rFonts w:ascii="標楷體" w:eastAsia="標楷體" w:hAnsi="標楷體" w:cs="新細明體"/>
          <w:color w:val="000000"/>
          <w:spacing w:val="12"/>
          <w:lang w:eastAsia="zh-TW"/>
        </w:rPr>
        <w:t>所指即是操作該</w:t>
      </w:r>
      <w:r>
        <w:rPr>
          <w:rFonts w:ascii="標楷體" w:eastAsia="標楷體" w:hAnsi="標楷體" w:cs="新細明體"/>
          <w:color w:val="000000"/>
          <w:spacing w:val="11"/>
          <w:lang w:eastAsia="zh-TW"/>
        </w:rPr>
        <w:t>項傳統技術的人員（個人、團體）本身，或在地</w:t>
      </w:r>
      <w:r>
        <w:rPr>
          <w:rFonts w:ascii="標楷體" w:eastAsia="標楷體" w:hAnsi="標楷體" w:cs="新細明體"/>
          <w:color w:val="000000"/>
          <w:spacing w:val="12"/>
          <w:lang w:eastAsia="zh-TW"/>
        </w:rPr>
        <w:t>方上知悉擁有該項傳</w:t>
      </w:r>
      <w:r>
        <w:rPr>
          <w:rFonts w:ascii="標楷體" w:eastAsia="標楷體" w:hAnsi="標楷體" w:cs="新細明體"/>
          <w:color w:val="000000"/>
          <w:spacing w:val="11"/>
          <w:lang w:eastAsia="zh-TW"/>
        </w:rPr>
        <w:t>統技術，或可供文化資產保存修復且有保護需求</w:t>
      </w:r>
      <w:r>
        <w:rPr>
          <w:rFonts w:ascii="標楷體" w:eastAsia="標楷體" w:hAnsi="標楷體" w:cs="新細明體"/>
          <w:color w:val="000000"/>
          <w:spacing w:val="12"/>
          <w:lang w:eastAsia="zh-TW"/>
        </w:rPr>
        <w:t>的善意第三者，主動提交</w:t>
      </w:r>
      <w:r>
        <w:rPr>
          <w:rFonts w:ascii="標楷體" w:eastAsia="標楷體" w:hAnsi="標楷體" w:cs="新細明體"/>
          <w:color w:val="000000"/>
          <w:spacing w:val="11"/>
          <w:lang w:eastAsia="zh-TW"/>
        </w:rPr>
        <w:t>表單及資料給當地主管機關。</w:t>
      </w: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335" w:lineRule="exact"/>
        <w:rPr>
          <w:rFonts w:ascii="標楷體" w:eastAsia="標楷體" w:hAnsi="標楷體"/>
          <w:lang w:eastAsia="zh-TW"/>
        </w:rPr>
      </w:pPr>
    </w:p>
    <w:p w:rsidR="007D7282" w:rsidRDefault="00632888">
      <w:pPr>
        <w:ind w:left="5908"/>
      </w:pPr>
      <w:r>
        <w:rPr>
          <w:rFonts w:ascii="標楷體" w:eastAsia="標楷體" w:hAnsi="標楷體" w:cs="Calibri"/>
          <w:color w:val="000000"/>
          <w:spacing w:val="-1"/>
          <w:sz w:val="20"/>
          <w:szCs w:val="20"/>
          <w:lang w:eastAsia="zh-TW"/>
        </w:rPr>
        <w:t>22</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6"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color w:val="000000"/>
          <w:spacing w:val="51"/>
          <w:sz w:val="20"/>
          <w:szCs w:val="20"/>
          <w:lang w:eastAsia="zh-TW"/>
        </w:rPr>
        <w:t>二、作業重點</w:t>
      </w:r>
      <w:r>
        <w:rPr>
          <w:rFonts w:ascii="標楷體" w:eastAsia="標楷體" w:hAnsi="標楷體" w:cs="新細明體"/>
          <w:color w:val="000000"/>
          <w:spacing w:val="50"/>
          <w:sz w:val="20"/>
          <w:szCs w:val="20"/>
          <w:lang w:eastAsia="zh-TW"/>
        </w:rPr>
        <w:t>與辦理時間</w:t>
      </w:r>
    </w:p>
    <w:p w:rsidR="007D7282" w:rsidRDefault="007D7282">
      <w:pPr>
        <w:spacing w:line="280" w:lineRule="exact"/>
        <w:rPr>
          <w:rFonts w:ascii="標楷體" w:eastAsia="標楷體" w:hAnsi="標楷體"/>
          <w:lang w:eastAsia="zh-TW"/>
        </w:rPr>
      </w:pPr>
    </w:p>
    <w:p w:rsidR="007D7282" w:rsidRDefault="00632888">
      <w:pPr>
        <w:autoSpaceDE w:val="0"/>
        <w:ind w:left="2181"/>
      </w:pPr>
      <w:r>
        <w:rPr>
          <w:rFonts w:ascii="標楷體" w:eastAsia="標楷體" w:hAnsi="標楷體" w:cs="新細明體"/>
          <w:color w:val="000000"/>
          <w:spacing w:val="41"/>
          <w:sz w:val="20"/>
          <w:szCs w:val="20"/>
          <w:lang w:eastAsia="zh-TW"/>
        </w:rPr>
        <w:t>(</w:t>
      </w:r>
      <w:r>
        <w:rPr>
          <w:rFonts w:ascii="標楷體" w:eastAsia="標楷體" w:hAnsi="標楷體" w:cs="新細明體"/>
          <w:color w:val="000000"/>
          <w:spacing w:val="41"/>
          <w:sz w:val="20"/>
          <w:szCs w:val="20"/>
          <w:lang w:eastAsia="zh-TW"/>
        </w:rPr>
        <w:t>一</w:t>
      </w:r>
      <w:r>
        <w:rPr>
          <w:rFonts w:ascii="標楷體" w:eastAsia="標楷體" w:hAnsi="標楷體" w:cs="新細明體"/>
          <w:color w:val="000000"/>
          <w:spacing w:val="41"/>
          <w:sz w:val="20"/>
          <w:szCs w:val="20"/>
          <w:lang w:eastAsia="zh-TW"/>
        </w:rPr>
        <w:t>)</w:t>
      </w:r>
      <w:r>
        <w:rPr>
          <w:rFonts w:ascii="標楷體" w:eastAsia="標楷體" w:hAnsi="標楷體" w:cs="新細明體"/>
          <w:color w:val="000000"/>
          <w:spacing w:val="40"/>
          <w:sz w:val="20"/>
          <w:szCs w:val="20"/>
          <w:lang w:eastAsia="zh-TW"/>
        </w:rPr>
        <w:t>作業重點</w:t>
      </w:r>
    </w:p>
    <w:p w:rsidR="007D7282" w:rsidRDefault="007D7282">
      <w:pPr>
        <w:spacing w:line="236" w:lineRule="exact"/>
        <w:rPr>
          <w:rFonts w:ascii="標楷體" w:eastAsia="標楷體" w:hAnsi="標楷體"/>
          <w:lang w:eastAsia="zh-TW"/>
        </w:rPr>
      </w:pPr>
    </w:p>
    <w:p w:rsidR="007D7282" w:rsidRDefault="00632888">
      <w:pPr>
        <w:autoSpaceDE w:val="0"/>
        <w:spacing w:line="283" w:lineRule="auto"/>
        <w:ind w:left="2964" w:right="1596" w:hanging="302"/>
      </w:pPr>
      <w:r>
        <w:rPr>
          <w:rFonts w:ascii="標楷體" w:eastAsia="標楷體" w:hAnsi="標楷體"/>
          <w:color w:val="000000"/>
          <w:spacing w:val="1"/>
          <w:lang w:eastAsia="zh-TW"/>
        </w:rPr>
        <w:t>1</w:t>
      </w:r>
      <w:r>
        <w:rPr>
          <w:rFonts w:ascii="標楷體" w:eastAsia="標楷體" w:hAnsi="標楷體" w:cs="新細明體"/>
          <w:color w:val="000000"/>
          <w:spacing w:val="2"/>
          <w:lang w:eastAsia="zh-TW"/>
        </w:rPr>
        <w:t>、普查或提報為所有程序的源頭</w:t>
      </w:r>
      <w:r>
        <w:rPr>
          <w:rFonts w:ascii="標楷體" w:eastAsia="標楷體" w:hAnsi="標楷體" w:cs="新細明體"/>
          <w:color w:val="000000"/>
          <w:spacing w:val="8"/>
          <w:lang w:eastAsia="zh-TW"/>
        </w:rPr>
        <w:t>，</w:t>
      </w:r>
      <w:r>
        <w:rPr>
          <w:rFonts w:ascii="標楷體" w:eastAsia="標楷體" w:hAnsi="標楷體" w:cs="新細明體"/>
          <w:color w:val="000000"/>
          <w:spacing w:val="3"/>
          <w:lang w:eastAsia="zh-TW"/>
        </w:rPr>
        <w:t>普查表或提報表需</w:t>
      </w:r>
      <w:r>
        <w:rPr>
          <w:rFonts w:ascii="標楷體" w:eastAsia="標楷體" w:hAnsi="標楷體" w:cs="新細明體"/>
          <w:color w:val="000000"/>
          <w:spacing w:val="2"/>
          <w:lang w:eastAsia="zh-TW"/>
        </w:rPr>
        <w:t>儘可能填寫完整、</w:t>
      </w:r>
      <w:r>
        <w:rPr>
          <w:rFonts w:ascii="標楷體" w:eastAsia="標楷體" w:hAnsi="標楷體" w:cs="新細明體"/>
          <w:color w:val="000000"/>
          <w:spacing w:val="12"/>
          <w:lang w:eastAsia="zh-TW"/>
        </w:rPr>
        <w:t>詳盡，以利後續作業。提報表若</w:t>
      </w:r>
      <w:r>
        <w:rPr>
          <w:rFonts w:ascii="標楷體" w:eastAsia="標楷體" w:hAnsi="標楷體" w:cs="新細明體"/>
          <w:color w:val="000000"/>
          <w:spacing w:val="11"/>
          <w:lang w:eastAsia="zh-TW"/>
        </w:rPr>
        <w:t>資料有缺漏，則可退件請提報人補</w:t>
      </w:r>
      <w:r>
        <w:rPr>
          <w:rFonts w:ascii="標楷體" w:eastAsia="標楷體" w:hAnsi="標楷體" w:cs="新細明體"/>
          <w:color w:val="000000"/>
          <w:spacing w:val="12"/>
          <w:lang w:eastAsia="zh-TW"/>
        </w:rPr>
        <w:t>填，但提報</w:t>
      </w:r>
      <w:r>
        <w:rPr>
          <w:rFonts w:ascii="標楷體" w:eastAsia="標楷體" w:hAnsi="標楷體" w:cs="新細明體"/>
          <w:color w:val="000000"/>
          <w:spacing w:val="11"/>
          <w:lang w:eastAsia="zh-TW"/>
        </w:rPr>
        <w:t>人資料不全者則不受理提報。</w:t>
      </w:r>
    </w:p>
    <w:p w:rsidR="007D7282" w:rsidRDefault="007D7282">
      <w:pPr>
        <w:spacing w:line="152" w:lineRule="exact"/>
        <w:rPr>
          <w:rFonts w:ascii="標楷體" w:eastAsia="標楷體" w:hAnsi="標楷體"/>
          <w:lang w:eastAsia="zh-TW"/>
        </w:rPr>
      </w:pPr>
    </w:p>
    <w:p w:rsidR="007D7282" w:rsidRDefault="00632888">
      <w:pPr>
        <w:autoSpaceDE w:val="0"/>
        <w:spacing w:line="278" w:lineRule="auto"/>
        <w:ind w:left="3064" w:right="1596" w:hanging="403"/>
      </w:pPr>
      <w:r>
        <w:rPr>
          <w:rFonts w:ascii="標楷體" w:eastAsia="標楷體" w:hAnsi="標楷體"/>
          <w:color w:val="000000"/>
          <w:spacing w:val="5"/>
          <w:lang w:eastAsia="zh-TW"/>
        </w:rPr>
        <w:t>2</w:t>
      </w:r>
      <w:r>
        <w:rPr>
          <w:rFonts w:ascii="標楷體" w:eastAsia="標楷體" w:hAnsi="標楷體" w:cs="新細明體"/>
          <w:color w:val="000000"/>
          <w:spacing w:val="11"/>
          <w:lang w:eastAsia="zh-TW"/>
        </w:rPr>
        <w:t>、重要佐證事蹟欄位，為</w:t>
      </w:r>
      <w:r>
        <w:rPr>
          <w:rFonts w:ascii="標楷體" w:eastAsia="標楷體" w:hAnsi="標楷體" w:cs="新細明體"/>
          <w:color w:val="000000"/>
          <w:spacing w:val="10"/>
          <w:lang w:eastAsia="zh-TW"/>
        </w:rPr>
        <w:t>填寫個人重要作品、得獎紀錄、重要事蹟或</w:t>
      </w:r>
      <w:r>
        <w:rPr>
          <w:rFonts w:ascii="標楷體" w:eastAsia="標楷體" w:hAnsi="標楷體" w:cs="新細明體"/>
          <w:color w:val="000000"/>
          <w:spacing w:val="6"/>
          <w:lang w:eastAsia="zh-TW"/>
        </w:rPr>
        <w:t>媒體報導</w:t>
      </w:r>
      <w:r>
        <w:rPr>
          <w:rFonts w:ascii="標楷體" w:eastAsia="標楷體" w:hAnsi="標楷體" w:cs="Calibri"/>
          <w:color w:val="000000"/>
          <w:spacing w:val="4"/>
          <w:lang w:eastAsia="zh-TW"/>
        </w:rPr>
        <w:t>……</w:t>
      </w:r>
      <w:r>
        <w:rPr>
          <w:rFonts w:ascii="標楷體" w:eastAsia="標楷體" w:hAnsi="標楷體" w:cs="新細明體"/>
          <w:color w:val="000000"/>
          <w:spacing w:val="6"/>
          <w:lang w:eastAsia="zh-TW"/>
        </w:rPr>
        <w:t>等可作為證明的各類事項</w:t>
      </w:r>
      <w:r>
        <w:rPr>
          <w:rFonts w:ascii="標楷體" w:eastAsia="標楷體" w:hAnsi="標楷體" w:cs="新細明體"/>
          <w:color w:val="000000"/>
          <w:spacing w:val="9"/>
          <w:lang w:eastAsia="zh-TW"/>
        </w:rPr>
        <w:t>，</w:t>
      </w:r>
      <w:r>
        <w:rPr>
          <w:rFonts w:ascii="標楷體" w:eastAsia="標楷體" w:hAnsi="標楷體" w:cs="新細明體"/>
          <w:color w:val="000000"/>
          <w:spacing w:val="7"/>
          <w:lang w:eastAsia="zh-TW"/>
        </w:rPr>
        <w:t>需附上</w:t>
      </w:r>
      <w:r>
        <w:rPr>
          <w:rFonts w:ascii="標楷體" w:eastAsia="標楷體" w:hAnsi="標楷體" w:cs="新細明體"/>
          <w:color w:val="000000"/>
          <w:spacing w:val="6"/>
          <w:lang w:eastAsia="zh-TW"/>
        </w:rPr>
        <w:t>的圖片或照片數量、</w:t>
      </w:r>
      <w:r>
        <w:rPr>
          <w:rFonts w:ascii="標楷體" w:eastAsia="標楷體" w:hAnsi="標楷體" w:cs="新細明體"/>
          <w:color w:val="000000"/>
          <w:spacing w:val="10"/>
          <w:lang w:eastAsia="zh-TW"/>
        </w:rPr>
        <w:t>說明字數均不予限制，</w:t>
      </w:r>
      <w:r>
        <w:rPr>
          <w:rFonts w:ascii="標楷體" w:eastAsia="標楷體" w:hAnsi="標楷體" w:cs="新細明體"/>
          <w:color w:val="000000"/>
          <w:spacing w:val="9"/>
          <w:lang w:eastAsia="zh-TW"/>
        </w:rPr>
        <w:t>能越詳盡清楚者越佳，地方主管機關可向保</w:t>
      </w:r>
      <w:r>
        <w:rPr>
          <w:rFonts w:ascii="標楷體" w:eastAsia="標楷體" w:hAnsi="標楷體" w:cs="新細明體"/>
          <w:color w:val="000000"/>
          <w:spacing w:val="10"/>
          <w:lang w:eastAsia="zh-TW"/>
        </w:rPr>
        <w:t>存者、提報人說明填寫</w:t>
      </w:r>
      <w:r>
        <w:rPr>
          <w:rFonts w:ascii="標楷體" w:eastAsia="標楷體" w:hAnsi="標楷體" w:cs="新細明體"/>
          <w:color w:val="000000"/>
          <w:spacing w:val="9"/>
          <w:lang w:eastAsia="zh-TW"/>
        </w:rPr>
        <w:t>原則或協助填寫。而此部分則可供列冊的工</w:t>
      </w:r>
      <w:r>
        <w:rPr>
          <w:rFonts w:ascii="標楷體" w:eastAsia="標楷體" w:hAnsi="標楷體" w:cs="新細明體"/>
          <w:color w:val="000000"/>
          <w:spacing w:val="10"/>
          <w:lang w:eastAsia="zh-TW"/>
        </w:rPr>
        <w:t>作小組進行評估之用。倘</w:t>
      </w:r>
      <w:r>
        <w:rPr>
          <w:rFonts w:ascii="標楷體" w:eastAsia="標楷體" w:hAnsi="標楷體" w:cs="新細明體"/>
          <w:color w:val="000000"/>
          <w:spacing w:val="9"/>
          <w:lang w:eastAsia="zh-TW"/>
        </w:rPr>
        <w:t>若日後提送登錄認定時，也能供專案小組</w:t>
      </w:r>
      <w:r>
        <w:rPr>
          <w:rFonts w:ascii="標楷體" w:eastAsia="標楷體" w:hAnsi="標楷體" w:cs="新細明體"/>
          <w:color w:val="000000"/>
          <w:spacing w:val="12"/>
          <w:lang w:eastAsia="zh-TW"/>
        </w:rPr>
        <w:t>評估、審</w:t>
      </w:r>
      <w:r>
        <w:rPr>
          <w:rFonts w:ascii="標楷體" w:eastAsia="標楷體" w:hAnsi="標楷體" w:cs="新細明體"/>
          <w:color w:val="000000"/>
          <w:spacing w:val="11"/>
          <w:lang w:eastAsia="zh-TW"/>
        </w:rPr>
        <w:t>議會委員審查時的佐證文件。</w:t>
      </w:r>
    </w:p>
    <w:p w:rsidR="007D7282" w:rsidRDefault="007D7282">
      <w:pPr>
        <w:spacing w:line="155" w:lineRule="exact"/>
        <w:rPr>
          <w:rFonts w:ascii="標楷體" w:eastAsia="標楷體" w:hAnsi="標楷體"/>
          <w:lang w:eastAsia="zh-TW"/>
        </w:rPr>
      </w:pPr>
    </w:p>
    <w:p w:rsidR="007D7282" w:rsidRDefault="00632888">
      <w:pPr>
        <w:autoSpaceDE w:val="0"/>
        <w:spacing w:line="280" w:lineRule="auto"/>
        <w:ind w:left="3064" w:right="1597" w:hanging="403"/>
      </w:pPr>
      <w:r>
        <w:rPr>
          <w:rFonts w:ascii="標楷體" w:eastAsia="標楷體" w:hAnsi="標楷體"/>
          <w:color w:val="000000"/>
          <w:spacing w:val="5"/>
          <w:lang w:eastAsia="zh-TW"/>
        </w:rPr>
        <w:t>3</w:t>
      </w:r>
      <w:r>
        <w:rPr>
          <w:rFonts w:ascii="標楷體" w:eastAsia="標楷體" w:hAnsi="標楷體" w:cs="新細明體"/>
          <w:color w:val="000000"/>
          <w:spacing w:val="11"/>
          <w:lang w:eastAsia="zh-TW"/>
        </w:rPr>
        <w:t>、配合個人資料保護法的</w:t>
      </w:r>
      <w:r>
        <w:rPr>
          <w:rFonts w:ascii="標楷體" w:eastAsia="標楷體" w:hAnsi="標楷體" w:cs="新細明體"/>
          <w:color w:val="000000"/>
          <w:spacing w:val="10"/>
          <w:lang w:eastAsia="zh-TW"/>
        </w:rPr>
        <w:t>規定，在進行普查時需告知保存者有關個人資料的蒐集、應用狀況，</w:t>
      </w:r>
      <w:r>
        <w:rPr>
          <w:rFonts w:ascii="標楷體" w:eastAsia="標楷體" w:hAnsi="標楷體" w:cs="新細明體"/>
          <w:color w:val="000000"/>
          <w:spacing w:val="9"/>
          <w:lang w:eastAsia="zh-TW"/>
        </w:rPr>
        <w:t>並徵得同意與在同意書上簽章。在接受民</w:t>
      </w:r>
      <w:r>
        <w:rPr>
          <w:rFonts w:ascii="標楷體" w:eastAsia="標楷體" w:hAnsi="標楷體" w:cs="新細明體"/>
          <w:color w:val="000000"/>
          <w:spacing w:val="10"/>
          <w:lang w:eastAsia="zh-TW"/>
        </w:rPr>
        <w:t>眾提報時，也需告知有關</w:t>
      </w:r>
      <w:r>
        <w:rPr>
          <w:rFonts w:ascii="標楷體" w:eastAsia="標楷體" w:hAnsi="標楷體" w:cs="新細明體"/>
          <w:color w:val="000000"/>
          <w:spacing w:val="9"/>
          <w:lang w:eastAsia="zh-TW"/>
        </w:rPr>
        <w:t>保存者個人資料的蒐集、應用狀況，並徵</w:t>
      </w:r>
      <w:r>
        <w:rPr>
          <w:rFonts w:ascii="標楷體" w:eastAsia="標楷體" w:hAnsi="標楷體" w:cs="新細明體"/>
          <w:color w:val="000000"/>
          <w:spacing w:val="10"/>
          <w:lang w:eastAsia="zh-TW"/>
        </w:rPr>
        <w:t>得同意與在同意書上簽</w:t>
      </w:r>
      <w:r>
        <w:rPr>
          <w:rFonts w:ascii="標楷體" w:eastAsia="標楷體" w:hAnsi="標楷體" w:cs="新細明體"/>
          <w:color w:val="000000"/>
          <w:spacing w:val="9"/>
          <w:lang w:eastAsia="zh-TW"/>
        </w:rPr>
        <w:t>章；</w:t>
      </w:r>
      <w:r>
        <w:rPr>
          <w:rFonts w:ascii="標楷體" w:eastAsia="標楷體" w:hAnsi="標楷體" w:cs="新細明體"/>
          <w:color w:val="000000"/>
          <w:spacing w:val="9"/>
          <w:lang w:eastAsia="zh-TW"/>
        </w:rPr>
        <w:t>倘若保存者另有其人，則請提報人在徵</w:t>
      </w:r>
      <w:r>
        <w:rPr>
          <w:rFonts w:ascii="標楷體" w:eastAsia="標楷體" w:hAnsi="標楷體" w:cs="新細明體"/>
          <w:color w:val="000000"/>
          <w:spacing w:val="12"/>
          <w:lang w:eastAsia="zh-TW"/>
        </w:rPr>
        <w:t>得保存者同</w:t>
      </w:r>
      <w:r>
        <w:rPr>
          <w:rFonts w:ascii="標楷體" w:eastAsia="標楷體" w:hAnsi="標楷體" w:cs="新細明體"/>
          <w:color w:val="000000"/>
          <w:spacing w:val="11"/>
          <w:lang w:eastAsia="zh-TW"/>
        </w:rPr>
        <w:t>意後，補送已簽章之同意書。</w:t>
      </w:r>
    </w:p>
    <w:p w:rsidR="007D7282" w:rsidRDefault="007D7282">
      <w:pPr>
        <w:spacing w:line="180" w:lineRule="exact"/>
        <w:rPr>
          <w:rFonts w:ascii="標楷體" w:eastAsia="標楷體" w:hAnsi="標楷體"/>
          <w:lang w:eastAsia="zh-TW"/>
        </w:rPr>
      </w:pPr>
    </w:p>
    <w:p w:rsidR="007D7282" w:rsidRDefault="00632888">
      <w:pPr>
        <w:autoSpaceDE w:val="0"/>
        <w:ind w:left="2181"/>
      </w:pPr>
      <w:r>
        <w:rPr>
          <w:rFonts w:ascii="標楷體" w:eastAsia="標楷體" w:hAnsi="標楷體"/>
          <w:color w:val="000000"/>
          <w:spacing w:val="16"/>
          <w:sz w:val="20"/>
          <w:szCs w:val="20"/>
          <w:lang w:eastAsia="zh-TW"/>
        </w:rPr>
        <w:t>(</w:t>
      </w:r>
      <w:r>
        <w:rPr>
          <w:rFonts w:ascii="標楷體" w:eastAsia="標楷體" w:hAnsi="標楷體" w:cs="新細明體"/>
          <w:color w:val="000000"/>
          <w:spacing w:val="50"/>
          <w:sz w:val="20"/>
          <w:szCs w:val="20"/>
          <w:lang w:eastAsia="zh-TW"/>
        </w:rPr>
        <w:t>二</w:t>
      </w:r>
      <w:r>
        <w:rPr>
          <w:rFonts w:ascii="標楷體" w:eastAsia="標楷體" w:hAnsi="標楷體"/>
          <w:color w:val="000000"/>
          <w:spacing w:val="17"/>
          <w:sz w:val="20"/>
          <w:szCs w:val="20"/>
          <w:lang w:eastAsia="zh-TW"/>
        </w:rPr>
        <w:t>)</w:t>
      </w:r>
      <w:r>
        <w:rPr>
          <w:rFonts w:ascii="標楷體" w:eastAsia="標楷體" w:hAnsi="標楷體" w:cs="新細明體"/>
          <w:color w:val="000000"/>
          <w:spacing w:val="51"/>
          <w:sz w:val="20"/>
          <w:szCs w:val="20"/>
          <w:lang w:eastAsia="zh-TW"/>
        </w:rPr>
        <w:t>辦理</w:t>
      </w:r>
      <w:r>
        <w:rPr>
          <w:rFonts w:ascii="標楷體" w:eastAsia="標楷體" w:hAnsi="標楷體" w:cs="新細明體"/>
          <w:color w:val="000000"/>
          <w:spacing w:val="50"/>
          <w:sz w:val="20"/>
          <w:szCs w:val="20"/>
          <w:lang w:eastAsia="zh-TW"/>
        </w:rPr>
        <w:t>時間</w:t>
      </w:r>
    </w:p>
    <w:p w:rsidR="007D7282" w:rsidRDefault="007D7282">
      <w:pPr>
        <w:spacing w:line="252" w:lineRule="exact"/>
        <w:rPr>
          <w:rFonts w:ascii="標楷體" w:eastAsia="標楷體" w:hAnsi="標楷體"/>
          <w:lang w:eastAsia="zh-TW"/>
        </w:rPr>
      </w:pPr>
    </w:p>
    <w:p w:rsidR="007D7282" w:rsidRDefault="00632888">
      <w:pPr>
        <w:autoSpaceDE w:val="0"/>
        <w:ind w:left="2661"/>
      </w:pPr>
      <w:r>
        <w:rPr>
          <w:rFonts w:ascii="標楷體" w:eastAsia="標楷體" w:hAnsi="標楷體"/>
          <w:color w:val="000000"/>
          <w:spacing w:val="4"/>
          <w:lang w:eastAsia="zh-TW"/>
        </w:rPr>
        <w:t>1</w:t>
      </w:r>
      <w:r>
        <w:rPr>
          <w:rFonts w:ascii="標楷體" w:eastAsia="標楷體" w:hAnsi="標楷體" w:cs="新細明體"/>
          <w:color w:val="000000"/>
          <w:spacing w:val="8"/>
          <w:lang w:eastAsia="zh-TW"/>
        </w:rPr>
        <w:t>、普查</w:t>
      </w:r>
    </w:p>
    <w:p w:rsidR="007D7282" w:rsidRDefault="007D7282">
      <w:pPr>
        <w:spacing w:line="247" w:lineRule="exact"/>
        <w:rPr>
          <w:rFonts w:ascii="標楷體" w:eastAsia="標楷體" w:hAnsi="標楷體"/>
          <w:lang w:eastAsia="zh-TW"/>
        </w:rPr>
      </w:pPr>
    </w:p>
    <w:p w:rsidR="007D7282" w:rsidRDefault="00632888">
      <w:pPr>
        <w:autoSpaceDE w:val="0"/>
        <w:ind w:left="3165"/>
      </w:pPr>
      <w:r>
        <w:rPr>
          <w:rFonts w:ascii="標楷體" w:eastAsia="標楷體" w:hAnsi="標楷體" w:cs="新細明體"/>
          <w:color w:val="000000"/>
          <w:spacing w:val="12"/>
          <w:lang w:eastAsia="zh-TW"/>
        </w:rPr>
        <w:t>地方主管機關定期辦理普查作業，</w:t>
      </w:r>
      <w:r>
        <w:rPr>
          <w:rFonts w:ascii="標楷體" w:eastAsia="標楷體" w:hAnsi="標楷體" w:cs="新細明體"/>
          <w:color w:val="000000"/>
          <w:spacing w:val="11"/>
          <w:lang w:eastAsia="zh-TW"/>
        </w:rPr>
        <w:t>至於辦理週期得視人力配置、</w:t>
      </w:r>
    </w:p>
    <w:p w:rsidR="007D7282" w:rsidRDefault="00632888">
      <w:pPr>
        <w:autoSpaceDE w:val="0"/>
        <w:spacing w:before="47"/>
        <w:ind w:left="2661"/>
      </w:pPr>
      <w:r>
        <w:rPr>
          <w:rFonts w:ascii="標楷體" w:eastAsia="標楷體" w:hAnsi="標楷體" w:cs="新細明體"/>
          <w:color w:val="000000"/>
          <w:spacing w:val="12"/>
          <w:lang w:eastAsia="zh-TW"/>
        </w:rPr>
        <w:t>經費預算、作業所需時</w:t>
      </w:r>
      <w:r>
        <w:rPr>
          <w:rFonts w:ascii="標楷體" w:eastAsia="標楷體" w:hAnsi="標楷體" w:cs="新細明體"/>
          <w:color w:val="000000"/>
          <w:spacing w:val="11"/>
          <w:lang w:eastAsia="zh-TW"/>
        </w:rPr>
        <w:t>間等各項因素，而自行調整。</w:t>
      </w:r>
    </w:p>
    <w:p w:rsidR="007D7282" w:rsidRDefault="007D7282">
      <w:pPr>
        <w:spacing w:line="208" w:lineRule="exact"/>
        <w:rPr>
          <w:rFonts w:ascii="標楷體" w:eastAsia="標楷體" w:hAnsi="標楷體"/>
          <w:lang w:eastAsia="zh-TW"/>
        </w:rPr>
      </w:pPr>
    </w:p>
    <w:p w:rsidR="007D7282" w:rsidRDefault="00632888">
      <w:pPr>
        <w:autoSpaceDE w:val="0"/>
        <w:ind w:left="2661"/>
      </w:pPr>
      <w:r>
        <w:rPr>
          <w:rFonts w:ascii="標楷體" w:eastAsia="標楷體" w:hAnsi="標楷體"/>
          <w:color w:val="000000"/>
          <w:spacing w:val="3"/>
          <w:lang w:eastAsia="zh-TW"/>
        </w:rPr>
        <w:t>2</w:t>
      </w:r>
      <w:r>
        <w:rPr>
          <w:rFonts w:ascii="標楷體" w:eastAsia="標楷體" w:hAnsi="標楷體" w:cs="新細明體"/>
          <w:color w:val="000000"/>
          <w:spacing w:val="8"/>
          <w:lang w:eastAsia="zh-TW"/>
        </w:rPr>
        <w:t>、提報</w:t>
      </w:r>
    </w:p>
    <w:p w:rsidR="007D7282" w:rsidRDefault="007D7282">
      <w:pPr>
        <w:spacing w:line="247" w:lineRule="exact"/>
        <w:rPr>
          <w:rFonts w:ascii="標楷體" w:eastAsia="標楷體" w:hAnsi="標楷體"/>
          <w:lang w:eastAsia="zh-TW"/>
        </w:rPr>
      </w:pPr>
    </w:p>
    <w:p w:rsidR="007D7282" w:rsidRDefault="00632888">
      <w:pPr>
        <w:autoSpaceDE w:val="0"/>
        <w:ind w:left="3165"/>
      </w:pPr>
      <w:r>
        <w:rPr>
          <w:rFonts w:ascii="標楷體" w:eastAsia="標楷體" w:hAnsi="標楷體" w:cs="新細明體"/>
          <w:color w:val="000000"/>
          <w:spacing w:val="12"/>
          <w:lang w:eastAsia="zh-TW"/>
        </w:rPr>
        <w:t>地方主管機關得隨時接受民眾</w:t>
      </w:r>
      <w:r>
        <w:rPr>
          <w:rFonts w:ascii="標楷體" w:eastAsia="標楷體" w:hAnsi="標楷體" w:cs="新細明體"/>
          <w:color w:val="000000"/>
          <w:spacing w:val="11"/>
          <w:lang w:eastAsia="zh-TW"/>
        </w:rPr>
        <w:t>送交的提報表單與佐證資料。</w:t>
      </w: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319" w:lineRule="exact"/>
        <w:rPr>
          <w:rFonts w:ascii="標楷體" w:eastAsia="標楷體" w:hAnsi="標楷體"/>
          <w:lang w:eastAsia="zh-TW"/>
        </w:rPr>
      </w:pPr>
    </w:p>
    <w:p w:rsidR="007D7282" w:rsidRDefault="00632888">
      <w:pPr>
        <w:ind w:left="5908"/>
      </w:pPr>
      <w:r>
        <w:rPr>
          <w:rFonts w:ascii="標楷體" w:eastAsia="標楷體" w:hAnsi="標楷體" w:cs="Calibri"/>
          <w:color w:val="000000"/>
          <w:spacing w:val="-1"/>
          <w:sz w:val="20"/>
          <w:szCs w:val="20"/>
          <w:lang w:eastAsia="zh-TW"/>
        </w:rPr>
        <w:t>23</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6"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color w:val="000000"/>
          <w:spacing w:val="51"/>
          <w:sz w:val="20"/>
          <w:szCs w:val="20"/>
          <w:lang w:eastAsia="zh-TW"/>
        </w:rPr>
        <w:t>三、流</w:t>
      </w:r>
      <w:r>
        <w:rPr>
          <w:rFonts w:ascii="標楷體" w:eastAsia="標楷體" w:hAnsi="標楷體" w:cs="新細明體"/>
          <w:color w:val="000000"/>
          <w:spacing w:val="49"/>
          <w:sz w:val="20"/>
          <w:szCs w:val="20"/>
          <w:lang w:eastAsia="zh-TW"/>
        </w:rPr>
        <w:t>程與表單</w:t>
      </w:r>
    </w:p>
    <w:p w:rsidR="007D7282" w:rsidRDefault="007D7282">
      <w:pPr>
        <w:spacing w:line="280" w:lineRule="exact"/>
        <w:rPr>
          <w:rFonts w:ascii="標楷體" w:eastAsia="標楷體" w:hAnsi="標楷體"/>
          <w:lang w:eastAsia="zh-TW"/>
        </w:rPr>
      </w:pPr>
    </w:p>
    <w:p w:rsidR="007D7282" w:rsidRDefault="00632888">
      <w:pPr>
        <w:autoSpaceDE w:val="0"/>
        <w:ind w:left="2181"/>
      </w:pPr>
      <w:r>
        <w:rPr>
          <w:rFonts w:ascii="標楷體" w:eastAsia="標楷體" w:hAnsi="標楷體" w:cs="新細明體"/>
          <w:color w:val="000000"/>
          <w:spacing w:val="44"/>
          <w:sz w:val="20"/>
          <w:szCs w:val="20"/>
          <w:lang w:eastAsia="zh-TW"/>
        </w:rPr>
        <w:t>(</w:t>
      </w:r>
      <w:r>
        <w:rPr>
          <w:rFonts w:ascii="標楷體" w:eastAsia="標楷體" w:hAnsi="標楷體" w:cs="新細明體"/>
          <w:color w:val="000000"/>
          <w:spacing w:val="44"/>
          <w:sz w:val="20"/>
          <w:szCs w:val="20"/>
          <w:lang w:eastAsia="zh-TW"/>
        </w:rPr>
        <w:t>一</w:t>
      </w:r>
      <w:r>
        <w:rPr>
          <w:rFonts w:ascii="標楷體" w:eastAsia="標楷體" w:hAnsi="標楷體" w:cs="新細明體"/>
          <w:color w:val="000000"/>
          <w:spacing w:val="44"/>
          <w:sz w:val="20"/>
          <w:szCs w:val="20"/>
          <w:lang w:eastAsia="zh-TW"/>
        </w:rPr>
        <w:t>)</w:t>
      </w:r>
      <w:r>
        <w:rPr>
          <w:rFonts w:ascii="標楷體" w:eastAsia="標楷體" w:hAnsi="標楷體" w:cs="新細明體"/>
          <w:color w:val="000000"/>
          <w:spacing w:val="44"/>
          <w:sz w:val="20"/>
          <w:szCs w:val="20"/>
          <w:lang w:eastAsia="zh-TW"/>
        </w:rPr>
        <w:t>普查</w:t>
      </w:r>
      <w:r>
        <w:rPr>
          <w:rFonts w:ascii="標楷體" w:eastAsia="標楷體" w:hAnsi="標楷體" w:cs="新細明體"/>
          <w:color w:val="000000"/>
          <w:spacing w:val="42"/>
          <w:sz w:val="20"/>
          <w:szCs w:val="20"/>
          <w:lang w:eastAsia="zh-TW"/>
        </w:rPr>
        <w:t>作業流程</w:t>
      </w:r>
    </w:p>
    <w:p w:rsidR="007D7282" w:rsidRDefault="007D7282">
      <w:pPr>
        <w:spacing w:line="236" w:lineRule="exact"/>
        <w:rPr>
          <w:rFonts w:ascii="標楷體" w:eastAsia="標楷體" w:hAnsi="標楷體"/>
          <w:lang w:eastAsia="zh-TW"/>
        </w:rPr>
      </w:pPr>
    </w:p>
    <w:p w:rsidR="007D7282" w:rsidRDefault="00632888">
      <w:pPr>
        <w:autoSpaceDE w:val="0"/>
        <w:ind w:left="2661"/>
      </w:pPr>
      <w:r>
        <w:rPr>
          <w:rFonts w:ascii="標楷體" w:eastAsia="標楷體" w:hAnsi="標楷體"/>
          <w:color w:val="000000"/>
          <w:spacing w:val="4"/>
          <w:lang w:eastAsia="zh-TW"/>
        </w:rPr>
        <w:t>1</w:t>
      </w:r>
      <w:r>
        <w:rPr>
          <w:rFonts w:ascii="標楷體" w:eastAsia="標楷體" w:hAnsi="標楷體" w:cs="新細明體"/>
          <w:color w:val="000000"/>
          <w:spacing w:val="11"/>
          <w:lang w:eastAsia="zh-TW"/>
        </w:rPr>
        <w:t>、前</w:t>
      </w:r>
      <w:r>
        <w:rPr>
          <w:rFonts w:ascii="標楷體" w:eastAsia="標楷體" w:hAnsi="標楷體" w:cs="新細明體"/>
          <w:color w:val="000000"/>
          <w:spacing w:val="9"/>
          <w:lang w:eastAsia="zh-TW"/>
        </w:rPr>
        <w:t>置作業</w:t>
      </w:r>
    </w:p>
    <w:p w:rsidR="007D7282" w:rsidRDefault="007D7282">
      <w:pPr>
        <w:spacing w:line="247" w:lineRule="exact"/>
        <w:rPr>
          <w:rFonts w:ascii="標楷體" w:eastAsia="標楷體" w:hAnsi="標楷體"/>
          <w:lang w:eastAsia="zh-TW"/>
        </w:rPr>
      </w:pPr>
    </w:p>
    <w:p w:rsidR="007D7282" w:rsidRDefault="00632888">
      <w:pPr>
        <w:autoSpaceDE w:val="0"/>
        <w:spacing w:line="276" w:lineRule="auto"/>
        <w:ind w:left="2661" w:right="1694" w:firstLine="504"/>
      </w:pPr>
      <w:r>
        <w:rPr>
          <w:rFonts w:ascii="標楷體" w:eastAsia="標楷體" w:hAnsi="標楷體" w:cs="新細明體"/>
          <w:color w:val="000000"/>
          <w:spacing w:val="12"/>
          <w:lang w:eastAsia="zh-TW"/>
        </w:rPr>
        <w:t>主管機關評估需</w:t>
      </w:r>
      <w:r>
        <w:rPr>
          <w:rFonts w:ascii="標楷體" w:eastAsia="標楷體" w:hAnsi="標楷體" w:cs="新細明體"/>
          <w:color w:val="000000"/>
          <w:spacing w:val="11"/>
          <w:lang w:eastAsia="zh-TW"/>
        </w:rPr>
        <w:t>進行普查作業後，即成立作業團隊，提出計畫、</w:t>
      </w:r>
      <w:r>
        <w:rPr>
          <w:rFonts w:ascii="標楷體" w:eastAsia="標楷體" w:hAnsi="標楷體" w:cs="新細明體"/>
          <w:color w:val="000000"/>
          <w:spacing w:val="12"/>
          <w:lang w:eastAsia="zh-TW"/>
        </w:rPr>
        <w:t>編列經費預算，並可</w:t>
      </w:r>
      <w:r>
        <w:rPr>
          <w:rFonts w:ascii="標楷體" w:eastAsia="標楷體" w:hAnsi="標楷體" w:cs="新細明體"/>
          <w:color w:val="000000"/>
          <w:spacing w:val="11"/>
          <w:lang w:eastAsia="zh-TW"/>
        </w:rPr>
        <w:t>採自籌或依「文化部文化資產局文化資產保存修</w:t>
      </w:r>
      <w:r>
        <w:rPr>
          <w:rFonts w:ascii="標楷體" w:eastAsia="標楷體" w:hAnsi="標楷體" w:cs="新細明體"/>
          <w:color w:val="000000"/>
          <w:spacing w:val="12"/>
          <w:lang w:eastAsia="zh-TW"/>
        </w:rPr>
        <w:t>復及管理維護補助作</w:t>
      </w:r>
      <w:r>
        <w:rPr>
          <w:rFonts w:ascii="標楷體" w:eastAsia="標楷體" w:hAnsi="標楷體" w:cs="新細明體"/>
          <w:color w:val="000000"/>
          <w:spacing w:val="11"/>
          <w:lang w:eastAsia="zh-TW"/>
        </w:rPr>
        <w:t>業要點」向文化部文化資產局申請經費補助後，</w:t>
      </w:r>
      <w:r>
        <w:rPr>
          <w:rFonts w:ascii="標楷體" w:eastAsia="標楷體" w:hAnsi="標楷體" w:cs="新細明體"/>
          <w:color w:val="000000"/>
          <w:spacing w:val="12"/>
          <w:lang w:eastAsia="zh-TW"/>
        </w:rPr>
        <w:t>採機</w:t>
      </w:r>
      <w:r>
        <w:rPr>
          <w:rFonts w:ascii="標楷體" w:eastAsia="標楷體" w:hAnsi="標楷體" w:cs="新細明體"/>
          <w:color w:val="000000"/>
          <w:spacing w:val="11"/>
          <w:lang w:eastAsia="zh-TW"/>
        </w:rPr>
        <w:t>關自辦或委外辦理方式進行。</w:t>
      </w:r>
    </w:p>
    <w:p w:rsidR="007D7282" w:rsidRDefault="007D7282">
      <w:pPr>
        <w:spacing w:line="165" w:lineRule="exact"/>
        <w:rPr>
          <w:rFonts w:ascii="標楷體" w:eastAsia="標楷體" w:hAnsi="標楷體"/>
          <w:lang w:eastAsia="zh-TW"/>
        </w:rPr>
      </w:pPr>
    </w:p>
    <w:p w:rsidR="007D7282" w:rsidRDefault="00632888">
      <w:pPr>
        <w:autoSpaceDE w:val="0"/>
        <w:ind w:left="2661"/>
      </w:pPr>
      <w:r>
        <w:rPr>
          <w:rFonts w:ascii="標楷體" w:eastAsia="標楷體" w:hAnsi="標楷體"/>
          <w:color w:val="000000"/>
          <w:spacing w:val="5"/>
          <w:lang w:eastAsia="zh-TW"/>
        </w:rPr>
        <w:t>2</w:t>
      </w:r>
      <w:r>
        <w:rPr>
          <w:rFonts w:ascii="標楷體" w:eastAsia="標楷體" w:hAnsi="標楷體" w:cs="新細明體"/>
          <w:color w:val="000000"/>
          <w:spacing w:val="12"/>
          <w:lang w:eastAsia="zh-TW"/>
        </w:rPr>
        <w:t>、文化</w:t>
      </w:r>
      <w:r>
        <w:rPr>
          <w:rFonts w:ascii="標楷體" w:eastAsia="標楷體" w:hAnsi="標楷體" w:cs="新細明體"/>
          <w:color w:val="000000"/>
          <w:spacing w:val="11"/>
          <w:lang w:eastAsia="zh-TW"/>
        </w:rPr>
        <w:t>資產保存所需保存技術評估</w:t>
      </w:r>
    </w:p>
    <w:p w:rsidR="007D7282" w:rsidRDefault="007D7282">
      <w:pPr>
        <w:spacing w:line="247" w:lineRule="exact"/>
        <w:rPr>
          <w:rFonts w:ascii="標楷體" w:eastAsia="標楷體" w:hAnsi="標楷體"/>
          <w:lang w:eastAsia="zh-TW"/>
        </w:rPr>
      </w:pPr>
    </w:p>
    <w:p w:rsidR="007D7282" w:rsidRDefault="00632888">
      <w:pPr>
        <w:autoSpaceDE w:val="0"/>
        <w:spacing w:line="276" w:lineRule="auto"/>
        <w:ind w:left="2661" w:right="1694" w:firstLine="504"/>
      </w:pPr>
      <w:r>
        <w:rPr>
          <w:rFonts w:ascii="標楷體" w:eastAsia="標楷體" w:hAnsi="標楷體" w:cs="新細明體"/>
          <w:color w:val="000000"/>
          <w:spacing w:val="12"/>
          <w:lang w:eastAsia="zh-TW"/>
        </w:rPr>
        <w:t>文化資產保存技</w:t>
      </w:r>
      <w:r>
        <w:rPr>
          <w:rFonts w:ascii="標楷體" w:eastAsia="標楷體" w:hAnsi="標楷體" w:cs="新細明體"/>
          <w:color w:val="000000"/>
          <w:spacing w:val="11"/>
          <w:lang w:eastAsia="zh-TW"/>
        </w:rPr>
        <w:t>術工作的推動，其最重要意義有二：一是提升地</w:t>
      </w:r>
      <w:r>
        <w:rPr>
          <w:rFonts w:ascii="標楷體" w:eastAsia="標楷體" w:hAnsi="標楷體" w:cs="新細明體"/>
          <w:color w:val="000000"/>
          <w:spacing w:val="12"/>
          <w:lang w:eastAsia="zh-TW"/>
        </w:rPr>
        <w:t>方對其文化資產保存</w:t>
      </w:r>
      <w:r>
        <w:rPr>
          <w:rFonts w:ascii="標楷體" w:eastAsia="標楷體" w:hAnsi="標楷體" w:cs="新細明體"/>
          <w:color w:val="000000"/>
          <w:spacing w:val="11"/>
          <w:lang w:eastAsia="zh-TW"/>
        </w:rPr>
        <w:t>維護需求的關注；一是更深入了解文化資產保存維護的地方脈絡與資</w:t>
      </w:r>
      <w:r>
        <w:rPr>
          <w:rFonts w:ascii="標楷體" w:eastAsia="標楷體" w:hAnsi="標楷體" w:cs="新細明體"/>
          <w:color w:val="000000"/>
          <w:spacing w:val="10"/>
          <w:lang w:eastAsia="zh-TW"/>
        </w:rPr>
        <w:t>源。</w:t>
      </w:r>
    </w:p>
    <w:p w:rsidR="007D7282" w:rsidRDefault="007D7282">
      <w:pPr>
        <w:spacing w:line="183" w:lineRule="exact"/>
        <w:rPr>
          <w:rFonts w:ascii="標楷體" w:eastAsia="標楷體" w:hAnsi="標楷體"/>
          <w:lang w:eastAsia="zh-TW"/>
        </w:rPr>
      </w:pPr>
    </w:p>
    <w:p w:rsidR="007D7282" w:rsidRDefault="00632888">
      <w:pPr>
        <w:autoSpaceDE w:val="0"/>
        <w:spacing w:line="276" w:lineRule="auto"/>
        <w:ind w:left="2661" w:right="1694" w:firstLine="504"/>
      </w:pPr>
      <w:r>
        <w:rPr>
          <w:rFonts w:ascii="標楷體" w:eastAsia="標楷體" w:hAnsi="標楷體" w:cs="新細明體"/>
          <w:color w:val="000000"/>
          <w:spacing w:val="12"/>
          <w:lang w:eastAsia="zh-TW"/>
        </w:rPr>
        <w:t>基於上述的考量</w:t>
      </w:r>
      <w:r>
        <w:rPr>
          <w:rFonts w:ascii="標楷體" w:eastAsia="標楷體" w:hAnsi="標楷體" w:cs="新細明體"/>
          <w:color w:val="000000"/>
          <w:spacing w:val="11"/>
          <w:lang w:eastAsia="zh-TW"/>
        </w:rPr>
        <w:t>，在進行保存技術的普查之前，須針對該行政區</w:t>
      </w:r>
      <w:r>
        <w:rPr>
          <w:rFonts w:ascii="標楷體" w:eastAsia="標楷體" w:hAnsi="標楷體" w:cs="新細明體"/>
          <w:color w:val="000000"/>
          <w:spacing w:val="12"/>
          <w:lang w:eastAsia="zh-TW"/>
        </w:rPr>
        <w:t>域內的各類文化資產</w:t>
      </w:r>
      <w:r>
        <w:rPr>
          <w:rFonts w:ascii="標楷體" w:eastAsia="標楷體" w:hAnsi="標楷體" w:cs="新細明體"/>
          <w:color w:val="000000"/>
          <w:spacing w:val="11"/>
          <w:lang w:eastAsia="zh-TW"/>
        </w:rPr>
        <w:t>所需的保存技術予以調查、評估。首先應整理既</w:t>
      </w:r>
      <w:r>
        <w:rPr>
          <w:rFonts w:ascii="標楷體" w:eastAsia="標楷體" w:hAnsi="標楷體" w:cs="新細明體"/>
          <w:color w:val="000000"/>
          <w:spacing w:val="12"/>
          <w:lang w:eastAsia="zh-TW"/>
        </w:rPr>
        <w:t>有的相關調查報告或</w:t>
      </w:r>
      <w:r>
        <w:rPr>
          <w:rFonts w:ascii="標楷體" w:eastAsia="標楷體" w:hAnsi="標楷體" w:cs="新細明體"/>
          <w:color w:val="000000"/>
          <w:spacing w:val="11"/>
          <w:lang w:eastAsia="zh-TW"/>
        </w:rPr>
        <w:t>計畫報告，輔以實地訪查，以掌握並評估該行政</w:t>
      </w:r>
      <w:r>
        <w:rPr>
          <w:rFonts w:ascii="標楷體" w:eastAsia="標楷體" w:hAnsi="標楷體" w:cs="新細明體"/>
          <w:color w:val="000000"/>
          <w:spacing w:val="12"/>
          <w:lang w:eastAsia="zh-TW"/>
        </w:rPr>
        <w:t>區域內各類文化資產</w:t>
      </w:r>
      <w:r>
        <w:rPr>
          <w:rFonts w:ascii="標楷體" w:eastAsia="標楷體" w:hAnsi="標楷體" w:cs="新細明體"/>
          <w:color w:val="000000"/>
          <w:spacing w:val="11"/>
          <w:lang w:eastAsia="zh-TW"/>
        </w:rPr>
        <w:t>保存</w:t>
      </w:r>
      <w:r>
        <w:rPr>
          <w:rFonts w:ascii="標楷體" w:eastAsia="標楷體" w:hAnsi="標楷體" w:cs="新細明體"/>
          <w:color w:val="000000"/>
          <w:spacing w:val="11"/>
          <w:lang w:eastAsia="zh-TW"/>
        </w:rPr>
        <w:t>維護所需傳統技術的類別，以及加以保存維</w:t>
      </w:r>
      <w:r>
        <w:rPr>
          <w:rFonts w:ascii="標楷體" w:eastAsia="標楷體" w:hAnsi="標楷體" w:cs="新細明體"/>
          <w:color w:val="000000"/>
          <w:spacing w:val="12"/>
          <w:lang w:eastAsia="zh-TW"/>
        </w:rPr>
        <w:t>護之必要性。地方上</w:t>
      </w:r>
      <w:r>
        <w:rPr>
          <w:rFonts w:ascii="標楷體" w:eastAsia="標楷體" w:hAnsi="標楷體" w:cs="新細明體"/>
          <w:color w:val="000000"/>
          <w:spacing w:val="11"/>
          <w:lang w:eastAsia="zh-TW"/>
        </w:rPr>
        <w:t>的各類文化資產，都是地方歷史、文化、生活的</w:t>
      </w:r>
      <w:r>
        <w:rPr>
          <w:rFonts w:ascii="標楷體" w:eastAsia="標楷體" w:hAnsi="標楷體" w:cs="新細明體"/>
          <w:color w:val="000000"/>
          <w:spacing w:val="12"/>
          <w:lang w:eastAsia="zh-TW"/>
        </w:rPr>
        <w:t>產出，有形文化資產</w:t>
      </w:r>
      <w:r>
        <w:rPr>
          <w:rFonts w:ascii="標楷體" w:eastAsia="標楷體" w:hAnsi="標楷體" w:cs="新細明體"/>
          <w:color w:val="000000"/>
          <w:spacing w:val="11"/>
          <w:lang w:eastAsia="zh-TW"/>
        </w:rPr>
        <w:t>之建造、製作或修繕等，都可能有其地緣性高的</w:t>
      </w:r>
      <w:r>
        <w:rPr>
          <w:rFonts w:ascii="標楷體" w:eastAsia="標楷體" w:hAnsi="標楷體" w:cs="新細明體"/>
          <w:color w:val="000000"/>
          <w:spacing w:val="12"/>
          <w:lang w:eastAsia="zh-TW"/>
        </w:rPr>
        <w:t>流派或匠師；無形文</w:t>
      </w:r>
      <w:r>
        <w:rPr>
          <w:rFonts w:ascii="標楷體" w:eastAsia="標楷體" w:hAnsi="標楷體" w:cs="新細明體"/>
          <w:color w:val="000000"/>
          <w:spacing w:val="11"/>
          <w:lang w:eastAsia="zh-TW"/>
        </w:rPr>
        <w:t>化資產之中的物件製作等，也會有其獨特的參與</w:t>
      </w:r>
      <w:r>
        <w:rPr>
          <w:rFonts w:ascii="標楷體" w:eastAsia="標楷體" w:hAnsi="標楷體" w:cs="新細明體"/>
          <w:color w:val="000000"/>
          <w:spacing w:val="12"/>
          <w:lang w:eastAsia="zh-TW"/>
        </w:rPr>
        <w:t>者、方式或關係網絡</w:t>
      </w:r>
      <w:r>
        <w:rPr>
          <w:rFonts w:ascii="標楷體" w:eastAsia="標楷體" w:hAnsi="標楷體" w:cs="新細明體"/>
          <w:color w:val="000000"/>
          <w:spacing w:val="11"/>
          <w:lang w:eastAsia="zh-TW"/>
        </w:rPr>
        <w:t>等。這些「地緣性」高的傳統技術類別、人物或</w:t>
      </w:r>
      <w:r>
        <w:rPr>
          <w:rFonts w:ascii="標楷體" w:eastAsia="標楷體" w:hAnsi="標楷體" w:cs="新細明體"/>
          <w:color w:val="000000"/>
          <w:spacing w:val="12"/>
          <w:lang w:eastAsia="zh-TW"/>
        </w:rPr>
        <w:t>方</w:t>
      </w:r>
      <w:r>
        <w:rPr>
          <w:rFonts w:ascii="標楷體" w:eastAsia="標楷體" w:hAnsi="標楷體" w:cs="新細明體"/>
          <w:color w:val="000000"/>
          <w:spacing w:val="11"/>
          <w:lang w:eastAsia="zh-TW"/>
        </w:rPr>
        <w:t>法，應該是普查的核心重點。</w:t>
      </w:r>
    </w:p>
    <w:p w:rsidR="007D7282" w:rsidRDefault="007D7282">
      <w:pPr>
        <w:spacing w:line="171" w:lineRule="exact"/>
        <w:rPr>
          <w:rFonts w:ascii="標楷體" w:eastAsia="標楷體" w:hAnsi="標楷體"/>
          <w:lang w:eastAsia="zh-TW"/>
        </w:rPr>
      </w:pPr>
    </w:p>
    <w:p w:rsidR="007D7282" w:rsidRDefault="00632888">
      <w:pPr>
        <w:autoSpaceDE w:val="0"/>
        <w:ind w:left="2661"/>
      </w:pPr>
      <w:r>
        <w:rPr>
          <w:rFonts w:ascii="標楷體" w:eastAsia="標楷體" w:hAnsi="標楷體"/>
          <w:color w:val="000000"/>
          <w:spacing w:val="5"/>
          <w:lang w:eastAsia="zh-TW"/>
        </w:rPr>
        <w:t>3</w:t>
      </w:r>
      <w:r>
        <w:rPr>
          <w:rFonts w:ascii="標楷體" w:eastAsia="標楷體" w:hAnsi="標楷體" w:cs="新細明體"/>
          <w:color w:val="000000"/>
          <w:spacing w:val="11"/>
          <w:lang w:eastAsia="zh-TW"/>
        </w:rPr>
        <w:t>、普</w:t>
      </w:r>
      <w:r>
        <w:rPr>
          <w:rFonts w:ascii="標楷體" w:eastAsia="標楷體" w:hAnsi="標楷體" w:cs="新細明體"/>
          <w:color w:val="000000"/>
          <w:spacing w:val="10"/>
          <w:lang w:eastAsia="zh-TW"/>
        </w:rPr>
        <w:t>查範圍規劃</w:t>
      </w:r>
    </w:p>
    <w:p w:rsidR="007D7282" w:rsidRDefault="007D7282">
      <w:pPr>
        <w:spacing w:line="247" w:lineRule="exact"/>
        <w:rPr>
          <w:rFonts w:ascii="標楷體" w:eastAsia="標楷體" w:hAnsi="標楷體"/>
          <w:lang w:eastAsia="zh-TW"/>
        </w:rPr>
      </w:pPr>
    </w:p>
    <w:p w:rsidR="007D7282" w:rsidRDefault="00632888">
      <w:pPr>
        <w:autoSpaceDE w:val="0"/>
        <w:spacing w:line="276" w:lineRule="auto"/>
        <w:ind w:left="2661" w:right="1598" w:firstLine="504"/>
      </w:pPr>
      <w:r>
        <w:rPr>
          <w:rFonts w:ascii="標楷體" w:eastAsia="標楷體" w:hAnsi="標楷體" w:cs="新細明體"/>
          <w:color w:val="000000"/>
          <w:spacing w:val="12"/>
          <w:lang w:eastAsia="zh-TW"/>
        </w:rPr>
        <w:t>在針對地方文化資產保存所需保存技術評估</w:t>
      </w:r>
      <w:r>
        <w:rPr>
          <w:rFonts w:ascii="標楷體" w:eastAsia="標楷體" w:hAnsi="標楷體" w:cs="新細明體"/>
          <w:color w:val="000000"/>
          <w:spacing w:val="11"/>
          <w:lang w:eastAsia="zh-TW"/>
        </w:rPr>
        <w:t>後，即配合團隊人力</w:t>
      </w:r>
      <w:r>
        <w:rPr>
          <w:rFonts w:ascii="標楷體" w:eastAsia="標楷體" w:hAnsi="標楷體" w:cs="新細明體"/>
          <w:color w:val="000000"/>
          <w:spacing w:val="7"/>
          <w:lang w:eastAsia="zh-TW"/>
        </w:rPr>
        <w:t>與經費，依據該直轄</w:t>
      </w:r>
      <w:r>
        <w:rPr>
          <w:rFonts w:ascii="標楷體" w:eastAsia="標楷體" w:hAnsi="標楷體" w:cs="新細明體"/>
          <w:color w:val="000000"/>
          <w:spacing w:val="6"/>
          <w:lang w:eastAsia="zh-TW"/>
        </w:rPr>
        <w:t>市、縣（市）所轄行政區域劃分調查範圍，以區、</w:t>
      </w:r>
      <w:r>
        <w:rPr>
          <w:rFonts w:ascii="標楷體" w:eastAsia="標楷體" w:hAnsi="標楷體" w:cs="新細明體"/>
          <w:color w:val="000000"/>
          <w:spacing w:val="12"/>
          <w:lang w:eastAsia="zh-TW"/>
        </w:rPr>
        <w:t>鄉、鎮、市為基本</w:t>
      </w:r>
      <w:r>
        <w:rPr>
          <w:rFonts w:ascii="標楷體" w:eastAsia="標楷體" w:hAnsi="標楷體" w:cs="新細明體"/>
          <w:color w:val="000000"/>
          <w:spacing w:val="11"/>
          <w:lang w:eastAsia="zh-TW"/>
        </w:rPr>
        <w:t>單位，必要時可再予以細分。</w:t>
      </w:r>
    </w:p>
    <w:p w:rsidR="007D7282" w:rsidRDefault="007D7282">
      <w:pPr>
        <w:spacing w:line="164" w:lineRule="exact"/>
        <w:rPr>
          <w:rFonts w:ascii="標楷體" w:eastAsia="標楷體" w:hAnsi="標楷體"/>
          <w:lang w:eastAsia="zh-TW"/>
        </w:rPr>
      </w:pPr>
    </w:p>
    <w:p w:rsidR="007D7282" w:rsidRDefault="00632888">
      <w:pPr>
        <w:autoSpaceDE w:val="0"/>
        <w:ind w:left="2661"/>
      </w:pPr>
      <w:r>
        <w:rPr>
          <w:rFonts w:ascii="標楷體" w:eastAsia="標楷體" w:hAnsi="標楷體"/>
          <w:color w:val="000000"/>
          <w:spacing w:val="5"/>
          <w:lang w:eastAsia="zh-TW"/>
        </w:rPr>
        <w:t>4</w:t>
      </w:r>
      <w:r>
        <w:rPr>
          <w:rFonts w:ascii="標楷體" w:eastAsia="標楷體" w:hAnsi="標楷體" w:cs="新細明體"/>
          <w:color w:val="000000"/>
          <w:spacing w:val="11"/>
          <w:lang w:eastAsia="zh-TW"/>
        </w:rPr>
        <w:t>、普</w:t>
      </w:r>
      <w:r>
        <w:rPr>
          <w:rFonts w:ascii="標楷體" w:eastAsia="標楷體" w:hAnsi="標楷體" w:cs="新細明體"/>
          <w:color w:val="000000"/>
          <w:spacing w:val="10"/>
          <w:lang w:eastAsia="zh-TW"/>
        </w:rPr>
        <w:t>查對象擬定</w:t>
      </w:r>
    </w:p>
    <w:p w:rsidR="007D7282" w:rsidRDefault="007D7282">
      <w:pPr>
        <w:spacing w:line="247" w:lineRule="exact"/>
        <w:rPr>
          <w:rFonts w:ascii="標楷體" w:eastAsia="標楷體" w:hAnsi="標楷體"/>
          <w:lang w:eastAsia="zh-TW"/>
        </w:rPr>
      </w:pPr>
    </w:p>
    <w:p w:rsidR="007D7282" w:rsidRDefault="00632888">
      <w:pPr>
        <w:autoSpaceDE w:val="0"/>
        <w:spacing w:line="276" w:lineRule="auto"/>
        <w:ind w:left="2661" w:right="1694" w:firstLine="504"/>
      </w:pPr>
      <w:r>
        <w:rPr>
          <w:rFonts w:ascii="標楷體" w:eastAsia="標楷體" w:hAnsi="標楷體" w:cs="新細明體"/>
          <w:color w:val="000000"/>
          <w:spacing w:val="12"/>
          <w:lang w:eastAsia="zh-TW"/>
        </w:rPr>
        <w:t>完成前述地方文</w:t>
      </w:r>
      <w:r>
        <w:rPr>
          <w:rFonts w:ascii="標楷體" w:eastAsia="標楷體" w:hAnsi="標楷體" w:cs="新細明體"/>
          <w:color w:val="000000"/>
          <w:spacing w:val="11"/>
          <w:lang w:eastAsia="zh-TW"/>
        </w:rPr>
        <w:t>化資產保存維護需求之評估，明確需要普查的傳</w:t>
      </w:r>
      <w:r>
        <w:rPr>
          <w:rFonts w:ascii="標楷體" w:eastAsia="標楷體" w:hAnsi="標楷體" w:cs="新細明體"/>
          <w:color w:val="000000"/>
          <w:spacing w:val="12"/>
          <w:lang w:eastAsia="zh-TW"/>
        </w:rPr>
        <w:t>統技術類別後，可透</w:t>
      </w:r>
      <w:r>
        <w:rPr>
          <w:rFonts w:ascii="標楷體" w:eastAsia="標楷體" w:hAnsi="標楷體" w:cs="新細明體"/>
          <w:color w:val="000000"/>
          <w:spacing w:val="11"/>
          <w:lang w:eastAsia="zh-TW"/>
        </w:rPr>
        <w:t>過地方文化資產行政單位、地方文史工作室、地</w:t>
      </w:r>
      <w:r>
        <w:rPr>
          <w:rFonts w:ascii="標楷體" w:eastAsia="標楷體" w:hAnsi="標楷體" w:cs="新細明體"/>
          <w:color w:val="000000"/>
          <w:spacing w:val="12"/>
          <w:lang w:eastAsia="zh-TW"/>
        </w:rPr>
        <w:t>方耆老與長者等相關</w:t>
      </w:r>
      <w:r>
        <w:rPr>
          <w:rFonts w:ascii="標楷體" w:eastAsia="標楷體" w:hAnsi="標楷體" w:cs="新細明體"/>
          <w:color w:val="000000"/>
          <w:spacing w:val="11"/>
          <w:lang w:eastAsia="zh-TW"/>
        </w:rPr>
        <w:t>民間組織與團體等，以及歷次相關普查成果，蒐</w:t>
      </w:r>
      <w:r>
        <w:rPr>
          <w:rFonts w:ascii="標楷體" w:eastAsia="標楷體" w:hAnsi="標楷體" w:cs="新細明體"/>
          <w:color w:val="000000"/>
          <w:spacing w:val="12"/>
          <w:lang w:eastAsia="zh-TW"/>
        </w:rPr>
        <w:t>集相關技術與對應人</w:t>
      </w:r>
      <w:r>
        <w:rPr>
          <w:rFonts w:ascii="標楷體" w:eastAsia="標楷體" w:hAnsi="標楷體" w:cs="新細明體"/>
          <w:color w:val="000000"/>
          <w:spacing w:val="11"/>
          <w:lang w:eastAsia="zh-TW"/>
        </w:rPr>
        <w:t>員資料，特別是地緣性顯著者，以作為普查對象</w:t>
      </w:r>
      <w:r>
        <w:rPr>
          <w:rFonts w:ascii="標楷體" w:eastAsia="標楷體" w:hAnsi="標楷體" w:cs="新細明體"/>
          <w:color w:val="000000"/>
          <w:spacing w:val="10"/>
          <w:lang w:eastAsia="zh-TW"/>
        </w:rPr>
        <w:t>的基</w:t>
      </w:r>
      <w:r>
        <w:rPr>
          <w:rFonts w:ascii="標楷體" w:eastAsia="標楷體" w:hAnsi="標楷體" w:cs="新細明體"/>
          <w:color w:val="000000"/>
          <w:spacing w:val="8"/>
          <w:lang w:eastAsia="zh-TW"/>
        </w:rPr>
        <w:t>礎。</w:t>
      </w:r>
    </w:p>
    <w:p w:rsidR="007D7282" w:rsidRDefault="007D7282">
      <w:pPr>
        <w:spacing w:line="166" w:lineRule="exact"/>
        <w:rPr>
          <w:rFonts w:ascii="標楷體" w:eastAsia="標楷體" w:hAnsi="標楷體"/>
          <w:lang w:eastAsia="zh-TW"/>
        </w:rPr>
      </w:pPr>
    </w:p>
    <w:p w:rsidR="007D7282" w:rsidRDefault="00632888">
      <w:pPr>
        <w:autoSpaceDE w:val="0"/>
        <w:ind w:left="2661"/>
      </w:pPr>
      <w:r>
        <w:rPr>
          <w:rFonts w:ascii="標楷體" w:eastAsia="標楷體" w:hAnsi="標楷體"/>
          <w:color w:val="000000"/>
          <w:spacing w:val="5"/>
          <w:lang w:eastAsia="zh-TW"/>
        </w:rPr>
        <w:t>5</w:t>
      </w:r>
      <w:r>
        <w:rPr>
          <w:rFonts w:ascii="標楷體" w:eastAsia="標楷體" w:hAnsi="標楷體" w:cs="新細明體"/>
          <w:color w:val="000000"/>
          <w:spacing w:val="11"/>
          <w:lang w:eastAsia="zh-TW"/>
        </w:rPr>
        <w:t>、普</w:t>
      </w:r>
      <w:r>
        <w:rPr>
          <w:rFonts w:ascii="標楷體" w:eastAsia="標楷體" w:hAnsi="標楷體" w:cs="新細明體"/>
          <w:color w:val="000000"/>
          <w:spacing w:val="10"/>
          <w:lang w:eastAsia="zh-TW"/>
        </w:rPr>
        <w:t>查內容設計</w:t>
      </w:r>
    </w:p>
    <w:p w:rsidR="007D7282" w:rsidRDefault="007D7282">
      <w:pPr>
        <w:spacing w:line="139" w:lineRule="exact"/>
        <w:rPr>
          <w:rFonts w:ascii="標楷體" w:eastAsia="標楷體" w:hAnsi="標楷體"/>
          <w:lang w:eastAsia="zh-TW"/>
        </w:rPr>
      </w:pPr>
    </w:p>
    <w:p w:rsidR="007D7282" w:rsidRDefault="00632888">
      <w:pPr>
        <w:ind w:left="5908"/>
      </w:pPr>
      <w:r>
        <w:rPr>
          <w:rFonts w:ascii="標楷體" w:eastAsia="標楷體" w:hAnsi="標楷體" w:cs="Calibri"/>
          <w:color w:val="000000"/>
          <w:spacing w:val="-1"/>
          <w:sz w:val="20"/>
          <w:szCs w:val="20"/>
          <w:lang w:eastAsia="zh-TW"/>
        </w:rPr>
        <w:t>24</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12"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spacing w:line="276" w:lineRule="auto"/>
        <w:ind w:left="2661" w:right="1694" w:firstLine="504"/>
      </w:pPr>
      <w:r>
        <w:rPr>
          <w:rFonts w:ascii="標楷體" w:eastAsia="標楷體" w:hAnsi="標楷體" w:cs="新細明體"/>
          <w:color w:val="000000"/>
          <w:spacing w:val="12"/>
          <w:lang w:eastAsia="zh-TW"/>
        </w:rPr>
        <w:t>普查內容設計主</w:t>
      </w:r>
      <w:r>
        <w:rPr>
          <w:rFonts w:ascii="標楷體" w:eastAsia="標楷體" w:hAnsi="標楷體" w:cs="新細明體"/>
          <w:color w:val="000000"/>
          <w:spacing w:val="11"/>
          <w:lang w:eastAsia="zh-TW"/>
        </w:rPr>
        <w:t>要是協助普查人員在工作中，能在最短時間內詳</w:t>
      </w:r>
      <w:r>
        <w:rPr>
          <w:rFonts w:ascii="標楷體" w:eastAsia="標楷體" w:hAnsi="標楷體" w:cs="新細明體"/>
          <w:color w:val="000000"/>
          <w:spacing w:val="12"/>
          <w:lang w:eastAsia="zh-TW"/>
        </w:rPr>
        <w:t>細、確實地向普查對</w:t>
      </w:r>
      <w:r>
        <w:rPr>
          <w:rFonts w:ascii="標楷體" w:eastAsia="標楷體" w:hAnsi="標楷體" w:cs="新細明體"/>
          <w:color w:val="000000"/>
          <w:spacing w:val="11"/>
          <w:lang w:eastAsia="zh-TW"/>
        </w:rPr>
        <w:t>象詢問出普查表單或其後登錄認定時所必需具備</w:t>
      </w:r>
      <w:r>
        <w:rPr>
          <w:rFonts w:ascii="標楷體" w:eastAsia="標楷體" w:hAnsi="標楷體" w:cs="新細明體"/>
          <w:color w:val="000000"/>
          <w:spacing w:val="12"/>
          <w:lang w:eastAsia="zh-TW"/>
        </w:rPr>
        <w:t>的訊息，其內容可參</w:t>
      </w:r>
      <w:r>
        <w:rPr>
          <w:rFonts w:ascii="標楷體" w:eastAsia="標楷體" w:hAnsi="標楷體" w:cs="新細明體"/>
          <w:color w:val="000000"/>
          <w:spacing w:val="11"/>
          <w:lang w:eastAsia="zh-TW"/>
        </w:rPr>
        <w:t>考文化部文化資產局公告的普查表必填欄位，並</w:t>
      </w:r>
      <w:r>
        <w:rPr>
          <w:rFonts w:ascii="標楷體" w:eastAsia="標楷體" w:hAnsi="標楷體" w:cs="新細明體"/>
          <w:color w:val="000000"/>
          <w:spacing w:val="12"/>
          <w:lang w:eastAsia="zh-TW"/>
        </w:rPr>
        <w:t>依實</w:t>
      </w:r>
      <w:r>
        <w:rPr>
          <w:rFonts w:ascii="標楷體" w:eastAsia="標楷體" w:hAnsi="標楷體" w:cs="新細明體"/>
          <w:color w:val="000000"/>
          <w:spacing w:val="11"/>
          <w:lang w:eastAsia="zh-TW"/>
        </w:rPr>
        <w:t>際需要設計表單，形式不拘。</w:t>
      </w:r>
    </w:p>
    <w:p w:rsidR="007D7282" w:rsidRDefault="007D7282">
      <w:pPr>
        <w:spacing w:line="165" w:lineRule="exact"/>
        <w:rPr>
          <w:rFonts w:ascii="標楷體" w:eastAsia="標楷體" w:hAnsi="標楷體"/>
          <w:lang w:eastAsia="zh-TW"/>
        </w:rPr>
      </w:pPr>
    </w:p>
    <w:p w:rsidR="007D7282" w:rsidRDefault="00632888">
      <w:pPr>
        <w:autoSpaceDE w:val="0"/>
        <w:ind w:left="2661"/>
      </w:pPr>
      <w:r>
        <w:rPr>
          <w:rFonts w:ascii="標楷體" w:eastAsia="標楷體" w:hAnsi="標楷體"/>
          <w:color w:val="000000"/>
          <w:spacing w:val="5"/>
          <w:lang w:eastAsia="zh-TW"/>
        </w:rPr>
        <w:t>6</w:t>
      </w:r>
      <w:r>
        <w:rPr>
          <w:rFonts w:ascii="標楷體" w:eastAsia="標楷體" w:hAnsi="標楷體" w:cs="新細明體"/>
          <w:color w:val="000000"/>
          <w:spacing w:val="11"/>
          <w:lang w:eastAsia="zh-TW"/>
        </w:rPr>
        <w:t>、實地調</w:t>
      </w:r>
      <w:r>
        <w:rPr>
          <w:rFonts w:ascii="標楷體" w:eastAsia="標楷體" w:hAnsi="標楷體" w:cs="新細明體"/>
          <w:color w:val="000000"/>
          <w:spacing w:val="10"/>
          <w:lang w:eastAsia="zh-TW"/>
        </w:rPr>
        <w:t>查及紀錄</w:t>
      </w:r>
    </w:p>
    <w:p w:rsidR="007D7282" w:rsidRDefault="007D7282">
      <w:pPr>
        <w:spacing w:line="247" w:lineRule="exact"/>
        <w:rPr>
          <w:rFonts w:ascii="標楷體" w:eastAsia="標楷體" w:hAnsi="標楷體"/>
          <w:lang w:eastAsia="zh-TW"/>
        </w:rPr>
      </w:pPr>
    </w:p>
    <w:p w:rsidR="007D7282" w:rsidRDefault="00632888">
      <w:pPr>
        <w:autoSpaceDE w:val="0"/>
        <w:spacing w:line="276" w:lineRule="auto"/>
        <w:ind w:left="2661" w:right="1694" w:firstLine="504"/>
      </w:pPr>
      <w:r>
        <w:rPr>
          <w:rFonts w:ascii="標楷體" w:eastAsia="標楷體" w:hAnsi="標楷體" w:cs="新細明體"/>
          <w:color w:val="000000"/>
          <w:spacing w:val="12"/>
          <w:lang w:eastAsia="zh-TW"/>
        </w:rPr>
        <w:t>在調查時，依據</w:t>
      </w:r>
      <w:r>
        <w:rPr>
          <w:rFonts w:ascii="標楷體" w:eastAsia="標楷體" w:hAnsi="標楷體" w:cs="新細明體"/>
          <w:color w:val="000000"/>
          <w:spacing w:val="11"/>
          <w:lang w:eastAsia="zh-TW"/>
        </w:rPr>
        <w:t>所擬定的普查項目，採實地調查或深入訪談等方</w:t>
      </w:r>
      <w:r>
        <w:rPr>
          <w:rFonts w:ascii="標楷體" w:eastAsia="標楷體" w:hAnsi="標楷體" w:cs="新細明體"/>
          <w:color w:val="000000"/>
          <w:spacing w:val="12"/>
          <w:lang w:eastAsia="zh-TW"/>
        </w:rPr>
        <w:t>式，作成文字紀錄，</w:t>
      </w:r>
      <w:r>
        <w:rPr>
          <w:rFonts w:ascii="標楷體" w:eastAsia="標楷體" w:hAnsi="標楷體" w:cs="新細明體"/>
          <w:color w:val="000000"/>
          <w:spacing w:val="11"/>
          <w:lang w:eastAsia="zh-TW"/>
        </w:rPr>
        <w:t>配合錄音、攝影、錄影等方式，以利相關資訊的後續作</w:t>
      </w:r>
      <w:r>
        <w:rPr>
          <w:rFonts w:ascii="標楷體" w:eastAsia="標楷體" w:hAnsi="標楷體" w:cs="新細明體"/>
          <w:color w:val="000000"/>
          <w:spacing w:val="10"/>
          <w:lang w:eastAsia="zh-TW"/>
        </w:rPr>
        <w:t>業及確認。</w:t>
      </w:r>
    </w:p>
    <w:p w:rsidR="007D7282" w:rsidRDefault="007D7282">
      <w:pPr>
        <w:spacing w:line="164" w:lineRule="exact"/>
        <w:rPr>
          <w:rFonts w:ascii="標楷體" w:eastAsia="標楷體" w:hAnsi="標楷體"/>
          <w:lang w:eastAsia="zh-TW"/>
        </w:rPr>
      </w:pPr>
    </w:p>
    <w:p w:rsidR="007D7282" w:rsidRDefault="00632888">
      <w:pPr>
        <w:autoSpaceDE w:val="0"/>
        <w:ind w:left="2661"/>
      </w:pPr>
      <w:r>
        <w:rPr>
          <w:rFonts w:ascii="標楷體" w:eastAsia="標楷體" w:hAnsi="標楷體"/>
          <w:color w:val="000000"/>
          <w:spacing w:val="5"/>
          <w:lang w:eastAsia="zh-TW"/>
        </w:rPr>
        <w:t>7</w:t>
      </w:r>
      <w:r>
        <w:rPr>
          <w:rFonts w:ascii="標楷體" w:eastAsia="標楷體" w:hAnsi="標楷體" w:cs="新細明體"/>
          <w:color w:val="000000"/>
          <w:spacing w:val="12"/>
          <w:lang w:eastAsia="zh-TW"/>
        </w:rPr>
        <w:t>、建檔、彙整</w:t>
      </w:r>
      <w:r>
        <w:rPr>
          <w:rFonts w:ascii="標楷體" w:eastAsia="標楷體" w:hAnsi="標楷體" w:cs="新細明體"/>
          <w:color w:val="000000"/>
          <w:spacing w:val="10"/>
          <w:lang w:eastAsia="zh-TW"/>
        </w:rPr>
        <w:t>個案書面資料</w:t>
      </w:r>
    </w:p>
    <w:p w:rsidR="007D7282" w:rsidRDefault="007D7282">
      <w:pPr>
        <w:spacing w:line="247" w:lineRule="exact"/>
        <w:rPr>
          <w:rFonts w:ascii="標楷體" w:eastAsia="標楷體" w:hAnsi="標楷體"/>
          <w:lang w:eastAsia="zh-TW"/>
        </w:rPr>
      </w:pPr>
    </w:p>
    <w:p w:rsidR="007D7282" w:rsidRDefault="00632888">
      <w:pPr>
        <w:autoSpaceDE w:val="0"/>
        <w:spacing w:line="276" w:lineRule="auto"/>
        <w:ind w:left="2661" w:right="1694" w:firstLine="504"/>
      </w:pPr>
      <w:r>
        <w:rPr>
          <w:rFonts w:ascii="標楷體" w:eastAsia="標楷體" w:hAnsi="標楷體" w:cs="新細明體"/>
          <w:color w:val="000000"/>
          <w:spacing w:val="12"/>
          <w:lang w:eastAsia="zh-TW"/>
        </w:rPr>
        <w:t>經實地調查及記</w:t>
      </w:r>
      <w:r>
        <w:rPr>
          <w:rFonts w:ascii="標楷體" w:eastAsia="標楷體" w:hAnsi="標楷體" w:cs="新細明體"/>
          <w:color w:val="000000"/>
          <w:spacing w:val="11"/>
          <w:lang w:eastAsia="zh-TW"/>
        </w:rPr>
        <w:t>錄後，將調查資料進行分類、彙整、修正，填寫</w:t>
      </w:r>
      <w:r>
        <w:rPr>
          <w:rFonts w:ascii="標楷體" w:eastAsia="標楷體" w:hAnsi="標楷體" w:cs="新細明體"/>
          <w:color w:val="000000"/>
          <w:spacing w:val="12"/>
          <w:lang w:eastAsia="zh-TW"/>
        </w:rPr>
        <w:t>文化部文化資產局公</w:t>
      </w:r>
      <w:r>
        <w:rPr>
          <w:rFonts w:ascii="標楷體" w:eastAsia="標楷體" w:hAnsi="標楷體" w:cs="新細明體"/>
          <w:color w:val="000000"/>
          <w:spacing w:val="11"/>
          <w:lang w:eastAsia="zh-TW"/>
        </w:rPr>
        <w:t>告的普查表，並建立相關檔案紀錄，以供機關內</w:t>
      </w:r>
      <w:r>
        <w:rPr>
          <w:rFonts w:ascii="標楷體" w:eastAsia="標楷體" w:hAnsi="標楷體" w:cs="新細明體"/>
          <w:color w:val="000000"/>
          <w:spacing w:val="12"/>
          <w:lang w:eastAsia="zh-TW"/>
        </w:rPr>
        <w:t>部查詢與後續追蹤修</w:t>
      </w:r>
      <w:r>
        <w:rPr>
          <w:rFonts w:ascii="標楷體" w:eastAsia="標楷體" w:hAnsi="標楷體" w:cs="新細明體"/>
          <w:color w:val="000000"/>
          <w:spacing w:val="11"/>
          <w:lang w:eastAsia="zh-TW"/>
        </w:rPr>
        <w:t>正資料的檔案或資料庫使用。</w:t>
      </w:r>
    </w:p>
    <w:p w:rsidR="007D7282" w:rsidRDefault="007D7282">
      <w:pPr>
        <w:spacing w:line="164" w:lineRule="exact"/>
        <w:rPr>
          <w:rFonts w:ascii="標楷體" w:eastAsia="標楷體" w:hAnsi="標楷體"/>
          <w:lang w:eastAsia="zh-TW"/>
        </w:rPr>
      </w:pPr>
    </w:p>
    <w:p w:rsidR="007D7282" w:rsidRDefault="00632888">
      <w:pPr>
        <w:autoSpaceDE w:val="0"/>
        <w:ind w:left="2661"/>
      </w:pPr>
      <w:r>
        <w:rPr>
          <w:rFonts w:ascii="標楷體" w:eastAsia="標楷體" w:hAnsi="標楷體"/>
          <w:color w:val="000000"/>
          <w:spacing w:val="4"/>
          <w:lang w:eastAsia="zh-TW"/>
        </w:rPr>
        <w:t>8</w:t>
      </w:r>
      <w:r>
        <w:rPr>
          <w:rFonts w:ascii="標楷體" w:eastAsia="標楷體" w:hAnsi="標楷體" w:cs="新細明體"/>
          <w:color w:val="000000"/>
          <w:spacing w:val="11"/>
          <w:lang w:eastAsia="zh-TW"/>
        </w:rPr>
        <w:t>、</w:t>
      </w:r>
      <w:r>
        <w:rPr>
          <w:rFonts w:ascii="標楷體" w:eastAsia="標楷體" w:hAnsi="標楷體" w:cs="新細明體"/>
          <w:color w:val="000000"/>
          <w:spacing w:val="10"/>
          <w:lang w:eastAsia="zh-TW"/>
        </w:rPr>
        <w:t>普查報告書</w:t>
      </w:r>
    </w:p>
    <w:p w:rsidR="007D7282" w:rsidRDefault="007D7282">
      <w:pPr>
        <w:spacing w:line="247" w:lineRule="exact"/>
        <w:rPr>
          <w:rFonts w:ascii="標楷體" w:eastAsia="標楷體" w:hAnsi="標楷體"/>
          <w:lang w:eastAsia="zh-TW"/>
        </w:rPr>
      </w:pPr>
    </w:p>
    <w:p w:rsidR="007D7282" w:rsidRDefault="00632888">
      <w:pPr>
        <w:autoSpaceDE w:val="0"/>
        <w:ind w:left="3165"/>
      </w:pPr>
      <w:r>
        <w:rPr>
          <w:rFonts w:ascii="標楷體" w:eastAsia="標楷體" w:hAnsi="標楷體" w:cs="新細明體"/>
          <w:color w:val="000000"/>
          <w:spacing w:val="12"/>
          <w:lang w:eastAsia="zh-TW"/>
        </w:rPr>
        <w:t>普查完</w:t>
      </w:r>
      <w:r>
        <w:rPr>
          <w:rFonts w:ascii="標楷體" w:eastAsia="標楷體" w:hAnsi="標楷體" w:cs="新細明體"/>
          <w:color w:val="000000"/>
          <w:spacing w:val="12"/>
          <w:lang w:eastAsia="zh-TW"/>
        </w:rPr>
        <w:t>成應提出</w:t>
      </w:r>
      <w:r>
        <w:rPr>
          <w:rFonts w:ascii="標楷體" w:eastAsia="標楷體" w:hAnsi="標楷體" w:cs="新細明體"/>
          <w:color w:val="000000"/>
          <w:spacing w:val="11"/>
          <w:lang w:eastAsia="zh-TW"/>
        </w:rPr>
        <w:t>普查報告書及相關檔案資料。</w:t>
      </w:r>
    </w:p>
    <w:p w:rsidR="007D7282" w:rsidRDefault="007D7282">
      <w:pPr>
        <w:spacing w:line="252" w:lineRule="exact"/>
        <w:rPr>
          <w:rFonts w:ascii="標楷體" w:eastAsia="標楷體" w:hAnsi="標楷體"/>
          <w:lang w:eastAsia="zh-TW"/>
        </w:rPr>
      </w:pPr>
    </w:p>
    <w:p w:rsidR="007D7282" w:rsidRDefault="00632888">
      <w:pPr>
        <w:autoSpaceDE w:val="0"/>
        <w:ind w:left="2181"/>
      </w:pPr>
      <w:r>
        <w:rPr>
          <w:rFonts w:ascii="標楷體" w:eastAsia="標楷體" w:hAnsi="標楷體" w:cs="新細明體"/>
          <w:color w:val="000000"/>
          <w:spacing w:val="44"/>
          <w:sz w:val="20"/>
          <w:szCs w:val="20"/>
          <w:lang w:eastAsia="zh-TW"/>
        </w:rPr>
        <w:t>(</w:t>
      </w:r>
      <w:r>
        <w:rPr>
          <w:rFonts w:ascii="標楷體" w:eastAsia="標楷體" w:hAnsi="標楷體" w:cs="新細明體"/>
          <w:color w:val="000000"/>
          <w:spacing w:val="44"/>
          <w:sz w:val="20"/>
          <w:szCs w:val="20"/>
          <w:lang w:eastAsia="zh-TW"/>
        </w:rPr>
        <w:t>二</w:t>
      </w:r>
      <w:r>
        <w:rPr>
          <w:rFonts w:ascii="標楷體" w:eastAsia="標楷體" w:hAnsi="標楷體" w:cs="新細明體"/>
          <w:color w:val="000000"/>
          <w:spacing w:val="44"/>
          <w:sz w:val="20"/>
          <w:szCs w:val="20"/>
          <w:lang w:eastAsia="zh-TW"/>
        </w:rPr>
        <w:t>)</w:t>
      </w:r>
      <w:r>
        <w:rPr>
          <w:rFonts w:ascii="標楷體" w:eastAsia="標楷體" w:hAnsi="標楷體" w:cs="新細明體"/>
          <w:color w:val="000000"/>
          <w:spacing w:val="44"/>
          <w:sz w:val="20"/>
          <w:szCs w:val="20"/>
          <w:lang w:eastAsia="zh-TW"/>
        </w:rPr>
        <w:t>提報</w:t>
      </w:r>
      <w:r>
        <w:rPr>
          <w:rFonts w:ascii="標楷體" w:eastAsia="標楷體" w:hAnsi="標楷體" w:cs="新細明體"/>
          <w:color w:val="000000"/>
          <w:spacing w:val="42"/>
          <w:sz w:val="20"/>
          <w:szCs w:val="20"/>
          <w:lang w:eastAsia="zh-TW"/>
        </w:rPr>
        <w:t>作業流程</w:t>
      </w:r>
    </w:p>
    <w:p w:rsidR="007D7282" w:rsidRDefault="007D7282">
      <w:pPr>
        <w:spacing w:line="236" w:lineRule="exact"/>
        <w:rPr>
          <w:rFonts w:ascii="標楷體" w:eastAsia="標楷體" w:hAnsi="標楷體"/>
          <w:lang w:eastAsia="zh-TW"/>
        </w:rPr>
      </w:pPr>
    </w:p>
    <w:p w:rsidR="007D7282" w:rsidRDefault="00632888">
      <w:pPr>
        <w:autoSpaceDE w:val="0"/>
        <w:ind w:left="2661"/>
      </w:pPr>
      <w:r>
        <w:rPr>
          <w:rFonts w:ascii="標楷體" w:eastAsia="標楷體" w:hAnsi="標楷體"/>
          <w:color w:val="000000"/>
          <w:spacing w:val="5"/>
          <w:lang w:eastAsia="zh-TW"/>
        </w:rPr>
        <w:t>1</w:t>
      </w:r>
      <w:r>
        <w:rPr>
          <w:rFonts w:ascii="標楷體" w:eastAsia="標楷體" w:hAnsi="標楷體" w:cs="新細明體"/>
          <w:color w:val="000000"/>
          <w:spacing w:val="11"/>
          <w:lang w:eastAsia="zh-TW"/>
        </w:rPr>
        <w:t>、主管機關形</w:t>
      </w:r>
      <w:r>
        <w:rPr>
          <w:rFonts w:ascii="標楷體" w:eastAsia="標楷體" w:hAnsi="標楷體" w:cs="新細明體"/>
          <w:color w:val="000000"/>
          <w:spacing w:val="10"/>
          <w:lang w:eastAsia="zh-TW"/>
        </w:rPr>
        <w:t>式審查</w:t>
      </w:r>
    </w:p>
    <w:p w:rsidR="007D7282" w:rsidRDefault="007D7282">
      <w:pPr>
        <w:spacing w:line="247" w:lineRule="exact"/>
        <w:rPr>
          <w:rFonts w:ascii="標楷體" w:eastAsia="標楷體" w:hAnsi="標楷體"/>
          <w:lang w:eastAsia="zh-TW"/>
        </w:rPr>
      </w:pPr>
    </w:p>
    <w:p w:rsidR="007D7282" w:rsidRDefault="00632888">
      <w:pPr>
        <w:autoSpaceDE w:val="0"/>
        <w:ind w:left="3165"/>
      </w:pPr>
      <w:r>
        <w:rPr>
          <w:rFonts w:ascii="標楷體" w:eastAsia="標楷體" w:hAnsi="標楷體" w:cs="新細明體"/>
          <w:color w:val="000000"/>
          <w:spacing w:val="12"/>
          <w:lang w:eastAsia="zh-TW"/>
        </w:rPr>
        <w:t>地方主管機關得就民眾主動提報之</w:t>
      </w:r>
      <w:r>
        <w:rPr>
          <w:rFonts w:ascii="標楷體" w:eastAsia="標楷體" w:hAnsi="標楷體" w:cs="新細明體"/>
          <w:color w:val="000000"/>
          <w:spacing w:val="11"/>
          <w:lang w:eastAsia="zh-TW"/>
        </w:rPr>
        <w:t>資料審查其申請書表及所需要</w:t>
      </w:r>
    </w:p>
    <w:p w:rsidR="007D7282" w:rsidRDefault="00632888">
      <w:pPr>
        <w:autoSpaceDE w:val="0"/>
        <w:spacing w:before="47"/>
        <w:ind w:left="2661"/>
      </w:pPr>
      <w:r>
        <w:rPr>
          <w:rFonts w:ascii="標楷體" w:eastAsia="標楷體" w:hAnsi="標楷體" w:cs="新細明體"/>
          <w:color w:val="000000"/>
          <w:spacing w:val="12"/>
          <w:lang w:eastAsia="zh-TW"/>
        </w:rPr>
        <w:t>件是否齊備，</w:t>
      </w:r>
      <w:r>
        <w:rPr>
          <w:rFonts w:ascii="標楷體" w:eastAsia="標楷體" w:hAnsi="標楷體" w:cs="新細明體"/>
          <w:color w:val="000000"/>
          <w:spacing w:val="11"/>
          <w:lang w:eastAsia="zh-TW"/>
        </w:rPr>
        <w:t>必要時得退回原提報人補充。</w:t>
      </w:r>
    </w:p>
    <w:p w:rsidR="007D7282" w:rsidRDefault="007D7282">
      <w:pPr>
        <w:spacing w:line="208" w:lineRule="exact"/>
        <w:rPr>
          <w:rFonts w:ascii="標楷體" w:eastAsia="標楷體" w:hAnsi="標楷體"/>
          <w:lang w:eastAsia="zh-TW"/>
        </w:rPr>
      </w:pPr>
    </w:p>
    <w:p w:rsidR="007D7282" w:rsidRDefault="00632888">
      <w:pPr>
        <w:autoSpaceDE w:val="0"/>
        <w:ind w:left="2660"/>
      </w:pPr>
      <w:r>
        <w:rPr>
          <w:rFonts w:ascii="標楷體" w:eastAsia="標楷體" w:hAnsi="標楷體"/>
          <w:color w:val="000000"/>
          <w:spacing w:val="4"/>
          <w:lang w:eastAsia="zh-TW"/>
        </w:rPr>
        <w:t>2</w:t>
      </w:r>
      <w:r>
        <w:rPr>
          <w:rFonts w:ascii="標楷體" w:eastAsia="標楷體" w:hAnsi="標楷體" w:cs="新細明體"/>
          <w:color w:val="000000"/>
          <w:spacing w:val="11"/>
          <w:lang w:eastAsia="zh-TW"/>
        </w:rPr>
        <w:t>、審</w:t>
      </w:r>
      <w:r>
        <w:rPr>
          <w:rFonts w:ascii="標楷體" w:eastAsia="標楷體" w:hAnsi="標楷體" w:cs="新細明體"/>
          <w:color w:val="000000"/>
          <w:spacing w:val="9"/>
          <w:lang w:eastAsia="zh-TW"/>
        </w:rPr>
        <w:t>查程序</w:t>
      </w:r>
    </w:p>
    <w:p w:rsidR="007D7282" w:rsidRDefault="007D7282">
      <w:pPr>
        <w:spacing w:line="247" w:lineRule="exact"/>
        <w:rPr>
          <w:rFonts w:ascii="標楷體" w:eastAsia="標楷體" w:hAnsi="標楷體"/>
          <w:lang w:eastAsia="zh-TW"/>
        </w:rPr>
      </w:pPr>
    </w:p>
    <w:p w:rsidR="007D7282" w:rsidRDefault="00632888">
      <w:pPr>
        <w:autoSpaceDE w:val="0"/>
        <w:ind w:left="3165"/>
      </w:pPr>
      <w:r>
        <w:rPr>
          <w:rFonts w:ascii="標楷體" w:eastAsia="標楷體" w:hAnsi="標楷體" w:cs="新細明體"/>
          <w:color w:val="000000"/>
          <w:spacing w:val="12"/>
          <w:lang w:eastAsia="zh-TW"/>
        </w:rPr>
        <w:t>提報資料經地方主管機關形式審</w:t>
      </w:r>
      <w:r>
        <w:rPr>
          <w:rFonts w:ascii="標楷體" w:eastAsia="標楷體" w:hAnsi="標楷體" w:cs="新細明體"/>
          <w:color w:val="000000"/>
          <w:spacing w:val="11"/>
          <w:lang w:eastAsia="zh-TW"/>
        </w:rPr>
        <w:t>查齊備後，得進入法定審查程</w:t>
      </w:r>
    </w:p>
    <w:p w:rsidR="007D7282" w:rsidRDefault="00632888">
      <w:pPr>
        <w:autoSpaceDE w:val="0"/>
        <w:spacing w:before="48"/>
        <w:ind w:left="2661"/>
      </w:pPr>
      <w:r>
        <w:rPr>
          <w:rFonts w:ascii="標楷體" w:eastAsia="標楷體" w:hAnsi="標楷體" w:cs="新細明體"/>
          <w:color w:val="000000"/>
          <w:spacing w:val="5"/>
          <w:lang w:eastAsia="zh-TW"/>
        </w:rPr>
        <w:t>序。</w:t>
      </w: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319" w:lineRule="exact"/>
        <w:rPr>
          <w:rFonts w:ascii="標楷體" w:eastAsia="標楷體" w:hAnsi="標楷體"/>
          <w:lang w:eastAsia="zh-TW"/>
        </w:rPr>
      </w:pPr>
    </w:p>
    <w:p w:rsidR="007D7282" w:rsidRDefault="00632888">
      <w:pPr>
        <w:ind w:left="5908"/>
      </w:pPr>
      <w:r>
        <w:rPr>
          <w:rFonts w:ascii="標楷體" w:eastAsia="標楷體" w:hAnsi="標楷體" w:cs="Calibri"/>
          <w:color w:val="000000"/>
          <w:spacing w:val="-1"/>
          <w:sz w:val="20"/>
          <w:szCs w:val="20"/>
          <w:lang w:eastAsia="zh-TW"/>
        </w:rPr>
        <w:t>25</w:t>
      </w:r>
    </w:p>
    <w:p w:rsidR="00000000" w:rsidRDefault="00632888">
      <w:pPr>
        <w:sectPr w:rsidR="00000000">
          <w:type w:val="continuous"/>
          <w:pgSz w:w="11904" w:h="16840"/>
          <w:pgMar w:top="0" w:right="0" w:bottom="0" w:left="0" w:header="720" w:footer="720" w:gutter="0"/>
          <w:cols w:space="720"/>
        </w:sectPr>
      </w:pPr>
    </w:p>
    <w:p w:rsidR="007D7282" w:rsidRDefault="00632888">
      <w:pPr>
        <w:spacing w:line="200" w:lineRule="exact"/>
      </w:pPr>
      <w:r>
        <w:rPr>
          <w:rFonts w:ascii="標楷體" w:eastAsia="標楷體" w:hAnsi="標楷體"/>
          <w:noProof/>
        </w:rPr>
        <w:lastRenderedPageBreak/>
        <w:drawing>
          <wp:anchor distT="0" distB="0" distL="114300" distR="114300" simplePos="0" relativeHeight="251635712" behindDoc="0" locked="0" layoutInCell="1" allowOverlap="1">
            <wp:simplePos x="0" y="0"/>
            <wp:positionH relativeFrom="page">
              <wp:posOffset>944876</wp:posOffset>
            </wp:positionH>
            <wp:positionV relativeFrom="page">
              <wp:posOffset>1203963</wp:posOffset>
            </wp:positionV>
            <wp:extent cx="5791196" cy="7970523"/>
            <wp:effectExtent l="0" t="0" r="0" b="0"/>
            <wp:wrapNone/>
            <wp:docPr id="13" name="圖片 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791196" cy="7970523"/>
                    </a:xfrm>
                    <a:prstGeom prst="rect">
                      <a:avLst/>
                    </a:prstGeom>
                    <a:noFill/>
                    <a:ln>
                      <a:noFill/>
                      <a:prstDash/>
                    </a:ln>
                  </pic:spPr>
                </pic:pic>
              </a:graphicData>
            </a:graphic>
          </wp:anchor>
        </w:drawing>
      </w: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9"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515"/>
      </w:pPr>
      <w:r>
        <w:rPr>
          <w:rFonts w:ascii="標楷體" w:eastAsia="標楷體" w:hAnsi="標楷體" w:cs="新細明體"/>
          <w:color w:val="000000"/>
          <w:spacing w:val="7"/>
          <w:sz w:val="20"/>
          <w:szCs w:val="20"/>
          <w:lang w:eastAsia="zh-TW"/>
        </w:rPr>
        <w:t>圖</w:t>
      </w:r>
      <w:r>
        <w:rPr>
          <w:rFonts w:ascii="標楷體" w:eastAsia="標楷體" w:hAnsi="標楷體" w:cs="新細明體"/>
          <w:spacing w:val="2"/>
          <w:sz w:val="20"/>
          <w:szCs w:val="20"/>
          <w:lang w:eastAsia="zh-TW"/>
        </w:rPr>
        <w:t xml:space="preserve"> </w:t>
      </w:r>
      <w:r>
        <w:rPr>
          <w:rFonts w:ascii="標楷體" w:eastAsia="標楷體" w:hAnsi="標楷體" w:cs="Calibri"/>
          <w:color w:val="000000"/>
          <w:spacing w:val="4"/>
          <w:sz w:val="20"/>
          <w:szCs w:val="20"/>
          <w:lang w:eastAsia="zh-TW"/>
        </w:rPr>
        <w:t>4</w:t>
      </w:r>
      <w:r>
        <w:rPr>
          <w:rFonts w:ascii="標楷體" w:eastAsia="標楷體" w:hAnsi="標楷體" w:cs="Calibri"/>
          <w:spacing w:val="3"/>
          <w:sz w:val="20"/>
          <w:szCs w:val="20"/>
          <w:lang w:eastAsia="zh-TW"/>
        </w:rPr>
        <w:t xml:space="preserve"> </w:t>
      </w:r>
      <w:r>
        <w:rPr>
          <w:rFonts w:ascii="標楷體" w:eastAsia="標楷體" w:hAnsi="標楷體" w:cs="新細明體"/>
          <w:color w:val="000000"/>
          <w:spacing w:val="7"/>
          <w:sz w:val="20"/>
          <w:szCs w:val="20"/>
          <w:lang w:eastAsia="zh-TW"/>
        </w:rPr>
        <w:t>普查流程圖</w:t>
      </w:r>
    </w:p>
    <w:p w:rsidR="00000000" w:rsidRDefault="00632888">
      <w:pPr>
        <w:sectPr w:rsidR="00000000">
          <w:type w:val="continuous"/>
          <w:pgSz w:w="11904" w:h="16840"/>
          <w:pgMar w:top="0" w:right="0" w:bottom="0" w:left="0" w:header="720" w:footer="720" w:gutter="0"/>
          <w:cols w:space="720"/>
        </w:sectPr>
      </w:pPr>
    </w:p>
    <w:p w:rsidR="007D7282" w:rsidRDefault="007D7282">
      <w:pPr>
        <w:spacing w:line="325"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632888">
      <w:pPr>
        <w:ind w:left="5908"/>
      </w:pPr>
      <w:r>
        <w:rPr>
          <w:rFonts w:ascii="標楷體" w:eastAsia="標楷體" w:hAnsi="標楷體" w:cs="Calibri"/>
          <w:color w:val="000000"/>
          <w:spacing w:val="-1"/>
          <w:sz w:val="20"/>
          <w:szCs w:val="20"/>
          <w:lang w:eastAsia="zh-TW"/>
        </w:rPr>
        <w:t>26</w:t>
      </w:r>
    </w:p>
    <w:p w:rsidR="00000000" w:rsidRDefault="00632888">
      <w:pPr>
        <w:sectPr w:rsidR="00000000">
          <w:type w:val="continuous"/>
          <w:pgSz w:w="11904" w:h="16840"/>
          <w:pgMar w:top="0" w:right="0" w:bottom="0" w:left="0" w:header="720" w:footer="720" w:gutter="0"/>
          <w:cols w:space="720"/>
        </w:sectPr>
      </w:pPr>
    </w:p>
    <w:p w:rsidR="007D7282" w:rsidRDefault="00632888">
      <w:pPr>
        <w:spacing w:line="200" w:lineRule="exact"/>
      </w:pPr>
      <w:r>
        <w:rPr>
          <w:rFonts w:ascii="標楷體" w:eastAsia="標楷體" w:hAnsi="標楷體"/>
          <w:noProof/>
        </w:rPr>
        <w:lastRenderedPageBreak/>
        <mc:AlternateContent>
          <mc:Choice Requires="wps">
            <w:drawing>
              <wp:anchor distT="0" distB="0" distL="114300" distR="114300" simplePos="0" relativeHeight="251649024" behindDoc="0" locked="0" layoutInCell="1" allowOverlap="1">
                <wp:simplePos x="0" y="0"/>
                <wp:positionH relativeFrom="column">
                  <wp:posOffset>5774692</wp:posOffset>
                </wp:positionH>
                <wp:positionV relativeFrom="paragraph">
                  <wp:posOffset>2447291</wp:posOffset>
                </wp:positionV>
                <wp:extent cx="689613" cy="16514"/>
                <wp:effectExtent l="0" t="0" r="8887" b="34286"/>
                <wp:wrapSquare wrapText="bothSides"/>
                <wp:docPr id="14" name="Group 71"/>
                <wp:cNvGraphicFramePr/>
                <a:graphic xmlns:a="http://schemas.openxmlformats.org/drawingml/2006/main">
                  <a:graphicData uri="http://schemas.microsoft.com/office/word/2010/wordprocessingShape">
                    <wps:wsp>
                      <wps:cNvSpPr/>
                      <wps:spPr>
                        <a:xfrm>
                          <a:off x="0" y="0"/>
                          <a:ext cx="689613" cy="16514"/>
                        </a:xfrm>
                        <a:custGeom>
                          <a:avLst/>
                          <a:gdLst>
                            <a:gd name="f0" fmla="val 10800000"/>
                            <a:gd name="f1" fmla="val 5400000"/>
                            <a:gd name="f2" fmla="val 180"/>
                            <a:gd name="f3" fmla="val w"/>
                            <a:gd name="f4" fmla="val h"/>
                            <a:gd name="f5" fmla="val 0"/>
                            <a:gd name="f6" fmla="val 1086"/>
                            <a:gd name="f7" fmla="val 26"/>
                            <a:gd name="f8" fmla="+- 0 9108 0"/>
                            <a:gd name="f9" fmla="+- 0 9109 0"/>
                            <a:gd name="f10" fmla="+- 0 9110 0"/>
                            <a:gd name="f11" fmla="+- 0 9111 0"/>
                            <a:gd name="f12" fmla="+- 0 9113 0"/>
                            <a:gd name="f13" fmla="+- 0 9114 0"/>
                            <a:gd name="f14" fmla="+- 0 9116 0"/>
                            <a:gd name="f15" fmla="+- 0 9119 0"/>
                            <a:gd name="f16" fmla="+- 0 9122 0"/>
                            <a:gd name="f17" fmla="+- 0 9125 0"/>
                            <a:gd name="f18" fmla="+- 0 9129 0"/>
                            <a:gd name="f19" fmla="+- 0 9133 0"/>
                            <a:gd name="f20" fmla="+- 0 9137 0"/>
                            <a:gd name="f21" fmla="+- 0 9143 0"/>
                            <a:gd name="f22" fmla="+- 0 9149 0"/>
                            <a:gd name="f23" fmla="+- 0 9155 0"/>
                            <a:gd name="f24" fmla="+- 0 9162 0"/>
                            <a:gd name="f25" fmla="+- 0 9170 0"/>
                            <a:gd name="f26" fmla="+- 0 9178 0"/>
                            <a:gd name="f27" fmla="+- 0 9188 0"/>
                            <a:gd name="f28" fmla="+- 0 9198 0"/>
                            <a:gd name="f29" fmla="+- 0 9208 0"/>
                            <a:gd name="f30" fmla="+- 0 9220 0"/>
                            <a:gd name="f31" fmla="+- 0 9233 0"/>
                            <a:gd name="f32" fmla="+- 0 9246 0"/>
                            <a:gd name="f33" fmla="+- 0 9260 0"/>
                            <a:gd name="f34" fmla="+- 0 9276 0"/>
                            <a:gd name="f35" fmla="+- 0 9292 0"/>
                            <a:gd name="f36" fmla="+- 0 9309 0"/>
                            <a:gd name="f37" fmla="+- 0 9327 0"/>
                            <a:gd name="f38" fmla="+- 0 9347 0"/>
                            <a:gd name="f39" fmla="+- 0 9367 0"/>
                            <a:gd name="f40" fmla="+- 0 9389 0"/>
                            <a:gd name="f41" fmla="+- 0 9412 0"/>
                            <a:gd name="f42" fmla="+- 0 9436 0"/>
                            <a:gd name="f43" fmla="+- 0 9461 0"/>
                            <a:gd name="f44" fmla="+- 0 9487 0"/>
                            <a:gd name="f45" fmla="+- 0 9515 0"/>
                            <a:gd name="f46" fmla="+- 0 9544 0"/>
                            <a:gd name="f47" fmla="+- 0 9575 0"/>
                            <a:gd name="f48" fmla="+- 0 9607 0"/>
                            <a:gd name="f49" fmla="+- 0 9640 0"/>
                            <a:gd name="f50" fmla="+- 0 9675 0"/>
                            <a:gd name="f51" fmla="+- 0 9711 0"/>
                            <a:gd name="f52" fmla="+- 0 9748 0"/>
                            <a:gd name="f53" fmla="+- 0 9788 0"/>
                            <a:gd name="f54" fmla="+- 0 9828 0"/>
                            <a:gd name="f55" fmla="+- 0 9871 0"/>
                            <a:gd name="f56" fmla="+- 0 9915 0"/>
                            <a:gd name="f57" fmla="+- 0 9961 0"/>
                            <a:gd name="f58" fmla="+- 0 10008 0"/>
                            <a:gd name="f59" fmla="+- 0 10057 0"/>
                            <a:gd name="f60" fmla="+- 0 10108 0"/>
                            <a:gd name="f61" fmla="+- 0 10161 0"/>
                            <a:gd name="f62" fmla="val 14"/>
                            <a:gd name="f63" fmla="val 24"/>
                            <a:gd name="f64" fmla="val 15"/>
                            <a:gd name="f65" fmla="val 16"/>
                            <a:gd name="f66" fmla="val 17"/>
                            <a:gd name="f67" fmla="val 18"/>
                            <a:gd name="f68" fmla="val 19"/>
                            <a:gd name="f69" fmla="val 20"/>
                            <a:gd name="f70" fmla="val 21"/>
                            <a:gd name="f71" fmla="val 22"/>
                            <a:gd name="f72" fmla="val 25"/>
                            <a:gd name="f73" fmla="val 28"/>
                            <a:gd name="f74" fmla="val 29"/>
                            <a:gd name="f75" fmla="val 31"/>
                            <a:gd name="f76" fmla="val 33"/>
                            <a:gd name="f77" fmla="val 35"/>
                            <a:gd name="f78" fmla="val 37"/>
                            <a:gd name="f79" fmla="val 39"/>
                            <a:gd name="f80" fmla="val 41"/>
                            <a:gd name="f81" fmla="val 43"/>
                            <a:gd name="f82" fmla="val 46"/>
                            <a:gd name="f83" fmla="val 49"/>
                            <a:gd name="f84" fmla="val 52"/>
                            <a:gd name="f85" fmla="val 55"/>
                            <a:gd name="f86" fmla="val 58"/>
                            <a:gd name="f87" fmla="val 61"/>
                            <a:gd name="f88" fmla="val 64"/>
                            <a:gd name="f89" fmla="val 68"/>
                            <a:gd name="f90" fmla="val 72"/>
                            <a:gd name="f91" fmla="val 76"/>
                            <a:gd name="f92" fmla="val 80"/>
                            <a:gd name="f93" fmla="val 84"/>
                            <a:gd name="f94" fmla="val 89"/>
                            <a:gd name="f95" fmla="val 94"/>
                            <a:gd name="f96" fmla="val 99"/>
                            <a:gd name="f97" fmla="val 104"/>
                            <a:gd name="f98" fmla="val 109"/>
                            <a:gd name="f99" fmla="val 114"/>
                            <a:gd name="f100" fmla="val 120"/>
                            <a:gd name="f101" fmla="val 126"/>
                            <a:gd name="f102" fmla="val 132"/>
                            <a:gd name="f103" fmla="val 139"/>
                            <a:gd name="f104" fmla="val 145"/>
                            <a:gd name="f105" fmla="val 152"/>
                            <a:gd name="f106" fmla="val 159"/>
                            <a:gd name="f107" fmla="val 166"/>
                            <a:gd name="f108" fmla="val 174"/>
                            <a:gd name="f109" fmla="val 182"/>
                            <a:gd name="f110" fmla="val 190"/>
                            <a:gd name="f111" fmla="val 198"/>
                            <a:gd name="f112" fmla="val 206"/>
                            <a:gd name="f113" fmla="val 215"/>
                            <a:gd name="f114" fmla="val 224"/>
                            <a:gd name="f115" fmla="val 233"/>
                            <a:gd name="f116" fmla="val 243"/>
                            <a:gd name="f117" fmla="val 253"/>
                            <a:gd name="f118" fmla="val 263"/>
                            <a:gd name="f119" fmla="val 273"/>
                            <a:gd name="f120" fmla="val 284"/>
                            <a:gd name="f121" fmla="val 295"/>
                            <a:gd name="f122" fmla="val 306"/>
                            <a:gd name="f123" fmla="val 318"/>
                            <a:gd name="f124" fmla="val 329"/>
                            <a:gd name="f125" fmla="val 342"/>
                            <a:gd name="f126" fmla="val 354"/>
                            <a:gd name="f127" fmla="val 367"/>
                            <a:gd name="f128" fmla="val 380"/>
                            <a:gd name="f129" fmla="val 393"/>
                            <a:gd name="f130" fmla="val 407"/>
                            <a:gd name="f131" fmla="val 421"/>
                            <a:gd name="f132" fmla="val 436"/>
                            <a:gd name="f133" fmla="val 450"/>
                            <a:gd name="f134" fmla="val 465"/>
                            <a:gd name="f135" fmla="val 481"/>
                            <a:gd name="f136" fmla="val 496"/>
                            <a:gd name="f137" fmla="val 513"/>
                            <a:gd name="f138" fmla="val 529"/>
                            <a:gd name="f139" fmla="val 546"/>
                            <a:gd name="f140" fmla="val 563"/>
                            <a:gd name="f141" fmla="val 581"/>
                            <a:gd name="f142" fmla="val 598"/>
                            <a:gd name="f143" fmla="val 617"/>
                            <a:gd name="f144" fmla="val 635"/>
                            <a:gd name="f145" fmla="val 654"/>
                            <a:gd name="f146" fmla="val 674"/>
                            <a:gd name="f147" fmla="val 694"/>
                            <a:gd name="f148" fmla="val 714"/>
                            <a:gd name="f149" fmla="val 734"/>
                            <a:gd name="f150" fmla="val 755"/>
                            <a:gd name="f151" fmla="val 777"/>
                            <a:gd name="f152" fmla="val 799"/>
                            <a:gd name="f153" fmla="val 821"/>
                            <a:gd name="f154" fmla="val 843"/>
                            <a:gd name="f155" fmla="val 867"/>
                            <a:gd name="f156" fmla="val 890"/>
                            <a:gd name="f157" fmla="val 914"/>
                            <a:gd name="f158" fmla="val 938"/>
                            <a:gd name="f159" fmla="val 963"/>
                            <a:gd name="f160" fmla="val 988"/>
                            <a:gd name="f161" fmla="val 1014"/>
                            <a:gd name="f162" fmla="val 1040"/>
                            <a:gd name="f163" fmla="val 1067"/>
                            <a:gd name="f164" fmla="val 1094"/>
                            <a:gd name="f165" fmla="+- 0 0 -90"/>
                            <a:gd name="f166" fmla="*/ f3 1 1086"/>
                            <a:gd name="f167" fmla="*/ f4 1 26"/>
                            <a:gd name="f168" fmla="val f5"/>
                            <a:gd name="f169" fmla="val f6"/>
                            <a:gd name="f170" fmla="val f7"/>
                            <a:gd name="f171" fmla="+- f8 0 9094"/>
                            <a:gd name="f172" fmla="+- f9 0 9094"/>
                            <a:gd name="f173" fmla="+- f10 0 9094"/>
                            <a:gd name="f174" fmla="+- f11 0 9094"/>
                            <a:gd name="f175" fmla="+- f12 0 9094"/>
                            <a:gd name="f176" fmla="+- f13 0 9094"/>
                            <a:gd name="f177" fmla="+- f14 0 9094"/>
                            <a:gd name="f178" fmla="+- f15 0 9094"/>
                            <a:gd name="f179" fmla="+- f16 0 9094"/>
                            <a:gd name="f180" fmla="+- f17 0 9094"/>
                            <a:gd name="f181" fmla="+- f18 0 9094"/>
                            <a:gd name="f182" fmla="+- f19 0 9094"/>
                            <a:gd name="f183" fmla="+- f20 0 9094"/>
                            <a:gd name="f184" fmla="+- f21 0 9094"/>
                            <a:gd name="f185" fmla="+- f22 0 9094"/>
                            <a:gd name="f186" fmla="+- f23 0 9094"/>
                            <a:gd name="f187" fmla="+- f24 0 9094"/>
                            <a:gd name="f188" fmla="+- f25 0 9094"/>
                            <a:gd name="f189" fmla="+- f26 0 9094"/>
                            <a:gd name="f190" fmla="+- f27 0 9094"/>
                            <a:gd name="f191" fmla="+- f28 0 9094"/>
                            <a:gd name="f192" fmla="+- f29 0 9094"/>
                            <a:gd name="f193" fmla="+- f30 0 9094"/>
                            <a:gd name="f194" fmla="+- f31 0 9094"/>
                            <a:gd name="f195" fmla="+- f32 0 9094"/>
                            <a:gd name="f196" fmla="+- f33 0 9094"/>
                            <a:gd name="f197" fmla="+- f34 0 9094"/>
                            <a:gd name="f198" fmla="+- f35 0 9094"/>
                            <a:gd name="f199" fmla="+- f36 0 9094"/>
                            <a:gd name="f200" fmla="+- f37 0 9094"/>
                            <a:gd name="f201" fmla="+- f38 0 9094"/>
                            <a:gd name="f202" fmla="+- f39 0 9094"/>
                            <a:gd name="f203" fmla="+- f40 0 9094"/>
                            <a:gd name="f204" fmla="+- f41 0 9094"/>
                            <a:gd name="f205" fmla="+- f42 0 9094"/>
                            <a:gd name="f206" fmla="+- f43 0 9094"/>
                            <a:gd name="f207" fmla="+- f44 0 9094"/>
                            <a:gd name="f208" fmla="+- f45 0 9094"/>
                            <a:gd name="f209" fmla="+- f46 0 9094"/>
                            <a:gd name="f210" fmla="+- f47 0 9094"/>
                            <a:gd name="f211" fmla="+- f48 0 9094"/>
                            <a:gd name="f212" fmla="+- f49 0 9094"/>
                            <a:gd name="f213" fmla="+- f50 0 9094"/>
                            <a:gd name="f214" fmla="+- f51 0 9094"/>
                            <a:gd name="f215" fmla="+- f52 0 9094"/>
                            <a:gd name="f216" fmla="+- f53 0 9094"/>
                            <a:gd name="f217" fmla="+- f54 0 9094"/>
                            <a:gd name="f218" fmla="+- f55 0 9094"/>
                            <a:gd name="f219" fmla="+- f56 0 9094"/>
                            <a:gd name="f220" fmla="+- f57 0 9094"/>
                            <a:gd name="f221" fmla="+- f58 0 9094"/>
                            <a:gd name="f222" fmla="+- f59 0 9094"/>
                            <a:gd name="f223" fmla="+- f60 0 9094"/>
                            <a:gd name="f224" fmla="+- f61 0 9094"/>
                            <a:gd name="f225" fmla="*/ f165 f0 1"/>
                            <a:gd name="f226" fmla="+- f170 0 f168"/>
                            <a:gd name="f227" fmla="+- f169 0 f168"/>
                            <a:gd name="f228" fmla="*/ f225 1 f2"/>
                            <a:gd name="f229" fmla="*/ f227 1 1086"/>
                            <a:gd name="f230" fmla="*/ f226 1 26"/>
                            <a:gd name="f231" fmla="*/ f171 f227 1"/>
                            <a:gd name="f232" fmla="*/ 3878 f226 1"/>
                            <a:gd name="f233" fmla="*/ f172 f227 1"/>
                            <a:gd name="f234" fmla="*/ f173 f227 1"/>
                            <a:gd name="f235" fmla="*/ f174 f227 1"/>
                            <a:gd name="f236" fmla="*/ f175 f227 1"/>
                            <a:gd name="f237" fmla="*/ f176 f227 1"/>
                            <a:gd name="f238" fmla="*/ f177 f227 1"/>
                            <a:gd name="f239" fmla="*/ f178 f227 1"/>
                            <a:gd name="f240" fmla="*/ f179 f227 1"/>
                            <a:gd name="f241" fmla="*/ f180 f227 1"/>
                            <a:gd name="f242" fmla="*/ f181 f227 1"/>
                            <a:gd name="f243" fmla="*/ f182 f227 1"/>
                            <a:gd name="f244" fmla="*/ f183 f227 1"/>
                            <a:gd name="f245" fmla="*/ f184 f227 1"/>
                            <a:gd name="f246" fmla="*/ f185 f227 1"/>
                            <a:gd name="f247" fmla="*/ f186 f227 1"/>
                            <a:gd name="f248" fmla="*/ f187 f227 1"/>
                            <a:gd name="f249" fmla="*/ f188 f227 1"/>
                            <a:gd name="f250" fmla="*/ f189 f227 1"/>
                            <a:gd name="f251" fmla="*/ f190 f227 1"/>
                            <a:gd name="f252" fmla="*/ f191 f227 1"/>
                            <a:gd name="f253" fmla="*/ f192 f227 1"/>
                            <a:gd name="f254" fmla="*/ f193 f227 1"/>
                            <a:gd name="f255" fmla="*/ f194 f227 1"/>
                            <a:gd name="f256" fmla="*/ f195 f227 1"/>
                            <a:gd name="f257" fmla="*/ f196 f227 1"/>
                            <a:gd name="f258" fmla="*/ f197 f227 1"/>
                            <a:gd name="f259" fmla="*/ f198 f227 1"/>
                            <a:gd name="f260" fmla="*/ f199 f227 1"/>
                            <a:gd name="f261" fmla="*/ f200 f227 1"/>
                            <a:gd name="f262" fmla="*/ f201 f227 1"/>
                            <a:gd name="f263" fmla="*/ f202 f227 1"/>
                            <a:gd name="f264" fmla="*/ f203 f227 1"/>
                            <a:gd name="f265" fmla="*/ f204 f227 1"/>
                            <a:gd name="f266" fmla="*/ f205 f227 1"/>
                            <a:gd name="f267" fmla="*/ f206 f227 1"/>
                            <a:gd name="f268" fmla="*/ f207 f227 1"/>
                            <a:gd name="f269" fmla="*/ f208 f227 1"/>
                            <a:gd name="f270" fmla="*/ f209 f227 1"/>
                            <a:gd name="f271" fmla="*/ f210 f227 1"/>
                            <a:gd name="f272" fmla="*/ f211 f227 1"/>
                            <a:gd name="f273" fmla="*/ f212 f227 1"/>
                            <a:gd name="f274" fmla="*/ f213 f227 1"/>
                            <a:gd name="f275" fmla="*/ f214 f227 1"/>
                            <a:gd name="f276" fmla="*/ f215 f227 1"/>
                            <a:gd name="f277" fmla="*/ f216 f227 1"/>
                            <a:gd name="f278" fmla="*/ f217 f227 1"/>
                            <a:gd name="f279" fmla="*/ f218 f227 1"/>
                            <a:gd name="f280" fmla="*/ f219 f227 1"/>
                            <a:gd name="f281" fmla="*/ f220 f227 1"/>
                            <a:gd name="f282" fmla="*/ f221 f227 1"/>
                            <a:gd name="f283" fmla="*/ f222 f227 1"/>
                            <a:gd name="f284" fmla="*/ f223 f227 1"/>
                            <a:gd name="f285" fmla="*/ f224 f227 1"/>
                            <a:gd name="f286" fmla="+- f228 0 f1"/>
                            <a:gd name="f287" fmla="*/ f231 1 1086"/>
                            <a:gd name="f288" fmla="*/ f232 1 26"/>
                            <a:gd name="f289" fmla="*/ f233 1 1086"/>
                            <a:gd name="f290" fmla="*/ f234 1 1086"/>
                            <a:gd name="f291" fmla="*/ f235 1 1086"/>
                            <a:gd name="f292" fmla="*/ f236 1 1086"/>
                            <a:gd name="f293" fmla="*/ f237 1 1086"/>
                            <a:gd name="f294" fmla="*/ f238 1 1086"/>
                            <a:gd name="f295" fmla="*/ f239 1 1086"/>
                            <a:gd name="f296" fmla="*/ f240 1 1086"/>
                            <a:gd name="f297" fmla="*/ f241 1 1086"/>
                            <a:gd name="f298" fmla="*/ f242 1 1086"/>
                            <a:gd name="f299" fmla="*/ f243 1 1086"/>
                            <a:gd name="f300" fmla="*/ f244 1 1086"/>
                            <a:gd name="f301" fmla="*/ f245 1 1086"/>
                            <a:gd name="f302" fmla="*/ f246 1 1086"/>
                            <a:gd name="f303" fmla="*/ f247 1 1086"/>
                            <a:gd name="f304" fmla="*/ f248 1 1086"/>
                            <a:gd name="f305" fmla="*/ f249 1 1086"/>
                            <a:gd name="f306" fmla="*/ f250 1 1086"/>
                            <a:gd name="f307" fmla="*/ f251 1 1086"/>
                            <a:gd name="f308" fmla="*/ f252 1 1086"/>
                            <a:gd name="f309" fmla="*/ f253 1 1086"/>
                            <a:gd name="f310" fmla="*/ f254 1 1086"/>
                            <a:gd name="f311" fmla="*/ f255 1 1086"/>
                            <a:gd name="f312" fmla="*/ f256 1 1086"/>
                            <a:gd name="f313" fmla="*/ f257 1 1086"/>
                            <a:gd name="f314" fmla="*/ f258 1 1086"/>
                            <a:gd name="f315" fmla="*/ f259 1 1086"/>
                            <a:gd name="f316" fmla="*/ f260 1 1086"/>
                            <a:gd name="f317" fmla="*/ f261 1 1086"/>
                            <a:gd name="f318" fmla="*/ f262 1 1086"/>
                            <a:gd name="f319" fmla="*/ f263 1 1086"/>
                            <a:gd name="f320" fmla="*/ f264 1 1086"/>
                            <a:gd name="f321" fmla="*/ f265 1 1086"/>
                            <a:gd name="f322" fmla="*/ f266 1 1086"/>
                            <a:gd name="f323" fmla="*/ f267 1 1086"/>
                            <a:gd name="f324" fmla="*/ f268 1 1086"/>
                            <a:gd name="f325" fmla="*/ f269 1 1086"/>
                            <a:gd name="f326" fmla="*/ f270 1 1086"/>
                            <a:gd name="f327" fmla="*/ f271 1 1086"/>
                            <a:gd name="f328" fmla="*/ f272 1 1086"/>
                            <a:gd name="f329" fmla="*/ f273 1 1086"/>
                            <a:gd name="f330" fmla="*/ f274 1 1086"/>
                            <a:gd name="f331" fmla="*/ f275 1 1086"/>
                            <a:gd name="f332" fmla="*/ f276 1 1086"/>
                            <a:gd name="f333" fmla="*/ f277 1 1086"/>
                            <a:gd name="f334" fmla="*/ f278 1 1086"/>
                            <a:gd name="f335" fmla="*/ f279 1 1086"/>
                            <a:gd name="f336" fmla="*/ f280 1 1086"/>
                            <a:gd name="f337" fmla="*/ f281 1 1086"/>
                            <a:gd name="f338" fmla="*/ f282 1 1086"/>
                            <a:gd name="f339" fmla="*/ f283 1 1086"/>
                            <a:gd name="f340" fmla="*/ f284 1 1086"/>
                            <a:gd name="f341" fmla="*/ f285 1 1086"/>
                            <a:gd name="f342" fmla="*/ 0 1 f229"/>
                            <a:gd name="f343" fmla="*/ f169 1 f229"/>
                            <a:gd name="f344" fmla="*/ 0 1 f230"/>
                            <a:gd name="f345" fmla="*/ f170 1 f230"/>
                            <a:gd name="f346" fmla="*/ f287 1 f229"/>
                            <a:gd name="f347" fmla="*/ f288 1 f230"/>
                            <a:gd name="f348" fmla="*/ f289 1 f229"/>
                            <a:gd name="f349" fmla="*/ f290 1 f229"/>
                            <a:gd name="f350" fmla="*/ f291 1 f229"/>
                            <a:gd name="f351" fmla="*/ f292 1 f229"/>
                            <a:gd name="f352" fmla="*/ f293 1 f229"/>
                            <a:gd name="f353" fmla="*/ f294 1 f229"/>
                            <a:gd name="f354" fmla="*/ f295 1 f229"/>
                            <a:gd name="f355" fmla="*/ f296 1 f229"/>
                            <a:gd name="f356" fmla="*/ f297 1 f229"/>
                            <a:gd name="f357" fmla="*/ f298 1 f229"/>
                            <a:gd name="f358" fmla="*/ f299 1 f229"/>
                            <a:gd name="f359" fmla="*/ f300 1 f229"/>
                            <a:gd name="f360" fmla="*/ f301 1 f229"/>
                            <a:gd name="f361" fmla="*/ f302 1 f229"/>
                            <a:gd name="f362" fmla="*/ f303 1 f229"/>
                            <a:gd name="f363" fmla="*/ f304 1 f229"/>
                            <a:gd name="f364" fmla="*/ f305 1 f229"/>
                            <a:gd name="f365" fmla="*/ f306 1 f229"/>
                            <a:gd name="f366" fmla="*/ f307 1 f229"/>
                            <a:gd name="f367" fmla="*/ f308 1 f229"/>
                            <a:gd name="f368" fmla="*/ f309 1 f229"/>
                            <a:gd name="f369" fmla="*/ f310 1 f229"/>
                            <a:gd name="f370" fmla="*/ f311 1 f229"/>
                            <a:gd name="f371" fmla="*/ f312 1 f229"/>
                            <a:gd name="f372" fmla="*/ f313 1 f229"/>
                            <a:gd name="f373" fmla="*/ f314 1 f229"/>
                            <a:gd name="f374" fmla="*/ f315 1 f229"/>
                            <a:gd name="f375" fmla="*/ f316 1 f229"/>
                            <a:gd name="f376" fmla="*/ f317 1 f229"/>
                            <a:gd name="f377" fmla="*/ f318 1 f229"/>
                            <a:gd name="f378" fmla="*/ f319 1 f229"/>
                            <a:gd name="f379" fmla="*/ f320 1 f229"/>
                            <a:gd name="f380" fmla="*/ f321 1 f229"/>
                            <a:gd name="f381" fmla="*/ f322 1 f229"/>
                            <a:gd name="f382" fmla="*/ f323 1 f229"/>
                            <a:gd name="f383" fmla="*/ f324 1 f229"/>
                            <a:gd name="f384" fmla="*/ f325 1 f229"/>
                            <a:gd name="f385" fmla="*/ f326 1 f229"/>
                            <a:gd name="f386" fmla="*/ f327 1 f229"/>
                            <a:gd name="f387" fmla="*/ f328 1 f229"/>
                            <a:gd name="f388" fmla="*/ f329 1 f229"/>
                            <a:gd name="f389" fmla="*/ f330 1 f229"/>
                            <a:gd name="f390" fmla="*/ f331 1 f229"/>
                            <a:gd name="f391" fmla="*/ f332 1 f229"/>
                            <a:gd name="f392" fmla="*/ f333 1 f229"/>
                            <a:gd name="f393" fmla="*/ f334 1 f229"/>
                            <a:gd name="f394" fmla="*/ f335 1 f229"/>
                            <a:gd name="f395" fmla="*/ f336 1 f229"/>
                            <a:gd name="f396" fmla="*/ f337 1 f229"/>
                            <a:gd name="f397" fmla="*/ f338 1 f229"/>
                            <a:gd name="f398" fmla="*/ f339 1 f229"/>
                            <a:gd name="f399" fmla="*/ f340 1 f229"/>
                            <a:gd name="f400" fmla="*/ f341 1 f229"/>
                            <a:gd name="f401" fmla="*/ f342 f166 1"/>
                            <a:gd name="f402" fmla="*/ f343 f166 1"/>
                            <a:gd name="f403" fmla="*/ f345 f167 1"/>
                            <a:gd name="f404" fmla="*/ f344 f167 1"/>
                            <a:gd name="f405" fmla="*/ f346 f166 1"/>
                            <a:gd name="f406" fmla="*/ f347 f167 1"/>
                            <a:gd name="f407" fmla="*/ f348 f166 1"/>
                            <a:gd name="f408" fmla="*/ f349 f166 1"/>
                            <a:gd name="f409" fmla="*/ f350 f166 1"/>
                            <a:gd name="f410" fmla="*/ f351 f166 1"/>
                            <a:gd name="f411" fmla="*/ f352 f166 1"/>
                            <a:gd name="f412" fmla="*/ f353 f166 1"/>
                            <a:gd name="f413" fmla="*/ f354 f166 1"/>
                            <a:gd name="f414" fmla="*/ f355 f166 1"/>
                            <a:gd name="f415" fmla="*/ f356 f166 1"/>
                            <a:gd name="f416" fmla="*/ f357 f166 1"/>
                            <a:gd name="f417" fmla="*/ f358 f166 1"/>
                            <a:gd name="f418" fmla="*/ f359 f166 1"/>
                            <a:gd name="f419" fmla="*/ f360 f166 1"/>
                            <a:gd name="f420" fmla="*/ f361 f166 1"/>
                            <a:gd name="f421" fmla="*/ f362 f166 1"/>
                            <a:gd name="f422" fmla="*/ f363 f166 1"/>
                            <a:gd name="f423" fmla="*/ f364 f166 1"/>
                            <a:gd name="f424" fmla="*/ f365 f166 1"/>
                            <a:gd name="f425" fmla="*/ f366 f166 1"/>
                            <a:gd name="f426" fmla="*/ f367 f166 1"/>
                            <a:gd name="f427" fmla="*/ f368 f166 1"/>
                            <a:gd name="f428" fmla="*/ f369 f166 1"/>
                            <a:gd name="f429" fmla="*/ f370 f166 1"/>
                            <a:gd name="f430" fmla="*/ f371 f166 1"/>
                            <a:gd name="f431" fmla="*/ f372 f166 1"/>
                            <a:gd name="f432" fmla="*/ f373 f166 1"/>
                            <a:gd name="f433" fmla="*/ f374 f166 1"/>
                            <a:gd name="f434" fmla="*/ f375 f166 1"/>
                            <a:gd name="f435" fmla="*/ f376 f166 1"/>
                            <a:gd name="f436" fmla="*/ f377 f166 1"/>
                            <a:gd name="f437" fmla="*/ f378 f166 1"/>
                            <a:gd name="f438" fmla="*/ f379 f166 1"/>
                            <a:gd name="f439" fmla="*/ f380 f166 1"/>
                            <a:gd name="f440" fmla="*/ f381 f166 1"/>
                            <a:gd name="f441" fmla="*/ f382 f166 1"/>
                            <a:gd name="f442" fmla="*/ f383 f166 1"/>
                            <a:gd name="f443" fmla="*/ f384 f166 1"/>
                            <a:gd name="f444" fmla="*/ f385 f166 1"/>
                            <a:gd name="f445" fmla="*/ f386 f166 1"/>
                            <a:gd name="f446" fmla="*/ f387 f166 1"/>
                            <a:gd name="f447" fmla="*/ f388 f166 1"/>
                            <a:gd name="f448" fmla="*/ f389 f166 1"/>
                            <a:gd name="f449" fmla="*/ f390 f166 1"/>
                            <a:gd name="f450" fmla="*/ f391 f166 1"/>
                            <a:gd name="f451" fmla="*/ f392 f166 1"/>
                            <a:gd name="f452" fmla="*/ f393 f166 1"/>
                            <a:gd name="f453" fmla="*/ f394 f166 1"/>
                            <a:gd name="f454" fmla="*/ f395 f166 1"/>
                            <a:gd name="f455" fmla="*/ f396 f166 1"/>
                            <a:gd name="f456" fmla="*/ f397 f166 1"/>
                            <a:gd name="f457" fmla="*/ f398 f166 1"/>
                            <a:gd name="f458" fmla="*/ f399 f166 1"/>
                            <a:gd name="f459" fmla="*/ f400 f166 1"/>
                          </a:gdLst>
                          <a:ahLst/>
                          <a:cxnLst>
                            <a:cxn ang="3cd4">
                              <a:pos x="hc" y="t"/>
                            </a:cxn>
                            <a:cxn ang="0">
                              <a:pos x="r" y="vc"/>
                            </a:cxn>
                            <a:cxn ang="cd4">
                              <a:pos x="hc" y="b"/>
                            </a:cxn>
                            <a:cxn ang="cd2">
                              <a:pos x="l" y="vc"/>
                            </a:cxn>
                            <a:cxn ang="f286">
                              <a:pos x="f405" y="f406"/>
                            </a:cxn>
                            <a:cxn ang="f286">
                              <a:pos x="f405" y="f406"/>
                            </a:cxn>
                            <a:cxn ang="f286">
                              <a:pos x="f405" y="f406"/>
                            </a:cxn>
                            <a:cxn ang="f286">
                              <a:pos x="f405" y="f406"/>
                            </a:cxn>
                            <a:cxn ang="f286">
                              <a:pos x="f405" y="f406"/>
                            </a:cxn>
                            <a:cxn ang="f286">
                              <a:pos x="f405" y="f406"/>
                            </a:cxn>
                            <a:cxn ang="f286">
                              <a:pos x="f407" y="f406"/>
                            </a:cxn>
                            <a:cxn ang="f286">
                              <a:pos x="f407" y="f406"/>
                            </a:cxn>
                            <a:cxn ang="f286">
                              <a:pos x="f408" y="f406"/>
                            </a:cxn>
                            <a:cxn ang="f286">
                              <a:pos x="f409" y="f406"/>
                            </a:cxn>
                            <a:cxn ang="f286">
                              <a:pos x="f410" y="f406"/>
                            </a:cxn>
                            <a:cxn ang="f286">
                              <a:pos x="f411" y="f406"/>
                            </a:cxn>
                            <a:cxn ang="f286">
                              <a:pos x="f412" y="f406"/>
                            </a:cxn>
                            <a:cxn ang="f286">
                              <a:pos x="f413" y="f406"/>
                            </a:cxn>
                            <a:cxn ang="f286">
                              <a:pos x="f414" y="f406"/>
                            </a:cxn>
                            <a:cxn ang="f286">
                              <a:pos x="f415" y="f406"/>
                            </a:cxn>
                            <a:cxn ang="f286">
                              <a:pos x="f416" y="f406"/>
                            </a:cxn>
                            <a:cxn ang="f286">
                              <a:pos x="f417" y="f406"/>
                            </a:cxn>
                            <a:cxn ang="f286">
                              <a:pos x="f418" y="f406"/>
                            </a:cxn>
                            <a:cxn ang="f286">
                              <a:pos x="f419" y="f406"/>
                            </a:cxn>
                            <a:cxn ang="f286">
                              <a:pos x="f420" y="f406"/>
                            </a:cxn>
                            <a:cxn ang="f286">
                              <a:pos x="f421" y="f406"/>
                            </a:cxn>
                            <a:cxn ang="f286">
                              <a:pos x="f422" y="f406"/>
                            </a:cxn>
                            <a:cxn ang="f286">
                              <a:pos x="f423" y="f406"/>
                            </a:cxn>
                            <a:cxn ang="f286">
                              <a:pos x="f424" y="f406"/>
                            </a:cxn>
                            <a:cxn ang="f286">
                              <a:pos x="f425" y="f406"/>
                            </a:cxn>
                            <a:cxn ang="f286">
                              <a:pos x="f426" y="f406"/>
                            </a:cxn>
                            <a:cxn ang="f286">
                              <a:pos x="f427" y="f406"/>
                            </a:cxn>
                            <a:cxn ang="f286">
                              <a:pos x="f428" y="f406"/>
                            </a:cxn>
                            <a:cxn ang="f286">
                              <a:pos x="f429" y="f406"/>
                            </a:cxn>
                            <a:cxn ang="f286">
                              <a:pos x="f430" y="f406"/>
                            </a:cxn>
                            <a:cxn ang="f286">
                              <a:pos x="f431" y="f406"/>
                            </a:cxn>
                            <a:cxn ang="f286">
                              <a:pos x="f432" y="f406"/>
                            </a:cxn>
                            <a:cxn ang="f286">
                              <a:pos x="f433" y="f406"/>
                            </a:cxn>
                            <a:cxn ang="f286">
                              <a:pos x="f434" y="f406"/>
                            </a:cxn>
                            <a:cxn ang="f286">
                              <a:pos x="f435" y="f406"/>
                            </a:cxn>
                            <a:cxn ang="f286">
                              <a:pos x="f436" y="f406"/>
                            </a:cxn>
                            <a:cxn ang="f286">
                              <a:pos x="f437" y="f406"/>
                            </a:cxn>
                            <a:cxn ang="f286">
                              <a:pos x="f438" y="f406"/>
                            </a:cxn>
                            <a:cxn ang="f286">
                              <a:pos x="f439" y="f406"/>
                            </a:cxn>
                            <a:cxn ang="f286">
                              <a:pos x="f440" y="f406"/>
                            </a:cxn>
                            <a:cxn ang="f286">
                              <a:pos x="f441" y="f406"/>
                            </a:cxn>
                            <a:cxn ang="f286">
                              <a:pos x="f442" y="f406"/>
                            </a:cxn>
                            <a:cxn ang="f286">
                              <a:pos x="f443" y="f406"/>
                            </a:cxn>
                            <a:cxn ang="f286">
                              <a:pos x="f444" y="f406"/>
                            </a:cxn>
                            <a:cxn ang="f286">
                              <a:pos x="f445" y="f406"/>
                            </a:cxn>
                            <a:cxn ang="f286">
                              <a:pos x="f446" y="f406"/>
                            </a:cxn>
                            <a:cxn ang="f286">
                              <a:pos x="f447" y="f406"/>
                            </a:cxn>
                            <a:cxn ang="f286">
                              <a:pos x="f448" y="f406"/>
                            </a:cxn>
                            <a:cxn ang="f286">
                              <a:pos x="f449" y="f406"/>
                            </a:cxn>
                            <a:cxn ang="f286">
                              <a:pos x="f450" y="f406"/>
                            </a:cxn>
                            <a:cxn ang="f286">
                              <a:pos x="f451" y="f406"/>
                            </a:cxn>
                            <a:cxn ang="f286">
                              <a:pos x="f452" y="f406"/>
                            </a:cxn>
                            <a:cxn ang="f286">
                              <a:pos x="f453" y="f406"/>
                            </a:cxn>
                            <a:cxn ang="f286">
                              <a:pos x="f454" y="f406"/>
                            </a:cxn>
                            <a:cxn ang="f286">
                              <a:pos x="f455" y="f406"/>
                            </a:cxn>
                            <a:cxn ang="f286">
                              <a:pos x="f456" y="f406"/>
                            </a:cxn>
                            <a:cxn ang="f286">
                              <a:pos x="f457" y="f406"/>
                            </a:cxn>
                            <a:cxn ang="f286">
                              <a:pos x="f458" y="f406"/>
                            </a:cxn>
                            <a:cxn ang="f286">
                              <a:pos x="f459" y="f406"/>
                            </a:cxn>
                          </a:cxnLst>
                          <a:rect l="f401" t="f404" r="f402" b="f403"/>
                          <a:pathLst>
                            <a:path w="1086" h="26">
                              <a:moveTo>
                                <a:pt x="f62" y="f63"/>
                              </a:moveTo>
                              <a:lnTo>
                                <a:pt x="f62" y="f63"/>
                              </a:lnTo>
                              <a:lnTo>
                                <a:pt x="f64" y="f63"/>
                              </a:lnTo>
                              <a:lnTo>
                                <a:pt x="f65" y="f63"/>
                              </a:lnTo>
                              <a:lnTo>
                                <a:pt x="f66" y="f63"/>
                              </a:lnTo>
                              <a:lnTo>
                                <a:pt x="f67" y="f63"/>
                              </a:lnTo>
                              <a:lnTo>
                                <a:pt x="f68" y="f63"/>
                              </a:lnTo>
                              <a:lnTo>
                                <a:pt x="f69" y="f63"/>
                              </a:lnTo>
                              <a:lnTo>
                                <a:pt x="f70" y="f63"/>
                              </a:lnTo>
                              <a:lnTo>
                                <a:pt x="f71" y="f63"/>
                              </a:lnTo>
                              <a:lnTo>
                                <a:pt x="f63" y="f63"/>
                              </a:lnTo>
                              <a:lnTo>
                                <a:pt x="f72" y="f63"/>
                              </a:lnTo>
                              <a:lnTo>
                                <a:pt x="f7" y="f63"/>
                              </a:lnTo>
                              <a:lnTo>
                                <a:pt x="f73" y="f63"/>
                              </a:lnTo>
                              <a:lnTo>
                                <a:pt x="f74" y="f63"/>
                              </a:lnTo>
                              <a:lnTo>
                                <a:pt x="f75" y="f63"/>
                              </a:lnTo>
                              <a:lnTo>
                                <a:pt x="f76" y="f63"/>
                              </a:lnTo>
                              <a:lnTo>
                                <a:pt x="f77" y="f63"/>
                              </a:lnTo>
                              <a:lnTo>
                                <a:pt x="f78" y="f63"/>
                              </a:lnTo>
                              <a:lnTo>
                                <a:pt x="f79" y="f63"/>
                              </a:lnTo>
                              <a:lnTo>
                                <a:pt x="f80" y="f63"/>
                              </a:lnTo>
                              <a:lnTo>
                                <a:pt x="f81" y="f63"/>
                              </a:lnTo>
                              <a:lnTo>
                                <a:pt x="f82" y="f63"/>
                              </a:lnTo>
                              <a:lnTo>
                                <a:pt x="f83" y="f63"/>
                              </a:lnTo>
                              <a:lnTo>
                                <a:pt x="f84" y="f63"/>
                              </a:lnTo>
                              <a:lnTo>
                                <a:pt x="f85" y="f63"/>
                              </a:lnTo>
                              <a:lnTo>
                                <a:pt x="f86" y="f63"/>
                              </a:lnTo>
                              <a:lnTo>
                                <a:pt x="f87" y="f63"/>
                              </a:lnTo>
                              <a:lnTo>
                                <a:pt x="f88" y="f63"/>
                              </a:lnTo>
                              <a:lnTo>
                                <a:pt x="f89" y="f63"/>
                              </a:lnTo>
                              <a:lnTo>
                                <a:pt x="f90" y="f63"/>
                              </a:lnTo>
                              <a:lnTo>
                                <a:pt x="f91" y="f63"/>
                              </a:lnTo>
                              <a:lnTo>
                                <a:pt x="f92" y="f63"/>
                              </a:lnTo>
                              <a:lnTo>
                                <a:pt x="f93" y="f63"/>
                              </a:lnTo>
                              <a:lnTo>
                                <a:pt x="f94" y="f63"/>
                              </a:lnTo>
                              <a:lnTo>
                                <a:pt x="f95" y="f63"/>
                              </a:lnTo>
                              <a:lnTo>
                                <a:pt x="f96" y="f63"/>
                              </a:lnTo>
                              <a:lnTo>
                                <a:pt x="f97" y="f63"/>
                              </a:lnTo>
                              <a:lnTo>
                                <a:pt x="f98" y="f63"/>
                              </a:lnTo>
                              <a:lnTo>
                                <a:pt x="f99" y="f63"/>
                              </a:lnTo>
                              <a:lnTo>
                                <a:pt x="f100" y="f63"/>
                              </a:lnTo>
                              <a:lnTo>
                                <a:pt x="f101" y="f63"/>
                              </a:lnTo>
                              <a:lnTo>
                                <a:pt x="f102" y="f63"/>
                              </a:lnTo>
                              <a:lnTo>
                                <a:pt x="f103" y="f63"/>
                              </a:lnTo>
                              <a:lnTo>
                                <a:pt x="f104" y="f63"/>
                              </a:lnTo>
                              <a:lnTo>
                                <a:pt x="f105" y="f63"/>
                              </a:lnTo>
                              <a:lnTo>
                                <a:pt x="f106" y="f63"/>
                              </a:lnTo>
                              <a:lnTo>
                                <a:pt x="f107" y="f63"/>
                              </a:lnTo>
                              <a:lnTo>
                                <a:pt x="f108" y="f63"/>
                              </a:lnTo>
                              <a:lnTo>
                                <a:pt x="f109" y="f63"/>
                              </a:lnTo>
                              <a:lnTo>
                                <a:pt x="f110" y="f63"/>
                              </a:lnTo>
                              <a:lnTo>
                                <a:pt x="f111" y="f63"/>
                              </a:lnTo>
                              <a:lnTo>
                                <a:pt x="f112" y="f63"/>
                              </a:lnTo>
                              <a:lnTo>
                                <a:pt x="f113" y="f63"/>
                              </a:lnTo>
                              <a:lnTo>
                                <a:pt x="f114" y="f63"/>
                              </a:lnTo>
                              <a:lnTo>
                                <a:pt x="f115" y="f63"/>
                              </a:lnTo>
                              <a:lnTo>
                                <a:pt x="f116" y="f63"/>
                              </a:lnTo>
                              <a:lnTo>
                                <a:pt x="f117" y="f63"/>
                              </a:lnTo>
                              <a:lnTo>
                                <a:pt x="f118" y="f63"/>
                              </a:lnTo>
                              <a:lnTo>
                                <a:pt x="f119" y="f63"/>
                              </a:lnTo>
                              <a:lnTo>
                                <a:pt x="f120" y="f63"/>
                              </a:lnTo>
                              <a:lnTo>
                                <a:pt x="f121" y="f63"/>
                              </a:lnTo>
                              <a:lnTo>
                                <a:pt x="f122" y="f63"/>
                              </a:lnTo>
                              <a:lnTo>
                                <a:pt x="f123" y="f63"/>
                              </a:lnTo>
                              <a:lnTo>
                                <a:pt x="f124" y="f63"/>
                              </a:lnTo>
                              <a:lnTo>
                                <a:pt x="f125" y="f63"/>
                              </a:lnTo>
                              <a:lnTo>
                                <a:pt x="f126" y="f63"/>
                              </a:lnTo>
                              <a:lnTo>
                                <a:pt x="f127" y="f63"/>
                              </a:lnTo>
                              <a:lnTo>
                                <a:pt x="f128" y="f63"/>
                              </a:lnTo>
                              <a:lnTo>
                                <a:pt x="f129" y="f63"/>
                              </a:lnTo>
                              <a:lnTo>
                                <a:pt x="f130" y="f63"/>
                              </a:lnTo>
                              <a:lnTo>
                                <a:pt x="f131" y="f63"/>
                              </a:lnTo>
                              <a:lnTo>
                                <a:pt x="f132" y="f63"/>
                              </a:lnTo>
                              <a:lnTo>
                                <a:pt x="f133" y="f63"/>
                              </a:lnTo>
                              <a:lnTo>
                                <a:pt x="f134" y="f63"/>
                              </a:lnTo>
                              <a:lnTo>
                                <a:pt x="f135" y="f63"/>
                              </a:lnTo>
                              <a:lnTo>
                                <a:pt x="f136" y="f63"/>
                              </a:lnTo>
                              <a:lnTo>
                                <a:pt x="f137" y="f63"/>
                              </a:lnTo>
                              <a:lnTo>
                                <a:pt x="f138" y="f63"/>
                              </a:lnTo>
                              <a:lnTo>
                                <a:pt x="f139" y="f63"/>
                              </a:lnTo>
                              <a:lnTo>
                                <a:pt x="f140" y="f63"/>
                              </a:lnTo>
                              <a:lnTo>
                                <a:pt x="f141" y="f63"/>
                              </a:lnTo>
                              <a:lnTo>
                                <a:pt x="f142" y="f63"/>
                              </a:lnTo>
                              <a:lnTo>
                                <a:pt x="f143" y="f63"/>
                              </a:lnTo>
                              <a:lnTo>
                                <a:pt x="f144" y="f63"/>
                              </a:lnTo>
                              <a:lnTo>
                                <a:pt x="f145" y="f63"/>
                              </a:lnTo>
                              <a:lnTo>
                                <a:pt x="f146" y="f63"/>
                              </a:lnTo>
                              <a:lnTo>
                                <a:pt x="f147" y="f63"/>
                              </a:lnTo>
                              <a:lnTo>
                                <a:pt x="f148" y="f63"/>
                              </a:lnTo>
                              <a:lnTo>
                                <a:pt x="f149" y="f63"/>
                              </a:lnTo>
                              <a:lnTo>
                                <a:pt x="f150" y="f63"/>
                              </a:lnTo>
                              <a:lnTo>
                                <a:pt x="f151" y="f63"/>
                              </a:lnTo>
                              <a:lnTo>
                                <a:pt x="f152" y="f63"/>
                              </a:lnTo>
                              <a:lnTo>
                                <a:pt x="f153" y="f63"/>
                              </a:lnTo>
                              <a:lnTo>
                                <a:pt x="f154" y="f63"/>
                              </a:lnTo>
                              <a:lnTo>
                                <a:pt x="f155" y="f63"/>
                              </a:lnTo>
                              <a:lnTo>
                                <a:pt x="f156" y="f63"/>
                              </a:lnTo>
                              <a:lnTo>
                                <a:pt x="f157" y="f63"/>
                              </a:lnTo>
                              <a:lnTo>
                                <a:pt x="f158" y="f63"/>
                              </a:lnTo>
                              <a:lnTo>
                                <a:pt x="f159" y="f63"/>
                              </a:lnTo>
                              <a:lnTo>
                                <a:pt x="f160" y="f63"/>
                              </a:lnTo>
                              <a:lnTo>
                                <a:pt x="f161" y="f63"/>
                              </a:lnTo>
                              <a:lnTo>
                                <a:pt x="f162" y="f63"/>
                              </a:lnTo>
                              <a:lnTo>
                                <a:pt x="f163" y="f63"/>
                              </a:lnTo>
                              <a:lnTo>
                                <a:pt x="f164" y="f63"/>
                              </a:lnTo>
                            </a:path>
                          </a:pathLst>
                        </a:custGeom>
                        <a:noFill/>
                        <a:ln w="7607"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polyline w14:anchorId="00D1DDD4" id="Group 71"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v-text-anchor:top" points="455.4pt,193.9pt,455.4pt,193.9pt,455.45pt,193.9pt,455.5pt,193.9pt,455.55pt,193.9pt,455.6pt,193.9pt,455.65pt,193.9pt,455.7pt,193.9pt,455.75pt,193.9pt,455.8pt,193.9pt,455.9pt,193.9pt,455.95pt,193.9pt,456pt,193.9pt,456.1pt,193.9pt,456.15pt,193.9pt,456.25pt,193.9pt,456.35pt,193.9pt,456.45pt,193.9pt,456.55pt,193.9pt,456.65pt,193.9pt,456.75pt,193.9pt,456.85pt,193.9pt,457pt,193.9pt,457.15pt,193.9pt,457.3pt,193.9pt,457.45pt,193.9pt,457.6pt,193.9pt,457.75pt,193.9pt,457.9pt,193.9pt,458.1pt,193.9pt,458.3pt,193.9pt,458.5pt,193.9pt,458.7pt,193.9pt,458.9pt,193.9pt,459.15pt,193.9pt,459.4pt,193.9pt,459.65pt,193.9pt,459.9pt,193.9pt,460.15pt,193.9pt,460.4pt,193.9pt,460.7pt,193.9pt,461pt,193.9pt,461.3pt,193.9pt,461.65pt,193.9pt,461.95pt,193.9pt,462.3pt,193.9pt,462.65pt,193.9pt,463pt,193.9pt,463.4pt,193.9pt,463.8pt,193.9pt,464.2pt,193.9pt,464.6pt,193.9pt,465pt,193.9pt,465.45pt,193.9pt,465.9pt,193.9pt,466.35pt,193.9pt,466.85pt,193.9pt,467.35pt,193.9pt,467.85pt,193.9pt,468.35pt,193.9pt,468.9pt,193.9pt,469.45pt,193.9pt,470pt,193.9pt,470.6pt,193.9pt,471.15pt,193.9pt,471.8pt,193.9pt,472.4pt,193.9pt,473.05pt,193.9pt,473.7pt,193.9pt,474.35pt,193.9pt,475.05pt,193.9pt,475.75pt,193.9pt,476.5pt,193.9pt,477.2pt,193.9pt,477.95pt,193.9pt,478.75pt,193.9pt,479.5pt,193.9pt,480.35pt,193.9pt,481.15pt,193.9pt,482pt,193.9pt,482.85pt,193.9pt,483.75pt,193.9pt,484.6pt,193.9pt,485.55pt,193.9pt,486.45pt,193.9pt,487.4pt,193.9pt,488.4pt,193.9pt,489.4pt,193.9pt,490.4pt,193.9pt,491.4pt,193.9pt,492.45pt,193.9pt,493.55pt,193.9pt,494.65pt,193.9pt,495.75pt,193.9pt,496.85pt,193.9pt,498.05pt,193.9pt,499.2pt,193.9pt,500.4pt,193.9pt,501.6pt,193.9pt,502.85pt,193.9pt,504.1pt,193.9pt,505.4pt,193.9pt,506.7pt,193.9pt,508.05pt,193.9pt,509.4pt,193.9pt" coordsize="1086,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" filled="f" strokeweight=".21131mm">
                <v:shadow on="t" color="black" opacity="22937f" origin="-.5,-.5" offset="0,.63881mm"/>
                <v:path arrowok="t" o:connecttype="custom" o:connectlocs="344807,0;689613,8257;344807,16514;0,8257;8890,2463127;8890,2463127;8890,2463127;8890,2463127;8890,2463127;8890,2463127;9525,2463127;9525,2463127;10160,2463127;10795,2463127;12065,2463127;12700,2463127;13970,2463127;15875,2463127;17780,2463127;19685,2463127;22225,2463127;24765,2463127;27305,2463127;31115,2463127;34925,2463127;38735,2463127;43180,2463127;48260,2463127;53340,2463127;59690,2463127;66040,2463127;72390,2463127;80010,2463127;88265,2463127;96520,2463127;105410,2463127;115571,2463127;125731,2463127;136526,2463127;147956,2463127;160656,2463127;173356,2463127;187326,2463127;201931,2463127;217171,2463127;233046,2463127;249556,2463127;267336,2463127;285751,2463127;305436,2463127;325756,2463127;346712,2463127;368937,2463127;391797,2463127;415292,2463127;440692,2463127;466092,2463127;493397,2463127;521337,2463127;550547,2463127;580393,2463127;611508,2463127;643893,2463127;677548,2463127" o:connectangles="270,0,90,180,0,0,0,0,0,0,0,0,0,0,0,0,0,0,0,0,0,0,0,0,0,0,0,0,0,0,0,0,0,0,0,0,0,0,0,0,0,0,0,0,0,0,0,0,0,0,0,0,0,0,0,0,0,0,0,0,0,0,0,0" textboxrect="0,0,1086,26"/>
                <w10:wrap type="square"/>
              </v:polyline>
            </w:pict>
          </mc:Fallback>
        </mc:AlternateContent>
      </w: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2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2313"/>
      </w:pPr>
      <w:r>
        <w:rPr>
          <w:rFonts w:ascii="標楷體" w:eastAsia="標楷體" w:hAnsi="標楷體"/>
          <w:color w:val="000000"/>
          <w:spacing w:val="16"/>
          <w:sz w:val="20"/>
          <w:szCs w:val="20"/>
          <w:lang w:eastAsia="zh-TW"/>
        </w:rPr>
        <w:t>(</w:t>
      </w:r>
      <w:r>
        <w:rPr>
          <w:rFonts w:ascii="標楷體" w:eastAsia="標楷體" w:hAnsi="標楷體" w:cs="新細明體"/>
          <w:color w:val="000000"/>
          <w:spacing w:val="49"/>
          <w:sz w:val="20"/>
          <w:szCs w:val="20"/>
          <w:lang w:eastAsia="zh-TW"/>
        </w:rPr>
        <w:t>三</w:t>
      </w:r>
      <w:r>
        <w:rPr>
          <w:rFonts w:ascii="標楷體" w:eastAsia="標楷體" w:hAnsi="標楷體"/>
          <w:color w:val="000000"/>
          <w:spacing w:val="16"/>
          <w:sz w:val="20"/>
          <w:szCs w:val="20"/>
          <w:lang w:eastAsia="zh-TW"/>
        </w:rPr>
        <w:t>)</w:t>
      </w:r>
      <w:r>
        <w:rPr>
          <w:rFonts w:ascii="標楷體" w:eastAsia="標楷體" w:hAnsi="標楷體" w:cs="新細明體"/>
          <w:color w:val="000000"/>
          <w:spacing w:val="49"/>
          <w:sz w:val="20"/>
          <w:szCs w:val="20"/>
          <w:lang w:eastAsia="zh-TW"/>
        </w:rPr>
        <w:t>表單</w:t>
      </w:r>
    </w:p>
    <w:p w:rsidR="007D7282" w:rsidRDefault="007D7282">
      <w:pPr>
        <w:spacing w:line="169" w:lineRule="exact"/>
        <w:rPr>
          <w:rFonts w:ascii="標楷體" w:eastAsia="標楷體" w:hAnsi="標楷體"/>
          <w:lang w:eastAsia="zh-TW"/>
        </w:rPr>
      </w:pPr>
    </w:p>
    <w:p w:rsidR="007D7282" w:rsidRDefault="00632888">
      <w:pPr>
        <w:autoSpaceDE w:val="0"/>
        <w:ind w:left="1701"/>
      </w:pPr>
      <w:r>
        <w:rPr>
          <w:rFonts w:ascii="標楷體" w:eastAsia="標楷體" w:hAnsi="標楷體" w:cs="新細明體"/>
          <w:color w:val="000000"/>
          <w:spacing w:val="3"/>
          <w:sz w:val="20"/>
          <w:szCs w:val="20"/>
          <w:lang w:eastAsia="zh-TW"/>
        </w:rPr>
        <w:t>表</w:t>
      </w:r>
      <w:r>
        <w:rPr>
          <w:rFonts w:ascii="標楷體" w:eastAsia="標楷體" w:hAnsi="標楷體" w:cs="新細明體"/>
          <w:spacing w:val="1"/>
          <w:sz w:val="20"/>
          <w:szCs w:val="20"/>
          <w:lang w:eastAsia="zh-TW"/>
        </w:rPr>
        <w:t xml:space="preserve"> </w:t>
      </w:r>
      <w:r>
        <w:rPr>
          <w:rFonts w:ascii="標楷體" w:eastAsia="標楷體" w:hAnsi="標楷體" w:cs="Calibri"/>
          <w:color w:val="000000"/>
          <w:spacing w:val="1"/>
          <w:sz w:val="20"/>
          <w:szCs w:val="20"/>
          <w:lang w:eastAsia="zh-TW"/>
        </w:rPr>
        <w:t>1</w:t>
      </w:r>
      <w:r>
        <w:rPr>
          <w:rFonts w:ascii="標楷體" w:eastAsia="標楷體" w:hAnsi="標楷體" w:cs="Calibri"/>
          <w:spacing w:val="1"/>
          <w:sz w:val="20"/>
          <w:szCs w:val="20"/>
          <w:lang w:eastAsia="zh-TW"/>
        </w:rPr>
        <w:t xml:space="preserve"> </w:t>
      </w:r>
      <w:r>
        <w:rPr>
          <w:rFonts w:ascii="標楷體" w:eastAsia="標楷體" w:hAnsi="標楷體" w:cs="新細明體"/>
          <w:color w:val="000000"/>
          <w:spacing w:val="3"/>
          <w:sz w:val="20"/>
          <w:szCs w:val="20"/>
          <w:lang w:eastAsia="zh-TW"/>
        </w:rPr>
        <w:t>文化資產保存技術及保存者普查表</w:t>
      </w:r>
    </w:p>
    <w:p w:rsidR="007D7282" w:rsidRDefault="007D7282">
      <w:pPr>
        <w:spacing w:line="184" w:lineRule="exact"/>
        <w:rPr>
          <w:rFonts w:ascii="標楷體" w:eastAsia="標楷體" w:hAnsi="標楷體"/>
          <w:lang w:eastAsia="zh-TW"/>
        </w:rPr>
      </w:pPr>
    </w:p>
    <w:p w:rsidR="007D7282" w:rsidRDefault="00632888">
      <w:pPr>
        <w:autoSpaceDE w:val="0"/>
        <w:ind w:left="2208"/>
      </w:pPr>
      <w:r>
        <w:rPr>
          <w:rFonts w:ascii="標楷體" w:eastAsia="標楷體" w:hAnsi="標楷體" w:cs="新細明體"/>
          <w:color w:val="000000"/>
          <w:spacing w:val="-1"/>
          <w:sz w:val="36"/>
          <w:szCs w:val="36"/>
          <w:lang w:eastAsia="zh-TW"/>
        </w:rPr>
        <w:t>○○</w:t>
      </w:r>
      <w:r>
        <w:rPr>
          <w:rFonts w:ascii="標楷體" w:eastAsia="標楷體" w:hAnsi="標楷體" w:cs="新細明體"/>
          <w:color w:val="000000"/>
          <w:sz w:val="36"/>
          <w:szCs w:val="36"/>
          <w:lang w:eastAsia="zh-TW"/>
        </w:rPr>
        <w:t>縣（市）文化資產保存技術及保存者普查表</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24"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tbl>
      <w:tblPr>
        <w:tblW w:w="8582" w:type="dxa"/>
        <w:tblInd w:w="1701" w:type="dxa"/>
        <w:tblLayout w:type="fixed"/>
        <w:tblCellMar>
          <w:left w:w="10" w:type="dxa"/>
          <w:right w:w="10" w:type="dxa"/>
        </w:tblCellMar>
        <w:tblLook w:val="0000" w:firstRow="0" w:lastRow="0" w:firstColumn="0" w:lastColumn="0" w:noHBand="0" w:noVBand="0"/>
      </w:tblPr>
      <w:tblGrid>
        <w:gridCol w:w="2094"/>
        <w:gridCol w:w="2091"/>
        <w:gridCol w:w="180"/>
        <w:gridCol w:w="1645"/>
        <w:gridCol w:w="227"/>
        <w:gridCol w:w="2345"/>
      </w:tblGrid>
      <w:tr w:rsidR="007D7282">
        <w:tblPrEx>
          <w:tblCellMar>
            <w:top w:w="0" w:type="dxa"/>
            <w:bottom w:w="0" w:type="dxa"/>
          </w:tblCellMar>
        </w:tblPrEx>
        <w:trPr>
          <w:trHeight w:hRule="exact" w:val="729"/>
        </w:trPr>
        <w:tc>
          <w:tcPr>
            <w:tcW w:w="20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2"/>
              </w:rPr>
              <w:t>*</w:t>
            </w:r>
            <w:r>
              <w:rPr>
                <w:rFonts w:ascii="標楷體" w:eastAsia="標楷體" w:hAnsi="標楷體" w:cs="新細明體"/>
                <w:color w:val="000000"/>
                <w:spacing w:val="-2"/>
              </w:rPr>
              <w:t>普查</w:t>
            </w:r>
            <w:r>
              <w:rPr>
                <w:rFonts w:ascii="標楷體" w:eastAsia="標楷體" w:hAnsi="標楷體" w:cs="新細明體"/>
                <w:color w:val="000000"/>
              </w:rPr>
              <w:t>編號</w:t>
            </w:r>
          </w:p>
        </w:tc>
        <w:tc>
          <w:tcPr>
            <w:tcW w:w="22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spacing w:line="200" w:lineRule="exact"/>
              <w:rPr>
                <w:rFonts w:ascii="標楷體" w:eastAsia="標楷體" w:hAnsi="標楷體"/>
              </w:rPr>
            </w:pPr>
          </w:p>
          <w:p w:rsidR="007D7282" w:rsidRDefault="007D7282">
            <w:pPr>
              <w:spacing w:line="221" w:lineRule="exact"/>
              <w:rPr>
                <w:rFonts w:ascii="標楷體" w:eastAsia="標楷體" w:hAnsi="標楷體"/>
              </w:rPr>
            </w:pPr>
          </w:p>
          <w:p w:rsidR="007D7282" w:rsidRDefault="00632888">
            <w:pPr>
              <w:autoSpaceDE w:val="0"/>
              <w:ind w:left="97"/>
            </w:pPr>
            <w:r>
              <w:rPr>
                <w:rFonts w:ascii="標楷體" w:eastAsia="標楷體" w:hAnsi="標楷體" w:cs="新細明體"/>
                <w:color w:val="000000"/>
                <w:spacing w:val="11"/>
                <w:sz w:val="20"/>
                <w:szCs w:val="20"/>
              </w:rPr>
              <w:t>(</w:t>
            </w:r>
            <w:r>
              <w:rPr>
                <w:rFonts w:ascii="標楷體" w:eastAsia="標楷體" w:hAnsi="標楷體" w:cs="新細明體"/>
                <w:color w:val="000000"/>
                <w:spacing w:val="11"/>
                <w:sz w:val="20"/>
                <w:szCs w:val="20"/>
              </w:rPr>
              <w:t>年度</w:t>
            </w:r>
            <w:r>
              <w:rPr>
                <w:rFonts w:ascii="標楷體" w:eastAsia="標楷體" w:hAnsi="標楷體" w:cs="新細明體"/>
                <w:color w:val="000000"/>
                <w:spacing w:val="11"/>
                <w:sz w:val="20"/>
                <w:szCs w:val="20"/>
              </w:rPr>
              <w:t>-</w:t>
            </w:r>
            <w:r>
              <w:rPr>
                <w:rFonts w:ascii="標楷體" w:eastAsia="標楷體" w:hAnsi="標楷體" w:cs="新細明體"/>
                <w:color w:val="000000"/>
                <w:spacing w:val="11"/>
                <w:sz w:val="20"/>
                <w:szCs w:val="20"/>
              </w:rPr>
              <w:t>月份</w:t>
            </w:r>
            <w:r>
              <w:rPr>
                <w:rFonts w:ascii="標楷體" w:eastAsia="標楷體" w:hAnsi="標楷體" w:cs="新細明體"/>
                <w:color w:val="000000"/>
                <w:spacing w:val="11"/>
                <w:sz w:val="20"/>
                <w:szCs w:val="20"/>
              </w:rPr>
              <w:t>-3</w:t>
            </w:r>
            <w:r>
              <w:rPr>
                <w:rFonts w:ascii="標楷體" w:eastAsia="標楷體" w:hAnsi="標楷體" w:cs="新細明體"/>
                <w:spacing w:val="-1"/>
                <w:sz w:val="20"/>
                <w:szCs w:val="20"/>
              </w:rPr>
              <w:t xml:space="preserve"> </w:t>
            </w:r>
            <w:r>
              <w:rPr>
                <w:rFonts w:ascii="標楷體" w:eastAsia="標楷體" w:hAnsi="標楷體" w:cs="新細明體"/>
                <w:color w:val="000000"/>
                <w:spacing w:val="14"/>
                <w:sz w:val="20"/>
                <w:szCs w:val="20"/>
              </w:rPr>
              <w:t>位序號</w:t>
            </w:r>
            <w:r>
              <w:rPr>
                <w:rFonts w:ascii="標楷體" w:eastAsia="標楷體" w:hAnsi="標楷體" w:cs="新細明體"/>
                <w:color w:val="000000"/>
                <w:spacing w:val="14"/>
                <w:sz w:val="20"/>
                <w:szCs w:val="20"/>
              </w:rPr>
              <w:t>)</w:t>
            </w:r>
          </w:p>
        </w:tc>
        <w:tc>
          <w:tcPr>
            <w:tcW w:w="18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7"/>
            </w:pPr>
            <w:r>
              <w:rPr>
                <w:rFonts w:ascii="標楷體" w:eastAsia="標楷體" w:hAnsi="標楷體" w:cs="新細明體"/>
                <w:color w:val="000000"/>
                <w:spacing w:val="-2"/>
              </w:rPr>
              <w:t>*</w:t>
            </w:r>
            <w:r>
              <w:rPr>
                <w:rFonts w:ascii="標楷體" w:eastAsia="標楷體" w:hAnsi="標楷體" w:cs="新細明體"/>
                <w:color w:val="000000"/>
                <w:spacing w:val="-2"/>
              </w:rPr>
              <w:t>普查</w:t>
            </w:r>
            <w:r>
              <w:rPr>
                <w:rFonts w:ascii="標楷體" w:eastAsia="標楷體" w:hAnsi="標楷體" w:cs="新細明體"/>
                <w:color w:val="000000"/>
              </w:rPr>
              <w:t>日期</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spacing w:line="217" w:lineRule="exact"/>
              <w:rPr>
                <w:rFonts w:ascii="標楷體" w:eastAsia="標楷體" w:hAnsi="標楷體"/>
              </w:rPr>
            </w:pPr>
          </w:p>
          <w:p w:rsidR="007D7282" w:rsidRDefault="00632888">
            <w:pPr>
              <w:tabs>
                <w:tab w:val="left" w:pos="1057"/>
                <w:tab w:val="left" w:pos="1657"/>
              </w:tabs>
              <w:autoSpaceDE w:val="0"/>
              <w:ind w:left="457"/>
            </w:pPr>
            <w:r>
              <w:rPr>
                <w:rFonts w:ascii="標楷體" w:eastAsia="標楷體" w:hAnsi="標楷體" w:cs="新細明體"/>
                <w:color w:val="000000"/>
              </w:rPr>
              <w:t>年</w:t>
            </w:r>
            <w:r>
              <w:rPr>
                <w:rFonts w:ascii="標楷體" w:eastAsia="標楷體" w:hAnsi="標楷體"/>
              </w:rPr>
              <w:tab/>
            </w:r>
            <w:r>
              <w:rPr>
                <w:rFonts w:ascii="標楷體" w:eastAsia="標楷體" w:hAnsi="標楷體" w:cs="新細明體"/>
                <w:color w:val="000000"/>
              </w:rPr>
              <w:t>月</w:t>
            </w:r>
            <w:r>
              <w:rPr>
                <w:rFonts w:ascii="標楷體" w:eastAsia="標楷體" w:hAnsi="標楷體"/>
              </w:rPr>
              <w:tab/>
            </w:r>
            <w:r>
              <w:rPr>
                <w:rFonts w:ascii="標楷體" w:eastAsia="標楷體" w:hAnsi="標楷體" w:cs="新細明體"/>
                <w:color w:val="000000"/>
                <w:spacing w:val="-9"/>
              </w:rPr>
              <w:t>日</w:t>
            </w:r>
          </w:p>
        </w:tc>
      </w:tr>
      <w:tr w:rsidR="007D7282">
        <w:tblPrEx>
          <w:tblCellMar>
            <w:top w:w="0" w:type="dxa"/>
            <w:bottom w:w="0" w:type="dxa"/>
          </w:tblCellMar>
        </w:tblPrEx>
        <w:trPr>
          <w:trHeight w:hRule="exact" w:val="370"/>
        </w:trPr>
        <w:tc>
          <w:tcPr>
            <w:tcW w:w="20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2"/>
              </w:rPr>
              <w:t>*</w:t>
            </w:r>
            <w:r>
              <w:rPr>
                <w:rFonts w:ascii="標楷體" w:eastAsia="標楷體" w:hAnsi="標楷體" w:cs="新細明體"/>
                <w:color w:val="000000"/>
                <w:spacing w:val="-2"/>
              </w:rPr>
              <w:t>普查</w:t>
            </w:r>
            <w:r>
              <w:rPr>
                <w:rFonts w:ascii="標楷體" w:eastAsia="標楷體" w:hAnsi="標楷體" w:cs="新細明體"/>
                <w:color w:val="000000"/>
              </w:rPr>
              <w:t>單位</w:t>
            </w:r>
          </w:p>
        </w:tc>
        <w:tc>
          <w:tcPr>
            <w:tcW w:w="22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8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7"/>
            </w:pPr>
            <w:r>
              <w:rPr>
                <w:rFonts w:ascii="標楷體" w:eastAsia="標楷體" w:hAnsi="標楷體" w:cs="新細明體"/>
                <w:color w:val="000000"/>
                <w:spacing w:val="-2"/>
              </w:rPr>
              <w:t>*</w:t>
            </w:r>
            <w:r>
              <w:rPr>
                <w:rFonts w:ascii="標楷體" w:eastAsia="標楷體" w:hAnsi="標楷體" w:cs="新細明體"/>
                <w:color w:val="000000"/>
                <w:spacing w:val="-2"/>
              </w:rPr>
              <w:t>普查</w:t>
            </w:r>
            <w:r>
              <w:rPr>
                <w:rFonts w:ascii="標楷體" w:eastAsia="標楷體" w:hAnsi="標楷體" w:cs="新細明體"/>
                <w:color w:val="000000"/>
              </w:rPr>
              <w:t>人員</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20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1"/>
              </w:rPr>
              <w:t>*</w:t>
            </w:r>
            <w:r>
              <w:rPr>
                <w:rFonts w:ascii="標楷體" w:eastAsia="標楷體" w:hAnsi="標楷體" w:cs="新細明體"/>
                <w:color w:val="000000"/>
                <w:spacing w:val="-1"/>
              </w:rPr>
              <w:t>保存技術</w:t>
            </w:r>
            <w:r>
              <w:rPr>
                <w:rFonts w:ascii="標楷體" w:eastAsia="標楷體" w:hAnsi="標楷體" w:cs="新細明體"/>
                <w:color w:val="000000"/>
              </w:rPr>
              <w:t>名稱</w:t>
            </w:r>
          </w:p>
        </w:tc>
        <w:tc>
          <w:tcPr>
            <w:tcW w:w="648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1449"/>
        </w:trPr>
        <w:tc>
          <w:tcPr>
            <w:tcW w:w="20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1"/>
                <w:lang w:eastAsia="zh-TW"/>
              </w:rPr>
              <w:t>*</w:t>
            </w:r>
            <w:r>
              <w:rPr>
                <w:rFonts w:ascii="標楷體" w:eastAsia="標楷體" w:hAnsi="標楷體" w:cs="新細明體"/>
                <w:color w:val="000000"/>
                <w:spacing w:val="-1"/>
                <w:lang w:eastAsia="zh-TW"/>
              </w:rPr>
              <w:t>保存技術</w:t>
            </w:r>
            <w:r>
              <w:rPr>
                <w:rFonts w:ascii="標楷體" w:eastAsia="標楷體" w:hAnsi="標楷體" w:cs="新細明體"/>
                <w:color w:val="000000"/>
                <w:lang w:eastAsia="zh-TW"/>
              </w:rPr>
              <w:t>對應之</w:t>
            </w:r>
          </w:p>
          <w:p w:rsidR="007D7282" w:rsidRDefault="00632888">
            <w:pPr>
              <w:autoSpaceDE w:val="0"/>
              <w:spacing w:before="48"/>
              <w:ind w:left="103"/>
            </w:pPr>
            <w:r>
              <w:rPr>
                <w:rFonts w:ascii="標楷體" w:eastAsia="標楷體" w:hAnsi="標楷體" w:cs="新細明體"/>
                <w:color w:val="000000"/>
                <w:spacing w:val="-3"/>
                <w:lang w:eastAsia="zh-TW"/>
              </w:rPr>
              <w:t>文化資</w:t>
            </w:r>
            <w:r>
              <w:rPr>
                <w:rFonts w:ascii="標楷體" w:eastAsia="標楷體" w:hAnsi="標楷體" w:cs="新細明體"/>
                <w:color w:val="000000"/>
                <w:spacing w:val="-1"/>
                <w:lang w:eastAsia="zh-TW"/>
              </w:rPr>
              <w:t>產分類</w:t>
            </w:r>
          </w:p>
          <w:p w:rsidR="007D7282" w:rsidRDefault="00632888">
            <w:pPr>
              <w:autoSpaceDE w:val="0"/>
              <w:spacing w:before="47"/>
              <w:ind w:left="103"/>
            </w:pPr>
            <w:r>
              <w:rPr>
                <w:rFonts w:ascii="標楷體" w:eastAsia="標楷體" w:hAnsi="標楷體" w:cs="新細明體"/>
                <w:color w:val="000000"/>
                <w:spacing w:val="-3"/>
              </w:rPr>
              <w:t>（可</w:t>
            </w:r>
            <w:r>
              <w:rPr>
                <w:rFonts w:ascii="標楷體" w:eastAsia="標楷體" w:hAnsi="標楷體" w:cs="新細明體"/>
                <w:color w:val="000000"/>
                <w:spacing w:val="-2"/>
              </w:rPr>
              <w:t>複選）</w:t>
            </w:r>
          </w:p>
        </w:tc>
        <w:tc>
          <w:tcPr>
            <w:tcW w:w="648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line="276" w:lineRule="auto"/>
              <w:ind w:left="121" w:right="1437"/>
            </w:pPr>
            <w:r>
              <w:rPr>
                <w:rFonts w:ascii="標楷體" w:eastAsia="標楷體" w:hAnsi="標楷體" w:cs="新細明體"/>
                <w:color w:val="000000"/>
                <w:spacing w:val="7"/>
                <w:lang w:eastAsia="zh-TW"/>
              </w:rPr>
              <w:t>□</w:t>
            </w:r>
            <w:r>
              <w:rPr>
                <w:rFonts w:ascii="標楷體" w:eastAsia="標楷體" w:hAnsi="標楷體" w:cs="新細明體"/>
                <w:color w:val="000000"/>
                <w:spacing w:val="7"/>
                <w:lang w:eastAsia="zh-TW"/>
              </w:rPr>
              <w:t>古蹟</w:t>
            </w:r>
            <w:r>
              <w:rPr>
                <w:rFonts w:ascii="標楷體" w:eastAsia="標楷體" w:hAnsi="標楷體" w:cs="新細明體"/>
                <w:spacing w:val="3"/>
                <w:lang w:eastAsia="zh-TW"/>
              </w:rPr>
              <w:t xml:space="preserve"> </w:t>
            </w:r>
            <w:r>
              <w:rPr>
                <w:rFonts w:ascii="標楷體" w:eastAsia="標楷體" w:hAnsi="標楷體" w:cs="新細明體"/>
                <w:color w:val="000000"/>
                <w:spacing w:val="8"/>
                <w:lang w:eastAsia="zh-TW"/>
              </w:rPr>
              <w:t>□</w:t>
            </w:r>
            <w:r>
              <w:rPr>
                <w:rFonts w:ascii="標楷體" w:eastAsia="標楷體" w:hAnsi="標楷體" w:cs="新細明體"/>
                <w:color w:val="000000"/>
                <w:spacing w:val="8"/>
                <w:lang w:eastAsia="zh-TW"/>
              </w:rPr>
              <w:t>歷史建築</w:t>
            </w:r>
            <w:r>
              <w:rPr>
                <w:rFonts w:ascii="標楷體" w:eastAsia="標楷體" w:hAnsi="標楷體" w:cs="新細明體"/>
                <w:spacing w:val="3"/>
                <w:lang w:eastAsia="zh-TW"/>
              </w:rPr>
              <w:t xml:space="preserve"> </w:t>
            </w:r>
            <w:r>
              <w:rPr>
                <w:rFonts w:ascii="標楷體" w:eastAsia="標楷體" w:hAnsi="標楷體" w:cs="新細明體"/>
                <w:color w:val="000000"/>
                <w:spacing w:val="7"/>
                <w:lang w:eastAsia="zh-TW"/>
              </w:rPr>
              <w:t>□</w:t>
            </w:r>
            <w:r>
              <w:rPr>
                <w:rFonts w:ascii="標楷體" w:eastAsia="標楷體" w:hAnsi="標楷體" w:cs="新細明體"/>
                <w:color w:val="000000"/>
                <w:spacing w:val="7"/>
                <w:lang w:eastAsia="zh-TW"/>
              </w:rPr>
              <w:t>紀念建築</w:t>
            </w:r>
            <w:r>
              <w:rPr>
                <w:rFonts w:ascii="標楷體" w:eastAsia="標楷體" w:hAnsi="標楷體" w:cs="新細明體"/>
                <w:spacing w:val="3"/>
                <w:lang w:eastAsia="zh-TW"/>
              </w:rPr>
              <w:t xml:space="preserve"> </w:t>
            </w:r>
            <w:r>
              <w:rPr>
                <w:rFonts w:ascii="標楷體" w:eastAsia="標楷體" w:hAnsi="標楷體" w:cs="新細明體"/>
                <w:color w:val="000000"/>
                <w:spacing w:val="8"/>
                <w:lang w:eastAsia="zh-TW"/>
              </w:rPr>
              <w:t>□</w:t>
            </w:r>
            <w:r>
              <w:rPr>
                <w:rFonts w:ascii="標楷體" w:eastAsia="標楷體" w:hAnsi="標楷體" w:cs="新細明體"/>
                <w:color w:val="000000"/>
                <w:spacing w:val="8"/>
                <w:lang w:eastAsia="zh-TW"/>
              </w:rPr>
              <w:t>聚落建築群</w:t>
            </w:r>
            <w:r>
              <w:rPr>
                <w:rFonts w:ascii="標楷體" w:eastAsia="標楷體" w:hAnsi="標楷體" w:cs="新細明體"/>
                <w:color w:val="000000"/>
                <w:spacing w:val="9"/>
                <w:lang w:eastAsia="zh-TW"/>
              </w:rPr>
              <w:t>□</w:t>
            </w:r>
            <w:r>
              <w:rPr>
                <w:rFonts w:ascii="標楷體" w:eastAsia="標楷體" w:hAnsi="標楷體" w:cs="新細明體"/>
                <w:color w:val="000000"/>
                <w:spacing w:val="9"/>
                <w:lang w:eastAsia="zh-TW"/>
              </w:rPr>
              <w:t>史蹟</w:t>
            </w:r>
            <w:r>
              <w:rPr>
                <w:rFonts w:ascii="標楷體" w:eastAsia="標楷體" w:hAnsi="標楷體" w:cs="新細明體"/>
                <w:spacing w:val="2"/>
                <w:lang w:eastAsia="zh-TW"/>
              </w:rPr>
              <w:t xml:space="preserve"> </w:t>
            </w:r>
            <w:r>
              <w:rPr>
                <w:rFonts w:ascii="標楷體" w:eastAsia="標楷體" w:hAnsi="標楷體" w:cs="新細明體"/>
                <w:color w:val="000000"/>
                <w:spacing w:val="9"/>
                <w:lang w:eastAsia="zh-TW"/>
              </w:rPr>
              <w:t>□</w:t>
            </w:r>
            <w:r>
              <w:rPr>
                <w:rFonts w:ascii="標楷體" w:eastAsia="標楷體" w:hAnsi="標楷體" w:cs="新細明體"/>
                <w:color w:val="000000"/>
                <w:spacing w:val="9"/>
                <w:lang w:eastAsia="zh-TW"/>
              </w:rPr>
              <w:t>文化景觀</w:t>
            </w:r>
            <w:r>
              <w:rPr>
                <w:rFonts w:ascii="標楷體" w:eastAsia="標楷體" w:hAnsi="標楷體" w:cs="新細明體"/>
                <w:spacing w:val="2"/>
                <w:lang w:eastAsia="zh-TW"/>
              </w:rPr>
              <w:t xml:space="preserve"> </w:t>
            </w:r>
            <w:r>
              <w:rPr>
                <w:rFonts w:ascii="標楷體" w:eastAsia="標楷體" w:hAnsi="標楷體" w:cs="新細明體"/>
                <w:color w:val="000000"/>
                <w:spacing w:val="9"/>
                <w:lang w:eastAsia="zh-TW"/>
              </w:rPr>
              <w:t>□</w:t>
            </w:r>
            <w:r>
              <w:rPr>
                <w:rFonts w:ascii="標楷體" w:eastAsia="標楷體" w:hAnsi="標楷體" w:cs="新細明體"/>
                <w:color w:val="000000"/>
                <w:spacing w:val="9"/>
                <w:lang w:eastAsia="zh-TW"/>
              </w:rPr>
              <w:t>古物</w:t>
            </w:r>
          </w:p>
          <w:p w:rsidR="007D7282" w:rsidRDefault="00632888">
            <w:pPr>
              <w:autoSpaceDE w:val="0"/>
              <w:spacing w:before="2"/>
              <w:ind w:left="97"/>
            </w:pPr>
            <w:r>
              <w:rPr>
                <w:rFonts w:ascii="標楷體" w:eastAsia="標楷體" w:hAnsi="標楷體" w:cs="新細明體"/>
                <w:color w:val="000000"/>
                <w:spacing w:val="7"/>
                <w:lang w:eastAsia="zh-TW"/>
              </w:rPr>
              <w:t>□</w:t>
            </w:r>
            <w:r>
              <w:rPr>
                <w:rFonts w:ascii="標楷體" w:eastAsia="標楷體" w:hAnsi="標楷體" w:cs="新細明體"/>
                <w:color w:val="000000"/>
                <w:spacing w:val="7"/>
                <w:lang w:eastAsia="zh-TW"/>
              </w:rPr>
              <w:t>傳統表演藝術</w:t>
            </w:r>
            <w:r>
              <w:rPr>
                <w:rFonts w:ascii="標楷體" w:eastAsia="標楷體" w:hAnsi="標楷體" w:cs="新細明體"/>
                <w:spacing w:val="3"/>
                <w:lang w:eastAsia="zh-TW"/>
              </w:rPr>
              <w:t xml:space="preserve"> </w:t>
            </w:r>
            <w:r>
              <w:rPr>
                <w:rFonts w:ascii="標楷體" w:eastAsia="標楷體" w:hAnsi="標楷體" w:cs="新細明體"/>
                <w:color w:val="000000"/>
                <w:spacing w:val="8"/>
                <w:lang w:eastAsia="zh-TW"/>
              </w:rPr>
              <w:t>□</w:t>
            </w:r>
            <w:r>
              <w:rPr>
                <w:rFonts w:ascii="標楷體" w:eastAsia="標楷體" w:hAnsi="標楷體" w:cs="新細明體"/>
                <w:color w:val="000000"/>
                <w:spacing w:val="8"/>
                <w:lang w:eastAsia="zh-TW"/>
              </w:rPr>
              <w:t>傳統工藝</w:t>
            </w:r>
            <w:r>
              <w:rPr>
                <w:rFonts w:ascii="標楷體" w:eastAsia="標楷體" w:hAnsi="標楷體" w:cs="新細明體"/>
                <w:spacing w:val="3"/>
                <w:lang w:eastAsia="zh-TW"/>
              </w:rPr>
              <w:t xml:space="preserve"> </w:t>
            </w:r>
            <w:r>
              <w:rPr>
                <w:rFonts w:ascii="標楷體" w:eastAsia="標楷體" w:hAnsi="標楷體" w:cs="新細明體"/>
                <w:color w:val="000000"/>
                <w:spacing w:val="9"/>
                <w:lang w:eastAsia="zh-TW"/>
              </w:rPr>
              <w:t>□</w:t>
            </w:r>
            <w:r>
              <w:rPr>
                <w:rFonts w:ascii="標楷體" w:eastAsia="標楷體" w:hAnsi="標楷體" w:cs="新細明體"/>
                <w:color w:val="000000"/>
                <w:spacing w:val="9"/>
                <w:lang w:eastAsia="zh-TW"/>
              </w:rPr>
              <w:t>民俗</w:t>
            </w:r>
            <w:r>
              <w:rPr>
                <w:rFonts w:ascii="標楷體" w:eastAsia="標楷體" w:hAnsi="標楷體" w:cs="新細明體"/>
                <w:spacing w:val="4"/>
                <w:lang w:eastAsia="zh-TW"/>
              </w:rPr>
              <w:t xml:space="preserve"> </w:t>
            </w:r>
            <w:r>
              <w:rPr>
                <w:rFonts w:ascii="標楷體" w:eastAsia="標楷體" w:hAnsi="標楷體" w:cs="新細明體"/>
                <w:color w:val="000000"/>
                <w:spacing w:val="7"/>
                <w:lang w:eastAsia="zh-TW"/>
              </w:rPr>
              <w:t>□</w:t>
            </w:r>
            <w:r>
              <w:rPr>
                <w:rFonts w:ascii="標楷體" w:eastAsia="標楷體" w:hAnsi="標楷體" w:cs="新細明體"/>
                <w:color w:val="000000"/>
                <w:spacing w:val="7"/>
                <w:lang w:eastAsia="zh-TW"/>
              </w:rPr>
              <w:t>口述傳統</w:t>
            </w:r>
          </w:p>
          <w:p w:rsidR="007D7282" w:rsidRDefault="00632888">
            <w:pPr>
              <w:autoSpaceDE w:val="0"/>
              <w:spacing w:before="47"/>
              <w:ind w:left="97"/>
            </w:pPr>
            <w:r>
              <w:rPr>
                <w:rFonts w:ascii="標楷體" w:eastAsia="標楷體" w:hAnsi="標楷體" w:cs="新細明體"/>
                <w:color w:val="000000"/>
                <w:spacing w:val="-2"/>
              </w:rPr>
              <w:t>□</w:t>
            </w:r>
            <w:r>
              <w:rPr>
                <w:rFonts w:ascii="標楷體" w:eastAsia="標楷體" w:hAnsi="標楷體" w:cs="新細明體"/>
                <w:color w:val="000000"/>
                <w:spacing w:val="-2"/>
              </w:rPr>
              <w:t>傳統知</w:t>
            </w:r>
            <w:r>
              <w:rPr>
                <w:rFonts w:ascii="標楷體" w:eastAsia="標楷體" w:hAnsi="標楷體" w:cs="新細明體"/>
                <w:color w:val="000000"/>
                <w:spacing w:val="-1"/>
              </w:rPr>
              <w:t>識與實踐</w:t>
            </w:r>
          </w:p>
        </w:tc>
      </w:tr>
      <w:tr w:rsidR="007D7282">
        <w:tblPrEx>
          <w:tblCellMar>
            <w:top w:w="0" w:type="dxa"/>
            <w:bottom w:w="0" w:type="dxa"/>
          </w:tblCellMar>
        </w:tblPrEx>
        <w:trPr>
          <w:trHeight w:hRule="exact" w:val="2530"/>
        </w:trPr>
        <w:tc>
          <w:tcPr>
            <w:tcW w:w="20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2"/>
              </w:rPr>
              <w:t>*</w:t>
            </w:r>
            <w:r>
              <w:rPr>
                <w:rFonts w:ascii="標楷體" w:eastAsia="標楷體" w:hAnsi="標楷體" w:cs="新細明體"/>
                <w:color w:val="000000"/>
                <w:spacing w:val="-2"/>
              </w:rPr>
              <w:t>保存</w:t>
            </w:r>
            <w:r>
              <w:rPr>
                <w:rFonts w:ascii="標楷體" w:eastAsia="標楷體" w:hAnsi="標楷體" w:cs="新細明體"/>
                <w:color w:val="000000"/>
              </w:rPr>
              <w:t>技術種類</w:t>
            </w:r>
          </w:p>
        </w:tc>
        <w:tc>
          <w:tcPr>
            <w:tcW w:w="648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20"/>
            </w:pPr>
            <w:r>
              <w:rPr>
                <w:rFonts w:ascii="標楷體" w:eastAsia="標楷體" w:hAnsi="標楷體" w:cs="新細明體"/>
                <w:color w:val="000000"/>
                <w:spacing w:val="-1"/>
                <w:lang w:eastAsia="zh-TW"/>
              </w:rPr>
              <w:t>□</w:t>
            </w:r>
            <w:r>
              <w:rPr>
                <w:rFonts w:ascii="標楷體" w:eastAsia="標楷體" w:hAnsi="標楷體" w:cs="新細明體"/>
                <w:color w:val="000000"/>
                <w:spacing w:val="-1"/>
                <w:lang w:eastAsia="zh-TW"/>
              </w:rPr>
              <w:t>古蹟、歷史建築、紀念建築、聚落</w:t>
            </w:r>
            <w:r>
              <w:rPr>
                <w:rFonts w:ascii="標楷體" w:eastAsia="標楷體" w:hAnsi="標楷體" w:cs="新細明體"/>
                <w:color w:val="000000"/>
                <w:lang w:eastAsia="zh-TW"/>
              </w:rPr>
              <w:t>建築群、史蹟、文化景</w:t>
            </w:r>
          </w:p>
          <w:p w:rsidR="007D7282" w:rsidRDefault="00632888">
            <w:pPr>
              <w:autoSpaceDE w:val="0"/>
              <w:spacing w:before="48"/>
              <w:ind w:left="428"/>
            </w:pPr>
            <w:r>
              <w:rPr>
                <w:rFonts w:ascii="標楷體" w:eastAsia="標楷體" w:hAnsi="標楷體" w:cs="新細明體"/>
                <w:color w:val="000000"/>
                <w:spacing w:val="-2"/>
                <w:lang w:eastAsia="zh-TW"/>
              </w:rPr>
              <w:t>觀範</w:t>
            </w:r>
            <w:r>
              <w:rPr>
                <w:rFonts w:ascii="標楷體" w:eastAsia="標楷體" w:hAnsi="標楷體" w:cs="新細明體"/>
                <w:color w:val="000000"/>
                <w:spacing w:val="-1"/>
                <w:lang w:eastAsia="zh-TW"/>
              </w:rPr>
              <w:t>圍中形成地景之構造物本體及構件，其保存及修復。</w:t>
            </w:r>
          </w:p>
          <w:p w:rsidR="007D7282" w:rsidRDefault="00632888">
            <w:pPr>
              <w:autoSpaceDE w:val="0"/>
              <w:spacing w:before="47"/>
              <w:ind w:left="121"/>
            </w:pPr>
            <w:r>
              <w:rPr>
                <w:rFonts w:ascii="標楷體" w:eastAsia="標楷體" w:hAnsi="標楷體" w:cs="新細明體"/>
                <w:color w:val="000000"/>
                <w:spacing w:val="-1"/>
                <w:lang w:eastAsia="zh-TW"/>
              </w:rPr>
              <w:t>□</w:t>
            </w:r>
            <w:r>
              <w:rPr>
                <w:rFonts w:ascii="標楷體" w:eastAsia="標楷體" w:hAnsi="標楷體" w:cs="新細明體"/>
                <w:color w:val="000000"/>
                <w:spacing w:val="-1"/>
                <w:lang w:eastAsia="zh-TW"/>
              </w:rPr>
              <w:t>古物部位或功能缺損時，原樣貌之恢復、功</w:t>
            </w:r>
            <w:r>
              <w:rPr>
                <w:rFonts w:ascii="標楷體" w:eastAsia="標楷體" w:hAnsi="標楷體" w:cs="新細明體"/>
                <w:color w:val="000000"/>
                <w:lang w:eastAsia="zh-TW"/>
              </w:rPr>
              <w:t>能之修復，或</w:t>
            </w:r>
          </w:p>
          <w:p w:rsidR="007D7282" w:rsidRDefault="00632888">
            <w:pPr>
              <w:autoSpaceDE w:val="0"/>
              <w:spacing w:before="47"/>
              <w:ind w:left="428"/>
            </w:pPr>
            <w:r>
              <w:rPr>
                <w:rFonts w:ascii="標楷體" w:eastAsia="標楷體" w:hAnsi="標楷體" w:cs="新細明體"/>
                <w:color w:val="000000"/>
                <w:spacing w:val="-2"/>
                <w:lang w:eastAsia="zh-TW"/>
              </w:rPr>
              <w:t>為活化利用而</w:t>
            </w:r>
            <w:r>
              <w:rPr>
                <w:rFonts w:ascii="標楷體" w:eastAsia="標楷體" w:hAnsi="標楷體" w:cs="新細明體"/>
                <w:color w:val="000000"/>
                <w:lang w:eastAsia="zh-TW"/>
              </w:rPr>
              <w:t>為複製、仿製。</w:t>
            </w:r>
          </w:p>
          <w:p w:rsidR="007D7282" w:rsidRDefault="00632888">
            <w:pPr>
              <w:autoSpaceDE w:val="0"/>
              <w:spacing w:before="47" w:line="266" w:lineRule="auto"/>
              <w:ind w:left="121" w:right="837"/>
            </w:pPr>
            <w:r>
              <w:rPr>
                <w:rFonts w:ascii="標楷體" w:eastAsia="標楷體" w:hAnsi="標楷體" w:cs="新細明體"/>
                <w:color w:val="000000"/>
                <w:spacing w:val="-1"/>
                <w:lang w:eastAsia="zh-TW"/>
              </w:rPr>
              <w:t>□</w:t>
            </w:r>
            <w:r>
              <w:rPr>
                <w:rFonts w:ascii="標楷體" w:eastAsia="標楷體" w:hAnsi="標楷體" w:cs="新細明體"/>
                <w:color w:val="000000"/>
                <w:spacing w:val="-1"/>
                <w:lang w:eastAsia="zh-TW"/>
              </w:rPr>
              <w:t>無形文化資產因保存維護所需物件之修復或</w:t>
            </w:r>
            <w:r>
              <w:rPr>
                <w:rFonts w:ascii="標楷體" w:eastAsia="標楷體" w:hAnsi="標楷體" w:cs="新細明體"/>
                <w:color w:val="000000"/>
                <w:lang w:eastAsia="zh-TW"/>
              </w:rPr>
              <w:t>製作。</w:t>
            </w:r>
            <w:r>
              <w:rPr>
                <w:rFonts w:ascii="標楷體" w:eastAsia="標楷體" w:hAnsi="標楷體" w:cs="新細明體"/>
                <w:color w:val="000000"/>
                <w:spacing w:val="-1"/>
                <w:lang w:eastAsia="zh-TW"/>
              </w:rPr>
              <w:t>□</w:t>
            </w:r>
            <w:r>
              <w:rPr>
                <w:rFonts w:ascii="標楷體" w:eastAsia="標楷體" w:hAnsi="標楷體" w:cs="新細明體"/>
                <w:color w:val="000000"/>
                <w:spacing w:val="-1"/>
                <w:lang w:eastAsia="zh-TW"/>
              </w:rPr>
              <w:t>前三項所需傳統工具或用品之製造、保存及</w:t>
            </w:r>
            <w:r>
              <w:rPr>
                <w:rFonts w:ascii="標楷體" w:eastAsia="標楷體" w:hAnsi="標楷體" w:cs="新細明體"/>
                <w:color w:val="000000"/>
                <w:lang w:eastAsia="zh-TW"/>
              </w:rPr>
              <w:t>修復。</w:t>
            </w:r>
            <w:r>
              <w:rPr>
                <w:rFonts w:ascii="標楷體" w:eastAsia="標楷體" w:hAnsi="標楷體" w:cs="新細明體"/>
                <w:color w:val="000000"/>
                <w:spacing w:val="-1"/>
                <w:lang w:eastAsia="zh-TW"/>
              </w:rPr>
              <w:t>□</w:t>
            </w:r>
            <w:r>
              <w:rPr>
                <w:rFonts w:ascii="標楷體" w:eastAsia="標楷體" w:hAnsi="標楷體" w:cs="新細明體"/>
                <w:color w:val="000000"/>
                <w:spacing w:val="-1"/>
                <w:lang w:eastAsia="zh-TW"/>
              </w:rPr>
              <w:t>一至三項所需傳統材料之</w:t>
            </w:r>
            <w:r>
              <w:rPr>
                <w:rFonts w:ascii="標楷體" w:eastAsia="標楷體" w:hAnsi="標楷體" w:cs="新細明體"/>
                <w:color w:val="000000"/>
                <w:lang w:eastAsia="zh-TW"/>
              </w:rPr>
              <w:t>生產或製造。</w:t>
            </w:r>
          </w:p>
        </w:tc>
      </w:tr>
      <w:tr w:rsidR="007D7282">
        <w:tblPrEx>
          <w:tblCellMar>
            <w:top w:w="0" w:type="dxa"/>
            <w:bottom w:w="0" w:type="dxa"/>
          </w:tblCellMar>
        </w:tblPrEx>
        <w:trPr>
          <w:trHeight w:hRule="exact" w:val="3609"/>
        </w:trPr>
        <w:tc>
          <w:tcPr>
            <w:tcW w:w="601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27"/>
            </w:pPr>
            <w:r>
              <w:rPr>
                <w:rFonts w:ascii="標楷體" w:eastAsia="標楷體" w:hAnsi="標楷體" w:cs="新細明體"/>
                <w:color w:val="000000"/>
                <w:spacing w:val="6"/>
              </w:rPr>
              <w:t>*</w:t>
            </w:r>
            <w:r>
              <w:rPr>
                <w:rFonts w:ascii="標楷體" w:eastAsia="標楷體" w:hAnsi="標楷體" w:cs="新細明體"/>
                <w:color w:val="000000"/>
                <w:spacing w:val="6"/>
              </w:rPr>
              <w:t>保存技</w:t>
            </w:r>
            <w:r>
              <w:rPr>
                <w:rFonts w:ascii="標楷體" w:eastAsia="標楷體" w:hAnsi="標楷體" w:cs="新細明體"/>
                <w:color w:val="000000"/>
                <w:spacing w:val="5"/>
              </w:rPr>
              <w:t>術特徵</w:t>
            </w:r>
            <w:r>
              <w:rPr>
                <w:rFonts w:ascii="標楷體" w:eastAsia="標楷體" w:hAnsi="標楷體" w:cs="新細明體"/>
                <w:color w:val="000000"/>
                <w:spacing w:val="5"/>
              </w:rPr>
              <w:t>/</w:t>
            </w:r>
            <w:r>
              <w:rPr>
                <w:rFonts w:ascii="標楷體" w:eastAsia="標楷體" w:hAnsi="標楷體" w:cs="新細明體"/>
                <w:color w:val="000000"/>
                <w:spacing w:val="5"/>
              </w:rPr>
              <w:t>價值</w:t>
            </w: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22"/>
            </w:pPr>
            <w:r>
              <w:rPr>
                <w:rFonts w:ascii="標楷體" w:eastAsia="標楷體" w:hAnsi="標楷體" w:cs="新細明體"/>
                <w:color w:val="000000"/>
                <w:spacing w:val="-4"/>
                <w:lang w:eastAsia="zh-TW"/>
              </w:rPr>
              <w:t>填寫</w:t>
            </w:r>
            <w:r>
              <w:rPr>
                <w:rFonts w:ascii="標楷體" w:eastAsia="標楷體" w:hAnsi="標楷體" w:cs="新細明體"/>
                <w:color w:val="000000"/>
                <w:spacing w:val="-2"/>
                <w:lang w:eastAsia="zh-TW"/>
              </w:rPr>
              <w:t>重點</w:t>
            </w:r>
          </w:p>
          <w:p w:rsidR="007D7282" w:rsidRDefault="00632888">
            <w:pPr>
              <w:autoSpaceDE w:val="0"/>
              <w:spacing w:before="48" w:line="276" w:lineRule="auto"/>
              <w:ind w:left="360" w:right="122" w:hanging="261"/>
            </w:pPr>
            <w:r>
              <w:rPr>
                <w:rFonts w:ascii="標楷體" w:eastAsia="標楷體" w:hAnsi="標楷體" w:cs="新細明體"/>
                <w:color w:val="000000"/>
                <w:spacing w:val="24"/>
                <w:lang w:eastAsia="zh-TW"/>
              </w:rPr>
              <w:t>1.</w:t>
            </w:r>
            <w:r>
              <w:rPr>
                <w:rFonts w:ascii="標楷體" w:eastAsia="標楷體" w:hAnsi="標楷體" w:cs="新細明體"/>
                <w:color w:val="000000"/>
                <w:spacing w:val="23"/>
                <w:lang w:eastAsia="zh-TW"/>
              </w:rPr>
              <w:t>敘明此項保存技術</w:t>
            </w:r>
            <w:r>
              <w:rPr>
                <w:rFonts w:ascii="標楷體" w:eastAsia="標楷體" w:hAnsi="標楷體" w:cs="新細明體"/>
                <w:color w:val="000000"/>
                <w:spacing w:val="18"/>
                <w:lang w:eastAsia="zh-TW"/>
              </w:rPr>
              <w:t>對文化資產</w:t>
            </w:r>
            <w:r>
              <w:rPr>
                <w:rFonts w:ascii="標楷體" w:eastAsia="標楷體" w:hAnsi="標楷體" w:cs="新細明體"/>
                <w:color w:val="000000"/>
                <w:spacing w:val="17"/>
                <w:lang w:eastAsia="zh-TW"/>
              </w:rPr>
              <w:t>保存或</w:t>
            </w:r>
            <w:r>
              <w:rPr>
                <w:rFonts w:ascii="標楷體" w:eastAsia="標楷體" w:hAnsi="標楷體" w:cs="新細明體"/>
                <w:color w:val="000000"/>
                <w:spacing w:val="18"/>
                <w:lang w:eastAsia="zh-TW"/>
              </w:rPr>
              <w:t>修復工作之</w:t>
            </w:r>
            <w:r>
              <w:rPr>
                <w:rFonts w:ascii="標楷體" w:eastAsia="標楷體" w:hAnsi="標楷體" w:cs="新細明體"/>
                <w:color w:val="000000"/>
                <w:spacing w:val="17"/>
                <w:lang w:eastAsia="zh-TW"/>
              </w:rPr>
              <w:t>重要性</w:t>
            </w:r>
            <w:r>
              <w:rPr>
                <w:rFonts w:ascii="標楷體" w:eastAsia="標楷體" w:hAnsi="標楷體" w:cs="新細明體"/>
                <w:color w:val="000000"/>
                <w:spacing w:val="14"/>
                <w:lang w:eastAsia="zh-TW"/>
              </w:rPr>
              <w:t>(</w:t>
            </w:r>
            <w:r>
              <w:rPr>
                <w:rFonts w:ascii="標楷體" w:eastAsia="標楷體" w:hAnsi="標楷體" w:cs="新細明體"/>
                <w:color w:val="000000"/>
                <w:spacing w:val="14"/>
                <w:lang w:eastAsia="zh-TW"/>
              </w:rPr>
              <w:t>必要</w:t>
            </w:r>
            <w:r>
              <w:rPr>
                <w:rFonts w:ascii="標楷體" w:eastAsia="標楷體" w:hAnsi="標楷體" w:cs="新細明體"/>
                <w:color w:val="000000"/>
                <w:spacing w:val="12"/>
                <w:lang w:eastAsia="zh-TW"/>
              </w:rPr>
              <w:t>性</w:t>
            </w:r>
            <w:r>
              <w:rPr>
                <w:rFonts w:ascii="標楷體" w:eastAsia="標楷體" w:hAnsi="標楷體" w:cs="新細明體"/>
                <w:color w:val="000000"/>
                <w:spacing w:val="12"/>
                <w:lang w:eastAsia="zh-TW"/>
              </w:rPr>
              <w:t>)</w:t>
            </w:r>
            <w:r>
              <w:rPr>
                <w:rFonts w:ascii="標楷體" w:eastAsia="標楷體" w:hAnsi="標楷體" w:cs="新細明體"/>
                <w:color w:val="000000"/>
                <w:spacing w:val="12"/>
                <w:lang w:eastAsia="zh-TW"/>
              </w:rPr>
              <w:t>。</w:t>
            </w:r>
          </w:p>
          <w:p w:rsidR="007D7282" w:rsidRDefault="00632888">
            <w:pPr>
              <w:autoSpaceDE w:val="0"/>
              <w:spacing w:before="4"/>
              <w:ind w:left="98"/>
            </w:pPr>
            <w:r>
              <w:rPr>
                <w:rFonts w:ascii="標楷體" w:eastAsia="標楷體" w:hAnsi="標楷體" w:cs="新細明體"/>
                <w:color w:val="000000"/>
                <w:spacing w:val="6"/>
                <w:lang w:eastAsia="zh-TW"/>
              </w:rPr>
              <w:t>2.</w:t>
            </w:r>
            <w:r>
              <w:rPr>
                <w:rFonts w:ascii="標楷體" w:eastAsia="標楷體" w:hAnsi="標楷體" w:cs="新細明體"/>
                <w:color w:val="000000"/>
                <w:spacing w:val="6"/>
                <w:lang w:eastAsia="zh-TW"/>
              </w:rPr>
              <w:t>工法、</w:t>
            </w:r>
            <w:r>
              <w:rPr>
                <w:rFonts w:ascii="標楷體" w:eastAsia="標楷體" w:hAnsi="標楷體" w:cs="新細明體"/>
                <w:color w:val="000000"/>
                <w:spacing w:val="5"/>
                <w:lang w:eastAsia="zh-TW"/>
              </w:rPr>
              <w:t>製程、材料、</w:t>
            </w:r>
          </w:p>
          <w:p w:rsidR="007D7282" w:rsidRDefault="00632888">
            <w:pPr>
              <w:autoSpaceDE w:val="0"/>
              <w:spacing w:before="48"/>
              <w:ind w:left="360"/>
            </w:pPr>
            <w:r>
              <w:rPr>
                <w:rFonts w:ascii="標楷體" w:eastAsia="標楷體" w:hAnsi="標楷體" w:cs="新細明體"/>
                <w:color w:val="000000"/>
                <w:spacing w:val="-4"/>
                <w:lang w:eastAsia="zh-TW"/>
              </w:rPr>
              <w:t>工具。</w:t>
            </w:r>
          </w:p>
          <w:p w:rsidR="007D7282" w:rsidRDefault="00632888">
            <w:pPr>
              <w:autoSpaceDE w:val="0"/>
              <w:spacing w:before="48" w:line="266" w:lineRule="auto"/>
              <w:ind w:left="360" w:right="123" w:hanging="261"/>
            </w:pPr>
            <w:r>
              <w:rPr>
                <w:rFonts w:ascii="標楷體" w:eastAsia="標楷體" w:hAnsi="標楷體" w:cs="新細明體"/>
                <w:color w:val="000000"/>
                <w:spacing w:val="15"/>
                <w:lang w:eastAsia="zh-TW"/>
              </w:rPr>
              <w:t>3.</w:t>
            </w:r>
            <w:r>
              <w:rPr>
                <w:rFonts w:ascii="標楷體" w:eastAsia="標楷體" w:hAnsi="標楷體" w:cs="新細明體"/>
                <w:color w:val="000000"/>
                <w:spacing w:val="15"/>
                <w:lang w:eastAsia="zh-TW"/>
              </w:rPr>
              <w:t>保</w:t>
            </w:r>
            <w:r>
              <w:rPr>
                <w:rFonts w:ascii="標楷體" w:eastAsia="標楷體" w:hAnsi="標楷體" w:cs="新細明體"/>
                <w:color w:val="000000"/>
                <w:spacing w:val="14"/>
                <w:lang w:eastAsia="zh-TW"/>
              </w:rPr>
              <w:t>存技術現況</w:t>
            </w:r>
            <w:r>
              <w:rPr>
                <w:rFonts w:ascii="標楷體" w:eastAsia="標楷體" w:hAnsi="標楷體" w:cs="新細明體"/>
                <w:color w:val="000000"/>
                <w:spacing w:val="14"/>
                <w:lang w:eastAsia="zh-TW"/>
              </w:rPr>
              <w:t>(</w:t>
            </w:r>
            <w:r>
              <w:rPr>
                <w:rFonts w:ascii="標楷體" w:eastAsia="標楷體" w:hAnsi="標楷體" w:cs="新細明體"/>
                <w:color w:val="000000"/>
                <w:spacing w:val="14"/>
                <w:lang w:eastAsia="zh-TW"/>
              </w:rPr>
              <w:t>含是</w:t>
            </w:r>
            <w:r>
              <w:rPr>
                <w:rFonts w:ascii="標楷體" w:eastAsia="標楷體" w:hAnsi="標楷體" w:cs="新細明體"/>
                <w:color w:val="000000"/>
                <w:lang w:eastAsia="zh-TW"/>
              </w:rPr>
              <w:t>否</w:t>
            </w:r>
            <w:r>
              <w:rPr>
                <w:rFonts w:ascii="標楷體" w:eastAsia="標楷體" w:hAnsi="標楷體" w:cs="新細明體"/>
                <w:lang w:eastAsia="zh-TW"/>
              </w:rPr>
              <w:t xml:space="preserve"> </w:t>
            </w:r>
            <w:r>
              <w:rPr>
                <w:rFonts w:ascii="標楷體" w:eastAsia="標楷體" w:hAnsi="標楷體" w:cs="新細明體"/>
                <w:color w:val="000000"/>
                <w:lang w:eastAsia="zh-TW"/>
              </w:rPr>
              <w:t>面</w:t>
            </w:r>
            <w:r>
              <w:rPr>
                <w:rFonts w:ascii="標楷體" w:eastAsia="標楷體" w:hAnsi="標楷體" w:cs="新細明體"/>
                <w:lang w:eastAsia="zh-TW"/>
              </w:rPr>
              <w:t xml:space="preserve"> </w:t>
            </w:r>
            <w:r>
              <w:rPr>
                <w:rFonts w:ascii="標楷體" w:eastAsia="標楷體" w:hAnsi="標楷體" w:cs="新細明體"/>
                <w:color w:val="000000"/>
                <w:lang w:eastAsia="zh-TW"/>
              </w:rPr>
              <w:t>臨</w:t>
            </w:r>
            <w:r>
              <w:rPr>
                <w:rFonts w:ascii="標楷體" w:eastAsia="標楷體" w:hAnsi="標楷體" w:cs="新細明體"/>
                <w:lang w:eastAsia="zh-TW"/>
              </w:rPr>
              <w:t xml:space="preserve"> </w:t>
            </w:r>
            <w:r>
              <w:rPr>
                <w:rFonts w:ascii="標楷體" w:eastAsia="標楷體" w:hAnsi="標楷體" w:cs="新細明體"/>
                <w:color w:val="000000"/>
                <w:lang w:eastAsia="zh-TW"/>
              </w:rPr>
              <w:t>瀕</w:t>
            </w:r>
            <w:r>
              <w:rPr>
                <w:rFonts w:ascii="標楷體" w:eastAsia="標楷體" w:hAnsi="標楷體" w:cs="新細明體"/>
                <w:lang w:eastAsia="zh-TW"/>
              </w:rPr>
              <w:t xml:space="preserve"> </w:t>
            </w:r>
            <w:r>
              <w:rPr>
                <w:rFonts w:ascii="標楷體" w:eastAsia="標楷體" w:hAnsi="標楷體" w:cs="新細明體"/>
                <w:color w:val="000000"/>
                <w:lang w:eastAsia="zh-TW"/>
              </w:rPr>
              <w:t>危</w:t>
            </w:r>
            <w:r>
              <w:rPr>
                <w:rFonts w:ascii="標楷體" w:eastAsia="標楷體" w:hAnsi="標楷體" w:cs="新細明體"/>
                <w:lang w:eastAsia="zh-TW"/>
              </w:rPr>
              <w:t xml:space="preserve"> </w:t>
            </w:r>
            <w:r>
              <w:rPr>
                <w:rFonts w:ascii="標楷體" w:eastAsia="標楷體" w:hAnsi="標楷體" w:cs="新細明體"/>
                <w:color w:val="000000"/>
                <w:lang w:eastAsia="zh-TW"/>
              </w:rPr>
              <w:t>、</w:t>
            </w:r>
            <w:r>
              <w:rPr>
                <w:rFonts w:ascii="標楷體" w:eastAsia="標楷體" w:hAnsi="標楷體" w:cs="新細明體"/>
                <w:spacing w:val="4"/>
                <w:lang w:eastAsia="zh-TW"/>
              </w:rPr>
              <w:t xml:space="preserve"> </w:t>
            </w:r>
            <w:r>
              <w:rPr>
                <w:rFonts w:ascii="標楷體" w:eastAsia="標楷體" w:hAnsi="標楷體" w:cs="新細明體"/>
                <w:color w:val="000000"/>
                <w:lang w:eastAsia="zh-TW"/>
              </w:rPr>
              <w:t>失</w:t>
            </w:r>
            <w:r>
              <w:rPr>
                <w:rFonts w:ascii="標楷體" w:eastAsia="標楷體" w:hAnsi="標楷體" w:cs="新細明體"/>
                <w:color w:val="000000"/>
                <w:spacing w:val="11"/>
                <w:lang w:eastAsia="zh-TW"/>
              </w:rPr>
              <w:t>傳</w:t>
            </w:r>
            <w:r>
              <w:rPr>
                <w:rFonts w:ascii="標楷體" w:eastAsia="標楷體" w:hAnsi="標楷體" w:cs="新細明體"/>
                <w:color w:val="000000"/>
                <w:spacing w:val="11"/>
                <w:lang w:eastAsia="zh-TW"/>
              </w:rPr>
              <w:t>)</w:t>
            </w:r>
            <w:r>
              <w:rPr>
                <w:rFonts w:ascii="標楷體" w:eastAsia="標楷體" w:hAnsi="標楷體" w:cs="新細明體"/>
                <w:color w:val="000000"/>
                <w:spacing w:val="11"/>
                <w:lang w:eastAsia="zh-TW"/>
              </w:rPr>
              <w:t>。</w:t>
            </w:r>
          </w:p>
        </w:tc>
      </w:tr>
      <w:tr w:rsidR="007D7282">
        <w:tblPrEx>
          <w:tblCellMar>
            <w:top w:w="0" w:type="dxa"/>
            <w:bottom w:w="0" w:type="dxa"/>
          </w:tblCellMar>
        </w:tblPrEx>
        <w:trPr>
          <w:trHeight w:hRule="exact" w:val="729"/>
        </w:trPr>
        <w:tc>
          <w:tcPr>
            <w:tcW w:w="20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1"/>
              </w:rPr>
              <w:t>*</w:t>
            </w:r>
            <w:r>
              <w:rPr>
                <w:rFonts w:ascii="標楷體" w:eastAsia="標楷體" w:hAnsi="標楷體" w:cs="新細明體"/>
                <w:color w:val="000000"/>
                <w:spacing w:val="-1"/>
              </w:rPr>
              <w:t>重要事蹟</w:t>
            </w:r>
            <w:r>
              <w:rPr>
                <w:rFonts w:ascii="標楷體" w:eastAsia="標楷體" w:hAnsi="標楷體" w:cs="新細明體"/>
                <w:color w:val="000000"/>
              </w:rPr>
              <w:t>佐證資</w:t>
            </w:r>
          </w:p>
          <w:p w:rsidR="007D7282" w:rsidRDefault="00632888">
            <w:pPr>
              <w:autoSpaceDE w:val="0"/>
              <w:spacing w:before="48"/>
              <w:ind w:left="103"/>
            </w:pPr>
            <w:r>
              <w:rPr>
                <w:rFonts w:ascii="標楷體" w:eastAsia="標楷體" w:hAnsi="標楷體" w:cs="新細明體"/>
                <w:color w:val="000000"/>
                <w:spacing w:val="-12"/>
              </w:rPr>
              <w:t>料</w:t>
            </w:r>
          </w:p>
        </w:tc>
        <w:tc>
          <w:tcPr>
            <w:tcW w:w="648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70"/>
        </w:trPr>
        <w:tc>
          <w:tcPr>
            <w:tcW w:w="41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439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41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rPr>
              <w:t>*</w:t>
            </w:r>
            <w:r>
              <w:rPr>
                <w:rFonts w:ascii="標楷體" w:eastAsia="標楷體" w:hAnsi="標楷體" w:cs="新細明體"/>
                <w:color w:val="000000"/>
              </w:rPr>
              <w:t>圖照</w:t>
            </w:r>
            <w:r>
              <w:rPr>
                <w:rFonts w:ascii="標楷體" w:eastAsia="標楷體" w:hAnsi="標楷體" w:cs="新細明體"/>
                <w:spacing w:val="-1"/>
              </w:rPr>
              <w:t xml:space="preserve"> </w:t>
            </w:r>
            <w:r>
              <w:rPr>
                <w:rFonts w:ascii="標楷體" w:eastAsia="標楷體" w:hAnsi="標楷體" w:cs="新細明體"/>
                <w:color w:val="000000"/>
              </w:rPr>
              <w:t>1</w:t>
            </w:r>
            <w:r>
              <w:rPr>
                <w:rFonts w:ascii="標楷體" w:eastAsia="標楷體" w:hAnsi="標楷體" w:cs="新細明體"/>
                <w:color w:val="000000"/>
              </w:rPr>
              <w:t>（說明）</w:t>
            </w:r>
          </w:p>
        </w:tc>
        <w:tc>
          <w:tcPr>
            <w:tcW w:w="439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7"/>
            </w:pPr>
            <w:r>
              <w:rPr>
                <w:rFonts w:ascii="標楷體" w:eastAsia="標楷體" w:hAnsi="標楷體" w:cs="新細明體"/>
                <w:color w:val="000000"/>
              </w:rPr>
              <w:t>*</w:t>
            </w:r>
            <w:r>
              <w:rPr>
                <w:rFonts w:ascii="標楷體" w:eastAsia="標楷體" w:hAnsi="標楷體" w:cs="新細明體"/>
                <w:color w:val="000000"/>
              </w:rPr>
              <w:t>圖照</w:t>
            </w:r>
            <w:r>
              <w:rPr>
                <w:rFonts w:ascii="標楷體" w:eastAsia="標楷體" w:hAnsi="標楷體" w:cs="新細明體"/>
                <w:spacing w:val="-1"/>
              </w:rPr>
              <w:t xml:space="preserve"> </w:t>
            </w:r>
            <w:r>
              <w:rPr>
                <w:rFonts w:ascii="標楷體" w:eastAsia="標楷體" w:hAnsi="標楷體" w:cs="新細明體"/>
                <w:color w:val="000000"/>
              </w:rPr>
              <w:t>2</w:t>
            </w:r>
            <w:r>
              <w:rPr>
                <w:rFonts w:ascii="標楷體" w:eastAsia="標楷體" w:hAnsi="標楷體" w:cs="新細明體"/>
                <w:color w:val="000000"/>
              </w:rPr>
              <w:t>（說明）</w:t>
            </w:r>
          </w:p>
        </w:tc>
      </w:tr>
      <w:tr w:rsidR="007D7282">
        <w:tblPrEx>
          <w:tblCellMar>
            <w:top w:w="0" w:type="dxa"/>
            <w:bottom w:w="0" w:type="dxa"/>
          </w:tblCellMar>
        </w:tblPrEx>
        <w:trPr>
          <w:trHeight w:hRule="exact" w:val="385"/>
        </w:trPr>
        <w:tc>
          <w:tcPr>
            <w:tcW w:w="41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439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bl>
    <w:p w:rsidR="00000000" w:rsidRDefault="00632888">
      <w:pPr>
        <w:sectPr w:rsidR="00000000">
          <w:type w:val="continuous"/>
          <w:pgSz w:w="11904" w:h="16840"/>
          <w:pgMar w:top="0" w:right="0" w:bottom="0" w:left="0" w:header="720" w:footer="720" w:gutter="0"/>
          <w:cols w:space="720"/>
        </w:sectPr>
      </w:pPr>
    </w:p>
    <w:p w:rsidR="007D7282" w:rsidRDefault="007D7282">
      <w:pPr>
        <w:spacing w:line="103"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ind w:left="5908"/>
      </w:pPr>
      <w:r>
        <w:rPr>
          <w:rFonts w:ascii="標楷體" w:eastAsia="標楷體" w:hAnsi="標楷體" w:cs="Calibri"/>
          <w:color w:val="000000"/>
          <w:spacing w:val="-1"/>
          <w:sz w:val="20"/>
          <w:szCs w:val="20"/>
        </w:rPr>
        <w:t>27</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75"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tbl>
      <w:tblPr>
        <w:tblW w:w="8582" w:type="dxa"/>
        <w:tblInd w:w="1701" w:type="dxa"/>
        <w:tblLayout w:type="fixed"/>
        <w:tblCellMar>
          <w:left w:w="10" w:type="dxa"/>
          <w:right w:w="10" w:type="dxa"/>
        </w:tblCellMar>
        <w:tblLook w:val="0000" w:firstRow="0" w:lastRow="0" w:firstColumn="0" w:lastColumn="0" w:noHBand="0" w:noVBand="0"/>
      </w:tblPr>
      <w:tblGrid>
        <w:gridCol w:w="822"/>
        <w:gridCol w:w="1558"/>
        <w:gridCol w:w="1805"/>
        <w:gridCol w:w="1825"/>
        <w:gridCol w:w="2572"/>
      </w:tblGrid>
      <w:tr w:rsidR="007D7282">
        <w:tblPrEx>
          <w:tblCellMar>
            <w:top w:w="0" w:type="dxa"/>
            <w:bottom w:w="0" w:type="dxa"/>
          </w:tblCellMar>
        </w:tblPrEx>
        <w:trPr>
          <w:trHeight w:hRule="exact" w:val="370"/>
        </w:trPr>
        <w:tc>
          <w:tcPr>
            <w:tcW w:w="41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rPr>
              <w:t>*</w:t>
            </w:r>
            <w:r>
              <w:rPr>
                <w:rFonts w:ascii="標楷體" w:eastAsia="標楷體" w:hAnsi="標楷體" w:cs="新細明體"/>
                <w:color w:val="000000"/>
              </w:rPr>
              <w:t>圖照</w:t>
            </w:r>
            <w:r>
              <w:rPr>
                <w:rFonts w:ascii="標楷體" w:eastAsia="標楷體" w:hAnsi="標楷體" w:cs="新細明體"/>
                <w:spacing w:val="-1"/>
              </w:rPr>
              <w:t xml:space="preserve"> </w:t>
            </w:r>
            <w:r>
              <w:rPr>
                <w:rFonts w:ascii="標楷體" w:eastAsia="標楷體" w:hAnsi="標楷體" w:cs="新細明體"/>
                <w:color w:val="000000"/>
              </w:rPr>
              <w:t>3</w:t>
            </w:r>
            <w:r>
              <w:rPr>
                <w:rFonts w:ascii="標楷體" w:eastAsia="標楷體" w:hAnsi="標楷體" w:cs="新細明體"/>
                <w:color w:val="000000"/>
              </w:rPr>
              <w:t>（說明）</w:t>
            </w:r>
          </w:p>
        </w:tc>
        <w:tc>
          <w:tcPr>
            <w:tcW w:w="43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7"/>
            </w:pPr>
            <w:r>
              <w:rPr>
                <w:rFonts w:ascii="標楷體" w:eastAsia="標楷體" w:hAnsi="標楷體" w:cs="新細明體"/>
                <w:color w:val="000000"/>
              </w:rPr>
              <w:t>*</w:t>
            </w:r>
            <w:r>
              <w:rPr>
                <w:rFonts w:ascii="標楷體" w:eastAsia="標楷體" w:hAnsi="標楷體" w:cs="新細明體"/>
                <w:color w:val="000000"/>
              </w:rPr>
              <w:t>圖照</w:t>
            </w:r>
            <w:r>
              <w:rPr>
                <w:rFonts w:ascii="標楷體" w:eastAsia="標楷體" w:hAnsi="標楷體" w:cs="新細明體"/>
                <w:spacing w:val="-1"/>
              </w:rPr>
              <w:t xml:space="preserve"> </w:t>
            </w:r>
            <w:r>
              <w:rPr>
                <w:rFonts w:ascii="標楷體" w:eastAsia="標楷體" w:hAnsi="標楷體" w:cs="新細明體"/>
                <w:color w:val="000000"/>
              </w:rPr>
              <w:t>4</w:t>
            </w:r>
            <w:r>
              <w:rPr>
                <w:rFonts w:ascii="標楷體" w:eastAsia="標楷體" w:hAnsi="標楷體" w:cs="新細明體"/>
                <w:color w:val="000000"/>
              </w:rPr>
              <w:t>（說明）</w:t>
            </w:r>
          </w:p>
        </w:tc>
      </w:tr>
      <w:tr w:rsidR="007D7282">
        <w:tblPrEx>
          <w:tblCellMar>
            <w:top w:w="0" w:type="dxa"/>
            <w:bottom w:w="0" w:type="dxa"/>
          </w:tblCellMar>
        </w:tblPrEx>
        <w:trPr>
          <w:trHeight w:hRule="exact" w:val="369"/>
        </w:trPr>
        <w:tc>
          <w:tcPr>
            <w:tcW w:w="41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43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41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rPr>
              <w:t>*</w:t>
            </w:r>
            <w:r>
              <w:rPr>
                <w:rFonts w:ascii="標楷體" w:eastAsia="標楷體" w:hAnsi="標楷體" w:cs="新細明體"/>
                <w:color w:val="000000"/>
              </w:rPr>
              <w:t>圖照</w:t>
            </w:r>
            <w:r>
              <w:rPr>
                <w:rFonts w:ascii="標楷體" w:eastAsia="標楷體" w:hAnsi="標楷體" w:cs="新細明體"/>
                <w:spacing w:val="-1"/>
              </w:rPr>
              <w:t xml:space="preserve"> </w:t>
            </w:r>
            <w:r>
              <w:rPr>
                <w:rFonts w:ascii="標楷體" w:eastAsia="標楷體" w:hAnsi="標楷體" w:cs="新細明體"/>
                <w:color w:val="000000"/>
              </w:rPr>
              <w:t>5</w:t>
            </w:r>
            <w:r>
              <w:rPr>
                <w:rFonts w:ascii="標楷體" w:eastAsia="標楷體" w:hAnsi="標楷體" w:cs="新細明體"/>
                <w:color w:val="000000"/>
              </w:rPr>
              <w:t>（說明）</w:t>
            </w:r>
          </w:p>
        </w:tc>
        <w:tc>
          <w:tcPr>
            <w:tcW w:w="43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7"/>
            </w:pPr>
            <w:r>
              <w:rPr>
                <w:rFonts w:ascii="標楷體" w:eastAsia="標楷體" w:hAnsi="標楷體" w:cs="新細明體"/>
                <w:color w:val="000000"/>
              </w:rPr>
              <w:t>*</w:t>
            </w:r>
            <w:r>
              <w:rPr>
                <w:rFonts w:ascii="標楷體" w:eastAsia="標楷體" w:hAnsi="標楷體" w:cs="新細明體"/>
                <w:color w:val="000000"/>
              </w:rPr>
              <w:t>圖照</w:t>
            </w:r>
            <w:r>
              <w:rPr>
                <w:rFonts w:ascii="標楷體" w:eastAsia="標楷體" w:hAnsi="標楷體" w:cs="新細明體"/>
                <w:spacing w:val="-1"/>
              </w:rPr>
              <w:t xml:space="preserve"> </w:t>
            </w:r>
            <w:r>
              <w:rPr>
                <w:rFonts w:ascii="標楷體" w:eastAsia="標楷體" w:hAnsi="標楷體" w:cs="新細明體"/>
                <w:color w:val="000000"/>
              </w:rPr>
              <w:t>6</w:t>
            </w:r>
            <w:r>
              <w:rPr>
                <w:rFonts w:ascii="標楷體" w:eastAsia="標楷體" w:hAnsi="標楷體" w:cs="新細明體"/>
                <w:color w:val="000000"/>
              </w:rPr>
              <w:t>（說明）</w:t>
            </w:r>
          </w:p>
        </w:tc>
      </w:tr>
      <w:tr w:rsidR="007D7282">
        <w:tblPrEx>
          <w:tblCellMar>
            <w:top w:w="0" w:type="dxa"/>
            <w:bottom w:w="0" w:type="dxa"/>
          </w:tblCellMar>
        </w:tblPrEx>
        <w:trPr>
          <w:trHeight w:hRule="exact" w:val="370"/>
        </w:trPr>
        <w:tc>
          <w:tcPr>
            <w:tcW w:w="41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43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41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rPr>
              <w:t>*</w:t>
            </w:r>
            <w:r>
              <w:rPr>
                <w:rFonts w:ascii="標楷體" w:eastAsia="標楷體" w:hAnsi="標楷體" w:cs="新細明體"/>
                <w:color w:val="000000"/>
              </w:rPr>
              <w:t>圖照</w:t>
            </w:r>
            <w:r>
              <w:rPr>
                <w:rFonts w:ascii="標楷體" w:eastAsia="標楷體" w:hAnsi="標楷體" w:cs="新細明體"/>
                <w:spacing w:val="-1"/>
              </w:rPr>
              <w:t xml:space="preserve"> </w:t>
            </w:r>
            <w:r>
              <w:rPr>
                <w:rFonts w:ascii="標楷體" w:eastAsia="標楷體" w:hAnsi="標楷體" w:cs="新細明體"/>
                <w:color w:val="000000"/>
              </w:rPr>
              <w:t>7</w:t>
            </w:r>
            <w:r>
              <w:rPr>
                <w:rFonts w:ascii="標楷體" w:eastAsia="標楷體" w:hAnsi="標楷體" w:cs="新細明體"/>
                <w:color w:val="000000"/>
              </w:rPr>
              <w:t>（說明）</w:t>
            </w:r>
          </w:p>
        </w:tc>
        <w:tc>
          <w:tcPr>
            <w:tcW w:w="43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7"/>
            </w:pPr>
            <w:r>
              <w:rPr>
                <w:rFonts w:ascii="標楷體" w:eastAsia="標楷體" w:hAnsi="標楷體" w:cs="新細明體"/>
                <w:color w:val="000000"/>
              </w:rPr>
              <w:t>*</w:t>
            </w:r>
            <w:r>
              <w:rPr>
                <w:rFonts w:ascii="標楷體" w:eastAsia="標楷體" w:hAnsi="標楷體" w:cs="新細明體"/>
                <w:color w:val="000000"/>
              </w:rPr>
              <w:t>圖照</w:t>
            </w:r>
            <w:r>
              <w:rPr>
                <w:rFonts w:ascii="標楷體" w:eastAsia="標楷體" w:hAnsi="標楷體" w:cs="新細明體"/>
                <w:spacing w:val="-1"/>
              </w:rPr>
              <w:t xml:space="preserve"> </w:t>
            </w:r>
            <w:r>
              <w:rPr>
                <w:rFonts w:ascii="標楷體" w:eastAsia="標楷體" w:hAnsi="標楷體" w:cs="新細明體"/>
                <w:color w:val="000000"/>
              </w:rPr>
              <w:t>8</w:t>
            </w:r>
            <w:r>
              <w:rPr>
                <w:rFonts w:ascii="標楷體" w:eastAsia="標楷體" w:hAnsi="標楷體" w:cs="新細明體"/>
                <w:color w:val="000000"/>
              </w:rPr>
              <w:t>（說明）</w:t>
            </w:r>
          </w:p>
        </w:tc>
      </w:tr>
      <w:tr w:rsidR="007D7282">
        <w:tblPrEx>
          <w:tblCellMar>
            <w:top w:w="0" w:type="dxa"/>
            <w:bottom w:w="0" w:type="dxa"/>
          </w:tblCellMar>
        </w:tblPrEx>
        <w:trPr>
          <w:trHeight w:hRule="exact" w:val="369"/>
        </w:trPr>
        <w:tc>
          <w:tcPr>
            <w:tcW w:w="41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43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70"/>
        </w:trPr>
        <w:tc>
          <w:tcPr>
            <w:tcW w:w="41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rPr>
              <w:t>*</w:t>
            </w:r>
            <w:r>
              <w:rPr>
                <w:rFonts w:ascii="標楷體" w:eastAsia="標楷體" w:hAnsi="標楷體" w:cs="新細明體"/>
                <w:color w:val="000000"/>
              </w:rPr>
              <w:t>圖照</w:t>
            </w:r>
            <w:r>
              <w:rPr>
                <w:rFonts w:ascii="標楷體" w:eastAsia="標楷體" w:hAnsi="標楷體" w:cs="新細明體"/>
                <w:spacing w:val="-1"/>
              </w:rPr>
              <w:t xml:space="preserve"> </w:t>
            </w:r>
            <w:r>
              <w:rPr>
                <w:rFonts w:ascii="標楷體" w:eastAsia="標楷體" w:hAnsi="標楷體" w:cs="新細明體"/>
                <w:color w:val="000000"/>
              </w:rPr>
              <w:t>9</w:t>
            </w:r>
            <w:r>
              <w:rPr>
                <w:rFonts w:ascii="標楷體" w:eastAsia="標楷體" w:hAnsi="標楷體" w:cs="新細明體"/>
                <w:color w:val="000000"/>
              </w:rPr>
              <w:t>（說明）</w:t>
            </w:r>
          </w:p>
        </w:tc>
        <w:tc>
          <w:tcPr>
            <w:tcW w:w="43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7"/>
            </w:pPr>
            <w:r>
              <w:rPr>
                <w:rFonts w:ascii="標楷體" w:eastAsia="標楷體" w:hAnsi="標楷體" w:cs="新細明體"/>
                <w:color w:val="000000"/>
                <w:spacing w:val="1"/>
              </w:rPr>
              <w:t>*</w:t>
            </w:r>
            <w:r>
              <w:rPr>
                <w:rFonts w:ascii="標楷體" w:eastAsia="標楷體" w:hAnsi="標楷體" w:cs="新細明體"/>
                <w:color w:val="000000"/>
                <w:spacing w:val="1"/>
              </w:rPr>
              <w:t>圖照</w:t>
            </w:r>
            <w:r>
              <w:rPr>
                <w:rFonts w:ascii="標楷體" w:eastAsia="標楷體" w:hAnsi="標楷體" w:cs="新細明體"/>
                <w:spacing w:val="-2"/>
              </w:rPr>
              <w:t xml:space="preserve"> </w:t>
            </w:r>
            <w:r>
              <w:rPr>
                <w:rFonts w:ascii="標楷體" w:eastAsia="標楷體" w:hAnsi="標楷體" w:cs="新細明體"/>
                <w:color w:val="000000"/>
                <w:spacing w:val="1"/>
              </w:rPr>
              <w:t>10</w:t>
            </w:r>
            <w:r>
              <w:rPr>
                <w:rFonts w:ascii="標楷體" w:eastAsia="標楷體" w:hAnsi="標楷體" w:cs="新細明體"/>
                <w:color w:val="000000"/>
                <w:spacing w:val="1"/>
              </w:rPr>
              <w:t>（說明）</w:t>
            </w:r>
          </w:p>
        </w:tc>
      </w:tr>
      <w:tr w:rsidR="007D7282">
        <w:tblPrEx>
          <w:tblCellMar>
            <w:top w:w="0" w:type="dxa"/>
            <w:bottom w:w="0" w:type="dxa"/>
          </w:tblCellMar>
        </w:tblPrEx>
        <w:trPr>
          <w:trHeight w:hRule="exact" w:val="369"/>
        </w:trPr>
        <w:tc>
          <w:tcPr>
            <w:tcW w:w="858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2716"/>
            </w:pPr>
            <w:r>
              <w:rPr>
                <w:rFonts w:ascii="標楷體" w:eastAsia="標楷體" w:hAnsi="標楷體" w:cs="新細明體"/>
                <w:color w:val="000000"/>
                <w:spacing w:val="10"/>
                <w:lang w:eastAsia="zh-TW"/>
              </w:rPr>
              <w:t>*</w:t>
            </w:r>
            <w:r>
              <w:rPr>
                <w:rFonts w:ascii="標楷體" w:eastAsia="標楷體" w:hAnsi="標楷體" w:cs="新細明體"/>
                <w:color w:val="000000"/>
                <w:spacing w:val="10"/>
                <w:lang w:eastAsia="zh-TW"/>
              </w:rPr>
              <w:t>保存者基本資料</w:t>
            </w:r>
            <w:r>
              <w:rPr>
                <w:rFonts w:ascii="標楷體" w:eastAsia="標楷體" w:hAnsi="標楷體" w:cs="新細明體"/>
                <w:color w:val="000000"/>
                <w:spacing w:val="9"/>
                <w:lang w:eastAsia="zh-TW"/>
              </w:rPr>
              <w:t>(</w:t>
            </w:r>
            <w:r>
              <w:rPr>
                <w:rFonts w:ascii="標楷體" w:eastAsia="標楷體" w:hAnsi="標楷體" w:cs="新細明體"/>
                <w:color w:val="000000"/>
                <w:spacing w:val="9"/>
                <w:lang w:eastAsia="zh-TW"/>
              </w:rPr>
              <w:t>個人</w:t>
            </w:r>
            <w:r>
              <w:rPr>
                <w:rFonts w:ascii="標楷體" w:eastAsia="標楷體" w:hAnsi="標楷體" w:cs="新細明體"/>
                <w:color w:val="000000"/>
                <w:spacing w:val="9"/>
                <w:lang w:eastAsia="zh-TW"/>
              </w:rPr>
              <w:t>/</w:t>
            </w:r>
            <w:r>
              <w:rPr>
                <w:rFonts w:ascii="標楷體" w:eastAsia="標楷體" w:hAnsi="標楷體" w:cs="新細明體"/>
                <w:color w:val="000000"/>
                <w:spacing w:val="9"/>
                <w:lang w:eastAsia="zh-TW"/>
              </w:rPr>
              <w:t>團體</w:t>
            </w:r>
            <w:r>
              <w:rPr>
                <w:rFonts w:ascii="標楷體" w:eastAsia="標楷體" w:hAnsi="標楷體" w:cs="新細明體"/>
                <w:color w:val="000000"/>
                <w:spacing w:val="9"/>
                <w:lang w:eastAsia="zh-TW"/>
              </w:rPr>
              <w:t>)</w:t>
            </w:r>
          </w:p>
        </w:tc>
      </w:tr>
      <w:tr w:rsidR="007D7282">
        <w:tblPrEx>
          <w:tblCellMar>
            <w:top w:w="0" w:type="dxa"/>
            <w:bottom w:w="0" w:type="dxa"/>
          </w:tblCellMar>
        </w:tblPrEx>
        <w:trPr>
          <w:trHeight w:hRule="exact" w:val="369"/>
        </w:trPr>
        <w:tc>
          <w:tcPr>
            <w:tcW w:w="82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6"/>
              </w:rPr>
              <w:t>個人</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6"/>
              </w:rPr>
              <w:t>姓名</w:t>
            </w:r>
          </w:p>
        </w:tc>
        <w:tc>
          <w:tcPr>
            <w:tcW w:w="36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25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3"/>
              </w:rPr>
              <w:t>保存</w:t>
            </w:r>
            <w:r>
              <w:rPr>
                <w:rFonts w:ascii="標楷體" w:eastAsia="標楷體" w:hAnsi="標楷體" w:cs="新細明體"/>
                <w:color w:val="000000"/>
                <w:spacing w:val="-2"/>
              </w:rPr>
              <w:t>者照片</w:t>
            </w:r>
          </w:p>
        </w:tc>
      </w:tr>
      <w:tr w:rsidR="007D7282">
        <w:tblPrEx>
          <w:tblCellMar>
            <w:top w:w="0" w:type="dxa"/>
            <w:bottom w:w="0" w:type="dxa"/>
          </w:tblCellMar>
        </w:tblPrEx>
        <w:trPr>
          <w:trHeight w:hRule="exact" w:val="370"/>
        </w:trPr>
        <w:tc>
          <w:tcPr>
            <w:tcW w:w="8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8"/>
            </w:pPr>
            <w:r>
              <w:rPr>
                <w:rFonts w:ascii="標楷體" w:eastAsia="標楷體" w:hAnsi="標楷體" w:cs="新細明體"/>
                <w:color w:val="000000"/>
                <w:spacing w:val="-6"/>
              </w:rPr>
              <w:t>別名</w:t>
            </w:r>
          </w:p>
        </w:tc>
        <w:tc>
          <w:tcPr>
            <w:tcW w:w="36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25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8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3"/>
              </w:rPr>
              <w:t>身分</w:t>
            </w:r>
            <w:r>
              <w:rPr>
                <w:rFonts w:ascii="標楷體" w:eastAsia="標楷體" w:hAnsi="標楷體" w:cs="新細明體"/>
                <w:color w:val="000000"/>
                <w:spacing w:val="-2"/>
              </w:rPr>
              <w:t>證字號</w:t>
            </w:r>
          </w:p>
        </w:tc>
        <w:tc>
          <w:tcPr>
            <w:tcW w:w="36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25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8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4"/>
              </w:rPr>
              <w:t>出生</w:t>
            </w:r>
            <w:r>
              <w:rPr>
                <w:rFonts w:ascii="標楷體" w:eastAsia="標楷體" w:hAnsi="標楷體" w:cs="新細明體"/>
                <w:color w:val="000000"/>
                <w:spacing w:val="-2"/>
              </w:rPr>
              <w:t>日期</w:t>
            </w:r>
          </w:p>
        </w:tc>
        <w:tc>
          <w:tcPr>
            <w:tcW w:w="36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tabs>
                <w:tab w:val="left" w:pos="1418"/>
                <w:tab w:val="left" w:pos="2138"/>
              </w:tabs>
              <w:autoSpaceDE w:val="0"/>
              <w:spacing w:before="37"/>
              <w:ind w:left="698"/>
            </w:pPr>
            <w:r>
              <w:rPr>
                <w:rFonts w:ascii="標楷體" w:eastAsia="標楷體" w:hAnsi="標楷體" w:cs="新細明體"/>
                <w:color w:val="000000"/>
              </w:rPr>
              <w:t>年</w:t>
            </w:r>
            <w:r>
              <w:rPr>
                <w:rFonts w:ascii="標楷體" w:eastAsia="標楷體" w:hAnsi="標楷體"/>
              </w:rPr>
              <w:tab/>
            </w:r>
            <w:r>
              <w:rPr>
                <w:rFonts w:ascii="標楷體" w:eastAsia="標楷體" w:hAnsi="標楷體" w:cs="新細明體"/>
                <w:color w:val="000000"/>
              </w:rPr>
              <w:t>月</w:t>
            </w:r>
            <w:r>
              <w:rPr>
                <w:rFonts w:ascii="標楷體" w:eastAsia="標楷體" w:hAnsi="標楷體"/>
              </w:rPr>
              <w:tab/>
            </w:r>
            <w:r>
              <w:rPr>
                <w:rFonts w:ascii="標楷體" w:eastAsia="標楷體" w:hAnsi="標楷體" w:cs="新細明體"/>
                <w:color w:val="000000"/>
                <w:spacing w:val="-9"/>
              </w:rPr>
              <w:t>日</w:t>
            </w:r>
          </w:p>
        </w:tc>
        <w:tc>
          <w:tcPr>
            <w:tcW w:w="25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730"/>
        </w:trPr>
        <w:tc>
          <w:tcPr>
            <w:tcW w:w="8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8"/>
            </w:pPr>
            <w:r>
              <w:rPr>
                <w:rFonts w:ascii="標楷體" w:eastAsia="標楷體" w:hAnsi="標楷體" w:cs="新細明體"/>
                <w:color w:val="000000"/>
                <w:spacing w:val="-3"/>
              </w:rPr>
              <w:t>所屬</w:t>
            </w:r>
            <w:r>
              <w:rPr>
                <w:rFonts w:ascii="標楷體" w:eastAsia="標楷體" w:hAnsi="標楷體" w:cs="新細明體"/>
                <w:color w:val="000000"/>
                <w:spacing w:val="-2"/>
              </w:rPr>
              <w:t>團體名</w:t>
            </w:r>
          </w:p>
          <w:p w:rsidR="007D7282" w:rsidRDefault="00632888">
            <w:pPr>
              <w:autoSpaceDE w:val="0"/>
              <w:spacing w:before="48"/>
              <w:ind w:left="98"/>
            </w:pPr>
            <w:r>
              <w:rPr>
                <w:rFonts w:ascii="標楷體" w:eastAsia="標楷體" w:hAnsi="標楷體" w:cs="新細明體"/>
                <w:color w:val="000000"/>
                <w:spacing w:val="-12"/>
              </w:rPr>
              <w:t>稱</w:t>
            </w:r>
          </w:p>
        </w:tc>
        <w:tc>
          <w:tcPr>
            <w:tcW w:w="36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25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729"/>
        </w:trPr>
        <w:tc>
          <w:tcPr>
            <w:tcW w:w="8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4"/>
              </w:rPr>
              <w:t>聯絡</w:t>
            </w:r>
            <w:r>
              <w:rPr>
                <w:rFonts w:ascii="標楷體" w:eastAsia="標楷體" w:hAnsi="標楷體" w:cs="新細明體"/>
                <w:color w:val="000000"/>
                <w:spacing w:val="-2"/>
              </w:rPr>
              <w:t>方式</w:t>
            </w:r>
          </w:p>
        </w:tc>
        <w:tc>
          <w:tcPr>
            <w:tcW w:w="62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tabs>
                <w:tab w:val="left" w:pos="2858"/>
              </w:tabs>
              <w:autoSpaceDE w:val="0"/>
              <w:spacing w:before="37"/>
              <w:ind w:left="98"/>
            </w:pPr>
            <w:r>
              <w:rPr>
                <w:rFonts w:ascii="標楷體" w:eastAsia="標楷體" w:hAnsi="標楷體" w:cs="新細明體"/>
                <w:color w:val="000000"/>
                <w:spacing w:val="-30"/>
              </w:rPr>
              <w:t>公：</w:t>
            </w:r>
            <w:r>
              <w:rPr>
                <w:rFonts w:ascii="標楷體" w:eastAsia="標楷體" w:hAnsi="標楷體" w:cs="新細明體"/>
                <w:color w:val="000000"/>
                <w:spacing w:val="-31"/>
              </w:rPr>
              <w:t>（）</w:t>
            </w:r>
            <w:r>
              <w:rPr>
                <w:rFonts w:ascii="標楷體" w:eastAsia="標楷體" w:hAnsi="標楷體"/>
              </w:rPr>
              <w:tab/>
            </w:r>
            <w:r>
              <w:rPr>
                <w:rFonts w:ascii="標楷體" w:eastAsia="標楷體" w:hAnsi="標楷體" w:cs="新細明體"/>
                <w:color w:val="000000"/>
                <w:spacing w:val="-32"/>
              </w:rPr>
              <w:t>宅：</w:t>
            </w:r>
            <w:r>
              <w:rPr>
                <w:rFonts w:ascii="標楷體" w:eastAsia="標楷體" w:hAnsi="標楷體" w:cs="新細明體"/>
                <w:color w:val="000000"/>
                <w:spacing w:val="-33"/>
              </w:rPr>
              <w:t>（）</w:t>
            </w:r>
          </w:p>
          <w:p w:rsidR="007D7282" w:rsidRDefault="00632888">
            <w:pPr>
              <w:tabs>
                <w:tab w:val="left" w:pos="2858"/>
              </w:tabs>
              <w:autoSpaceDE w:val="0"/>
              <w:spacing w:before="48"/>
              <w:ind w:left="98"/>
            </w:pPr>
            <w:r>
              <w:rPr>
                <w:rFonts w:ascii="標楷體" w:eastAsia="標楷體" w:hAnsi="標楷體" w:cs="新細明體"/>
                <w:color w:val="000000"/>
              </w:rPr>
              <w:t>手機：</w:t>
            </w:r>
            <w:r>
              <w:rPr>
                <w:rFonts w:ascii="標楷體" w:eastAsia="標楷體" w:hAnsi="標楷體"/>
              </w:rPr>
              <w:tab/>
            </w:r>
            <w:r>
              <w:rPr>
                <w:rFonts w:ascii="標楷體" w:eastAsia="標楷體" w:hAnsi="標楷體" w:cs="新細明體"/>
                <w:color w:val="000000"/>
                <w:spacing w:val="-21"/>
              </w:rPr>
              <w:t>EMAIL</w:t>
            </w:r>
            <w:r>
              <w:rPr>
                <w:rFonts w:ascii="標楷體" w:eastAsia="標楷體" w:hAnsi="標楷體" w:cs="新細明體"/>
                <w:color w:val="000000"/>
                <w:spacing w:val="-21"/>
              </w:rPr>
              <w:t>：</w:t>
            </w:r>
          </w:p>
        </w:tc>
      </w:tr>
      <w:tr w:rsidR="007D7282">
        <w:tblPrEx>
          <w:tblCellMar>
            <w:top w:w="0" w:type="dxa"/>
            <w:bottom w:w="0" w:type="dxa"/>
          </w:tblCellMar>
        </w:tblPrEx>
        <w:trPr>
          <w:trHeight w:hRule="exact" w:val="729"/>
        </w:trPr>
        <w:tc>
          <w:tcPr>
            <w:tcW w:w="8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4"/>
              </w:rPr>
              <w:t>戶籍</w:t>
            </w:r>
            <w:r>
              <w:rPr>
                <w:rFonts w:ascii="標楷體" w:eastAsia="標楷體" w:hAnsi="標楷體" w:cs="新細明體"/>
                <w:color w:val="000000"/>
                <w:spacing w:val="-2"/>
              </w:rPr>
              <w:t>地址</w:t>
            </w:r>
          </w:p>
        </w:tc>
        <w:tc>
          <w:tcPr>
            <w:tcW w:w="62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tabs>
                <w:tab w:val="left" w:pos="1778"/>
                <w:tab w:val="left" w:pos="3098"/>
                <w:tab w:val="left" w:pos="3938"/>
                <w:tab w:val="left" w:pos="4538"/>
                <w:tab w:val="left" w:pos="5618"/>
              </w:tabs>
              <w:autoSpaceDE w:val="0"/>
              <w:spacing w:before="37"/>
              <w:ind w:left="578"/>
            </w:pPr>
            <w:r>
              <w:rPr>
                <w:rFonts w:ascii="標楷體" w:eastAsia="標楷體" w:hAnsi="標楷體" w:cs="新細明體"/>
                <w:color w:val="000000"/>
                <w:spacing w:val="22"/>
                <w:lang w:eastAsia="zh-TW"/>
              </w:rPr>
              <w:t>縣</w:t>
            </w:r>
            <w:r>
              <w:rPr>
                <w:rFonts w:ascii="標楷體" w:eastAsia="標楷體" w:hAnsi="標楷體" w:cs="新細明體"/>
                <w:color w:val="000000"/>
                <w:spacing w:val="22"/>
                <w:lang w:eastAsia="zh-TW"/>
              </w:rPr>
              <w:t>(</w:t>
            </w:r>
            <w:r>
              <w:rPr>
                <w:rFonts w:ascii="標楷體" w:eastAsia="標楷體" w:hAnsi="標楷體" w:cs="新細明體"/>
                <w:color w:val="000000"/>
                <w:spacing w:val="22"/>
                <w:lang w:eastAsia="zh-TW"/>
              </w:rPr>
              <w:t>市</w:t>
            </w:r>
            <w:r>
              <w:rPr>
                <w:rFonts w:ascii="標楷體" w:eastAsia="標楷體" w:hAnsi="標楷體" w:cs="新細明體"/>
                <w:color w:val="000000"/>
                <w:spacing w:val="22"/>
                <w:lang w:eastAsia="zh-TW"/>
              </w:rPr>
              <w:t>)</w:t>
            </w:r>
            <w:r>
              <w:rPr>
                <w:rFonts w:ascii="標楷體" w:eastAsia="標楷體" w:hAnsi="標楷體"/>
                <w:lang w:eastAsia="zh-TW"/>
              </w:rPr>
              <w:tab/>
            </w:r>
            <w:r>
              <w:rPr>
                <w:rFonts w:ascii="標楷體" w:eastAsia="標楷體" w:hAnsi="標楷體" w:cs="新細明體"/>
                <w:color w:val="000000"/>
                <w:lang w:eastAsia="zh-TW"/>
              </w:rPr>
              <w:t>鄉鎮市區</w:t>
            </w:r>
            <w:r>
              <w:rPr>
                <w:rFonts w:ascii="標楷體" w:eastAsia="標楷體" w:hAnsi="標楷體"/>
                <w:lang w:eastAsia="zh-TW"/>
              </w:rPr>
              <w:tab/>
            </w:r>
            <w:r>
              <w:rPr>
                <w:rFonts w:ascii="標楷體" w:eastAsia="標楷體" w:hAnsi="標楷體" w:cs="新細明體"/>
                <w:color w:val="000000"/>
                <w:lang w:eastAsia="zh-TW"/>
              </w:rPr>
              <w:t>村里</w:t>
            </w:r>
            <w:r>
              <w:rPr>
                <w:rFonts w:ascii="標楷體" w:eastAsia="標楷體" w:hAnsi="標楷體"/>
                <w:lang w:eastAsia="zh-TW"/>
              </w:rPr>
              <w:tab/>
            </w:r>
            <w:r>
              <w:rPr>
                <w:rFonts w:ascii="標楷體" w:eastAsia="標楷體" w:hAnsi="標楷體" w:cs="新細明體"/>
                <w:color w:val="000000"/>
                <w:lang w:eastAsia="zh-TW"/>
              </w:rPr>
              <w:t>鄰</w:t>
            </w:r>
            <w:r>
              <w:rPr>
                <w:rFonts w:ascii="標楷體" w:eastAsia="標楷體" w:hAnsi="標楷體"/>
                <w:lang w:eastAsia="zh-TW"/>
              </w:rPr>
              <w:tab/>
            </w:r>
            <w:r>
              <w:rPr>
                <w:rFonts w:ascii="標楷體" w:eastAsia="標楷體" w:hAnsi="標楷體" w:cs="新細明體"/>
                <w:color w:val="000000"/>
                <w:spacing w:val="22"/>
                <w:lang w:eastAsia="zh-TW"/>
              </w:rPr>
              <w:t>路</w:t>
            </w:r>
            <w:r>
              <w:rPr>
                <w:rFonts w:ascii="標楷體" w:eastAsia="標楷體" w:hAnsi="標楷體" w:cs="新細明體"/>
                <w:color w:val="000000"/>
                <w:spacing w:val="22"/>
                <w:lang w:eastAsia="zh-TW"/>
              </w:rPr>
              <w:t>(</w:t>
            </w:r>
            <w:r>
              <w:rPr>
                <w:rFonts w:ascii="標楷體" w:eastAsia="標楷體" w:hAnsi="標楷體" w:cs="新細明體"/>
                <w:color w:val="000000"/>
                <w:spacing w:val="22"/>
                <w:lang w:eastAsia="zh-TW"/>
              </w:rPr>
              <w:t>街</w:t>
            </w:r>
            <w:r>
              <w:rPr>
                <w:rFonts w:ascii="標楷體" w:eastAsia="標楷體" w:hAnsi="標楷體" w:cs="新細明體"/>
                <w:color w:val="000000"/>
                <w:spacing w:val="22"/>
                <w:lang w:eastAsia="zh-TW"/>
              </w:rPr>
              <w:t>)</w:t>
            </w:r>
            <w:r>
              <w:rPr>
                <w:rFonts w:ascii="標楷體" w:eastAsia="標楷體" w:hAnsi="標楷體"/>
                <w:lang w:eastAsia="zh-TW"/>
              </w:rPr>
              <w:tab/>
            </w:r>
            <w:r>
              <w:rPr>
                <w:rFonts w:ascii="標楷體" w:eastAsia="標楷體" w:hAnsi="標楷體" w:cs="新細明體"/>
                <w:color w:val="000000"/>
                <w:spacing w:val="-9"/>
                <w:lang w:eastAsia="zh-TW"/>
              </w:rPr>
              <w:t>段</w:t>
            </w:r>
          </w:p>
          <w:p w:rsidR="007D7282" w:rsidRDefault="00632888">
            <w:pPr>
              <w:tabs>
                <w:tab w:val="left" w:pos="1178"/>
                <w:tab w:val="left" w:pos="1778"/>
                <w:tab w:val="left" w:pos="2378"/>
              </w:tabs>
              <w:autoSpaceDE w:val="0"/>
              <w:spacing w:before="48"/>
              <w:ind w:left="578"/>
            </w:pPr>
            <w:r>
              <w:rPr>
                <w:rFonts w:ascii="標楷體" w:eastAsia="標楷體" w:hAnsi="標楷體" w:cs="新細明體"/>
                <w:color w:val="000000"/>
              </w:rPr>
              <w:t>巷</w:t>
            </w:r>
            <w:r>
              <w:rPr>
                <w:rFonts w:ascii="標楷體" w:eastAsia="標楷體" w:hAnsi="標楷體"/>
              </w:rPr>
              <w:tab/>
            </w:r>
            <w:r>
              <w:rPr>
                <w:rFonts w:ascii="標楷體" w:eastAsia="標楷體" w:hAnsi="標楷體" w:cs="新細明體"/>
                <w:color w:val="000000"/>
              </w:rPr>
              <w:t>弄</w:t>
            </w:r>
            <w:r>
              <w:rPr>
                <w:rFonts w:ascii="標楷體" w:eastAsia="標楷體" w:hAnsi="標楷體"/>
              </w:rPr>
              <w:tab/>
            </w:r>
            <w:r>
              <w:rPr>
                <w:rFonts w:ascii="標楷體" w:eastAsia="標楷體" w:hAnsi="標楷體" w:cs="新細明體"/>
                <w:color w:val="000000"/>
              </w:rPr>
              <w:t>號</w:t>
            </w:r>
            <w:r>
              <w:rPr>
                <w:rFonts w:ascii="標楷體" w:eastAsia="標楷體" w:hAnsi="標楷體"/>
              </w:rPr>
              <w:tab/>
            </w:r>
            <w:r>
              <w:rPr>
                <w:rFonts w:ascii="標楷體" w:eastAsia="標楷體" w:hAnsi="標楷體" w:cs="新細明體"/>
                <w:color w:val="000000"/>
                <w:spacing w:val="-9"/>
              </w:rPr>
              <w:t>樓</w:t>
            </w:r>
          </w:p>
        </w:tc>
      </w:tr>
      <w:tr w:rsidR="007D7282">
        <w:tblPrEx>
          <w:tblCellMar>
            <w:top w:w="0" w:type="dxa"/>
            <w:bottom w:w="0" w:type="dxa"/>
          </w:tblCellMar>
        </w:tblPrEx>
        <w:trPr>
          <w:trHeight w:hRule="exact" w:val="1090"/>
        </w:trPr>
        <w:tc>
          <w:tcPr>
            <w:tcW w:w="8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8"/>
            </w:pPr>
            <w:r>
              <w:rPr>
                <w:rFonts w:ascii="標楷體" w:eastAsia="標楷體" w:hAnsi="標楷體" w:cs="新細明體"/>
                <w:color w:val="000000"/>
                <w:spacing w:val="-4"/>
              </w:rPr>
              <w:t>聯絡</w:t>
            </w:r>
            <w:r>
              <w:rPr>
                <w:rFonts w:ascii="標楷體" w:eastAsia="標楷體" w:hAnsi="標楷體" w:cs="新細明體"/>
                <w:color w:val="000000"/>
                <w:spacing w:val="-2"/>
              </w:rPr>
              <w:t>地址</w:t>
            </w:r>
          </w:p>
        </w:tc>
        <w:tc>
          <w:tcPr>
            <w:tcW w:w="62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8"/>
            </w:pPr>
            <w:r>
              <w:rPr>
                <w:rFonts w:ascii="標楷體" w:eastAsia="標楷體" w:hAnsi="標楷體" w:cs="新細明體"/>
                <w:color w:val="000000"/>
                <w:spacing w:val="-4"/>
                <w:lang w:eastAsia="zh-TW"/>
              </w:rPr>
              <w:t>□</w:t>
            </w:r>
            <w:r>
              <w:rPr>
                <w:rFonts w:ascii="標楷體" w:eastAsia="標楷體" w:hAnsi="標楷體" w:cs="新細明體"/>
                <w:color w:val="000000"/>
                <w:spacing w:val="-4"/>
                <w:lang w:eastAsia="zh-TW"/>
              </w:rPr>
              <w:t>同上</w:t>
            </w:r>
          </w:p>
          <w:p w:rsidR="007D7282" w:rsidRDefault="00632888">
            <w:pPr>
              <w:tabs>
                <w:tab w:val="left" w:pos="1778"/>
                <w:tab w:val="left" w:pos="3098"/>
                <w:tab w:val="left" w:pos="3938"/>
                <w:tab w:val="left" w:pos="4538"/>
                <w:tab w:val="left" w:pos="5618"/>
              </w:tabs>
              <w:autoSpaceDE w:val="0"/>
              <w:spacing w:before="48"/>
              <w:ind w:left="458"/>
            </w:pPr>
            <w:r>
              <w:rPr>
                <w:rFonts w:ascii="標楷體" w:eastAsia="標楷體" w:hAnsi="標楷體" w:cs="新細明體"/>
                <w:color w:val="000000"/>
                <w:spacing w:val="22"/>
                <w:lang w:eastAsia="zh-TW"/>
              </w:rPr>
              <w:t>縣</w:t>
            </w:r>
            <w:r>
              <w:rPr>
                <w:rFonts w:ascii="標楷體" w:eastAsia="標楷體" w:hAnsi="標楷體" w:cs="新細明體"/>
                <w:color w:val="000000"/>
                <w:spacing w:val="22"/>
                <w:lang w:eastAsia="zh-TW"/>
              </w:rPr>
              <w:t>(</w:t>
            </w:r>
            <w:r>
              <w:rPr>
                <w:rFonts w:ascii="標楷體" w:eastAsia="標楷體" w:hAnsi="標楷體" w:cs="新細明體"/>
                <w:color w:val="000000"/>
                <w:spacing w:val="22"/>
                <w:lang w:eastAsia="zh-TW"/>
              </w:rPr>
              <w:t>市</w:t>
            </w:r>
            <w:r>
              <w:rPr>
                <w:rFonts w:ascii="標楷體" w:eastAsia="標楷體" w:hAnsi="標楷體" w:cs="新細明體"/>
                <w:color w:val="000000"/>
                <w:spacing w:val="22"/>
                <w:lang w:eastAsia="zh-TW"/>
              </w:rPr>
              <w:t>)</w:t>
            </w:r>
            <w:r>
              <w:rPr>
                <w:rFonts w:ascii="標楷體" w:eastAsia="標楷體" w:hAnsi="標楷體"/>
                <w:lang w:eastAsia="zh-TW"/>
              </w:rPr>
              <w:tab/>
            </w:r>
            <w:r>
              <w:rPr>
                <w:rFonts w:ascii="標楷體" w:eastAsia="標楷體" w:hAnsi="標楷體" w:cs="新細明體"/>
                <w:color w:val="000000"/>
                <w:lang w:eastAsia="zh-TW"/>
              </w:rPr>
              <w:t>鄉鎮市區</w:t>
            </w:r>
            <w:r>
              <w:rPr>
                <w:rFonts w:ascii="標楷體" w:eastAsia="標楷體" w:hAnsi="標楷體"/>
                <w:lang w:eastAsia="zh-TW"/>
              </w:rPr>
              <w:tab/>
            </w:r>
            <w:r>
              <w:rPr>
                <w:rFonts w:ascii="標楷體" w:eastAsia="標楷體" w:hAnsi="標楷體" w:cs="新細明體"/>
                <w:color w:val="000000"/>
                <w:lang w:eastAsia="zh-TW"/>
              </w:rPr>
              <w:t>村里</w:t>
            </w:r>
            <w:r>
              <w:rPr>
                <w:rFonts w:ascii="標楷體" w:eastAsia="標楷體" w:hAnsi="標楷體"/>
                <w:lang w:eastAsia="zh-TW"/>
              </w:rPr>
              <w:tab/>
            </w:r>
            <w:r>
              <w:rPr>
                <w:rFonts w:ascii="標楷體" w:eastAsia="標楷體" w:hAnsi="標楷體" w:cs="新細明體"/>
                <w:color w:val="000000"/>
                <w:lang w:eastAsia="zh-TW"/>
              </w:rPr>
              <w:t>鄰</w:t>
            </w:r>
            <w:r>
              <w:rPr>
                <w:rFonts w:ascii="標楷體" w:eastAsia="標楷體" w:hAnsi="標楷體"/>
                <w:lang w:eastAsia="zh-TW"/>
              </w:rPr>
              <w:tab/>
            </w:r>
            <w:r>
              <w:rPr>
                <w:rFonts w:ascii="標楷體" w:eastAsia="標楷體" w:hAnsi="標楷體" w:cs="新細明體"/>
                <w:color w:val="000000"/>
                <w:spacing w:val="22"/>
                <w:lang w:eastAsia="zh-TW"/>
              </w:rPr>
              <w:t>路</w:t>
            </w:r>
            <w:r>
              <w:rPr>
                <w:rFonts w:ascii="標楷體" w:eastAsia="標楷體" w:hAnsi="標楷體" w:cs="新細明體"/>
                <w:color w:val="000000"/>
                <w:spacing w:val="22"/>
                <w:lang w:eastAsia="zh-TW"/>
              </w:rPr>
              <w:t>(</w:t>
            </w:r>
            <w:r>
              <w:rPr>
                <w:rFonts w:ascii="標楷體" w:eastAsia="標楷體" w:hAnsi="標楷體" w:cs="新細明體"/>
                <w:color w:val="000000"/>
                <w:spacing w:val="22"/>
                <w:lang w:eastAsia="zh-TW"/>
              </w:rPr>
              <w:t>街</w:t>
            </w:r>
            <w:r>
              <w:rPr>
                <w:rFonts w:ascii="標楷體" w:eastAsia="標楷體" w:hAnsi="標楷體" w:cs="新細明體"/>
                <w:color w:val="000000"/>
                <w:spacing w:val="22"/>
                <w:lang w:eastAsia="zh-TW"/>
              </w:rPr>
              <w:t>)</w:t>
            </w:r>
            <w:r>
              <w:rPr>
                <w:rFonts w:ascii="標楷體" w:eastAsia="標楷體" w:hAnsi="標楷體"/>
                <w:lang w:eastAsia="zh-TW"/>
              </w:rPr>
              <w:tab/>
            </w:r>
            <w:r>
              <w:rPr>
                <w:rFonts w:ascii="標楷體" w:eastAsia="標楷體" w:hAnsi="標楷體" w:cs="新細明體"/>
                <w:color w:val="000000"/>
                <w:spacing w:val="-9"/>
                <w:lang w:eastAsia="zh-TW"/>
              </w:rPr>
              <w:t>段</w:t>
            </w:r>
          </w:p>
          <w:p w:rsidR="007D7282" w:rsidRDefault="00632888">
            <w:pPr>
              <w:tabs>
                <w:tab w:val="left" w:pos="1058"/>
                <w:tab w:val="left" w:pos="1658"/>
                <w:tab w:val="left" w:pos="2258"/>
              </w:tabs>
              <w:autoSpaceDE w:val="0"/>
              <w:spacing w:before="47"/>
              <w:ind w:left="458"/>
            </w:pPr>
            <w:r>
              <w:rPr>
                <w:rFonts w:ascii="標楷體" w:eastAsia="標楷體" w:hAnsi="標楷體" w:cs="新細明體"/>
                <w:color w:val="000000"/>
              </w:rPr>
              <w:t>巷</w:t>
            </w:r>
            <w:r>
              <w:rPr>
                <w:rFonts w:ascii="標楷體" w:eastAsia="標楷體" w:hAnsi="標楷體"/>
              </w:rPr>
              <w:tab/>
            </w:r>
            <w:r>
              <w:rPr>
                <w:rFonts w:ascii="標楷體" w:eastAsia="標楷體" w:hAnsi="標楷體" w:cs="新細明體"/>
                <w:color w:val="000000"/>
              </w:rPr>
              <w:t>弄</w:t>
            </w:r>
            <w:r>
              <w:rPr>
                <w:rFonts w:ascii="標楷體" w:eastAsia="標楷體" w:hAnsi="標楷體"/>
              </w:rPr>
              <w:tab/>
            </w:r>
            <w:r>
              <w:rPr>
                <w:rFonts w:ascii="標楷體" w:eastAsia="標楷體" w:hAnsi="標楷體" w:cs="新細明體"/>
                <w:color w:val="000000"/>
              </w:rPr>
              <w:t>號</w:t>
            </w:r>
            <w:r>
              <w:rPr>
                <w:rFonts w:ascii="標楷體" w:eastAsia="標楷體" w:hAnsi="標楷體"/>
              </w:rPr>
              <w:tab/>
            </w:r>
            <w:r>
              <w:rPr>
                <w:rFonts w:ascii="標楷體" w:eastAsia="標楷體" w:hAnsi="標楷體" w:cs="新細明體"/>
                <w:color w:val="000000"/>
                <w:spacing w:val="-9"/>
              </w:rPr>
              <w:t>樓</w:t>
            </w:r>
          </w:p>
        </w:tc>
      </w:tr>
      <w:tr w:rsidR="007D7282">
        <w:tblPrEx>
          <w:tblCellMar>
            <w:top w:w="0" w:type="dxa"/>
            <w:bottom w:w="0" w:type="dxa"/>
          </w:tblCellMar>
        </w:tblPrEx>
        <w:trPr>
          <w:trHeight w:hRule="exact" w:val="2529"/>
        </w:trPr>
        <w:tc>
          <w:tcPr>
            <w:tcW w:w="8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518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6"/>
              </w:rPr>
              <w:t>簡歷</w:t>
            </w:r>
          </w:p>
        </w:tc>
        <w:tc>
          <w:tcPr>
            <w:tcW w:w="25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4"/>
                <w:lang w:eastAsia="zh-TW"/>
              </w:rPr>
              <w:t>填寫</w:t>
            </w:r>
            <w:r>
              <w:rPr>
                <w:rFonts w:ascii="標楷體" w:eastAsia="標楷體" w:hAnsi="標楷體" w:cs="新細明體"/>
                <w:color w:val="000000"/>
                <w:spacing w:val="-2"/>
                <w:lang w:eastAsia="zh-TW"/>
              </w:rPr>
              <w:t>重點</w:t>
            </w:r>
          </w:p>
          <w:p w:rsidR="007D7282" w:rsidRDefault="00632888">
            <w:pPr>
              <w:autoSpaceDE w:val="0"/>
              <w:spacing w:before="48"/>
              <w:ind w:left="98"/>
            </w:pPr>
            <w:r>
              <w:rPr>
                <w:rFonts w:ascii="標楷體" w:eastAsia="標楷體" w:hAnsi="標楷體" w:cs="新細明體"/>
                <w:color w:val="000000"/>
                <w:spacing w:val="10"/>
                <w:lang w:eastAsia="zh-TW"/>
              </w:rPr>
              <w:t>1.</w:t>
            </w:r>
            <w:r>
              <w:rPr>
                <w:rFonts w:ascii="標楷體" w:eastAsia="標楷體" w:hAnsi="標楷體" w:cs="新細明體"/>
                <w:color w:val="000000"/>
                <w:spacing w:val="10"/>
                <w:lang w:eastAsia="zh-TW"/>
              </w:rPr>
              <w:t>執業狀</w:t>
            </w:r>
            <w:r>
              <w:rPr>
                <w:rFonts w:ascii="標楷體" w:eastAsia="標楷體" w:hAnsi="標楷體" w:cs="新細明體"/>
                <w:color w:val="000000"/>
                <w:spacing w:val="9"/>
                <w:lang w:eastAsia="zh-TW"/>
              </w:rPr>
              <w:t>況</w:t>
            </w:r>
            <w:r>
              <w:rPr>
                <w:rFonts w:ascii="標楷體" w:eastAsia="標楷體" w:hAnsi="標楷體" w:cs="新細明體"/>
                <w:color w:val="000000"/>
                <w:spacing w:val="9"/>
                <w:lang w:eastAsia="zh-TW"/>
              </w:rPr>
              <w:t>(</w:t>
            </w:r>
            <w:r>
              <w:rPr>
                <w:rFonts w:ascii="標楷體" w:eastAsia="標楷體" w:hAnsi="標楷體" w:cs="新細明體"/>
                <w:color w:val="000000"/>
                <w:spacing w:val="9"/>
                <w:lang w:eastAsia="zh-TW"/>
              </w:rPr>
              <w:t>含地區、</w:t>
            </w:r>
          </w:p>
          <w:p w:rsidR="007D7282" w:rsidRDefault="00632888">
            <w:pPr>
              <w:autoSpaceDE w:val="0"/>
              <w:spacing w:before="48"/>
              <w:ind w:left="98"/>
            </w:pPr>
            <w:r>
              <w:rPr>
                <w:rFonts w:ascii="標楷體" w:eastAsia="標楷體" w:hAnsi="標楷體" w:cs="新細明體"/>
                <w:color w:val="000000"/>
                <w:spacing w:val="11"/>
                <w:lang w:eastAsia="zh-TW"/>
              </w:rPr>
              <w:t>時間</w:t>
            </w:r>
            <w:r>
              <w:rPr>
                <w:rFonts w:ascii="標楷體" w:eastAsia="標楷體" w:hAnsi="標楷體" w:cs="新細明體"/>
                <w:color w:val="000000"/>
                <w:spacing w:val="11"/>
                <w:lang w:eastAsia="zh-TW"/>
              </w:rPr>
              <w:t>)</w:t>
            </w:r>
          </w:p>
          <w:p w:rsidR="007D7282" w:rsidRDefault="00632888">
            <w:pPr>
              <w:autoSpaceDE w:val="0"/>
              <w:spacing w:before="48"/>
              <w:ind w:left="98"/>
            </w:pPr>
            <w:r>
              <w:rPr>
                <w:rFonts w:ascii="標楷體" w:eastAsia="標楷體" w:hAnsi="標楷體" w:cs="新細明體"/>
                <w:color w:val="000000"/>
                <w:spacing w:val="14"/>
                <w:lang w:eastAsia="zh-TW"/>
              </w:rPr>
              <w:t>2.</w:t>
            </w:r>
            <w:r>
              <w:rPr>
                <w:rFonts w:ascii="標楷體" w:eastAsia="標楷體" w:hAnsi="標楷體" w:cs="新細明體"/>
                <w:color w:val="000000"/>
                <w:spacing w:val="14"/>
                <w:lang w:eastAsia="zh-TW"/>
              </w:rPr>
              <w:t>師承狀況</w:t>
            </w:r>
            <w:r>
              <w:rPr>
                <w:rFonts w:ascii="標楷體" w:eastAsia="標楷體" w:hAnsi="標楷體" w:cs="新細明體"/>
                <w:color w:val="000000"/>
                <w:spacing w:val="13"/>
                <w:lang w:eastAsia="zh-TW"/>
              </w:rPr>
              <w:t>(</w:t>
            </w:r>
            <w:r>
              <w:rPr>
                <w:rFonts w:ascii="標楷體" w:eastAsia="標楷體" w:hAnsi="標楷體" w:cs="新細明體"/>
                <w:color w:val="000000"/>
                <w:spacing w:val="13"/>
                <w:lang w:eastAsia="zh-TW"/>
              </w:rPr>
              <w:t>含派別</w:t>
            </w:r>
            <w:r>
              <w:rPr>
                <w:rFonts w:ascii="標楷體" w:eastAsia="標楷體" w:hAnsi="標楷體" w:cs="新細明體"/>
                <w:color w:val="000000"/>
                <w:spacing w:val="13"/>
                <w:lang w:eastAsia="zh-TW"/>
              </w:rPr>
              <w:t>)</w:t>
            </w:r>
          </w:p>
          <w:p w:rsidR="007D7282" w:rsidRDefault="00632888">
            <w:pPr>
              <w:autoSpaceDE w:val="0"/>
              <w:spacing w:before="48" w:line="266" w:lineRule="auto"/>
              <w:ind w:left="98" w:right="663"/>
            </w:pPr>
            <w:r>
              <w:rPr>
                <w:rFonts w:ascii="標楷體" w:eastAsia="標楷體" w:hAnsi="標楷體" w:cs="新細明體"/>
                <w:color w:val="000000"/>
                <w:spacing w:val="9"/>
                <w:lang w:eastAsia="zh-TW"/>
              </w:rPr>
              <w:t>3.</w:t>
            </w:r>
            <w:r>
              <w:rPr>
                <w:rFonts w:ascii="標楷體" w:eastAsia="標楷體" w:hAnsi="標楷體" w:cs="新細明體"/>
                <w:color w:val="000000"/>
                <w:spacing w:val="9"/>
                <w:lang w:eastAsia="zh-TW"/>
              </w:rPr>
              <w:t>目前</w:t>
            </w:r>
            <w:r>
              <w:rPr>
                <w:rFonts w:ascii="標楷體" w:eastAsia="標楷體" w:hAnsi="標楷體" w:cs="新細明體"/>
                <w:color w:val="000000"/>
                <w:spacing w:val="7"/>
                <w:lang w:eastAsia="zh-TW"/>
              </w:rPr>
              <w:t>傳習概況</w:t>
            </w:r>
            <w:r>
              <w:rPr>
                <w:rFonts w:ascii="標楷體" w:eastAsia="標楷體" w:hAnsi="標楷體" w:cs="新細明體"/>
                <w:color w:val="000000"/>
                <w:spacing w:val="13"/>
                <w:lang w:eastAsia="zh-TW"/>
              </w:rPr>
              <w:t>4</w:t>
            </w:r>
            <w:r>
              <w:rPr>
                <w:rFonts w:ascii="標楷體" w:eastAsia="標楷體" w:hAnsi="標楷體" w:cs="新細明體"/>
                <w:color w:val="000000"/>
                <w:spacing w:val="12"/>
                <w:lang w:eastAsia="zh-TW"/>
              </w:rPr>
              <w:t>.</w:t>
            </w:r>
            <w:r>
              <w:rPr>
                <w:rFonts w:ascii="標楷體" w:eastAsia="標楷體" w:hAnsi="標楷體" w:cs="新細明體"/>
                <w:color w:val="000000"/>
                <w:spacing w:val="12"/>
                <w:lang w:eastAsia="zh-TW"/>
              </w:rPr>
              <w:t>專長</w:t>
            </w:r>
            <w:r>
              <w:rPr>
                <w:rFonts w:ascii="標楷體" w:eastAsia="標楷體" w:hAnsi="標楷體" w:cs="新細明體"/>
                <w:color w:val="000000"/>
                <w:spacing w:val="12"/>
                <w:lang w:eastAsia="zh-TW"/>
              </w:rPr>
              <w:t>/</w:t>
            </w:r>
            <w:r>
              <w:rPr>
                <w:rFonts w:ascii="標楷體" w:eastAsia="標楷體" w:hAnsi="標楷體" w:cs="新細明體"/>
                <w:color w:val="000000"/>
                <w:spacing w:val="12"/>
                <w:lang w:eastAsia="zh-TW"/>
              </w:rPr>
              <w:t>特殊技能</w:t>
            </w:r>
            <w:r>
              <w:rPr>
                <w:rFonts w:ascii="標楷體" w:eastAsia="標楷體" w:hAnsi="標楷體" w:cs="新細明體"/>
                <w:color w:val="000000"/>
                <w:spacing w:val="16"/>
                <w:lang w:eastAsia="zh-TW"/>
              </w:rPr>
              <w:t>5.</w:t>
            </w:r>
            <w:r>
              <w:rPr>
                <w:rFonts w:ascii="標楷體" w:eastAsia="標楷體" w:hAnsi="標楷體" w:cs="新細明體"/>
                <w:color w:val="000000"/>
                <w:spacing w:val="14"/>
                <w:lang w:eastAsia="zh-TW"/>
              </w:rPr>
              <w:t>學歷</w:t>
            </w:r>
          </w:p>
        </w:tc>
      </w:tr>
      <w:tr w:rsidR="007D7282">
        <w:tblPrEx>
          <w:tblCellMar>
            <w:top w:w="0" w:type="dxa"/>
            <w:bottom w:w="0" w:type="dxa"/>
          </w:tblCellMar>
        </w:tblPrEx>
        <w:trPr>
          <w:trHeight w:hRule="exact" w:val="369"/>
        </w:trPr>
        <w:tc>
          <w:tcPr>
            <w:tcW w:w="82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6"/>
              </w:rPr>
              <w:t>團體</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6"/>
              </w:rPr>
              <w:t>名稱</w:t>
            </w:r>
          </w:p>
        </w:tc>
        <w:tc>
          <w:tcPr>
            <w:tcW w:w="36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25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3"/>
              </w:rPr>
              <w:t>保存團</w:t>
            </w:r>
            <w:r>
              <w:rPr>
                <w:rFonts w:ascii="標楷體" w:eastAsia="標楷體" w:hAnsi="標楷體" w:cs="新細明體"/>
                <w:color w:val="000000"/>
                <w:spacing w:val="-1"/>
              </w:rPr>
              <w:t>體照片</w:t>
            </w:r>
          </w:p>
        </w:tc>
      </w:tr>
      <w:tr w:rsidR="007D7282">
        <w:tblPrEx>
          <w:tblCellMar>
            <w:top w:w="0" w:type="dxa"/>
            <w:bottom w:w="0" w:type="dxa"/>
          </w:tblCellMar>
        </w:tblPrEx>
        <w:trPr>
          <w:trHeight w:hRule="exact" w:val="370"/>
        </w:trPr>
        <w:tc>
          <w:tcPr>
            <w:tcW w:w="8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8"/>
            </w:pPr>
            <w:r>
              <w:rPr>
                <w:rFonts w:ascii="標楷體" w:eastAsia="標楷體" w:hAnsi="標楷體" w:cs="新細明體"/>
                <w:color w:val="000000"/>
                <w:spacing w:val="-6"/>
              </w:rPr>
              <w:t>簡稱</w:t>
            </w:r>
          </w:p>
        </w:tc>
        <w:tc>
          <w:tcPr>
            <w:tcW w:w="36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25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729"/>
        </w:trPr>
        <w:tc>
          <w:tcPr>
            <w:tcW w:w="8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8"/>
              </w:rPr>
              <w:t>代表人</w:t>
            </w:r>
            <w:r>
              <w:rPr>
                <w:rFonts w:ascii="標楷體" w:eastAsia="標楷體" w:hAnsi="標楷體" w:cs="新細明體"/>
                <w:color w:val="000000"/>
                <w:spacing w:val="8"/>
              </w:rPr>
              <w:t>/</w:t>
            </w:r>
            <w:r>
              <w:rPr>
                <w:rFonts w:ascii="標楷體" w:eastAsia="標楷體" w:hAnsi="標楷體" w:cs="新細明體"/>
                <w:color w:val="000000"/>
                <w:spacing w:val="7"/>
              </w:rPr>
              <w:t>管理</w:t>
            </w:r>
          </w:p>
          <w:p w:rsidR="007D7282" w:rsidRDefault="00632888">
            <w:pPr>
              <w:autoSpaceDE w:val="0"/>
              <w:spacing w:before="48"/>
              <w:ind w:left="98"/>
            </w:pPr>
            <w:r>
              <w:rPr>
                <w:rFonts w:ascii="標楷體" w:eastAsia="標楷體" w:hAnsi="標楷體" w:cs="新細明體"/>
                <w:color w:val="000000"/>
                <w:spacing w:val="-4"/>
              </w:rPr>
              <w:t>人姓名</w:t>
            </w:r>
          </w:p>
        </w:tc>
        <w:tc>
          <w:tcPr>
            <w:tcW w:w="36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25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729"/>
        </w:trPr>
        <w:tc>
          <w:tcPr>
            <w:tcW w:w="8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8"/>
              </w:rPr>
              <w:t>成立</w:t>
            </w:r>
            <w:r>
              <w:rPr>
                <w:rFonts w:ascii="標楷體" w:eastAsia="標楷體" w:hAnsi="標楷體" w:cs="新細明體"/>
                <w:color w:val="000000"/>
                <w:spacing w:val="8"/>
              </w:rPr>
              <w:t>/</w:t>
            </w:r>
            <w:r>
              <w:rPr>
                <w:rFonts w:ascii="標楷體" w:eastAsia="標楷體" w:hAnsi="標楷體" w:cs="新細明體"/>
                <w:color w:val="000000"/>
                <w:spacing w:val="8"/>
              </w:rPr>
              <w:t>立</w:t>
            </w:r>
            <w:r>
              <w:rPr>
                <w:rFonts w:ascii="標楷體" w:eastAsia="標楷體" w:hAnsi="標楷體" w:cs="新細明體"/>
                <w:color w:val="000000"/>
                <w:spacing w:val="7"/>
              </w:rPr>
              <w:t>案日</w:t>
            </w:r>
          </w:p>
          <w:p w:rsidR="007D7282" w:rsidRDefault="00632888">
            <w:pPr>
              <w:autoSpaceDE w:val="0"/>
              <w:spacing w:before="48"/>
              <w:ind w:left="98"/>
            </w:pPr>
            <w:r>
              <w:rPr>
                <w:rFonts w:ascii="標楷體" w:eastAsia="標楷體" w:hAnsi="標楷體" w:cs="新細明體"/>
                <w:color w:val="000000"/>
                <w:spacing w:val="-12"/>
              </w:rPr>
              <w:t>期</w:t>
            </w:r>
          </w:p>
        </w:tc>
        <w:tc>
          <w:tcPr>
            <w:tcW w:w="36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tabs>
                <w:tab w:val="left" w:pos="1058"/>
                <w:tab w:val="left" w:pos="1658"/>
              </w:tabs>
              <w:autoSpaceDE w:val="0"/>
              <w:spacing w:before="37"/>
              <w:ind w:left="458"/>
            </w:pPr>
            <w:r>
              <w:rPr>
                <w:rFonts w:ascii="標楷體" w:eastAsia="標楷體" w:hAnsi="標楷體" w:cs="新細明體"/>
                <w:color w:val="000000"/>
              </w:rPr>
              <w:t>年</w:t>
            </w:r>
            <w:r>
              <w:rPr>
                <w:rFonts w:ascii="標楷體" w:eastAsia="標楷體" w:hAnsi="標楷體"/>
              </w:rPr>
              <w:tab/>
            </w:r>
            <w:r>
              <w:rPr>
                <w:rFonts w:ascii="標楷體" w:eastAsia="標楷體" w:hAnsi="標楷體" w:cs="新細明體"/>
                <w:color w:val="000000"/>
              </w:rPr>
              <w:t>月</w:t>
            </w:r>
            <w:r>
              <w:rPr>
                <w:rFonts w:ascii="標楷體" w:eastAsia="標楷體" w:hAnsi="標楷體"/>
              </w:rPr>
              <w:tab/>
            </w:r>
            <w:r>
              <w:rPr>
                <w:rFonts w:ascii="標楷體" w:eastAsia="標楷體" w:hAnsi="標楷體" w:cs="新細明體"/>
                <w:color w:val="000000"/>
                <w:spacing w:val="-9"/>
              </w:rPr>
              <w:t>日</w:t>
            </w:r>
          </w:p>
        </w:tc>
        <w:tc>
          <w:tcPr>
            <w:tcW w:w="25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745"/>
        </w:trPr>
        <w:tc>
          <w:tcPr>
            <w:tcW w:w="8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8"/>
            </w:pPr>
            <w:r>
              <w:rPr>
                <w:rFonts w:ascii="標楷體" w:eastAsia="標楷體" w:hAnsi="標楷體" w:cs="新細明體"/>
                <w:color w:val="000000"/>
                <w:spacing w:val="-4"/>
              </w:rPr>
              <w:t>聯絡</w:t>
            </w:r>
            <w:r>
              <w:rPr>
                <w:rFonts w:ascii="標楷體" w:eastAsia="標楷體" w:hAnsi="標楷體" w:cs="新細明體"/>
                <w:color w:val="000000"/>
                <w:spacing w:val="-2"/>
              </w:rPr>
              <w:t>方式</w:t>
            </w:r>
          </w:p>
        </w:tc>
        <w:tc>
          <w:tcPr>
            <w:tcW w:w="62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tabs>
                <w:tab w:val="left" w:pos="2858"/>
              </w:tabs>
              <w:autoSpaceDE w:val="0"/>
              <w:spacing w:before="38"/>
              <w:ind w:left="98"/>
            </w:pPr>
            <w:r>
              <w:rPr>
                <w:rFonts w:ascii="標楷體" w:eastAsia="標楷體" w:hAnsi="標楷體" w:cs="新細明體"/>
                <w:color w:val="000000"/>
                <w:spacing w:val="-30"/>
              </w:rPr>
              <w:t>公：</w:t>
            </w:r>
            <w:r>
              <w:rPr>
                <w:rFonts w:ascii="標楷體" w:eastAsia="標楷體" w:hAnsi="標楷體" w:cs="新細明體"/>
                <w:color w:val="000000"/>
                <w:spacing w:val="-31"/>
              </w:rPr>
              <w:t>（）</w:t>
            </w:r>
            <w:r>
              <w:rPr>
                <w:rFonts w:ascii="標楷體" w:eastAsia="標楷體" w:hAnsi="標楷體"/>
              </w:rPr>
              <w:tab/>
            </w:r>
            <w:r>
              <w:rPr>
                <w:rFonts w:ascii="標楷體" w:eastAsia="標楷體" w:hAnsi="標楷體" w:cs="新細明體"/>
                <w:color w:val="000000"/>
                <w:spacing w:val="-32"/>
              </w:rPr>
              <w:t>宅：</w:t>
            </w:r>
            <w:r>
              <w:rPr>
                <w:rFonts w:ascii="標楷體" w:eastAsia="標楷體" w:hAnsi="標楷體" w:cs="新細明體"/>
                <w:color w:val="000000"/>
                <w:spacing w:val="-33"/>
              </w:rPr>
              <w:t>（）</w:t>
            </w:r>
          </w:p>
          <w:p w:rsidR="007D7282" w:rsidRDefault="00632888">
            <w:pPr>
              <w:tabs>
                <w:tab w:val="left" w:pos="2858"/>
              </w:tabs>
              <w:autoSpaceDE w:val="0"/>
              <w:spacing w:before="48"/>
              <w:ind w:left="98"/>
            </w:pPr>
            <w:r>
              <w:rPr>
                <w:rFonts w:ascii="標楷體" w:eastAsia="標楷體" w:hAnsi="標楷體" w:cs="新細明體"/>
                <w:color w:val="000000"/>
              </w:rPr>
              <w:t>手機：</w:t>
            </w:r>
            <w:r>
              <w:rPr>
                <w:rFonts w:ascii="標楷體" w:eastAsia="標楷體" w:hAnsi="標楷體"/>
              </w:rPr>
              <w:tab/>
            </w:r>
            <w:r>
              <w:rPr>
                <w:rFonts w:ascii="標楷體" w:eastAsia="標楷體" w:hAnsi="標楷體" w:cs="新細明體"/>
                <w:color w:val="000000"/>
                <w:spacing w:val="-21"/>
              </w:rPr>
              <w:t>EMAIL</w:t>
            </w:r>
            <w:r>
              <w:rPr>
                <w:rFonts w:ascii="標楷體" w:eastAsia="標楷體" w:hAnsi="標楷體" w:cs="新細明體"/>
                <w:color w:val="000000"/>
                <w:spacing w:val="-21"/>
              </w:rPr>
              <w:t>：</w:t>
            </w:r>
          </w:p>
        </w:tc>
      </w:tr>
    </w:tbl>
    <w:p w:rsidR="00000000" w:rsidRDefault="00632888">
      <w:pPr>
        <w:sectPr w:rsidR="00000000">
          <w:type w:val="continuous"/>
          <w:pgSz w:w="11904" w:h="16840"/>
          <w:pgMar w:top="0" w:right="0" w:bottom="0" w:left="0" w:header="720" w:footer="720" w:gutter="0"/>
          <w:cols w:space="720"/>
        </w:sectPr>
      </w:pPr>
    </w:p>
    <w:p w:rsidR="007D7282" w:rsidRDefault="00632888">
      <w:pPr>
        <w:spacing w:before="33"/>
        <w:ind w:left="5908"/>
      </w:pPr>
      <w:r>
        <w:rPr>
          <w:rFonts w:ascii="標楷體" w:eastAsia="標楷體" w:hAnsi="標楷體" w:cs="Calibri"/>
          <w:color w:val="000000"/>
          <w:spacing w:val="-1"/>
          <w:sz w:val="20"/>
          <w:szCs w:val="20"/>
        </w:rPr>
        <w:t>28</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75"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tbl>
      <w:tblPr>
        <w:tblW w:w="8581" w:type="dxa"/>
        <w:tblInd w:w="1701" w:type="dxa"/>
        <w:tblLayout w:type="fixed"/>
        <w:tblCellMar>
          <w:left w:w="10" w:type="dxa"/>
          <w:right w:w="10" w:type="dxa"/>
        </w:tblCellMar>
        <w:tblLook w:val="0000" w:firstRow="0" w:lastRow="0" w:firstColumn="0" w:lastColumn="0" w:noHBand="0" w:noVBand="0"/>
      </w:tblPr>
      <w:tblGrid>
        <w:gridCol w:w="822"/>
        <w:gridCol w:w="1558"/>
        <w:gridCol w:w="3630"/>
        <w:gridCol w:w="2571"/>
      </w:tblGrid>
      <w:tr w:rsidR="007D7282">
        <w:tblPrEx>
          <w:tblCellMar>
            <w:top w:w="0" w:type="dxa"/>
            <w:bottom w:w="0" w:type="dxa"/>
          </w:tblCellMar>
        </w:tblPrEx>
        <w:trPr>
          <w:trHeight w:hRule="exact" w:val="730"/>
        </w:trPr>
        <w:tc>
          <w:tcPr>
            <w:tcW w:w="82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8"/>
            </w:pPr>
            <w:r>
              <w:rPr>
                <w:rFonts w:ascii="標楷體" w:eastAsia="標楷體" w:hAnsi="標楷體" w:cs="新細明體"/>
                <w:color w:val="000000"/>
                <w:spacing w:val="8"/>
              </w:rPr>
              <w:t>成立</w:t>
            </w:r>
            <w:r>
              <w:rPr>
                <w:rFonts w:ascii="標楷體" w:eastAsia="標楷體" w:hAnsi="標楷體" w:cs="新細明體"/>
                <w:color w:val="000000"/>
                <w:spacing w:val="8"/>
              </w:rPr>
              <w:t>/</w:t>
            </w:r>
            <w:r>
              <w:rPr>
                <w:rFonts w:ascii="標楷體" w:eastAsia="標楷體" w:hAnsi="標楷體" w:cs="新細明體"/>
                <w:color w:val="000000"/>
                <w:spacing w:val="8"/>
              </w:rPr>
              <w:t>立</w:t>
            </w:r>
            <w:r>
              <w:rPr>
                <w:rFonts w:ascii="標楷體" w:eastAsia="標楷體" w:hAnsi="標楷體" w:cs="新細明體"/>
                <w:color w:val="000000"/>
                <w:spacing w:val="7"/>
              </w:rPr>
              <w:t>案地</w:t>
            </w:r>
          </w:p>
          <w:p w:rsidR="007D7282" w:rsidRDefault="00632888">
            <w:pPr>
              <w:autoSpaceDE w:val="0"/>
              <w:spacing w:before="48"/>
              <w:ind w:left="98"/>
            </w:pPr>
            <w:r>
              <w:rPr>
                <w:rFonts w:ascii="標楷體" w:eastAsia="標楷體" w:hAnsi="標楷體" w:cs="新細明體"/>
                <w:color w:val="000000"/>
                <w:spacing w:val="-12"/>
              </w:rPr>
              <w:t>址</w:t>
            </w:r>
          </w:p>
        </w:tc>
        <w:tc>
          <w:tcPr>
            <w:tcW w:w="6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tabs>
                <w:tab w:val="left" w:pos="1778"/>
                <w:tab w:val="left" w:pos="3098"/>
                <w:tab w:val="left" w:pos="3938"/>
                <w:tab w:val="left" w:pos="4538"/>
                <w:tab w:val="left" w:pos="5618"/>
              </w:tabs>
              <w:autoSpaceDE w:val="0"/>
              <w:spacing w:before="38"/>
              <w:ind w:left="578"/>
            </w:pPr>
            <w:r>
              <w:rPr>
                <w:rFonts w:ascii="標楷體" w:eastAsia="標楷體" w:hAnsi="標楷體" w:cs="新細明體"/>
                <w:color w:val="000000"/>
                <w:spacing w:val="22"/>
                <w:lang w:eastAsia="zh-TW"/>
              </w:rPr>
              <w:t>縣</w:t>
            </w:r>
            <w:r>
              <w:rPr>
                <w:rFonts w:ascii="標楷體" w:eastAsia="標楷體" w:hAnsi="標楷體" w:cs="新細明體"/>
                <w:color w:val="000000"/>
                <w:spacing w:val="22"/>
                <w:lang w:eastAsia="zh-TW"/>
              </w:rPr>
              <w:t>(</w:t>
            </w:r>
            <w:r>
              <w:rPr>
                <w:rFonts w:ascii="標楷體" w:eastAsia="標楷體" w:hAnsi="標楷體" w:cs="新細明體"/>
                <w:color w:val="000000"/>
                <w:spacing w:val="22"/>
                <w:lang w:eastAsia="zh-TW"/>
              </w:rPr>
              <w:t>市</w:t>
            </w:r>
            <w:r>
              <w:rPr>
                <w:rFonts w:ascii="標楷體" w:eastAsia="標楷體" w:hAnsi="標楷體" w:cs="新細明體"/>
                <w:color w:val="000000"/>
                <w:spacing w:val="22"/>
                <w:lang w:eastAsia="zh-TW"/>
              </w:rPr>
              <w:t>)</w:t>
            </w:r>
            <w:r>
              <w:rPr>
                <w:rFonts w:ascii="標楷體" w:eastAsia="標楷體" w:hAnsi="標楷體"/>
                <w:lang w:eastAsia="zh-TW"/>
              </w:rPr>
              <w:tab/>
            </w:r>
            <w:r>
              <w:rPr>
                <w:rFonts w:ascii="標楷體" w:eastAsia="標楷體" w:hAnsi="標楷體" w:cs="新細明體"/>
                <w:color w:val="000000"/>
                <w:lang w:eastAsia="zh-TW"/>
              </w:rPr>
              <w:t>鄉鎮市區</w:t>
            </w:r>
            <w:r>
              <w:rPr>
                <w:rFonts w:ascii="標楷體" w:eastAsia="標楷體" w:hAnsi="標楷體"/>
                <w:lang w:eastAsia="zh-TW"/>
              </w:rPr>
              <w:tab/>
            </w:r>
            <w:r>
              <w:rPr>
                <w:rFonts w:ascii="標楷體" w:eastAsia="標楷體" w:hAnsi="標楷體" w:cs="新細明體"/>
                <w:color w:val="000000"/>
                <w:lang w:eastAsia="zh-TW"/>
              </w:rPr>
              <w:t>村里</w:t>
            </w:r>
            <w:r>
              <w:rPr>
                <w:rFonts w:ascii="標楷體" w:eastAsia="標楷體" w:hAnsi="標楷體"/>
                <w:lang w:eastAsia="zh-TW"/>
              </w:rPr>
              <w:tab/>
            </w:r>
            <w:r>
              <w:rPr>
                <w:rFonts w:ascii="標楷體" w:eastAsia="標楷體" w:hAnsi="標楷體" w:cs="新細明體"/>
                <w:color w:val="000000"/>
                <w:lang w:eastAsia="zh-TW"/>
              </w:rPr>
              <w:t>鄰</w:t>
            </w:r>
            <w:r>
              <w:rPr>
                <w:rFonts w:ascii="標楷體" w:eastAsia="標楷體" w:hAnsi="標楷體"/>
                <w:lang w:eastAsia="zh-TW"/>
              </w:rPr>
              <w:tab/>
            </w:r>
            <w:r>
              <w:rPr>
                <w:rFonts w:ascii="標楷體" w:eastAsia="標楷體" w:hAnsi="標楷體" w:cs="新細明體"/>
                <w:color w:val="000000"/>
                <w:spacing w:val="22"/>
                <w:lang w:eastAsia="zh-TW"/>
              </w:rPr>
              <w:t>路</w:t>
            </w:r>
            <w:r>
              <w:rPr>
                <w:rFonts w:ascii="標楷體" w:eastAsia="標楷體" w:hAnsi="標楷體" w:cs="新細明體"/>
                <w:color w:val="000000"/>
                <w:spacing w:val="22"/>
                <w:lang w:eastAsia="zh-TW"/>
              </w:rPr>
              <w:t>(</w:t>
            </w:r>
            <w:r>
              <w:rPr>
                <w:rFonts w:ascii="標楷體" w:eastAsia="標楷體" w:hAnsi="標楷體" w:cs="新細明體"/>
                <w:color w:val="000000"/>
                <w:spacing w:val="22"/>
                <w:lang w:eastAsia="zh-TW"/>
              </w:rPr>
              <w:t>街</w:t>
            </w:r>
            <w:r>
              <w:rPr>
                <w:rFonts w:ascii="標楷體" w:eastAsia="標楷體" w:hAnsi="標楷體" w:cs="新細明體"/>
                <w:color w:val="000000"/>
                <w:spacing w:val="22"/>
                <w:lang w:eastAsia="zh-TW"/>
              </w:rPr>
              <w:t>)</w:t>
            </w:r>
            <w:r>
              <w:rPr>
                <w:rFonts w:ascii="標楷體" w:eastAsia="標楷體" w:hAnsi="標楷體"/>
                <w:lang w:eastAsia="zh-TW"/>
              </w:rPr>
              <w:tab/>
            </w:r>
            <w:r>
              <w:rPr>
                <w:rFonts w:ascii="標楷體" w:eastAsia="標楷體" w:hAnsi="標楷體" w:cs="新細明體"/>
                <w:color w:val="000000"/>
                <w:spacing w:val="-9"/>
                <w:lang w:eastAsia="zh-TW"/>
              </w:rPr>
              <w:t>段</w:t>
            </w:r>
          </w:p>
          <w:p w:rsidR="007D7282" w:rsidRDefault="00632888">
            <w:pPr>
              <w:tabs>
                <w:tab w:val="left" w:pos="1178"/>
                <w:tab w:val="left" w:pos="1778"/>
                <w:tab w:val="left" w:pos="2378"/>
              </w:tabs>
              <w:autoSpaceDE w:val="0"/>
              <w:spacing w:before="48"/>
              <w:ind w:left="578"/>
            </w:pPr>
            <w:r>
              <w:rPr>
                <w:rFonts w:ascii="標楷體" w:eastAsia="標楷體" w:hAnsi="標楷體" w:cs="新細明體"/>
                <w:color w:val="000000"/>
              </w:rPr>
              <w:t>巷</w:t>
            </w:r>
            <w:r>
              <w:rPr>
                <w:rFonts w:ascii="標楷體" w:eastAsia="標楷體" w:hAnsi="標楷體"/>
              </w:rPr>
              <w:tab/>
            </w:r>
            <w:r>
              <w:rPr>
                <w:rFonts w:ascii="標楷體" w:eastAsia="標楷體" w:hAnsi="標楷體" w:cs="新細明體"/>
                <w:color w:val="000000"/>
              </w:rPr>
              <w:t>弄</w:t>
            </w:r>
            <w:r>
              <w:rPr>
                <w:rFonts w:ascii="標楷體" w:eastAsia="標楷體" w:hAnsi="標楷體"/>
              </w:rPr>
              <w:tab/>
            </w:r>
            <w:r>
              <w:rPr>
                <w:rFonts w:ascii="標楷體" w:eastAsia="標楷體" w:hAnsi="標楷體" w:cs="新細明體"/>
                <w:color w:val="000000"/>
              </w:rPr>
              <w:t>號</w:t>
            </w:r>
            <w:r>
              <w:rPr>
                <w:rFonts w:ascii="標楷體" w:eastAsia="標楷體" w:hAnsi="標楷體"/>
              </w:rPr>
              <w:tab/>
            </w:r>
            <w:r>
              <w:rPr>
                <w:rFonts w:ascii="標楷體" w:eastAsia="標楷體" w:hAnsi="標楷體" w:cs="新細明體"/>
                <w:color w:val="000000"/>
                <w:spacing w:val="-9"/>
              </w:rPr>
              <w:t>樓</w:t>
            </w:r>
          </w:p>
        </w:tc>
      </w:tr>
      <w:tr w:rsidR="007D7282">
        <w:tblPrEx>
          <w:tblCellMar>
            <w:top w:w="0" w:type="dxa"/>
            <w:bottom w:w="0" w:type="dxa"/>
          </w:tblCellMar>
        </w:tblPrEx>
        <w:trPr>
          <w:trHeight w:hRule="exact" w:val="1089"/>
        </w:trPr>
        <w:tc>
          <w:tcPr>
            <w:tcW w:w="8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4"/>
              </w:rPr>
              <w:t>聯絡</w:t>
            </w:r>
            <w:r>
              <w:rPr>
                <w:rFonts w:ascii="標楷體" w:eastAsia="標楷體" w:hAnsi="標楷體" w:cs="新細明體"/>
                <w:color w:val="000000"/>
                <w:spacing w:val="-2"/>
              </w:rPr>
              <w:t>地址</w:t>
            </w:r>
          </w:p>
        </w:tc>
        <w:tc>
          <w:tcPr>
            <w:tcW w:w="6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4"/>
                <w:lang w:eastAsia="zh-TW"/>
              </w:rPr>
              <w:t>□</w:t>
            </w:r>
            <w:r>
              <w:rPr>
                <w:rFonts w:ascii="標楷體" w:eastAsia="標楷體" w:hAnsi="標楷體" w:cs="新細明體"/>
                <w:color w:val="000000"/>
                <w:spacing w:val="-4"/>
                <w:lang w:eastAsia="zh-TW"/>
              </w:rPr>
              <w:t>同上</w:t>
            </w:r>
          </w:p>
          <w:p w:rsidR="007D7282" w:rsidRDefault="00632888">
            <w:pPr>
              <w:tabs>
                <w:tab w:val="left" w:pos="1778"/>
                <w:tab w:val="left" w:pos="3098"/>
                <w:tab w:val="left" w:pos="3938"/>
                <w:tab w:val="left" w:pos="4538"/>
                <w:tab w:val="left" w:pos="5618"/>
              </w:tabs>
              <w:autoSpaceDE w:val="0"/>
              <w:spacing w:before="48"/>
              <w:ind w:left="458"/>
            </w:pPr>
            <w:r>
              <w:rPr>
                <w:rFonts w:ascii="標楷體" w:eastAsia="標楷體" w:hAnsi="標楷體" w:cs="新細明體"/>
                <w:color w:val="000000"/>
                <w:spacing w:val="22"/>
                <w:lang w:eastAsia="zh-TW"/>
              </w:rPr>
              <w:t>縣</w:t>
            </w:r>
            <w:r>
              <w:rPr>
                <w:rFonts w:ascii="標楷體" w:eastAsia="標楷體" w:hAnsi="標楷體" w:cs="新細明體"/>
                <w:color w:val="000000"/>
                <w:spacing w:val="22"/>
                <w:lang w:eastAsia="zh-TW"/>
              </w:rPr>
              <w:t>(</w:t>
            </w:r>
            <w:r>
              <w:rPr>
                <w:rFonts w:ascii="標楷體" w:eastAsia="標楷體" w:hAnsi="標楷體" w:cs="新細明體"/>
                <w:color w:val="000000"/>
                <w:spacing w:val="22"/>
                <w:lang w:eastAsia="zh-TW"/>
              </w:rPr>
              <w:t>市</w:t>
            </w:r>
            <w:r>
              <w:rPr>
                <w:rFonts w:ascii="標楷體" w:eastAsia="標楷體" w:hAnsi="標楷體" w:cs="新細明體"/>
                <w:color w:val="000000"/>
                <w:spacing w:val="22"/>
                <w:lang w:eastAsia="zh-TW"/>
              </w:rPr>
              <w:t>)</w:t>
            </w:r>
            <w:r>
              <w:rPr>
                <w:rFonts w:ascii="標楷體" w:eastAsia="標楷體" w:hAnsi="標楷體"/>
                <w:lang w:eastAsia="zh-TW"/>
              </w:rPr>
              <w:tab/>
            </w:r>
            <w:r>
              <w:rPr>
                <w:rFonts w:ascii="標楷體" w:eastAsia="標楷體" w:hAnsi="標楷體" w:cs="新細明體"/>
                <w:color w:val="000000"/>
                <w:lang w:eastAsia="zh-TW"/>
              </w:rPr>
              <w:t>鄉鎮市區</w:t>
            </w:r>
            <w:r>
              <w:rPr>
                <w:rFonts w:ascii="標楷體" w:eastAsia="標楷體" w:hAnsi="標楷體"/>
                <w:lang w:eastAsia="zh-TW"/>
              </w:rPr>
              <w:tab/>
            </w:r>
            <w:r>
              <w:rPr>
                <w:rFonts w:ascii="標楷體" w:eastAsia="標楷體" w:hAnsi="標楷體" w:cs="新細明體"/>
                <w:color w:val="000000"/>
                <w:lang w:eastAsia="zh-TW"/>
              </w:rPr>
              <w:t>村里</w:t>
            </w:r>
            <w:r>
              <w:rPr>
                <w:rFonts w:ascii="標楷體" w:eastAsia="標楷體" w:hAnsi="標楷體"/>
                <w:lang w:eastAsia="zh-TW"/>
              </w:rPr>
              <w:tab/>
            </w:r>
            <w:r>
              <w:rPr>
                <w:rFonts w:ascii="標楷體" w:eastAsia="標楷體" w:hAnsi="標楷體" w:cs="新細明體"/>
                <w:color w:val="000000"/>
                <w:lang w:eastAsia="zh-TW"/>
              </w:rPr>
              <w:t>鄰</w:t>
            </w:r>
            <w:r>
              <w:rPr>
                <w:rFonts w:ascii="標楷體" w:eastAsia="標楷體" w:hAnsi="標楷體"/>
                <w:lang w:eastAsia="zh-TW"/>
              </w:rPr>
              <w:tab/>
            </w:r>
            <w:r>
              <w:rPr>
                <w:rFonts w:ascii="標楷體" w:eastAsia="標楷體" w:hAnsi="標楷體" w:cs="新細明體"/>
                <w:color w:val="000000"/>
                <w:spacing w:val="22"/>
                <w:lang w:eastAsia="zh-TW"/>
              </w:rPr>
              <w:t>路</w:t>
            </w:r>
            <w:r>
              <w:rPr>
                <w:rFonts w:ascii="標楷體" w:eastAsia="標楷體" w:hAnsi="標楷體" w:cs="新細明體"/>
                <w:color w:val="000000"/>
                <w:spacing w:val="22"/>
                <w:lang w:eastAsia="zh-TW"/>
              </w:rPr>
              <w:t>(</w:t>
            </w:r>
            <w:r>
              <w:rPr>
                <w:rFonts w:ascii="標楷體" w:eastAsia="標楷體" w:hAnsi="標楷體" w:cs="新細明體"/>
                <w:color w:val="000000"/>
                <w:spacing w:val="22"/>
                <w:lang w:eastAsia="zh-TW"/>
              </w:rPr>
              <w:t>街</w:t>
            </w:r>
            <w:r>
              <w:rPr>
                <w:rFonts w:ascii="標楷體" w:eastAsia="標楷體" w:hAnsi="標楷體" w:cs="新細明體"/>
                <w:color w:val="000000"/>
                <w:spacing w:val="22"/>
                <w:lang w:eastAsia="zh-TW"/>
              </w:rPr>
              <w:t>)</w:t>
            </w:r>
            <w:r>
              <w:rPr>
                <w:rFonts w:ascii="標楷體" w:eastAsia="標楷體" w:hAnsi="標楷體"/>
                <w:lang w:eastAsia="zh-TW"/>
              </w:rPr>
              <w:tab/>
            </w:r>
            <w:r>
              <w:rPr>
                <w:rFonts w:ascii="標楷體" w:eastAsia="標楷體" w:hAnsi="標楷體" w:cs="新細明體"/>
                <w:color w:val="000000"/>
                <w:spacing w:val="-9"/>
                <w:lang w:eastAsia="zh-TW"/>
              </w:rPr>
              <w:t>段</w:t>
            </w:r>
          </w:p>
          <w:p w:rsidR="007D7282" w:rsidRDefault="00632888">
            <w:pPr>
              <w:tabs>
                <w:tab w:val="left" w:pos="1058"/>
                <w:tab w:val="left" w:pos="1658"/>
                <w:tab w:val="left" w:pos="2258"/>
              </w:tabs>
              <w:autoSpaceDE w:val="0"/>
              <w:spacing w:before="47"/>
              <w:ind w:left="458"/>
            </w:pPr>
            <w:r>
              <w:rPr>
                <w:rFonts w:ascii="標楷體" w:eastAsia="標楷體" w:hAnsi="標楷體" w:cs="新細明體"/>
                <w:color w:val="000000"/>
              </w:rPr>
              <w:t>巷</w:t>
            </w:r>
            <w:r>
              <w:rPr>
                <w:rFonts w:ascii="標楷體" w:eastAsia="標楷體" w:hAnsi="標楷體"/>
              </w:rPr>
              <w:tab/>
            </w:r>
            <w:r>
              <w:rPr>
                <w:rFonts w:ascii="標楷體" w:eastAsia="標楷體" w:hAnsi="標楷體" w:cs="新細明體"/>
                <w:color w:val="000000"/>
              </w:rPr>
              <w:t>弄</w:t>
            </w:r>
            <w:r>
              <w:rPr>
                <w:rFonts w:ascii="標楷體" w:eastAsia="標楷體" w:hAnsi="標楷體"/>
              </w:rPr>
              <w:tab/>
            </w:r>
            <w:r>
              <w:rPr>
                <w:rFonts w:ascii="標楷體" w:eastAsia="標楷體" w:hAnsi="標楷體" w:cs="新細明體"/>
                <w:color w:val="000000"/>
              </w:rPr>
              <w:t>號</w:t>
            </w:r>
            <w:r>
              <w:rPr>
                <w:rFonts w:ascii="標楷體" w:eastAsia="標楷體" w:hAnsi="標楷體"/>
              </w:rPr>
              <w:tab/>
            </w:r>
            <w:r>
              <w:rPr>
                <w:rFonts w:ascii="標楷體" w:eastAsia="標楷體" w:hAnsi="標楷體" w:cs="新細明體"/>
                <w:color w:val="000000"/>
                <w:spacing w:val="-9"/>
              </w:rPr>
              <w:t>樓</w:t>
            </w:r>
          </w:p>
        </w:tc>
      </w:tr>
      <w:tr w:rsidR="007D7282">
        <w:tblPrEx>
          <w:tblCellMar>
            <w:top w:w="0" w:type="dxa"/>
            <w:bottom w:w="0" w:type="dxa"/>
          </w:tblCellMar>
        </w:tblPrEx>
        <w:trPr>
          <w:trHeight w:hRule="exact" w:val="1449"/>
        </w:trPr>
        <w:tc>
          <w:tcPr>
            <w:tcW w:w="8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3"/>
              </w:rPr>
              <w:t>主要</w:t>
            </w:r>
            <w:r>
              <w:rPr>
                <w:rFonts w:ascii="標楷體" w:eastAsia="標楷體" w:hAnsi="標楷體" w:cs="新細明體"/>
                <w:color w:val="000000"/>
                <w:spacing w:val="-2"/>
              </w:rPr>
              <w:t>活動內</w:t>
            </w:r>
          </w:p>
          <w:p w:rsidR="007D7282" w:rsidRDefault="00632888">
            <w:pPr>
              <w:autoSpaceDE w:val="0"/>
              <w:spacing w:before="48"/>
              <w:ind w:left="98"/>
            </w:pPr>
            <w:r>
              <w:rPr>
                <w:rFonts w:ascii="標楷體" w:eastAsia="標楷體" w:hAnsi="標楷體" w:cs="新細明體"/>
                <w:color w:val="000000"/>
                <w:spacing w:val="-12"/>
              </w:rPr>
              <w:t>容</w:t>
            </w:r>
          </w:p>
        </w:tc>
        <w:tc>
          <w:tcPr>
            <w:tcW w:w="36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25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4"/>
                <w:lang w:eastAsia="zh-TW"/>
              </w:rPr>
              <w:t>填寫</w:t>
            </w:r>
            <w:r>
              <w:rPr>
                <w:rFonts w:ascii="標楷體" w:eastAsia="標楷體" w:hAnsi="標楷體" w:cs="新細明體"/>
                <w:color w:val="000000"/>
                <w:spacing w:val="-2"/>
                <w:lang w:eastAsia="zh-TW"/>
              </w:rPr>
              <w:t>重點</w:t>
            </w:r>
          </w:p>
          <w:p w:rsidR="007D7282" w:rsidRDefault="00632888">
            <w:pPr>
              <w:autoSpaceDE w:val="0"/>
              <w:spacing w:before="48" w:line="266" w:lineRule="auto"/>
              <w:ind w:left="98" w:right="63"/>
            </w:pPr>
            <w:r>
              <w:rPr>
                <w:rFonts w:ascii="標楷體" w:eastAsia="標楷體" w:hAnsi="標楷體" w:cs="新細明體"/>
                <w:color w:val="000000"/>
                <w:spacing w:val="-3"/>
                <w:lang w:eastAsia="zh-TW"/>
              </w:rPr>
              <w:t>執業地區、</w:t>
            </w:r>
            <w:r>
              <w:rPr>
                <w:rFonts w:ascii="標楷體" w:eastAsia="標楷體" w:hAnsi="標楷體" w:cs="新細明體"/>
                <w:color w:val="000000"/>
                <w:spacing w:val="-1"/>
                <w:lang w:eastAsia="zh-TW"/>
              </w:rPr>
              <w:t>執業時間、</w:t>
            </w:r>
            <w:r>
              <w:rPr>
                <w:rFonts w:ascii="標楷體" w:eastAsia="標楷體" w:hAnsi="標楷體" w:cs="新細明體"/>
                <w:color w:val="000000"/>
                <w:spacing w:val="6"/>
                <w:lang w:eastAsia="zh-TW"/>
              </w:rPr>
              <w:t>師承</w:t>
            </w:r>
            <w:r>
              <w:rPr>
                <w:rFonts w:ascii="標楷體" w:eastAsia="標楷體" w:hAnsi="標楷體" w:cs="新細明體"/>
                <w:color w:val="000000"/>
                <w:spacing w:val="6"/>
                <w:lang w:eastAsia="zh-TW"/>
              </w:rPr>
              <w:t>/</w:t>
            </w:r>
            <w:r>
              <w:rPr>
                <w:rFonts w:ascii="標楷體" w:eastAsia="標楷體" w:hAnsi="標楷體" w:cs="新細明體"/>
                <w:color w:val="000000"/>
                <w:spacing w:val="6"/>
                <w:lang w:eastAsia="zh-TW"/>
              </w:rPr>
              <w:t>派別</w:t>
            </w:r>
            <w:r>
              <w:rPr>
                <w:rFonts w:ascii="標楷體" w:eastAsia="標楷體" w:hAnsi="標楷體" w:cs="新細明體"/>
                <w:color w:val="000000"/>
                <w:spacing w:val="4"/>
                <w:lang w:eastAsia="zh-TW"/>
              </w:rPr>
              <w:t>、傳習概況</w:t>
            </w:r>
            <w:r>
              <w:rPr>
                <w:rFonts w:ascii="標楷體" w:eastAsia="標楷體" w:hAnsi="標楷體" w:cs="新細明體"/>
                <w:color w:val="000000"/>
                <w:spacing w:val="-6"/>
                <w:lang w:eastAsia="zh-TW"/>
              </w:rPr>
              <w:t>等。</w:t>
            </w:r>
          </w:p>
        </w:tc>
      </w:tr>
      <w:tr w:rsidR="007D7282">
        <w:tblPrEx>
          <w:tblCellMar>
            <w:top w:w="0" w:type="dxa"/>
            <w:bottom w:w="0" w:type="dxa"/>
          </w:tblCellMar>
        </w:tblPrEx>
        <w:trPr>
          <w:trHeight w:hRule="exact" w:val="2530"/>
        </w:trPr>
        <w:tc>
          <w:tcPr>
            <w:tcW w:w="8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lang w:eastAsia="zh-TW"/>
              </w:rPr>
            </w:pPr>
          </w:p>
        </w:tc>
        <w:tc>
          <w:tcPr>
            <w:tcW w:w="51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20"/>
            </w:pPr>
            <w:r>
              <w:rPr>
                <w:rFonts w:ascii="標楷體" w:eastAsia="標楷體" w:hAnsi="標楷體" w:cs="新細明體"/>
                <w:color w:val="000000"/>
                <w:spacing w:val="6"/>
                <w:lang w:eastAsia="zh-TW"/>
              </w:rPr>
              <w:t>主</w:t>
            </w:r>
            <w:r>
              <w:rPr>
                <w:rFonts w:ascii="標楷體" w:eastAsia="標楷體" w:hAnsi="標楷體" w:cs="新細明體"/>
                <w:color w:val="000000"/>
                <w:spacing w:val="5"/>
                <w:lang w:eastAsia="zh-TW"/>
              </w:rPr>
              <w:t>要成員資料</w:t>
            </w:r>
            <w:r>
              <w:rPr>
                <w:rFonts w:ascii="標楷體" w:eastAsia="標楷體" w:hAnsi="標楷體" w:cs="新細明體"/>
                <w:color w:val="000000"/>
                <w:spacing w:val="5"/>
                <w:lang w:eastAsia="zh-TW"/>
              </w:rPr>
              <w:t>-1</w:t>
            </w:r>
          </w:p>
          <w:p w:rsidR="007D7282" w:rsidRDefault="00632888">
            <w:pPr>
              <w:autoSpaceDE w:val="0"/>
              <w:spacing w:before="48"/>
              <w:ind w:left="120"/>
            </w:pPr>
            <w:r>
              <w:rPr>
                <w:rFonts w:ascii="標楷體" w:eastAsia="標楷體" w:hAnsi="標楷體" w:cs="新細明體"/>
                <w:color w:val="000000"/>
                <w:spacing w:val="13"/>
                <w:lang w:eastAsia="zh-TW"/>
              </w:rPr>
              <w:t>1.</w:t>
            </w:r>
            <w:r>
              <w:rPr>
                <w:rFonts w:ascii="標楷體" w:eastAsia="標楷體" w:hAnsi="標楷體" w:cs="新細明體"/>
                <w:color w:val="000000"/>
                <w:spacing w:val="13"/>
                <w:lang w:eastAsia="zh-TW"/>
              </w:rPr>
              <w:t>姓</w:t>
            </w:r>
            <w:r>
              <w:rPr>
                <w:rFonts w:ascii="標楷體" w:eastAsia="標楷體" w:hAnsi="標楷體" w:cs="新細明體"/>
                <w:color w:val="000000"/>
                <w:spacing w:val="11"/>
                <w:lang w:eastAsia="zh-TW"/>
              </w:rPr>
              <w:t>名：</w:t>
            </w:r>
          </w:p>
          <w:p w:rsidR="007D7282" w:rsidRDefault="00632888">
            <w:pPr>
              <w:autoSpaceDE w:val="0"/>
              <w:spacing w:before="47"/>
              <w:ind w:left="120"/>
            </w:pPr>
            <w:r>
              <w:rPr>
                <w:rFonts w:ascii="標楷體" w:eastAsia="標楷體" w:hAnsi="標楷體" w:cs="新細明體"/>
                <w:color w:val="000000"/>
                <w:spacing w:val="13"/>
                <w:lang w:eastAsia="zh-TW"/>
              </w:rPr>
              <w:t>2.</w:t>
            </w:r>
            <w:r>
              <w:rPr>
                <w:rFonts w:ascii="標楷體" w:eastAsia="標楷體" w:hAnsi="標楷體" w:cs="新細明體"/>
                <w:color w:val="000000"/>
                <w:spacing w:val="13"/>
                <w:lang w:eastAsia="zh-TW"/>
              </w:rPr>
              <w:t>別</w:t>
            </w:r>
            <w:r>
              <w:rPr>
                <w:rFonts w:ascii="標楷體" w:eastAsia="標楷體" w:hAnsi="標楷體" w:cs="新細明體"/>
                <w:color w:val="000000"/>
                <w:spacing w:val="11"/>
                <w:lang w:eastAsia="zh-TW"/>
              </w:rPr>
              <w:t>名：</w:t>
            </w:r>
          </w:p>
          <w:p w:rsidR="007D7282" w:rsidRDefault="00632888">
            <w:pPr>
              <w:autoSpaceDE w:val="0"/>
              <w:spacing w:before="47" w:line="276" w:lineRule="auto"/>
              <w:ind w:left="120" w:right="3379"/>
            </w:pPr>
            <w:r>
              <w:rPr>
                <w:rFonts w:ascii="標楷體" w:eastAsia="標楷體" w:hAnsi="標楷體" w:cs="新細明體"/>
                <w:color w:val="000000"/>
                <w:spacing w:val="7"/>
                <w:lang w:eastAsia="zh-TW"/>
              </w:rPr>
              <w:t>3.</w:t>
            </w:r>
            <w:r>
              <w:rPr>
                <w:rFonts w:ascii="標楷體" w:eastAsia="標楷體" w:hAnsi="標楷體" w:cs="新細明體"/>
                <w:color w:val="000000"/>
                <w:spacing w:val="7"/>
                <w:lang w:eastAsia="zh-TW"/>
              </w:rPr>
              <w:t>身分</w:t>
            </w:r>
            <w:r>
              <w:rPr>
                <w:rFonts w:ascii="標楷體" w:eastAsia="標楷體" w:hAnsi="標楷體" w:cs="新細明體"/>
                <w:color w:val="000000"/>
                <w:spacing w:val="6"/>
                <w:lang w:eastAsia="zh-TW"/>
              </w:rPr>
              <w:t>證字號：</w:t>
            </w:r>
            <w:r>
              <w:rPr>
                <w:rFonts w:ascii="標楷體" w:eastAsia="標楷體" w:hAnsi="標楷體" w:cs="新細明體"/>
                <w:color w:val="000000"/>
                <w:spacing w:val="7"/>
                <w:lang w:eastAsia="zh-TW"/>
              </w:rPr>
              <w:t>4.</w:t>
            </w:r>
            <w:r>
              <w:rPr>
                <w:rFonts w:ascii="標楷體" w:eastAsia="標楷體" w:hAnsi="標楷體" w:cs="新細明體"/>
                <w:color w:val="000000"/>
                <w:spacing w:val="7"/>
                <w:lang w:eastAsia="zh-TW"/>
              </w:rPr>
              <w:t>出生</w:t>
            </w:r>
            <w:r>
              <w:rPr>
                <w:rFonts w:ascii="標楷體" w:eastAsia="標楷體" w:hAnsi="標楷體" w:cs="新細明體"/>
                <w:color w:val="000000"/>
                <w:spacing w:val="6"/>
                <w:lang w:eastAsia="zh-TW"/>
              </w:rPr>
              <w:t>年月日：</w:t>
            </w:r>
            <w:r>
              <w:rPr>
                <w:rFonts w:ascii="標楷體" w:eastAsia="標楷體" w:hAnsi="標楷體" w:cs="新細明體"/>
                <w:color w:val="000000"/>
                <w:spacing w:val="13"/>
                <w:lang w:eastAsia="zh-TW"/>
              </w:rPr>
              <w:t>5.</w:t>
            </w:r>
            <w:r>
              <w:rPr>
                <w:rFonts w:ascii="標楷體" w:eastAsia="標楷體" w:hAnsi="標楷體" w:cs="新細明體"/>
                <w:color w:val="000000"/>
                <w:spacing w:val="13"/>
                <w:lang w:eastAsia="zh-TW"/>
              </w:rPr>
              <w:t>簡</w:t>
            </w:r>
            <w:r>
              <w:rPr>
                <w:rFonts w:ascii="標楷體" w:eastAsia="標楷體" w:hAnsi="標楷體" w:cs="新細明體"/>
                <w:color w:val="000000"/>
                <w:spacing w:val="11"/>
                <w:lang w:eastAsia="zh-TW"/>
              </w:rPr>
              <w:t>歷：</w:t>
            </w:r>
          </w:p>
          <w:p w:rsidR="007D7282" w:rsidRDefault="00632888">
            <w:pPr>
              <w:autoSpaceDE w:val="0"/>
              <w:spacing w:before="3"/>
              <w:ind w:left="120"/>
            </w:pPr>
            <w:r>
              <w:rPr>
                <w:rFonts w:ascii="標楷體" w:eastAsia="標楷體" w:hAnsi="標楷體" w:cs="新細明體"/>
                <w:color w:val="000000"/>
                <w:spacing w:val="-4"/>
                <w:lang w:eastAsia="zh-TW"/>
              </w:rPr>
              <w:t>6.</w:t>
            </w:r>
            <w:r>
              <w:rPr>
                <w:rFonts w:ascii="標楷體" w:eastAsia="標楷體" w:hAnsi="標楷體" w:cs="新細明體"/>
                <w:color w:val="000000"/>
                <w:spacing w:val="-4"/>
                <w:lang w:eastAsia="zh-TW"/>
              </w:rPr>
              <w:t>職位（職稱、工作角色）</w:t>
            </w:r>
            <w:r>
              <w:rPr>
                <w:rFonts w:ascii="標楷體" w:eastAsia="標楷體" w:hAnsi="標楷體" w:cs="新細明體"/>
                <w:color w:val="000000"/>
                <w:spacing w:val="-9"/>
                <w:lang w:eastAsia="zh-TW"/>
              </w:rPr>
              <w:t>：</w:t>
            </w:r>
          </w:p>
        </w:tc>
        <w:tc>
          <w:tcPr>
            <w:tcW w:w="25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20"/>
            </w:pPr>
            <w:r>
              <w:rPr>
                <w:rFonts w:ascii="標楷體" w:eastAsia="標楷體" w:hAnsi="標楷體" w:cs="新細明體"/>
                <w:color w:val="000000"/>
                <w:spacing w:val="-4"/>
              </w:rPr>
              <w:t>個人</w:t>
            </w:r>
            <w:r>
              <w:rPr>
                <w:rFonts w:ascii="標楷體" w:eastAsia="標楷體" w:hAnsi="標楷體" w:cs="新細明體"/>
                <w:color w:val="000000"/>
                <w:spacing w:val="-2"/>
              </w:rPr>
              <w:t>照片</w:t>
            </w:r>
          </w:p>
        </w:tc>
      </w:tr>
      <w:tr w:rsidR="007D7282">
        <w:tblPrEx>
          <w:tblCellMar>
            <w:top w:w="0" w:type="dxa"/>
            <w:bottom w:w="0" w:type="dxa"/>
          </w:tblCellMar>
        </w:tblPrEx>
        <w:trPr>
          <w:trHeight w:hRule="exact" w:val="2544"/>
        </w:trPr>
        <w:tc>
          <w:tcPr>
            <w:tcW w:w="8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51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20"/>
            </w:pPr>
            <w:r>
              <w:rPr>
                <w:rFonts w:ascii="標楷體" w:eastAsia="標楷體" w:hAnsi="標楷體" w:cs="新細明體"/>
                <w:color w:val="000000"/>
                <w:spacing w:val="6"/>
                <w:lang w:eastAsia="zh-TW"/>
              </w:rPr>
              <w:t>主</w:t>
            </w:r>
            <w:r>
              <w:rPr>
                <w:rFonts w:ascii="標楷體" w:eastAsia="標楷體" w:hAnsi="標楷體" w:cs="新細明體"/>
                <w:color w:val="000000"/>
                <w:spacing w:val="5"/>
                <w:lang w:eastAsia="zh-TW"/>
              </w:rPr>
              <w:t>要成員資料</w:t>
            </w:r>
            <w:r>
              <w:rPr>
                <w:rFonts w:ascii="標楷體" w:eastAsia="標楷體" w:hAnsi="標楷體" w:cs="新細明體"/>
                <w:color w:val="000000"/>
                <w:spacing w:val="5"/>
                <w:lang w:eastAsia="zh-TW"/>
              </w:rPr>
              <w:t>-2</w:t>
            </w:r>
          </w:p>
          <w:p w:rsidR="007D7282" w:rsidRDefault="00632888">
            <w:pPr>
              <w:autoSpaceDE w:val="0"/>
              <w:spacing w:before="48"/>
              <w:ind w:left="120"/>
            </w:pPr>
            <w:r>
              <w:rPr>
                <w:rFonts w:ascii="標楷體" w:eastAsia="標楷體" w:hAnsi="標楷體" w:cs="新細明體"/>
                <w:color w:val="000000"/>
                <w:spacing w:val="13"/>
                <w:lang w:eastAsia="zh-TW"/>
              </w:rPr>
              <w:t>1.</w:t>
            </w:r>
            <w:r>
              <w:rPr>
                <w:rFonts w:ascii="標楷體" w:eastAsia="標楷體" w:hAnsi="標楷體" w:cs="新細明體"/>
                <w:color w:val="000000"/>
                <w:spacing w:val="13"/>
                <w:lang w:eastAsia="zh-TW"/>
              </w:rPr>
              <w:t>姓</w:t>
            </w:r>
            <w:r>
              <w:rPr>
                <w:rFonts w:ascii="標楷體" w:eastAsia="標楷體" w:hAnsi="標楷體" w:cs="新細明體"/>
                <w:color w:val="000000"/>
                <w:spacing w:val="11"/>
                <w:lang w:eastAsia="zh-TW"/>
              </w:rPr>
              <w:t>名：</w:t>
            </w:r>
          </w:p>
          <w:p w:rsidR="007D7282" w:rsidRDefault="00632888">
            <w:pPr>
              <w:autoSpaceDE w:val="0"/>
              <w:spacing w:before="47"/>
              <w:ind w:left="120"/>
            </w:pPr>
            <w:r>
              <w:rPr>
                <w:rFonts w:ascii="標楷體" w:eastAsia="標楷體" w:hAnsi="標楷體" w:cs="新細明體"/>
                <w:color w:val="000000"/>
                <w:spacing w:val="13"/>
                <w:lang w:eastAsia="zh-TW"/>
              </w:rPr>
              <w:t>2.</w:t>
            </w:r>
            <w:r>
              <w:rPr>
                <w:rFonts w:ascii="標楷體" w:eastAsia="標楷體" w:hAnsi="標楷體" w:cs="新細明體"/>
                <w:color w:val="000000"/>
                <w:spacing w:val="13"/>
                <w:lang w:eastAsia="zh-TW"/>
              </w:rPr>
              <w:t>別</w:t>
            </w:r>
            <w:r>
              <w:rPr>
                <w:rFonts w:ascii="標楷體" w:eastAsia="標楷體" w:hAnsi="標楷體" w:cs="新細明體"/>
                <w:color w:val="000000"/>
                <w:spacing w:val="11"/>
                <w:lang w:eastAsia="zh-TW"/>
              </w:rPr>
              <w:t>名：</w:t>
            </w:r>
          </w:p>
          <w:p w:rsidR="007D7282" w:rsidRDefault="00632888">
            <w:pPr>
              <w:autoSpaceDE w:val="0"/>
              <w:spacing w:before="47" w:line="276" w:lineRule="auto"/>
              <w:ind w:left="120" w:right="3379"/>
            </w:pPr>
            <w:r>
              <w:rPr>
                <w:rFonts w:ascii="標楷體" w:eastAsia="標楷體" w:hAnsi="標楷體" w:cs="新細明體"/>
                <w:color w:val="000000"/>
                <w:spacing w:val="7"/>
                <w:lang w:eastAsia="zh-TW"/>
              </w:rPr>
              <w:t>3.</w:t>
            </w:r>
            <w:r>
              <w:rPr>
                <w:rFonts w:ascii="標楷體" w:eastAsia="標楷體" w:hAnsi="標楷體" w:cs="新細明體"/>
                <w:color w:val="000000"/>
                <w:spacing w:val="7"/>
                <w:lang w:eastAsia="zh-TW"/>
              </w:rPr>
              <w:t>身分</w:t>
            </w:r>
            <w:r>
              <w:rPr>
                <w:rFonts w:ascii="標楷體" w:eastAsia="標楷體" w:hAnsi="標楷體" w:cs="新細明體"/>
                <w:color w:val="000000"/>
                <w:spacing w:val="6"/>
                <w:lang w:eastAsia="zh-TW"/>
              </w:rPr>
              <w:t>證字號：</w:t>
            </w:r>
            <w:r>
              <w:rPr>
                <w:rFonts w:ascii="標楷體" w:eastAsia="標楷體" w:hAnsi="標楷體" w:cs="新細明體"/>
                <w:color w:val="000000"/>
                <w:spacing w:val="7"/>
                <w:lang w:eastAsia="zh-TW"/>
              </w:rPr>
              <w:t>4.</w:t>
            </w:r>
            <w:r>
              <w:rPr>
                <w:rFonts w:ascii="標楷體" w:eastAsia="標楷體" w:hAnsi="標楷體" w:cs="新細明體"/>
                <w:color w:val="000000"/>
                <w:spacing w:val="7"/>
                <w:lang w:eastAsia="zh-TW"/>
              </w:rPr>
              <w:t>出生</w:t>
            </w:r>
            <w:r>
              <w:rPr>
                <w:rFonts w:ascii="標楷體" w:eastAsia="標楷體" w:hAnsi="標楷體" w:cs="新細明體"/>
                <w:color w:val="000000"/>
                <w:spacing w:val="6"/>
                <w:lang w:eastAsia="zh-TW"/>
              </w:rPr>
              <w:t>年月日：</w:t>
            </w:r>
            <w:r>
              <w:rPr>
                <w:rFonts w:ascii="標楷體" w:eastAsia="標楷體" w:hAnsi="標楷體" w:cs="新細明體"/>
                <w:color w:val="000000"/>
                <w:spacing w:val="13"/>
                <w:lang w:eastAsia="zh-TW"/>
              </w:rPr>
              <w:t>5.</w:t>
            </w:r>
            <w:r>
              <w:rPr>
                <w:rFonts w:ascii="標楷體" w:eastAsia="標楷體" w:hAnsi="標楷體" w:cs="新細明體"/>
                <w:color w:val="000000"/>
                <w:spacing w:val="13"/>
                <w:lang w:eastAsia="zh-TW"/>
              </w:rPr>
              <w:t>簡</w:t>
            </w:r>
            <w:r>
              <w:rPr>
                <w:rFonts w:ascii="標楷體" w:eastAsia="標楷體" w:hAnsi="標楷體" w:cs="新細明體"/>
                <w:color w:val="000000"/>
                <w:spacing w:val="11"/>
                <w:lang w:eastAsia="zh-TW"/>
              </w:rPr>
              <w:t>歷：</w:t>
            </w:r>
          </w:p>
          <w:p w:rsidR="007D7282" w:rsidRDefault="00632888">
            <w:pPr>
              <w:autoSpaceDE w:val="0"/>
              <w:spacing w:before="3"/>
              <w:ind w:left="120"/>
            </w:pPr>
            <w:r>
              <w:rPr>
                <w:rFonts w:ascii="標楷體" w:eastAsia="標楷體" w:hAnsi="標楷體" w:cs="新細明體"/>
                <w:color w:val="000000"/>
                <w:spacing w:val="-4"/>
                <w:lang w:eastAsia="zh-TW"/>
              </w:rPr>
              <w:t>6.</w:t>
            </w:r>
            <w:r>
              <w:rPr>
                <w:rFonts w:ascii="標楷體" w:eastAsia="標楷體" w:hAnsi="標楷體" w:cs="新細明體"/>
                <w:color w:val="000000"/>
                <w:spacing w:val="-4"/>
                <w:lang w:eastAsia="zh-TW"/>
              </w:rPr>
              <w:t>職位（職稱、工作角色）</w:t>
            </w:r>
            <w:r>
              <w:rPr>
                <w:rFonts w:ascii="標楷體" w:eastAsia="標楷體" w:hAnsi="標楷體" w:cs="新細明體"/>
                <w:color w:val="000000"/>
                <w:spacing w:val="-9"/>
                <w:lang w:eastAsia="zh-TW"/>
              </w:rPr>
              <w:t>：</w:t>
            </w:r>
          </w:p>
        </w:tc>
        <w:tc>
          <w:tcPr>
            <w:tcW w:w="25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20"/>
            </w:pPr>
            <w:r>
              <w:rPr>
                <w:rFonts w:ascii="標楷體" w:eastAsia="標楷體" w:hAnsi="標楷體" w:cs="新細明體"/>
                <w:color w:val="000000"/>
                <w:spacing w:val="-4"/>
              </w:rPr>
              <w:t>個人</w:t>
            </w:r>
            <w:r>
              <w:rPr>
                <w:rFonts w:ascii="標楷體" w:eastAsia="標楷體" w:hAnsi="標楷體" w:cs="新細明體"/>
                <w:color w:val="000000"/>
                <w:spacing w:val="-2"/>
              </w:rPr>
              <w:t>照片</w:t>
            </w:r>
          </w:p>
        </w:tc>
      </w:tr>
    </w:tbl>
    <w:p w:rsidR="00000000" w:rsidRDefault="00632888">
      <w:pPr>
        <w:sectPr w:rsidR="00000000">
          <w:type w:val="continuous"/>
          <w:pgSz w:w="11904" w:h="16840"/>
          <w:pgMar w:top="0" w:right="0" w:bottom="0" w:left="0" w:header="720" w:footer="720" w:gutter="0"/>
          <w:cols w:space="720"/>
        </w:sectPr>
      </w:pPr>
    </w:p>
    <w:p w:rsidR="007D7282" w:rsidRDefault="00632888">
      <w:pPr>
        <w:autoSpaceDE w:val="0"/>
        <w:spacing w:before="36"/>
        <w:ind w:left="1701"/>
      </w:pPr>
      <w:r>
        <w:rPr>
          <w:rFonts w:ascii="標楷體" w:eastAsia="標楷體" w:hAnsi="標楷體" w:cs="新細明體"/>
          <w:color w:val="000000"/>
          <w:spacing w:val="-1"/>
          <w:sz w:val="20"/>
          <w:szCs w:val="20"/>
        </w:rPr>
        <w:t>填表</w:t>
      </w:r>
      <w:r>
        <w:rPr>
          <w:rFonts w:ascii="標楷體" w:eastAsia="標楷體" w:hAnsi="標楷體" w:cs="新細明體"/>
          <w:color w:val="000000"/>
          <w:sz w:val="20"/>
          <w:szCs w:val="20"/>
        </w:rPr>
        <w:t>說明：</w:t>
      </w:r>
    </w:p>
    <w:p w:rsidR="007D7282" w:rsidRDefault="007D7282">
      <w:pPr>
        <w:spacing w:line="100" w:lineRule="exact"/>
        <w:rPr>
          <w:rFonts w:ascii="標楷體" w:eastAsia="標楷體" w:hAnsi="標楷體"/>
        </w:rPr>
      </w:pPr>
    </w:p>
    <w:p w:rsidR="007D7282" w:rsidRDefault="00632888">
      <w:pPr>
        <w:autoSpaceDE w:val="0"/>
        <w:spacing w:line="331" w:lineRule="auto"/>
        <w:ind w:left="1701" w:right="3902"/>
      </w:pPr>
      <w:r>
        <w:rPr>
          <w:rFonts w:ascii="標楷體" w:eastAsia="標楷體" w:hAnsi="標楷體" w:cs="新細明體"/>
          <w:color w:val="000000"/>
          <w:sz w:val="20"/>
          <w:szCs w:val="20"/>
          <w:lang w:eastAsia="zh-TW"/>
        </w:rPr>
        <w:t>1.</w:t>
      </w:r>
      <w:r>
        <w:rPr>
          <w:rFonts w:ascii="標楷體" w:eastAsia="標楷體" w:hAnsi="標楷體" w:cs="新細明體"/>
          <w:color w:val="000000"/>
          <w:sz w:val="20"/>
          <w:szCs w:val="20"/>
          <w:lang w:eastAsia="zh-TW"/>
        </w:rPr>
        <w:t>在運用時得依實際需要延長各欄位及內容，但請以</w:t>
      </w:r>
      <w:r>
        <w:rPr>
          <w:rFonts w:ascii="標楷體" w:eastAsia="標楷體" w:hAnsi="標楷體" w:cs="新細明體"/>
          <w:sz w:val="20"/>
          <w:szCs w:val="20"/>
          <w:lang w:eastAsia="zh-TW"/>
        </w:rPr>
        <w:t xml:space="preserve"> </w:t>
      </w:r>
      <w:r>
        <w:rPr>
          <w:rFonts w:ascii="標楷體" w:eastAsia="標楷體" w:hAnsi="標楷體" w:cs="新細明體"/>
          <w:color w:val="000000"/>
          <w:sz w:val="20"/>
          <w:szCs w:val="20"/>
          <w:lang w:eastAsia="zh-TW"/>
        </w:rPr>
        <w:t>A4</w:t>
      </w:r>
      <w:r>
        <w:rPr>
          <w:rFonts w:ascii="標楷體" w:eastAsia="標楷體" w:hAnsi="標楷體" w:cs="新細明體"/>
          <w:spacing w:val="15"/>
          <w:sz w:val="20"/>
          <w:szCs w:val="20"/>
          <w:lang w:eastAsia="zh-TW"/>
        </w:rPr>
        <w:t xml:space="preserve"> </w:t>
      </w:r>
      <w:r>
        <w:rPr>
          <w:rFonts w:ascii="標楷體" w:eastAsia="標楷體" w:hAnsi="標楷體" w:cs="新細明體"/>
          <w:color w:val="000000"/>
          <w:sz w:val="20"/>
          <w:szCs w:val="20"/>
          <w:lang w:eastAsia="zh-TW"/>
        </w:rPr>
        <w:t>規格紙張為準。</w:t>
      </w:r>
      <w:r>
        <w:rPr>
          <w:rFonts w:ascii="標楷體" w:eastAsia="標楷體" w:hAnsi="標楷體" w:cs="新細明體"/>
          <w:color w:val="000000"/>
          <w:spacing w:val="4"/>
          <w:sz w:val="20"/>
          <w:szCs w:val="20"/>
          <w:lang w:eastAsia="zh-TW"/>
        </w:rPr>
        <w:t>2.</w:t>
      </w:r>
      <w:r>
        <w:rPr>
          <w:rFonts w:ascii="標楷體" w:eastAsia="標楷體" w:hAnsi="標楷體" w:cs="新細明體"/>
          <w:color w:val="000000"/>
          <w:spacing w:val="4"/>
          <w:sz w:val="20"/>
          <w:szCs w:val="20"/>
          <w:lang w:eastAsia="zh-TW"/>
        </w:rPr>
        <w:t>「</w:t>
      </w:r>
      <w:r>
        <w:rPr>
          <w:rFonts w:ascii="標楷體" w:eastAsia="標楷體" w:hAnsi="標楷體" w:cs="新細明體"/>
          <w:color w:val="000000"/>
          <w:spacing w:val="4"/>
          <w:sz w:val="20"/>
          <w:szCs w:val="20"/>
          <w:lang w:eastAsia="zh-TW"/>
        </w:rPr>
        <w:t>*</w:t>
      </w:r>
      <w:r>
        <w:rPr>
          <w:rFonts w:ascii="標楷體" w:eastAsia="標楷體" w:hAnsi="標楷體" w:cs="新細明體"/>
          <w:color w:val="000000"/>
          <w:spacing w:val="4"/>
          <w:sz w:val="20"/>
          <w:szCs w:val="20"/>
          <w:lang w:eastAsia="zh-TW"/>
        </w:rPr>
        <w:t>」表示必填欄位</w:t>
      </w:r>
      <w:r>
        <w:rPr>
          <w:rFonts w:ascii="標楷體" w:eastAsia="標楷體" w:hAnsi="標楷體" w:cs="新細明體"/>
          <w:color w:val="000000"/>
          <w:spacing w:val="3"/>
          <w:sz w:val="20"/>
          <w:szCs w:val="20"/>
          <w:lang w:eastAsia="zh-TW"/>
        </w:rPr>
        <w:t>，請確實填具。</w:t>
      </w:r>
    </w:p>
    <w:p w:rsidR="007D7282" w:rsidRDefault="00632888">
      <w:pPr>
        <w:autoSpaceDE w:val="0"/>
        <w:ind w:left="1701"/>
      </w:pPr>
      <w:r>
        <w:rPr>
          <w:rFonts w:ascii="標楷體" w:eastAsia="標楷體" w:hAnsi="標楷體" w:cs="新細明體"/>
          <w:color w:val="000000"/>
          <w:spacing w:val="1"/>
          <w:sz w:val="20"/>
          <w:szCs w:val="20"/>
          <w:lang w:eastAsia="zh-TW"/>
        </w:rPr>
        <w:t>3.</w:t>
      </w:r>
      <w:r>
        <w:rPr>
          <w:rFonts w:ascii="標楷體" w:eastAsia="標楷體" w:hAnsi="標楷體" w:cs="新細明體"/>
          <w:color w:val="000000"/>
          <w:spacing w:val="1"/>
          <w:sz w:val="20"/>
          <w:szCs w:val="20"/>
          <w:lang w:eastAsia="zh-TW"/>
        </w:rPr>
        <w:t>保存技術對應之文化資產分類的勾選類別中，考古遺址、自然</w:t>
      </w:r>
      <w:r>
        <w:rPr>
          <w:rFonts w:ascii="標楷體" w:eastAsia="標楷體" w:hAnsi="標楷體" w:cs="新細明體"/>
          <w:color w:val="000000"/>
          <w:sz w:val="20"/>
          <w:szCs w:val="20"/>
          <w:lang w:eastAsia="zh-TW"/>
        </w:rPr>
        <w:t>地景、自然紀念物，其保存維護多</w:t>
      </w:r>
    </w:p>
    <w:p w:rsidR="007D7282" w:rsidRDefault="007D7282">
      <w:pPr>
        <w:spacing w:line="99" w:lineRule="exact"/>
        <w:rPr>
          <w:rFonts w:ascii="標楷體" w:eastAsia="標楷體" w:hAnsi="標楷體"/>
          <w:lang w:eastAsia="zh-TW"/>
        </w:rPr>
      </w:pPr>
    </w:p>
    <w:p w:rsidR="007D7282" w:rsidRDefault="00632888">
      <w:pPr>
        <w:autoSpaceDE w:val="0"/>
        <w:ind w:left="1902"/>
      </w:pPr>
      <w:r>
        <w:rPr>
          <w:rFonts w:ascii="標楷體" w:eastAsia="標楷體" w:hAnsi="標楷體" w:cs="新細明體"/>
          <w:color w:val="000000"/>
          <w:spacing w:val="-1"/>
          <w:sz w:val="20"/>
          <w:szCs w:val="20"/>
          <w:lang w:eastAsia="zh-TW"/>
        </w:rPr>
        <w:t>涉</w:t>
      </w:r>
      <w:r>
        <w:rPr>
          <w:rFonts w:ascii="標楷體" w:eastAsia="標楷體" w:hAnsi="標楷體" w:cs="新細明體"/>
          <w:color w:val="000000"/>
          <w:sz w:val="20"/>
          <w:szCs w:val="20"/>
          <w:lang w:eastAsia="zh-TW"/>
        </w:rPr>
        <w:t>及保存科學而非傳統技術，故不列入。</w:t>
      </w:r>
    </w:p>
    <w:p w:rsidR="007D7282" w:rsidRDefault="007D7282">
      <w:pPr>
        <w:spacing w:line="99" w:lineRule="exact"/>
        <w:rPr>
          <w:rFonts w:ascii="標楷體" w:eastAsia="標楷體" w:hAnsi="標楷體"/>
          <w:lang w:eastAsia="zh-TW"/>
        </w:rPr>
      </w:pPr>
    </w:p>
    <w:p w:rsidR="007D7282" w:rsidRDefault="00632888">
      <w:pPr>
        <w:autoSpaceDE w:val="0"/>
        <w:spacing w:line="331" w:lineRule="auto"/>
        <w:ind w:left="1902" w:right="1630" w:hanging="200"/>
      </w:pPr>
      <w:r>
        <w:rPr>
          <w:rFonts w:ascii="標楷體" w:eastAsia="標楷體" w:hAnsi="標楷體" w:cs="新細明體"/>
          <w:color w:val="000000"/>
          <w:spacing w:val="2"/>
          <w:sz w:val="20"/>
          <w:szCs w:val="20"/>
          <w:lang w:eastAsia="zh-TW"/>
        </w:rPr>
        <w:t>4.</w:t>
      </w:r>
      <w:r>
        <w:rPr>
          <w:rFonts w:ascii="標楷體" w:eastAsia="標楷體" w:hAnsi="標楷體" w:cs="新細明體"/>
          <w:color w:val="000000"/>
          <w:spacing w:val="2"/>
          <w:sz w:val="20"/>
          <w:szCs w:val="20"/>
          <w:lang w:eastAsia="zh-TW"/>
        </w:rPr>
        <w:t>重要事蹟佐證資料，主要為（</w:t>
      </w:r>
      <w:r>
        <w:rPr>
          <w:rFonts w:ascii="標楷體" w:eastAsia="標楷體" w:hAnsi="標楷體" w:cs="新細明體"/>
          <w:color w:val="000000"/>
          <w:spacing w:val="2"/>
          <w:sz w:val="20"/>
          <w:szCs w:val="20"/>
          <w:lang w:eastAsia="zh-TW"/>
        </w:rPr>
        <w:t>1</w:t>
      </w:r>
      <w:r>
        <w:rPr>
          <w:rFonts w:ascii="標楷體" w:eastAsia="標楷體" w:hAnsi="標楷體" w:cs="新細明體"/>
          <w:color w:val="000000"/>
          <w:spacing w:val="2"/>
          <w:sz w:val="20"/>
          <w:szCs w:val="20"/>
          <w:lang w:eastAsia="zh-TW"/>
        </w:rPr>
        <w:t>）個人重要作品（</w:t>
      </w:r>
      <w:r>
        <w:rPr>
          <w:rFonts w:ascii="標楷體" w:eastAsia="標楷體" w:hAnsi="標楷體" w:cs="新細明體"/>
          <w:color w:val="000000"/>
          <w:spacing w:val="2"/>
          <w:sz w:val="20"/>
          <w:szCs w:val="20"/>
          <w:lang w:eastAsia="zh-TW"/>
        </w:rPr>
        <w:t>2</w:t>
      </w:r>
      <w:r>
        <w:rPr>
          <w:rFonts w:ascii="標楷體" w:eastAsia="標楷體" w:hAnsi="標楷體" w:cs="新細明體"/>
          <w:color w:val="000000"/>
          <w:spacing w:val="2"/>
          <w:sz w:val="20"/>
          <w:szCs w:val="20"/>
          <w:lang w:eastAsia="zh-TW"/>
        </w:rPr>
        <w:t>）得獎紀錄（</w:t>
      </w:r>
      <w:r>
        <w:rPr>
          <w:rFonts w:ascii="標楷體" w:eastAsia="標楷體" w:hAnsi="標楷體" w:cs="新細明體"/>
          <w:color w:val="000000"/>
          <w:spacing w:val="2"/>
          <w:sz w:val="20"/>
          <w:szCs w:val="20"/>
          <w:lang w:eastAsia="zh-TW"/>
        </w:rPr>
        <w:t>3</w:t>
      </w:r>
      <w:r>
        <w:rPr>
          <w:rFonts w:ascii="標楷體" w:eastAsia="標楷體" w:hAnsi="標楷體" w:cs="新細明體"/>
          <w:color w:val="000000"/>
          <w:spacing w:val="2"/>
          <w:sz w:val="20"/>
          <w:szCs w:val="20"/>
          <w:lang w:eastAsia="zh-TW"/>
        </w:rPr>
        <w:t>）重要事蹟</w:t>
      </w:r>
      <w:r>
        <w:rPr>
          <w:rFonts w:ascii="標楷體" w:eastAsia="標楷體" w:hAnsi="標楷體" w:cs="新細明體"/>
          <w:color w:val="000000"/>
          <w:spacing w:val="1"/>
          <w:sz w:val="20"/>
          <w:szCs w:val="20"/>
          <w:lang w:eastAsia="zh-TW"/>
        </w:rPr>
        <w:t>或媒體報導</w:t>
      </w:r>
      <w:r>
        <w:rPr>
          <w:rFonts w:ascii="標楷體" w:eastAsia="標楷體" w:hAnsi="標楷體" w:cs="新細明體"/>
          <w:color w:val="000000"/>
          <w:spacing w:val="1"/>
          <w:sz w:val="20"/>
          <w:szCs w:val="20"/>
          <w:lang w:eastAsia="zh-TW"/>
        </w:rPr>
        <w:t>……</w:t>
      </w:r>
      <w:r>
        <w:rPr>
          <w:rFonts w:ascii="標楷體" w:eastAsia="標楷體" w:hAnsi="標楷體" w:cs="新細明體"/>
          <w:color w:val="000000"/>
          <w:spacing w:val="1"/>
          <w:sz w:val="20"/>
          <w:szCs w:val="20"/>
          <w:lang w:eastAsia="zh-TW"/>
        </w:rPr>
        <w:t>等</w:t>
      </w:r>
      <w:r>
        <w:rPr>
          <w:rFonts w:ascii="標楷體" w:eastAsia="標楷體" w:hAnsi="標楷體" w:cs="新細明體"/>
          <w:color w:val="000000"/>
          <w:spacing w:val="-1"/>
          <w:sz w:val="20"/>
          <w:szCs w:val="20"/>
          <w:lang w:eastAsia="zh-TW"/>
        </w:rPr>
        <w:t>可作為證明的各類事項。圖照為前述事項的相關圖片或照片，並於說明欄位處說明即可</w:t>
      </w:r>
      <w:r>
        <w:rPr>
          <w:rFonts w:ascii="標楷體" w:eastAsia="標楷體" w:hAnsi="標楷體" w:cs="新細明體"/>
          <w:color w:val="000000"/>
          <w:sz w:val="20"/>
          <w:szCs w:val="20"/>
          <w:lang w:eastAsia="zh-TW"/>
        </w:rPr>
        <w:t>，圖照總</w:t>
      </w:r>
      <w:r>
        <w:rPr>
          <w:rFonts w:ascii="標楷體" w:eastAsia="標楷體" w:hAnsi="標楷體" w:cs="新細明體"/>
          <w:color w:val="000000"/>
          <w:spacing w:val="-3"/>
          <w:sz w:val="20"/>
          <w:szCs w:val="20"/>
          <w:lang w:eastAsia="zh-TW"/>
        </w:rPr>
        <w:t>數至少</w:t>
      </w:r>
      <w:r>
        <w:rPr>
          <w:rFonts w:ascii="標楷體" w:eastAsia="標楷體" w:hAnsi="標楷體" w:cs="新細明體"/>
          <w:spacing w:val="-4"/>
          <w:sz w:val="20"/>
          <w:szCs w:val="20"/>
          <w:lang w:eastAsia="zh-TW"/>
        </w:rPr>
        <w:t xml:space="preserve"> </w:t>
      </w:r>
      <w:r>
        <w:rPr>
          <w:rFonts w:ascii="標楷體" w:eastAsia="標楷體" w:hAnsi="標楷體" w:cs="新細明體"/>
          <w:color w:val="000000"/>
          <w:spacing w:val="-2"/>
          <w:sz w:val="20"/>
          <w:szCs w:val="20"/>
          <w:lang w:eastAsia="zh-TW"/>
        </w:rPr>
        <w:t>10</w:t>
      </w:r>
      <w:r>
        <w:rPr>
          <w:rFonts w:ascii="標楷體" w:eastAsia="標楷體" w:hAnsi="標楷體" w:cs="新細明體"/>
          <w:spacing w:val="-5"/>
          <w:sz w:val="20"/>
          <w:szCs w:val="20"/>
          <w:lang w:eastAsia="zh-TW"/>
        </w:rPr>
        <w:t xml:space="preserve"> </w:t>
      </w:r>
      <w:r>
        <w:rPr>
          <w:rFonts w:ascii="標楷體" w:eastAsia="標楷體" w:hAnsi="標楷體" w:cs="新細明體"/>
          <w:color w:val="000000"/>
          <w:spacing w:val="-4"/>
          <w:sz w:val="20"/>
          <w:szCs w:val="20"/>
          <w:lang w:eastAsia="zh-TW"/>
        </w:rPr>
        <w:t>張（幅）</w:t>
      </w:r>
      <w:r>
        <w:rPr>
          <w:rFonts w:ascii="標楷體" w:eastAsia="標楷體" w:hAnsi="標楷體" w:cs="新細明體"/>
          <w:color w:val="000000"/>
          <w:spacing w:val="-3"/>
          <w:sz w:val="20"/>
          <w:szCs w:val="20"/>
          <w:lang w:eastAsia="zh-TW"/>
        </w:rPr>
        <w:t>，說明文字字數不拘，並得依需要增加。</w:t>
      </w:r>
    </w:p>
    <w:p w:rsidR="007D7282" w:rsidRDefault="00632888">
      <w:pPr>
        <w:autoSpaceDE w:val="0"/>
        <w:ind w:left="1701"/>
      </w:pPr>
      <w:r>
        <w:rPr>
          <w:rFonts w:ascii="標楷體" w:eastAsia="標楷體" w:hAnsi="標楷體" w:cs="新細明體"/>
          <w:color w:val="000000"/>
          <w:spacing w:val="2"/>
          <w:sz w:val="20"/>
          <w:szCs w:val="20"/>
          <w:lang w:eastAsia="zh-TW"/>
        </w:rPr>
        <w:t>5.</w:t>
      </w:r>
      <w:r>
        <w:rPr>
          <w:rFonts w:ascii="標楷體" w:eastAsia="標楷體" w:hAnsi="標楷體" w:cs="新細明體"/>
          <w:color w:val="000000"/>
          <w:spacing w:val="2"/>
          <w:sz w:val="20"/>
          <w:szCs w:val="20"/>
          <w:lang w:eastAsia="zh-TW"/>
        </w:rPr>
        <w:t>保存者基本資料欄位，視其為個人或團體，擇一填</w:t>
      </w:r>
      <w:r>
        <w:rPr>
          <w:rFonts w:ascii="標楷體" w:eastAsia="標楷體" w:hAnsi="標楷體" w:cs="新細明體"/>
          <w:color w:val="000000"/>
          <w:spacing w:val="1"/>
          <w:sz w:val="20"/>
          <w:szCs w:val="20"/>
          <w:lang w:eastAsia="zh-TW"/>
        </w:rPr>
        <w:t>寫，並請儘量填寫清楚。</w:t>
      </w:r>
    </w:p>
    <w:p w:rsidR="007D7282" w:rsidRDefault="007D7282">
      <w:pPr>
        <w:spacing w:line="99" w:lineRule="exact"/>
        <w:rPr>
          <w:rFonts w:ascii="標楷體" w:eastAsia="標楷體" w:hAnsi="標楷體"/>
          <w:lang w:eastAsia="zh-TW"/>
        </w:rPr>
      </w:pPr>
    </w:p>
    <w:p w:rsidR="007D7282" w:rsidRDefault="00632888">
      <w:pPr>
        <w:autoSpaceDE w:val="0"/>
        <w:spacing w:line="331" w:lineRule="auto"/>
        <w:ind w:left="1902" w:right="1627" w:hanging="200"/>
      </w:pPr>
      <w:r>
        <w:rPr>
          <w:rFonts w:ascii="標楷體" w:eastAsia="標楷體" w:hAnsi="標楷體" w:cs="新細明體"/>
          <w:color w:val="000000"/>
          <w:sz w:val="20"/>
          <w:szCs w:val="20"/>
          <w:lang w:eastAsia="zh-TW"/>
        </w:rPr>
        <w:t>6.</w:t>
      </w:r>
      <w:r>
        <w:rPr>
          <w:rFonts w:ascii="標楷體" w:eastAsia="標楷體" w:hAnsi="標楷體" w:cs="新細明體"/>
          <w:color w:val="000000"/>
          <w:sz w:val="20"/>
          <w:szCs w:val="20"/>
          <w:lang w:eastAsia="zh-TW"/>
        </w:rPr>
        <w:t>保存者</w:t>
      </w:r>
      <w:r>
        <w:rPr>
          <w:rFonts w:ascii="標楷體" w:eastAsia="標楷體" w:hAnsi="標楷體" w:cs="新細明體"/>
          <w:color w:val="000000"/>
          <w:sz w:val="20"/>
          <w:szCs w:val="20"/>
          <w:lang w:eastAsia="zh-TW"/>
        </w:rPr>
        <w:t>(</w:t>
      </w:r>
      <w:r>
        <w:rPr>
          <w:rFonts w:ascii="標楷體" w:eastAsia="標楷體" w:hAnsi="標楷體" w:cs="新細明體"/>
          <w:color w:val="000000"/>
          <w:sz w:val="20"/>
          <w:szCs w:val="20"/>
          <w:lang w:eastAsia="zh-TW"/>
        </w:rPr>
        <w:t>個人</w:t>
      </w:r>
      <w:r>
        <w:rPr>
          <w:rFonts w:ascii="標楷體" w:eastAsia="標楷體" w:hAnsi="標楷體" w:cs="新細明體"/>
          <w:color w:val="000000"/>
          <w:sz w:val="20"/>
          <w:szCs w:val="20"/>
          <w:lang w:eastAsia="zh-TW"/>
        </w:rPr>
        <w:t>/</w:t>
      </w:r>
      <w:r>
        <w:rPr>
          <w:rFonts w:ascii="標楷體" w:eastAsia="標楷體" w:hAnsi="標楷體" w:cs="新細明體"/>
          <w:color w:val="000000"/>
          <w:sz w:val="20"/>
          <w:szCs w:val="20"/>
          <w:lang w:eastAsia="zh-TW"/>
        </w:rPr>
        <w:t>團體</w:t>
      </w:r>
      <w:r>
        <w:rPr>
          <w:rFonts w:ascii="標楷體" w:eastAsia="標楷體" w:hAnsi="標楷體" w:cs="新細明體"/>
          <w:color w:val="000000"/>
          <w:sz w:val="20"/>
          <w:szCs w:val="20"/>
          <w:lang w:eastAsia="zh-TW"/>
        </w:rPr>
        <w:t>)</w:t>
      </w:r>
      <w:r>
        <w:rPr>
          <w:rFonts w:ascii="標楷體" w:eastAsia="標楷體" w:hAnsi="標楷體" w:cs="新細明體"/>
          <w:color w:val="000000"/>
          <w:sz w:val="20"/>
          <w:szCs w:val="20"/>
          <w:lang w:eastAsia="zh-TW"/>
        </w:rPr>
        <w:t>照片，請至少具備</w:t>
      </w:r>
      <w:r>
        <w:rPr>
          <w:rFonts w:ascii="標楷體" w:eastAsia="標楷體" w:hAnsi="標楷體" w:cs="新細明體"/>
          <w:spacing w:val="1"/>
          <w:sz w:val="20"/>
          <w:szCs w:val="20"/>
          <w:lang w:eastAsia="zh-TW"/>
        </w:rPr>
        <w:t xml:space="preserve"> </w:t>
      </w:r>
      <w:r>
        <w:rPr>
          <w:rFonts w:ascii="標楷體" w:eastAsia="標楷體" w:hAnsi="標楷體" w:cs="新細明體"/>
          <w:color w:val="000000"/>
          <w:spacing w:val="18"/>
          <w:sz w:val="20"/>
          <w:szCs w:val="20"/>
          <w:lang w:eastAsia="zh-TW"/>
        </w:rPr>
        <w:t>1</w:t>
      </w:r>
      <w:r>
        <w:rPr>
          <w:rFonts w:ascii="標楷體" w:eastAsia="標楷體" w:hAnsi="標楷體" w:cs="新細明體"/>
          <w:spacing w:val="2"/>
          <w:sz w:val="20"/>
          <w:szCs w:val="20"/>
          <w:lang w:eastAsia="zh-TW"/>
        </w:rPr>
        <w:t xml:space="preserve"> </w:t>
      </w:r>
      <w:r>
        <w:rPr>
          <w:rFonts w:ascii="標楷體" w:eastAsia="標楷體" w:hAnsi="標楷體" w:cs="新細明體"/>
          <w:color w:val="000000"/>
          <w:spacing w:val="1"/>
          <w:sz w:val="20"/>
          <w:szCs w:val="20"/>
          <w:lang w:eastAsia="zh-TW"/>
        </w:rPr>
        <w:t>張（幅），並可視情況增加數量。保存團體照片，以可表</w:t>
      </w:r>
      <w:r>
        <w:rPr>
          <w:rFonts w:ascii="標楷體" w:eastAsia="標楷體" w:hAnsi="標楷體" w:cs="新細明體"/>
          <w:color w:val="000000"/>
          <w:spacing w:val="-1"/>
          <w:sz w:val="20"/>
          <w:szCs w:val="20"/>
          <w:lang w:eastAsia="zh-TW"/>
        </w:rPr>
        <w:t>現該保存團體的特色（如正在進行文化資產保存維護作業照）或呈現該團體主要操</w:t>
      </w:r>
      <w:r>
        <w:rPr>
          <w:rFonts w:ascii="標楷體" w:eastAsia="標楷體" w:hAnsi="標楷體" w:cs="新細明體"/>
          <w:color w:val="000000"/>
          <w:sz w:val="20"/>
          <w:szCs w:val="20"/>
          <w:lang w:eastAsia="zh-TW"/>
        </w:rPr>
        <w:t>作保存技術人</w:t>
      </w:r>
      <w:r>
        <w:rPr>
          <w:rFonts w:ascii="標楷體" w:eastAsia="標楷體" w:hAnsi="標楷體" w:cs="新細明體"/>
          <w:color w:val="000000"/>
          <w:spacing w:val="-1"/>
          <w:sz w:val="20"/>
          <w:szCs w:val="20"/>
          <w:lang w:eastAsia="zh-TW"/>
        </w:rPr>
        <w:t>員</w:t>
      </w:r>
      <w:r>
        <w:rPr>
          <w:rFonts w:ascii="標楷體" w:eastAsia="標楷體" w:hAnsi="標楷體" w:cs="新細明體"/>
          <w:color w:val="000000"/>
          <w:sz w:val="20"/>
          <w:szCs w:val="20"/>
          <w:lang w:eastAsia="zh-TW"/>
        </w:rPr>
        <w:t>的團體照等內容為主。主要成員資料個人照片，以個人獨照為主。</w:t>
      </w:r>
    </w:p>
    <w:p w:rsidR="007D7282" w:rsidRDefault="00632888">
      <w:pPr>
        <w:autoSpaceDE w:val="0"/>
        <w:ind w:left="1701"/>
      </w:pPr>
      <w:r>
        <w:rPr>
          <w:rFonts w:ascii="標楷體" w:eastAsia="標楷體" w:hAnsi="標楷體" w:cs="新細明體"/>
          <w:color w:val="000000"/>
          <w:spacing w:val="1"/>
          <w:sz w:val="20"/>
          <w:szCs w:val="20"/>
          <w:lang w:eastAsia="zh-TW"/>
        </w:rPr>
        <w:t>7.</w:t>
      </w:r>
      <w:r>
        <w:rPr>
          <w:rFonts w:ascii="標楷體" w:eastAsia="標楷體" w:hAnsi="標楷體" w:cs="新細明體"/>
          <w:color w:val="000000"/>
          <w:spacing w:val="1"/>
          <w:sz w:val="20"/>
          <w:szCs w:val="20"/>
          <w:lang w:eastAsia="zh-TW"/>
        </w:rPr>
        <w:t>保存者個人簡歷、保存者團體主要活動內容的欄位中，有關執</w:t>
      </w:r>
      <w:r>
        <w:rPr>
          <w:rFonts w:ascii="標楷體" w:eastAsia="標楷體" w:hAnsi="標楷體" w:cs="新細明體"/>
          <w:color w:val="000000"/>
          <w:sz w:val="20"/>
          <w:szCs w:val="20"/>
          <w:lang w:eastAsia="zh-TW"/>
        </w:rPr>
        <w:t>業時間的寫法，主要為正式執業至</w:t>
      </w:r>
    </w:p>
    <w:p w:rsidR="007D7282" w:rsidRDefault="007D7282">
      <w:pPr>
        <w:spacing w:line="267" w:lineRule="exact"/>
        <w:rPr>
          <w:rFonts w:ascii="標楷體" w:eastAsia="標楷體" w:hAnsi="標楷體"/>
          <w:lang w:eastAsia="zh-TW"/>
        </w:rPr>
      </w:pPr>
    </w:p>
    <w:p w:rsidR="007D7282" w:rsidRDefault="00632888">
      <w:pPr>
        <w:ind w:left="5908"/>
      </w:pPr>
      <w:r>
        <w:rPr>
          <w:rFonts w:ascii="標楷體" w:eastAsia="標楷體" w:hAnsi="標楷體" w:cs="Calibri"/>
          <w:color w:val="000000"/>
          <w:spacing w:val="-1"/>
          <w:sz w:val="20"/>
          <w:szCs w:val="20"/>
          <w:lang w:eastAsia="zh-TW"/>
        </w:rPr>
        <w:t>29</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6"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902"/>
      </w:pPr>
      <w:r>
        <w:rPr>
          <w:rFonts w:ascii="標楷體" w:eastAsia="標楷體" w:hAnsi="標楷體" w:cs="新細明體"/>
          <w:color w:val="000000"/>
          <w:spacing w:val="-1"/>
          <w:sz w:val="20"/>
          <w:szCs w:val="20"/>
          <w:lang w:eastAsia="zh-TW"/>
        </w:rPr>
        <w:t>今</w:t>
      </w:r>
      <w:r>
        <w:rPr>
          <w:rFonts w:ascii="標楷體" w:eastAsia="標楷體" w:hAnsi="標楷體" w:cs="新細明體"/>
          <w:color w:val="000000"/>
          <w:sz w:val="20"/>
          <w:szCs w:val="20"/>
          <w:lang w:eastAsia="zh-TW"/>
        </w:rPr>
        <w:t>之總執業時段，若能再細分正式執業至今之總執業時段、參與文資保存修復時段等資訊更佳。</w:t>
      </w:r>
    </w:p>
    <w:p w:rsidR="007D7282" w:rsidRDefault="007D7282">
      <w:pPr>
        <w:spacing w:line="99" w:lineRule="exact"/>
        <w:rPr>
          <w:rFonts w:ascii="標楷體" w:eastAsia="標楷體" w:hAnsi="標楷體"/>
          <w:lang w:eastAsia="zh-TW"/>
        </w:rPr>
      </w:pPr>
    </w:p>
    <w:p w:rsidR="007D7282" w:rsidRDefault="00632888">
      <w:pPr>
        <w:autoSpaceDE w:val="0"/>
        <w:ind w:left="1701"/>
      </w:pPr>
      <w:r>
        <w:rPr>
          <w:rFonts w:ascii="標楷體" w:eastAsia="標楷體" w:hAnsi="標楷體" w:cs="新細明體"/>
          <w:color w:val="000000"/>
          <w:spacing w:val="2"/>
          <w:sz w:val="20"/>
          <w:szCs w:val="20"/>
          <w:lang w:eastAsia="zh-TW"/>
        </w:rPr>
        <w:t>8.</w:t>
      </w:r>
      <w:r>
        <w:rPr>
          <w:rFonts w:ascii="標楷體" w:eastAsia="標楷體" w:hAnsi="標楷體" w:cs="新細明體"/>
          <w:color w:val="000000"/>
          <w:spacing w:val="2"/>
          <w:sz w:val="20"/>
          <w:szCs w:val="20"/>
          <w:lang w:eastAsia="zh-TW"/>
        </w:rPr>
        <w:t>保存團體中，主要成員資料欄為</w:t>
      </w:r>
      <w:r>
        <w:rPr>
          <w:rFonts w:ascii="標楷體" w:eastAsia="標楷體" w:hAnsi="標楷體" w:cs="新細明體"/>
          <w:color w:val="000000"/>
          <w:spacing w:val="1"/>
          <w:sz w:val="20"/>
          <w:szCs w:val="20"/>
          <w:lang w:eastAsia="zh-TW"/>
        </w:rPr>
        <w:t>該團體所屬主要成員的個人資料填寫處，可視情況增加欄位。</w:t>
      </w: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200" w:lineRule="exact"/>
        <w:rPr>
          <w:rFonts w:ascii="標楷體" w:eastAsia="標楷體" w:hAnsi="標楷體"/>
          <w:lang w:eastAsia="zh-TW"/>
        </w:rPr>
      </w:pPr>
    </w:p>
    <w:p w:rsidR="007D7282" w:rsidRDefault="007D7282">
      <w:pPr>
        <w:spacing w:line="367" w:lineRule="exact"/>
        <w:rPr>
          <w:rFonts w:ascii="標楷體" w:eastAsia="標楷體" w:hAnsi="標楷體"/>
          <w:lang w:eastAsia="zh-TW"/>
        </w:rPr>
      </w:pPr>
    </w:p>
    <w:p w:rsidR="007D7282" w:rsidRDefault="00632888">
      <w:pPr>
        <w:ind w:left="5908"/>
      </w:pPr>
      <w:r>
        <w:rPr>
          <w:rFonts w:ascii="標楷體" w:eastAsia="標楷體" w:hAnsi="標楷體" w:cs="Calibri"/>
          <w:color w:val="000000"/>
          <w:spacing w:val="-1"/>
          <w:sz w:val="20"/>
          <w:szCs w:val="20"/>
          <w:lang w:eastAsia="zh-TW"/>
        </w:rPr>
        <w:t>30</w:t>
      </w:r>
    </w:p>
    <w:p w:rsidR="00000000" w:rsidRDefault="00632888">
      <w:pPr>
        <w:sectPr w:rsidR="00000000">
          <w:type w:val="continuous"/>
          <w:pgSz w:w="11904" w:h="16840"/>
          <w:pgMar w:top="0" w:right="0" w:bottom="0" w:left="0" w:header="720" w:footer="720" w:gutter="0"/>
          <w:cols w:space="720"/>
        </w:sectPr>
      </w:pPr>
    </w:p>
    <w:p w:rsidR="007D7282" w:rsidRDefault="00632888">
      <w:pPr>
        <w:spacing w:line="200" w:lineRule="exact"/>
      </w:pPr>
      <w:r>
        <w:rPr>
          <w:rFonts w:ascii="標楷體" w:eastAsia="標楷體" w:hAnsi="標楷體"/>
          <w:noProof/>
        </w:rPr>
        <w:lastRenderedPageBreak/>
        <mc:AlternateContent>
          <mc:Choice Requires="wps">
            <w:drawing>
              <wp:anchor distT="0" distB="0" distL="114300" distR="114300" simplePos="0" relativeHeight="251650048" behindDoc="0" locked="0" layoutInCell="1" allowOverlap="1">
                <wp:simplePos x="0" y="0"/>
                <wp:positionH relativeFrom="column">
                  <wp:posOffset>5787393</wp:posOffset>
                </wp:positionH>
                <wp:positionV relativeFrom="paragraph">
                  <wp:posOffset>2193288</wp:posOffset>
                </wp:positionV>
                <wp:extent cx="689613" cy="3813"/>
                <wp:effectExtent l="0" t="0" r="8887" b="72387"/>
                <wp:wrapSquare wrapText="bothSides"/>
                <wp:docPr id="15" name="Group 69"/>
                <wp:cNvGraphicFramePr/>
                <a:graphic xmlns:a="http://schemas.openxmlformats.org/drawingml/2006/main">
                  <a:graphicData uri="http://schemas.microsoft.com/office/word/2010/wordprocessingShape">
                    <wps:wsp>
                      <wps:cNvSpPr/>
                      <wps:spPr>
                        <a:xfrm>
                          <a:off x="0" y="0"/>
                          <a:ext cx="689613" cy="3813"/>
                        </a:xfrm>
                        <a:custGeom>
                          <a:avLst/>
                          <a:gdLst>
                            <a:gd name="f0" fmla="val 10800000"/>
                            <a:gd name="f1" fmla="val 5400000"/>
                            <a:gd name="f2" fmla="val 180"/>
                            <a:gd name="f3" fmla="val w"/>
                            <a:gd name="f4" fmla="val h"/>
                            <a:gd name="f5" fmla="val 0"/>
                            <a:gd name="f6" fmla="val 1086"/>
                            <a:gd name="f7" fmla="val 6"/>
                            <a:gd name="f8" fmla="+- 0 9129 0"/>
                            <a:gd name="f9" fmla="+- 0 9130 0"/>
                            <a:gd name="f10" fmla="+- 0 9131 0"/>
                            <a:gd name="f11" fmla="+- 0 9132 0"/>
                            <a:gd name="f12" fmla="+- 0 9133 0"/>
                            <a:gd name="f13" fmla="+- 0 9134 0"/>
                            <a:gd name="f14" fmla="+- 0 9136 0"/>
                            <a:gd name="f15" fmla="+- 0 9138 0"/>
                            <a:gd name="f16" fmla="+- 0 9140 0"/>
                            <a:gd name="f17" fmla="+- 0 9143 0"/>
                            <a:gd name="f18" fmla="+- 0 9146 0"/>
                            <a:gd name="f19" fmla="+- 0 9150 0"/>
                            <a:gd name="f20" fmla="+- 0 9154 0"/>
                            <a:gd name="f21" fmla="+- 0 9159 0"/>
                            <a:gd name="f22" fmla="+- 0 9164 0"/>
                            <a:gd name="f23" fmla="+- 0 9170 0"/>
                            <a:gd name="f24" fmla="+- 0 9177 0"/>
                            <a:gd name="f25" fmla="+- 0 9184 0"/>
                            <a:gd name="f26" fmla="+- 0 9191 0"/>
                            <a:gd name="f27" fmla="+- 0 9200 0"/>
                            <a:gd name="f28" fmla="+- 0 9209 0"/>
                            <a:gd name="f29" fmla="+- 0 9219 0"/>
                            <a:gd name="f30" fmla="+- 0 9230 0"/>
                            <a:gd name="f31" fmla="+- 0 9242 0"/>
                            <a:gd name="f32" fmla="+- 0 9254 0"/>
                            <a:gd name="f33" fmla="+- 0 9268 0"/>
                            <a:gd name="f34" fmla="+- 0 9282 0"/>
                            <a:gd name="f35" fmla="+- 0 9297 0"/>
                            <a:gd name="f36" fmla="+- 0 9313 0"/>
                            <a:gd name="f37" fmla="+- 0 9331 0"/>
                            <a:gd name="f38" fmla="+- 0 9349 0"/>
                            <a:gd name="f39" fmla="+- 0 9368 0"/>
                            <a:gd name="f40" fmla="+- 0 9389 0"/>
                            <a:gd name="f41" fmla="+- 0 9410 0"/>
                            <a:gd name="f42" fmla="+- 0 9433 0"/>
                            <a:gd name="f43" fmla="+- 0 9457 0"/>
                            <a:gd name="f44" fmla="+- 0 9482 0"/>
                            <a:gd name="f45" fmla="+- 0 9509 0"/>
                            <a:gd name="f46" fmla="+- 0 9537 0"/>
                            <a:gd name="f47" fmla="+- 0 9566 0"/>
                            <a:gd name="f48" fmla="+- 0 9596 0"/>
                            <a:gd name="f49" fmla="+- 0 9628 0"/>
                            <a:gd name="f50" fmla="+- 0 9661 0"/>
                            <a:gd name="f51" fmla="+- 0 9696 0"/>
                            <a:gd name="f52" fmla="+- 0 9732 0"/>
                            <a:gd name="f53" fmla="+- 0 9770 0"/>
                            <a:gd name="f54" fmla="+- 0 9809 0"/>
                            <a:gd name="f55" fmla="+- 0 9850 0"/>
                            <a:gd name="f56" fmla="+- 0 9892 0"/>
                            <a:gd name="f57" fmla="+- 0 9936 0"/>
                            <a:gd name="f58" fmla="+- 0 9982 0"/>
                            <a:gd name="f59" fmla="+- 0 10030 0"/>
                            <a:gd name="f60" fmla="+- 0 10079 0"/>
                            <a:gd name="f61" fmla="+- 0 10129 0"/>
                            <a:gd name="f62" fmla="+- 0 10182 0"/>
                            <a:gd name="f63" fmla="val 15"/>
                            <a:gd name="f64" fmla="val 14"/>
                            <a:gd name="f65" fmla="val 16"/>
                            <a:gd name="f66" fmla="val 17"/>
                            <a:gd name="f67" fmla="val 18"/>
                            <a:gd name="f68" fmla="val 19"/>
                            <a:gd name="f69" fmla="val 20"/>
                            <a:gd name="f70" fmla="val 21"/>
                            <a:gd name="f71" fmla="val 22"/>
                            <a:gd name="f72" fmla="val 23"/>
                            <a:gd name="f73" fmla="val 24"/>
                            <a:gd name="f74" fmla="val 25"/>
                            <a:gd name="f75" fmla="val 26"/>
                            <a:gd name="f76" fmla="val 28"/>
                            <a:gd name="f77" fmla="val 29"/>
                            <a:gd name="f78" fmla="val 31"/>
                            <a:gd name="f79" fmla="val 32"/>
                            <a:gd name="f80" fmla="val 34"/>
                            <a:gd name="f81" fmla="val 36"/>
                            <a:gd name="f82" fmla="val 38"/>
                            <a:gd name="f83" fmla="val 40"/>
                            <a:gd name="f84" fmla="val 43"/>
                            <a:gd name="f85" fmla="val 45"/>
                            <a:gd name="f86" fmla="val 48"/>
                            <a:gd name="f87" fmla="val 50"/>
                            <a:gd name="f88" fmla="val 53"/>
                            <a:gd name="f89" fmla="val 56"/>
                            <a:gd name="f90" fmla="val 59"/>
                            <a:gd name="f91" fmla="val 63"/>
                            <a:gd name="f92" fmla="val 66"/>
                            <a:gd name="f93" fmla="val 70"/>
                            <a:gd name="f94" fmla="val 74"/>
                            <a:gd name="f95" fmla="val 77"/>
                            <a:gd name="f96" fmla="val 82"/>
                            <a:gd name="f97" fmla="val 86"/>
                            <a:gd name="f98" fmla="val 91"/>
                            <a:gd name="f99" fmla="val 95"/>
                            <a:gd name="f100" fmla="val 100"/>
                            <a:gd name="f101" fmla="val 105"/>
                            <a:gd name="f102" fmla="val 111"/>
                            <a:gd name="f103" fmla="val 116"/>
                            <a:gd name="f104" fmla="val 122"/>
                            <a:gd name="f105" fmla="val 128"/>
                            <a:gd name="f106" fmla="val 134"/>
                            <a:gd name="f107" fmla="val 140"/>
                            <a:gd name="f108" fmla="val 147"/>
                            <a:gd name="f109" fmla="val 154"/>
                            <a:gd name="f110" fmla="val 161"/>
                            <a:gd name="f111" fmla="val 168"/>
                            <a:gd name="f112" fmla="val 175"/>
                            <a:gd name="f113" fmla="val 183"/>
                            <a:gd name="f114" fmla="val 191"/>
                            <a:gd name="f115" fmla="val 199"/>
                            <a:gd name="f116" fmla="val 208"/>
                            <a:gd name="f117" fmla="val 217"/>
                            <a:gd name="f118" fmla="val 226"/>
                            <a:gd name="f119" fmla="val 235"/>
                            <a:gd name="f120" fmla="val 244"/>
                            <a:gd name="f121" fmla="val 254"/>
                            <a:gd name="f122" fmla="val 264"/>
                            <a:gd name="f123" fmla="val 275"/>
                            <a:gd name="f124" fmla="val 285"/>
                            <a:gd name="f125" fmla="val 296"/>
                            <a:gd name="f126" fmla="val 308"/>
                            <a:gd name="f127" fmla="val 319"/>
                            <a:gd name="f128" fmla="val 331"/>
                            <a:gd name="f129" fmla="val 343"/>
                            <a:gd name="f130" fmla="val 356"/>
                            <a:gd name="f131" fmla="val 368"/>
                            <a:gd name="f132" fmla="val 382"/>
                            <a:gd name="f133" fmla="val 395"/>
                            <a:gd name="f134" fmla="val 409"/>
                            <a:gd name="f135" fmla="val 423"/>
                            <a:gd name="f136" fmla="val 437"/>
                            <a:gd name="f137" fmla="val 452"/>
                            <a:gd name="f138" fmla="val 467"/>
                            <a:gd name="f139" fmla="val 482"/>
                            <a:gd name="f140" fmla="val 498"/>
                            <a:gd name="f141" fmla="val 514"/>
                            <a:gd name="f142" fmla="val 531"/>
                            <a:gd name="f143" fmla="val 547"/>
                            <a:gd name="f144" fmla="val 565"/>
                            <a:gd name="f145" fmla="val 582"/>
                            <a:gd name="f146" fmla="val 600"/>
                            <a:gd name="f147" fmla="val 618"/>
                            <a:gd name="f148" fmla="val 637"/>
                            <a:gd name="f149" fmla="val 656"/>
                            <a:gd name="f150" fmla="val 675"/>
                            <a:gd name="f151" fmla="val 695"/>
                            <a:gd name="f152" fmla="val 715"/>
                            <a:gd name="f153" fmla="val 736"/>
                            <a:gd name="f154" fmla="val 757"/>
                            <a:gd name="f155" fmla="val 778"/>
                            <a:gd name="f156" fmla="val 800"/>
                            <a:gd name="f157" fmla="val 822"/>
                            <a:gd name="f158" fmla="val 845"/>
                            <a:gd name="f159" fmla="val 868"/>
                            <a:gd name="f160" fmla="val 892"/>
                            <a:gd name="f161" fmla="val 916"/>
                            <a:gd name="f162" fmla="val 940"/>
                            <a:gd name="f163" fmla="val 965"/>
                            <a:gd name="f164" fmla="val 990"/>
                            <a:gd name="f165" fmla="val 1015"/>
                            <a:gd name="f166" fmla="val 1042"/>
                            <a:gd name="f167" fmla="val 1068"/>
                            <a:gd name="f168" fmla="val 1095"/>
                            <a:gd name="f169" fmla="+- 0 0 -90"/>
                            <a:gd name="f170" fmla="*/ f3 1 1086"/>
                            <a:gd name="f171" fmla="*/ f4 1 6"/>
                            <a:gd name="f172" fmla="val f5"/>
                            <a:gd name="f173" fmla="val f6"/>
                            <a:gd name="f174" fmla="val f7"/>
                            <a:gd name="f175" fmla="+- f8 0 9114"/>
                            <a:gd name="f176" fmla="+- f9 0 9114"/>
                            <a:gd name="f177" fmla="+- f10 0 9114"/>
                            <a:gd name="f178" fmla="+- f11 0 9114"/>
                            <a:gd name="f179" fmla="+- f12 0 9114"/>
                            <a:gd name="f180" fmla="+- f13 0 9114"/>
                            <a:gd name="f181" fmla="+- f14 0 9114"/>
                            <a:gd name="f182" fmla="+- f15 0 9114"/>
                            <a:gd name="f183" fmla="+- f16 0 9114"/>
                            <a:gd name="f184" fmla="+- f17 0 9114"/>
                            <a:gd name="f185" fmla="+- f18 0 9114"/>
                            <a:gd name="f186" fmla="+- f19 0 9114"/>
                            <a:gd name="f187" fmla="+- f20 0 9114"/>
                            <a:gd name="f188" fmla="+- f21 0 9114"/>
                            <a:gd name="f189" fmla="+- f22 0 9114"/>
                            <a:gd name="f190" fmla="+- f23 0 9114"/>
                            <a:gd name="f191" fmla="+- f24 0 9114"/>
                            <a:gd name="f192" fmla="+- f25 0 9114"/>
                            <a:gd name="f193" fmla="+- f26 0 9114"/>
                            <a:gd name="f194" fmla="+- f27 0 9114"/>
                            <a:gd name="f195" fmla="+- f28 0 9114"/>
                            <a:gd name="f196" fmla="+- f29 0 9114"/>
                            <a:gd name="f197" fmla="+- f30 0 9114"/>
                            <a:gd name="f198" fmla="+- f31 0 9114"/>
                            <a:gd name="f199" fmla="+- f32 0 9114"/>
                            <a:gd name="f200" fmla="+- f33 0 9114"/>
                            <a:gd name="f201" fmla="+- f34 0 9114"/>
                            <a:gd name="f202" fmla="+- f35 0 9114"/>
                            <a:gd name="f203" fmla="+- f36 0 9114"/>
                            <a:gd name="f204" fmla="+- f37 0 9114"/>
                            <a:gd name="f205" fmla="+- f38 0 9114"/>
                            <a:gd name="f206" fmla="+- f39 0 9114"/>
                            <a:gd name="f207" fmla="+- f40 0 9114"/>
                            <a:gd name="f208" fmla="+- f41 0 9114"/>
                            <a:gd name="f209" fmla="+- f42 0 9114"/>
                            <a:gd name="f210" fmla="+- f43 0 9114"/>
                            <a:gd name="f211" fmla="+- f44 0 9114"/>
                            <a:gd name="f212" fmla="+- f45 0 9114"/>
                            <a:gd name="f213" fmla="+- f46 0 9114"/>
                            <a:gd name="f214" fmla="+- f47 0 9114"/>
                            <a:gd name="f215" fmla="+- f48 0 9114"/>
                            <a:gd name="f216" fmla="+- f49 0 9114"/>
                            <a:gd name="f217" fmla="+- f50 0 9114"/>
                            <a:gd name="f218" fmla="+- f51 0 9114"/>
                            <a:gd name="f219" fmla="+- f52 0 9114"/>
                            <a:gd name="f220" fmla="+- f53 0 9114"/>
                            <a:gd name="f221" fmla="+- f54 0 9114"/>
                            <a:gd name="f222" fmla="+- f55 0 9114"/>
                            <a:gd name="f223" fmla="+- f56 0 9114"/>
                            <a:gd name="f224" fmla="+- f57 0 9114"/>
                            <a:gd name="f225" fmla="+- f58 0 9114"/>
                            <a:gd name="f226" fmla="+- f59 0 9114"/>
                            <a:gd name="f227" fmla="+- f60 0 9114"/>
                            <a:gd name="f228" fmla="+- f61 0 9114"/>
                            <a:gd name="f229" fmla="+- f62 0 9114"/>
                            <a:gd name="f230" fmla="*/ f169 f0 1"/>
                            <a:gd name="f231" fmla="+- f174 0 f172"/>
                            <a:gd name="f232" fmla="+- f173 0 f172"/>
                            <a:gd name="f233" fmla="*/ f230 1 f2"/>
                            <a:gd name="f234" fmla="*/ f231 1 6"/>
                            <a:gd name="f235" fmla="*/ f232 1 1086"/>
                            <a:gd name="f236" fmla="*/ f175 f232 1"/>
                            <a:gd name="f237" fmla="*/ 3468 f231 1"/>
                            <a:gd name="f238" fmla="*/ f176 f232 1"/>
                            <a:gd name="f239" fmla="*/ f177 f232 1"/>
                            <a:gd name="f240" fmla="*/ f178 f232 1"/>
                            <a:gd name="f241" fmla="*/ f179 f232 1"/>
                            <a:gd name="f242" fmla="*/ f180 f232 1"/>
                            <a:gd name="f243" fmla="*/ f181 f232 1"/>
                            <a:gd name="f244" fmla="*/ f182 f232 1"/>
                            <a:gd name="f245" fmla="*/ f183 f232 1"/>
                            <a:gd name="f246" fmla="*/ f184 f232 1"/>
                            <a:gd name="f247" fmla="*/ f185 f232 1"/>
                            <a:gd name="f248" fmla="*/ f186 f232 1"/>
                            <a:gd name="f249" fmla="*/ f187 f232 1"/>
                            <a:gd name="f250" fmla="*/ f188 f232 1"/>
                            <a:gd name="f251" fmla="*/ f189 f232 1"/>
                            <a:gd name="f252" fmla="*/ f190 f232 1"/>
                            <a:gd name="f253" fmla="*/ f191 f232 1"/>
                            <a:gd name="f254" fmla="*/ f192 f232 1"/>
                            <a:gd name="f255" fmla="*/ f193 f232 1"/>
                            <a:gd name="f256" fmla="*/ f194 f232 1"/>
                            <a:gd name="f257" fmla="*/ f195 f232 1"/>
                            <a:gd name="f258" fmla="*/ f196 f232 1"/>
                            <a:gd name="f259" fmla="*/ f197 f232 1"/>
                            <a:gd name="f260" fmla="*/ f198 f232 1"/>
                            <a:gd name="f261" fmla="*/ f199 f232 1"/>
                            <a:gd name="f262" fmla="*/ f200 f232 1"/>
                            <a:gd name="f263" fmla="*/ f201 f232 1"/>
                            <a:gd name="f264" fmla="*/ f202 f232 1"/>
                            <a:gd name="f265" fmla="*/ f203 f232 1"/>
                            <a:gd name="f266" fmla="*/ f204 f232 1"/>
                            <a:gd name="f267" fmla="*/ f205 f232 1"/>
                            <a:gd name="f268" fmla="*/ f206 f232 1"/>
                            <a:gd name="f269" fmla="*/ f207 f232 1"/>
                            <a:gd name="f270" fmla="*/ f208 f232 1"/>
                            <a:gd name="f271" fmla="*/ f209 f232 1"/>
                            <a:gd name="f272" fmla="*/ f210 f232 1"/>
                            <a:gd name="f273" fmla="*/ f211 f232 1"/>
                            <a:gd name="f274" fmla="*/ f212 f232 1"/>
                            <a:gd name="f275" fmla="*/ f213 f232 1"/>
                            <a:gd name="f276" fmla="*/ f214 f232 1"/>
                            <a:gd name="f277" fmla="*/ f215 f232 1"/>
                            <a:gd name="f278" fmla="*/ f216 f232 1"/>
                            <a:gd name="f279" fmla="*/ f217 f232 1"/>
                            <a:gd name="f280" fmla="*/ f218 f232 1"/>
                            <a:gd name="f281" fmla="*/ f219 f232 1"/>
                            <a:gd name="f282" fmla="*/ f220 f232 1"/>
                            <a:gd name="f283" fmla="*/ f221 f232 1"/>
                            <a:gd name="f284" fmla="*/ f222 f232 1"/>
                            <a:gd name="f285" fmla="*/ f223 f232 1"/>
                            <a:gd name="f286" fmla="*/ f224 f232 1"/>
                            <a:gd name="f287" fmla="*/ f225 f232 1"/>
                            <a:gd name="f288" fmla="*/ f226 f232 1"/>
                            <a:gd name="f289" fmla="*/ f227 f232 1"/>
                            <a:gd name="f290" fmla="*/ f228 f232 1"/>
                            <a:gd name="f291" fmla="*/ f229 f232 1"/>
                            <a:gd name="f292" fmla="+- f233 0 f1"/>
                            <a:gd name="f293" fmla="*/ f236 1 1086"/>
                            <a:gd name="f294" fmla="*/ f237 1 6"/>
                            <a:gd name="f295" fmla="*/ f238 1 1086"/>
                            <a:gd name="f296" fmla="*/ f239 1 1086"/>
                            <a:gd name="f297" fmla="*/ f240 1 1086"/>
                            <a:gd name="f298" fmla="*/ f241 1 1086"/>
                            <a:gd name="f299" fmla="*/ f242 1 1086"/>
                            <a:gd name="f300" fmla="*/ f243 1 1086"/>
                            <a:gd name="f301" fmla="*/ f244 1 1086"/>
                            <a:gd name="f302" fmla="*/ f245 1 1086"/>
                            <a:gd name="f303" fmla="*/ f246 1 1086"/>
                            <a:gd name="f304" fmla="*/ f247 1 1086"/>
                            <a:gd name="f305" fmla="*/ f248 1 1086"/>
                            <a:gd name="f306" fmla="*/ f249 1 1086"/>
                            <a:gd name="f307" fmla="*/ f250 1 1086"/>
                            <a:gd name="f308" fmla="*/ f251 1 1086"/>
                            <a:gd name="f309" fmla="*/ f252 1 1086"/>
                            <a:gd name="f310" fmla="*/ f253 1 1086"/>
                            <a:gd name="f311" fmla="*/ f254 1 1086"/>
                            <a:gd name="f312" fmla="*/ f255 1 1086"/>
                            <a:gd name="f313" fmla="*/ f256 1 1086"/>
                            <a:gd name="f314" fmla="*/ f257 1 1086"/>
                            <a:gd name="f315" fmla="*/ f258 1 1086"/>
                            <a:gd name="f316" fmla="*/ f259 1 1086"/>
                            <a:gd name="f317" fmla="*/ f260 1 1086"/>
                            <a:gd name="f318" fmla="*/ f261 1 1086"/>
                            <a:gd name="f319" fmla="*/ f262 1 1086"/>
                            <a:gd name="f320" fmla="*/ f263 1 1086"/>
                            <a:gd name="f321" fmla="*/ f264 1 1086"/>
                            <a:gd name="f322" fmla="*/ f265 1 1086"/>
                            <a:gd name="f323" fmla="*/ f266 1 1086"/>
                            <a:gd name="f324" fmla="*/ f267 1 1086"/>
                            <a:gd name="f325" fmla="*/ f268 1 1086"/>
                            <a:gd name="f326" fmla="*/ f269 1 1086"/>
                            <a:gd name="f327" fmla="*/ f270 1 1086"/>
                            <a:gd name="f328" fmla="*/ f271 1 1086"/>
                            <a:gd name="f329" fmla="*/ f272 1 1086"/>
                            <a:gd name="f330" fmla="*/ f273 1 1086"/>
                            <a:gd name="f331" fmla="*/ f274 1 1086"/>
                            <a:gd name="f332" fmla="*/ f275 1 1086"/>
                            <a:gd name="f333" fmla="*/ f276 1 1086"/>
                            <a:gd name="f334" fmla="*/ f277 1 1086"/>
                            <a:gd name="f335" fmla="*/ f278 1 1086"/>
                            <a:gd name="f336" fmla="*/ f279 1 1086"/>
                            <a:gd name="f337" fmla="*/ f280 1 1086"/>
                            <a:gd name="f338" fmla="*/ f281 1 1086"/>
                            <a:gd name="f339" fmla="*/ f282 1 1086"/>
                            <a:gd name="f340" fmla="*/ f283 1 1086"/>
                            <a:gd name="f341" fmla="*/ f284 1 1086"/>
                            <a:gd name="f342" fmla="*/ f285 1 1086"/>
                            <a:gd name="f343" fmla="*/ f286 1 1086"/>
                            <a:gd name="f344" fmla="*/ f287 1 1086"/>
                            <a:gd name="f345" fmla="*/ f288 1 1086"/>
                            <a:gd name="f346" fmla="*/ f289 1 1086"/>
                            <a:gd name="f347" fmla="*/ f290 1 1086"/>
                            <a:gd name="f348" fmla="*/ f291 1 1086"/>
                            <a:gd name="f349" fmla="*/ 0 1 f235"/>
                            <a:gd name="f350" fmla="*/ f173 1 f235"/>
                            <a:gd name="f351" fmla="*/ 0 1 f234"/>
                            <a:gd name="f352" fmla="*/ f174 1 f234"/>
                            <a:gd name="f353" fmla="*/ f293 1 f235"/>
                            <a:gd name="f354" fmla="*/ f294 1 f234"/>
                            <a:gd name="f355" fmla="*/ f295 1 f235"/>
                            <a:gd name="f356" fmla="*/ f296 1 f235"/>
                            <a:gd name="f357" fmla="*/ f297 1 f235"/>
                            <a:gd name="f358" fmla="*/ f298 1 f235"/>
                            <a:gd name="f359" fmla="*/ f299 1 f235"/>
                            <a:gd name="f360" fmla="*/ f300 1 f235"/>
                            <a:gd name="f361" fmla="*/ f301 1 f235"/>
                            <a:gd name="f362" fmla="*/ f302 1 f235"/>
                            <a:gd name="f363" fmla="*/ f303 1 f235"/>
                            <a:gd name="f364" fmla="*/ f304 1 f235"/>
                            <a:gd name="f365" fmla="*/ f305 1 f235"/>
                            <a:gd name="f366" fmla="*/ f306 1 f235"/>
                            <a:gd name="f367" fmla="*/ f307 1 f235"/>
                            <a:gd name="f368" fmla="*/ f308 1 f235"/>
                            <a:gd name="f369" fmla="*/ f309 1 f235"/>
                            <a:gd name="f370" fmla="*/ f310 1 f235"/>
                            <a:gd name="f371" fmla="*/ f311 1 f235"/>
                            <a:gd name="f372" fmla="*/ f312 1 f235"/>
                            <a:gd name="f373" fmla="*/ f313 1 f235"/>
                            <a:gd name="f374" fmla="*/ f314 1 f235"/>
                            <a:gd name="f375" fmla="*/ f315 1 f235"/>
                            <a:gd name="f376" fmla="*/ f316 1 f235"/>
                            <a:gd name="f377" fmla="*/ f317 1 f235"/>
                            <a:gd name="f378" fmla="*/ f318 1 f235"/>
                            <a:gd name="f379" fmla="*/ f319 1 f235"/>
                            <a:gd name="f380" fmla="*/ f320 1 f235"/>
                            <a:gd name="f381" fmla="*/ f321 1 f235"/>
                            <a:gd name="f382" fmla="*/ f322 1 f235"/>
                            <a:gd name="f383" fmla="*/ f323 1 f235"/>
                            <a:gd name="f384" fmla="*/ f324 1 f235"/>
                            <a:gd name="f385" fmla="*/ f325 1 f235"/>
                            <a:gd name="f386" fmla="*/ f326 1 f235"/>
                            <a:gd name="f387" fmla="*/ f327 1 f235"/>
                            <a:gd name="f388" fmla="*/ f328 1 f235"/>
                            <a:gd name="f389" fmla="*/ f329 1 f235"/>
                            <a:gd name="f390" fmla="*/ f330 1 f235"/>
                            <a:gd name="f391" fmla="*/ f331 1 f235"/>
                            <a:gd name="f392" fmla="*/ f332 1 f235"/>
                            <a:gd name="f393" fmla="*/ f333 1 f235"/>
                            <a:gd name="f394" fmla="*/ f334 1 f235"/>
                            <a:gd name="f395" fmla="*/ f335 1 f235"/>
                            <a:gd name="f396" fmla="*/ f336 1 f235"/>
                            <a:gd name="f397" fmla="*/ f337 1 f235"/>
                            <a:gd name="f398" fmla="*/ f338 1 f235"/>
                            <a:gd name="f399" fmla="*/ f339 1 f235"/>
                            <a:gd name="f400" fmla="*/ f340 1 f235"/>
                            <a:gd name="f401" fmla="*/ f341 1 f235"/>
                            <a:gd name="f402" fmla="*/ f342 1 f235"/>
                            <a:gd name="f403" fmla="*/ f343 1 f235"/>
                            <a:gd name="f404" fmla="*/ f344 1 f235"/>
                            <a:gd name="f405" fmla="*/ f345 1 f235"/>
                            <a:gd name="f406" fmla="*/ f346 1 f235"/>
                            <a:gd name="f407" fmla="*/ f347 1 f235"/>
                            <a:gd name="f408" fmla="*/ f348 1 f235"/>
                            <a:gd name="f409" fmla="*/ f349 f170 1"/>
                            <a:gd name="f410" fmla="*/ f350 f170 1"/>
                            <a:gd name="f411" fmla="*/ f352 f171 1"/>
                            <a:gd name="f412" fmla="*/ f351 f171 1"/>
                            <a:gd name="f413" fmla="*/ f353 f170 1"/>
                            <a:gd name="f414" fmla="*/ f354 f171 1"/>
                            <a:gd name="f415" fmla="*/ f355 f170 1"/>
                            <a:gd name="f416" fmla="*/ f356 f170 1"/>
                            <a:gd name="f417" fmla="*/ f357 f170 1"/>
                            <a:gd name="f418" fmla="*/ f358 f170 1"/>
                            <a:gd name="f419" fmla="*/ f359 f170 1"/>
                            <a:gd name="f420" fmla="*/ f360 f170 1"/>
                            <a:gd name="f421" fmla="*/ f361 f170 1"/>
                            <a:gd name="f422" fmla="*/ f362 f170 1"/>
                            <a:gd name="f423" fmla="*/ f363 f170 1"/>
                            <a:gd name="f424" fmla="*/ f364 f170 1"/>
                            <a:gd name="f425" fmla="*/ f365 f170 1"/>
                            <a:gd name="f426" fmla="*/ f366 f170 1"/>
                            <a:gd name="f427" fmla="*/ f367 f170 1"/>
                            <a:gd name="f428" fmla="*/ f368 f170 1"/>
                            <a:gd name="f429" fmla="*/ f369 f170 1"/>
                            <a:gd name="f430" fmla="*/ f370 f170 1"/>
                            <a:gd name="f431" fmla="*/ f371 f170 1"/>
                            <a:gd name="f432" fmla="*/ f372 f170 1"/>
                            <a:gd name="f433" fmla="*/ f373 f170 1"/>
                            <a:gd name="f434" fmla="*/ f374 f170 1"/>
                            <a:gd name="f435" fmla="*/ f375 f170 1"/>
                            <a:gd name="f436" fmla="*/ f376 f170 1"/>
                            <a:gd name="f437" fmla="*/ f377 f170 1"/>
                            <a:gd name="f438" fmla="*/ f378 f170 1"/>
                            <a:gd name="f439" fmla="*/ f379 f170 1"/>
                            <a:gd name="f440" fmla="*/ f380 f170 1"/>
                            <a:gd name="f441" fmla="*/ f381 f170 1"/>
                            <a:gd name="f442" fmla="*/ f382 f170 1"/>
                            <a:gd name="f443" fmla="*/ f383 f170 1"/>
                            <a:gd name="f444" fmla="*/ f384 f170 1"/>
                            <a:gd name="f445" fmla="*/ f385 f170 1"/>
                            <a:gd name="f446" fmla="*/ f386 f170 1"/>
                            <a:gd name="f447" fmla="*/ f387 f170 1"/>
                            <a:gd name="f448" fmla="*/ f388 f170 1"/>
                            <a:gd name="f449" fmla="*/ f389 f170 1"/>
                            <a:gd name="f450" fmla="*/ f390 f170 1"/>
                            <a:gd name="f451" fmla="*/ f391 f170 1"/>
                            <a:gd name="f452" fmla="*/ f392 f170 1"/>
                            <a:gd name="f453" fmla="*/ f393 f170 1"/>
                            <a:gd name="f454" fmla="*/ f394 f170 1"/>
                            <a:gd name="f455" fmla="*/ f395 f170 1"/>
                            <a:gd name="f456" fmla="*/ f396 f170 1"/>
                            <a:gd name="f457" fmla="*/ f397 f170 1"/>
                            <a:gd name="f458" fmla="*/ f398 f170 1"/>
                            <a:gd name="f459" fmla="*/ f399 f170 1"/>
                            <a:gd name="f460" fmla="*/ f400 f170 1"/>
                            <a:gd name="f461" fmla="*/ f401 f170 1"/>
                            <a:gd name="f462" fmla="*/ f402 f170 1"/>
                            <a:gd name="f463" fmla="*/ f403 f170 1"/>
                            <a:gd name="f464" fmla="*/ f404 f170 1"/>
                            <a:gd name="f465" fmla="*/ f405 f170 1"/>
                            <a:gd name="f466" fmla="*/ f406 f170 1"/>
                            <a:gd name="f467" fmla="*/ f407 f170 1"/>
                            <a:gd name="f468" fmla="*/ f408 f170 1"/>
                          </a:gdLst>
                          <a:ahLst/>
                          <a:cxnLst>
                            <a:cxn ang="3cd4">
                              <a:pos x="hc" y="t"/>
                            </a:cxn>
                            <a:cxn ang="0">
                              <a:pos x="r" y="vc"/>
                            </a:cxn>
                            <a:cxn ang="cd4">
                              <a:pos x="hc" y="b"/>
                            </a:cxn>
                            <a:cxn ang="cd2">
                              <a:pos x="l" y="vc"/>
                            </a:cxn>
                            <a:cxn ang="f292">
                              <a:pos x="f413" y="f414"/>
                            </a:cxn>
                            <a:cxn ang="f292">
                              <a:pos x="f413" y="f414"/>
                            </a:cxn>
                            <a:cxn ang="f292">
                              <a:pos x="f413" y="f414"/>
                            </a:cxn>
                            <a:cxn ang="f292">
                              <a:pos x="f413" y="f414"/>
                            </a:cxn>
                            <a:cxn ang="f292">
                              <a:pos x="f413" y="f414"/>
                            </a:cxn>
                            <a:cxn ang="f292">
                              <a:pos x="f415" y="f414"/>
                            </a:cxn>
                            <a:cxn ang="f292">
                              <a:pos x="f415" y="f414"/>
                            </a:cxn>
                            <a:cxn ang="f292">
                              <a:pos x="f416" y="f414"/>
                            </a:cxn>
                            <a:cxn ang="f292">
                              <a:pos x="f417" y="f414"/>
                            </a:cxn>
                            <a:cxn ang="f292">
                              <a:pos x="f418" y="f414"/>
                            </a:cxn>
                            <a:cxn ang="f292">
                              <a:pos x="f419" y="f414"/>
                            </a:cxn>
                            <a:cxn ang="f292">
                              <a:pos x="f420" y="f414"/>
                            </a:cxn>
                            <a:cxn ang="f292">
                              <a:pos x="f421" y="f414"/>
                            </a:cxn>
                            <a:cxn ang="f292">
                              <a:pos x="f422" y="f414"/>
                            </a:cxn>
                            <a:cxn ang="f292">
                              <a:pos x="f423" y="f414"/>
                            </a:cxn>
                            <a:cxn ang="f292">
                              <a:pos x="f424" y="f414"/>
                            </a:cxn>
                            <a:cxn ang="f292">
                              <a:pos x="f425" y="f414"/>
                            </a:cxn>
                            <a:cxn ang="f292">
                              <a:pos x="f426" y="f414"/>
                            </a:cxn>
                            <a:cxn ang="f292">
                              <a:pos x="f427" y="f414"/>
                            </a:cxn>
                            <a:cxn ang="f292">
                              <a:pos x="f428" y="f414"/>
                            </a:cxn>
                            <a:cxn ang="f292">
                              <a:pos x="f429" y="f414"/>
                            </a:cxn>
                            <a:cxn ang="f292">
                              <a:pos x="f430" y="f414"/>
                            </a:cxn>
                            <a:cxn ang="f292">
                              <a:pos x="f431" y="f414"/>
                            </a:cxn>
                            <a:cxn ang="f292">
                              <a:pos x="f432" y="f414"/>
                            </a:cxn>
                            <a:cxn ang="f292">
                              <a:pos x="f433" y="f414"/>
                            </a:cxn>
                            <a:cxn ang="f292">
                              <a:pos x="f434" y="f414"/>
                            </a:cxn>
                            <a:cxn ang="f292">
                              <a:pos x="f435" y="f414"/>
                            </a:cxn>
                            <a:cxn ang="f292">
                              <a:pos x="f436" y="f414"/>
                            </a:cxn>
                            <a:cxn ang="f292">
                              <a:pos x="f437" y="f414"/>
                            </a:cxn>
                            <a:cxn ang="f292">
                              <a:pos x="f438" y="f414"/>
                            </a:cxn>
                            <a:cxn ang="f292">
                              <a:pos x="f439" y="f414"/>
                            </a:cxn>
                            <a:cxn ang="f292">
                              <a:pos x="f440" y="f414"/>
                            </a:cxn>
                            <a:cxn ang="f292">
                              <a:pos x="f441" y="f414"/>
                            </a:cxn>
                            <a:cxn ang="f292">
                              <a:pos x="f442" y="f414"/>
                            </a:cxn>
                            <a:cxn ang="f292">
                              <a:pos x="f443" y="f414"/>
                            </a:cxn>
                            <a:cxn ang="f292">
                              <a:pos x="f444" y="f414"/>
                            </a:cxn>
                            <a:cxn ang="f292">
                              <a:pos x="f445" y="f414"/>
                            </a:cxn>
                            <a:cxn ang="f292">
                              <a:pos x="f446" y="f414"/>
                            </a:cxn>
                            <a:cxn ang="f292">
                              <a:pos x="f447" y="f414"/>
                            </a:cxn>
                            <a:cxn ang="f292">
                              <a:pos x="f448" y="f414"/>
                            </a:cxn>
                            <a:cxn ang="f292">
                              <a:pos x="f449" y="f414"/>
                            </a:cxn>
                            <a:cxn ang="f292">
                              <a:pos x="f450" y="f414"/>
                            </a:cxn>
                            <a:cxn ang="f292">
                              <a:pos x="f451" y="f414"/>
                            </a:cxn>
                            <a:cxn ang="f292">
                              <a:pos x="f452" y="f414"/>
                            </a:cxn>
                            <a:cxn ang="f292">
                              <a:pos x="f453" y="f414"/>
                            </a:cxn>
                            <a:cxn ang="f292">
                              <a:pos x="f454" y="f414"/>
                            </a:cxn>
                            <a:cxn ang="f292">
                              <a:pos x="f455" y="f414"/>
                            </a:cxn>
                            <a:cxn ang="f292">
                              <a:pos x="f456" y="f414"/>
                            </a:cxn>
                            <a:cxn ang="f292">
                              <a:pos x="f457" y="f414"/>
                            </a:cxn>
                            <a:cxn ang="f292">
                              <a:pos x="f458" y="f414"/>
                            </a:cxn>
                            <a:cxn ang="f292">
                              <a:pos x="f459" y="f414"/>
                            </a:cxn>
                            <a:cxn ang="f292">
                              <a:pos x="f460" y="f414"/>
                            </a:cxn>
                            <a:cxn ang="f292">
                              <a:pos x="f461" y="f414"/>
                            </a:cxn>
                            <a:cxn ang="f292">
                              <a:pos x="f462" y="f414"/>
                            </a:cxn>
                            <a:cxn ang="f292">
                              <a:pos x="f463" y="f414"/>
                            </a:cxn>
                            <a:cxn ang="f292">
                              <a:pos x="f464" y="f414"/>
                            </a:cxn>
                            <a:cxn ang="f292">
                              <a:pos x="f465" y="f414"/>
                            </a:cxn>
                            <a:cxn ang="f292">
                              <a:pos x="f466" y="f414"/>
                            </a:cxn>
                            <a:cxn ang="f292">
                              <a:pos x="f467" y="f414"/>
                            </a:cxn>
                            <a:cxn ang="f292">
                              <a:pos x="f468" y="f414"/>
                            </a:cxn>
                          </a:cxnLst>
                          <a:rect l="f409" t="f412" r="f410" b="f411"/>
                          <a:pathLst>
                            <a:path w="1086" h="6">
                              <a:moveTo>
                                <a:pt x="f63" y="f64"/>
                              </a:moveTo>
                              <a:lnTo>
                                <a:pt x="f63" y="f64"/>
                              </a:lnTo>
                              <a:lnTo>
                                <a:pt x="f65" y="f64"/>
                              </a:lnTo>
                              <a:lnTo>
                                <a:pt x="f66" y="f64"/>
                              </a:lnTo>
                              <a:lnTo>
                                <a:pt x="f67" y="f64"/>
                              </a:lnTo>
                              <a:lnTo>
                                <a:pt x="f68" y="f64"/>
                              </a:lnTo>
                              <a:lnTo>
                                <a:pt x="f69" y="f64"/>
                              </a:lnTo>
                              <a:lnTo>
                                <a:pt x="f70" y="f64"/>
                              </a:lnTo>
                              <a:lnTo>
                                <a:pt x="f71" y="f64"/>
                              </a:lnTo>
                              <a:lnTo>
                                <a:pt x="f72" y="f64"/>
                              </a:lnTo>
                              <a:lnTo>
                                <a:pt x="f73" y="f64"/>
                              </a:lnTo>
                              <a:lnTo>
                                <a:pt x="f74" y="f64"/>
                              </a:lnTo>
                              <a:lnTo>
                                <a:pt x="f75" y="f64"/>
                              </a:lnTo>
                              <a:lnTo>
                                <a:pt x="f76" y="f64"/>
                              </a:lnTo>
                              <a:lnTo>
                                <a:pt x="f77" y="f64"/>
                              </a:lnTo>
                              <a:lnTo>
                                <a:pt x="f78" y="f64"/>
                              </a:lnTo>
                              <a:lnTo>
                                <a:pt x="f79" y="f64"/>
                              </a:lnTo>
                              <a:lnTo>
                                <a:pt x="f80" y="f64"/>
                              </a:lnTo>
                              <a:lnTo>
                                <a:pt x="f81" y="f64"/>
                              </a:lnTo>
                              <a:lnTo>
                                <a:pt x="f82" y="f64"/>
                              </a:lnTo>
                              <a:lnTo>
                                <a:pt x="f83" y="f64"/>
                              </a:lnTo>
                              <a:lnTo>
                                <a:pt x="f84" y="f64"/>
                              </a:lnTo>
                              <a:lnTo>
                                <a:pt x="f85" y="f64"/>
                              </a:lnTo>
                              <a:lnTo>
                                <a:pt x="f86" y="f64"/>
                              </a:lnTo>
                              <a:lnTo>
                                <a:pt x="f87" y="f64"/>
                              </a:lnTo>
                              <a:lnTo>
                                <a:pt x="f88" y="f64"/>
                              </a:lnTo>
                              <a:lnTo>
                                <a:pt x="f89" y="f64"/>
                              </a:lnTo>
                              <a:lnTo>
                                <a:pt x="f90" y="f64"/>
                              </a:lnTo>
                              <a:lnTo>
                                <a:pt x="f91" y="f64"/>
                              </a:lnTo>
                              <a:lnTo>
                                <a:pt x="f92" y="f64"/>
                              </a:lnTo>
                              <a:lnTo>
                                <a:pt x="f93" y="f64"/>
                              </a:lnTo>
                              <a:lnTo>
                                <a:pt x="f94" y="f64"/>
                              </a:lnTo>
                              <a:lnTo>
                                <a:pt x="f95" y="f64"/>
                              </a:lnTo>
                              <a:lnTo>
                                <a:pt x="f96" y="f64"/>
                              </a:lnTo>
                              <a:lnTo>
                                <a:pt x="f97" y="f64"/>
                              </a:lnTo>
                              <a:lnTo>
                                <a:pt x="f98" y="f64"/>
                              </a:lnTo>
                              <a:lnTo>
                                <a:pt x="f99" y="f64"/>
                              </a:lnTo>
                              <a:lnTo>
                                <a:pt x="f100" y="f64"/>
                              </a:lnTo>
                              <a:lnTo>
                                <a:pt x="f101" y="f64"/>
                              </a:lnTo>
                              <a:lnTo>
                                <a:pt x="f102" y="f64"/>
                              </a:lnTo>
                              <a:lnTo>
                                <a:pt x="f103" y="f64"/>
                              </a:lnTo>
                              <a:lnTo>
                                <a:pt x="f104" y="f64"/>
                              </a:lnTo>
                              <a:lnTo>
                                <a:pt x="f105" y="f64"/>
                              </a:lnTo>
                              <a:lnTo>
                                <a:pt x="f106" y="f64"/>
                              </a:lnTo>
                              <a:lnTo>
                                <a:pt x="f107" y="f64"/>
                              </a:lnTo>
                              <a:lnTo>
                                <a:pt x="f108" y="f64"/>
                              </a:lnTo>
                              <a:lnTo>
                                <a:pt x="f109" y="f64"/>
                              </a:lnTo>
                              <a:lnTo>
                                <a:pt x="f110" y="f64"/>
                              </a:lnTo>
                              <a:lnTo>
                                <a:pt x="f111" y="f64"/>
                              </a:lnTo>
                              <a:lnTo>
                                <a:pt x="f112" y="f64"/>
                              </a:lnTo>
                              <a:lnTo>
                                <a:pt x="f113" y="f64"/>
                              </a:lnTo>
                              <a:lnTo>
                                <a:pt x="f114" y="f64"/>
                              </a:lnTo>
                              <a:lnTo>
                                <a:pt x="f115" y="f64"/>
                              </a:lnTo>
                              <a:lnTo>
                                <a:pt x="f116" y="f64"/>
                              </a:lnTo>
                              <a:lnTo>
                                <a:pt x="f117" y="f64"/>
                              </a:lnTo>
                              <a:lnTo>
                                <a:pt x="f118" y="f64"/>
                              </a:lnTo>
                              <a:lnTo>
                                <a:pt x="f119" y="f64"/>
                              </a:lnTo>
                              <a:lnTo>
                                <a:pt x="f120" y="f64"/>
                              </a:lnTo>
                              <a:lnTo>
                                <a:pt x="f121" y="f64"/>
                              </a:lnTo>
                              <a:lnTo>
                                <a:pt x="f122" y="f64"/>
                              </a:lnTo>
                              <a:lnTo>
                                <a:pt x="f123" y="f64"/>
                              </a:lnTo>
                              <a:lnTo>
                                <a:pt x="f124" y="f64"/>
                              </a:lnTo>
                              <a:lnTo>
                                <a:pt x="f125" y="f64"/>
                              </a:lnTo>
                              <a:lnTo>
                                <a:pt x="f126" y="f64"/>
                              </a:lnTo>
                              <a:lnTo>
                                <a:pt x="f127" y="f64"/>
                              </a:lnTo>
                              <a:lnTo>
                                <a:pt x="f128" y="f64"/>
                              </a:lnTo>
                              <a:lnTo>
                                <a:pt x="f129" y="f64"/>
                              </a:lnTo>
                              <a:lnTo>
                                <a:pt x="f130" y="f64"/>
                              </a:lnTo>
                              <a:lnTo>
                                <a:pt x="f131" y="f64"/>
                              </a:lnTo>
                              <a:lnTo>
                                <a:pt x="f132" y="f64"/>
                              </a:lnTo>
                              <a:lnTo>
                                <a:pt x="f133" y="f64"/>
                              </a:lnTo>
                              <a:lnTo>
                                <a:pt x="f134" y="f64"/>
                              </a:lnTo>
                              <a:lnTo>
                                <a:pt x="f135" y="f64"/>
                              </a:lnTo>
                              <a:lnTo>
                                <a:pt x="f136" y="f64"/>
                              </a:lnTo>
                              <a:lnTo>
                                <a:pt x="f137" y="f64"/>
                              </a:lnTo>
                              <a:lnTo>
                                <a:pt x="f138" y="f64"/>
                              </a:lnTo>
                              <a:lnTo>
                                <a:pt x="f139" y="f64"/>
                              </a:lnTo>
                              <a:lnTo>
                                <a:pt x="f140" y="f64"/>
                              </a:lnTo>
                              <a:lnTo>
                                <a:pt x="f141" y="f64"/>
                              </a:lnTo>
                              <a:lnTo>
                                <a:pt x="f142" y="f64"/>
                              </a:lnTo>
                              <a:lnTo>
                                <a:pt x="f143" y="f64"/>
                              </a:lnTo>
                              <a:lnTo>
                                <a:pt x="f144" y="f64"/>
                              </a:lnTo>
                              <a:lnTo>
                                <a:pt x="f145" y="f64"/>
                              </a:lnTo>
                              <a:lnTo>
                                <a:pt x="f146" y="f64"/>
                              </a:lnTo>
                              <a:lnTo>
                                <a:pt x="f147" y="f64"/>
                              </a:lnTo>
                              <a:lnTo>
                                <a:pt x="f148" y="f64"/>
                              </a:lnTo>
                              <a:lnTo>
                                <a:pt x="f149" y="f64"/>
                              </a:lnTo>
                              <a:lnTo>
                                <a:pt x="f150" y="f64"/>
                              </a:lnTo>
                              <a:lnTo>
                                <a:pt x="f151" y="f64"/>
                              </a:lnTo>
                              <a:lnTo>
                                <a:pt x="f152" y="f64"/>
                              </a:lnTo>
                              <a:lnTo>
                                <a:pt x="f153" y="f64"/>
                              </a:lnTo>
                              <a:lnTo>
                                <a:pt x="f154" y="f64"/>
                              </a:lnTo>
                              <a:lnTo>
                                <a:pt x="f155" y="f64"/>
                              </a:lnTo>
                              <a:lnTo>
                                <a:pt x="f156" y="f64"/>
                              </a:lnTo>
                              <a:lnTo>
                                <a:pt x="f157" y="f64"/>
                              </a:lnTo>
                              <a:lnTo>
                                <a:pt x="f158" y="f64"/>
                              </a:lnTo>
                              <a:lnTo>
                                <a:pt x="f159" y="f64"/>
                              </a:lnTo>
                              <a:lnTo>
                                <a:pt x="f160" y="f64"/>
                              </a:lnTo>
                              <a:lnTo>
                                <a:pt x="f161" y="f64"/>
                              </a:lnTo>
                              <a:lnTo>
                                <a:pt x="f162" y="f64"/>
                              </a:lnTo>
                              <a:lnTo>
                                <a:pt x="f163" y="f64"/>
                              </a:lnTo>
                              <a:lnTo>
                                <a:pt x="f164" y="f64"/>
                              </a:lnTo>
                              <a:lnTo>
                                <a:pt x="f165" y="f64"/>
                              </a:lnTo>
                              <a:lnTo>
                                <a:pt x="f166" y="f64"/>
                              </a:lnTo>
                              <a:lnTo>
                                <a:pt x="f167" y="f64"/>
                              </a:lnTo>
                              <a:lnTo>
                                <a:pt x="f168" y="f64"/>
                              </a:lnTo>
                            </a:path>
                          </a:pathLst>
                        </a:custGeom>
                        <a:noFill/>
                        <a:ln w="7607"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polyline w14:anchorId="5094A334" id="Group 69"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v-text-anchor:top" points="456.45pt,173.4pt,456.45pt,173.4pt,456.5pt,173.4pt,456.55pt,173.4pt,456.6pt,173.4pt,456.65pt,173.4pt,456.7pt,173.4pt,456.75pt,173.4pt,456.8pt,173.4pt,456.85pt,173.4pt,456.9pt,173.4pt,456.95pt,173.4pt,457pt,173.4pt,457.1pt,173.4pt,457.15pt,173.4pt,457.25pt,173.4pt,457.3pt,173.4pt,457.4pt,173.4pt,457.5pt,173.4pt,457.6pt,173.4pt,457.7pt,173.4pt,457.85pt,173.4pt,457.95pt,173.4pt,458.1pt,173.4pt,458.2pt,173.4pt,458.35pt,173.4pt,458.5pt,173.4pt,458.65pt,173.4pt,458.85pt,173.4pt,459pt,173.4pt,459.2pt,173.4pt,459.4pt,173.4pt,459.55pt,173.4pt,459.8pt,173.4pt,460pt,173.4pt,460.25pt,173.4pt,460.45pt,173.4pt,460.7pt,173.4pt,460.95pt,173.4pt,461.25pt,173.4pt,461.5pt,173.4pt,461.8pt,173.4pt,462.1pt,173.4pt,462.4pt,173.4pt,462.7pt,173.4pt,463.05pt,173.4pt,463.4pt,173.4pt,463.75pt,173.4pt,464.1pt,173.4pt,464.45pt,173.4pt,464.85pt,173.4pt,465.25pt,173.4pt,465.65pt,173.4pt,466.1pt,173.4pt,466.55pt,173.4pt,467pt,173.4pt,467.45pt,173.4pt,467.9pt,173.4pt,468.4pt,173.4pt,468.9pt,173.4pt,469.45pt,173.4pt,469.95pt,173.4pt,470.5pt,173.4pt,471.1pt,173.4pt,471.65pt,173.4pt,472.25pt,173.4pt,472.85pt,173.4pt,473.5pt,173.4pt,474.1pt,173.4pt,474.8pt,173.4pt,475.45pt,173.4pt,476.15pt,173.4pt,476.85pt,173.4pt,477.55pt,173.4pt,478.3pt,173.4pt,479.05pt,173.4pt,479.8pt,173.4pt,480.6pt,173.4pt,481.4pt,173.4pt,482.25pt,173.4pt,483.05pt,173.4pt,483.95pt,173.4pt,484.8pt,173.4pt,485.7pt,173.4pt,486.6pt,173.4pt,487.55pt,173.4pt,488.5pt,173.4pt,489.45pt,173.4pt,490.45pt,173.4pt,491.45pt,173.4pt,492.5pt,173.4pt,493.55pt,173.4pt,494.6pt,173.4pt,495.7pt,173.4pt,496.8pt,173.4pt,497.95pt,173.4pt,499.1pt,173.4pt,500.3pt,173.4pt,501.5pt,173.4pt,502.7pt,173.4pt,503.95pt,173.4pt,505.2pt,173.4pt,506.45pt,173.4pt,507.8pt,173.4pt,509.1pt,173.4pt,510.45pt,173.4pt" coordsize="108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" filled="f" strokeweight=".21131mm">
                <v:shadow on="t" color="black" opacity="22937f" origin="-.5,-.5" offset="0,.63881mm"/>
                <v:path arrowok="t" o:connecttype="custom" o:connectlocs="344807,0;689613,1907;344807,3813;0,1907;9525,2203914;9525,2203914;9525,2203914;9525,2203914;9525,2203914;10160,2203914;10160,2203914;10795,2203914;11430,2203914;12065,2203914;12700,2203914;13970,2203914;15240,2203914;16510,2203914;18415,2203914;20320,2203914;22860,2203914;25400,2203914;28575,2203914;31750,2203914;35560,2203914;40005,2203914;44450,2203914;48895,2203914;54610,2203914;60325,2203914;66675,2203914;73660,2203914;81280,2203914;88900,2203914;97790,2203914;106680,2203914;116206,2203914;126366,2203914;137796,2203914;149226,2203914;161291,2203914;174626,2203914;187961,2203914;202566,2203914;217806,2203914;233681,2203914;250826,2203914;268606,2203914;287021,2203914;306071,2203914;326391,2203914;347347,2203914;369572,2203914;392432,2203914;416562,2203914;441327,2203914;467362,2203914;494032,2203914;521972,2203914;551182,2203914;581663,2203914;612778,2203914;644528,2203914;678183,2203914" o:connectangles="270,0,90,180,0,0,0,0,0,0,0,0,0,0,0,0,0,0,0,0,0,0,0,0,0,0,0,0,0,0,0,0,0,0,0,0,0,0,0,0,0,0,0,0,0,0,0,0,0,0,0,0,0,0,0,0,0,0,0,0,0,0,0,0" textboxrect="0,0,1086,6"/>
                <w10:wrap type="square"/>
              </v:polyline>
            </w:pict>
          </mc:Fallback>
        </mc:AlternateContent>
      </w: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9"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color w:val="000000"/>
          <w:spacing w:val="48"/>
          <w:sz w:val="20"/>
          <w:szCs w:val="20"/>
          <w:lang w:eastAsia="zh-TW"/>
        </w:rPr>
        <w:t>表</w:t>
      </w:r>
      <w:r>
        <w:rPr>
          <w:rFonts w:ascii="標楷體" w:eastAsia="標楷體" w:hAnsi="標楷體" w:cs="新細明體"/>
          <w:spacing w:val="13"/>
          <w:sz w:val="20"/>
          <w:szCs w:val="20"/>
          <w:lang w:eastAsia="zh-TW"/>
        </w:rPr>
        <w:t xml:space="preserve"> </w:t>
      </w:r>
      <w:r>
        <w:rPr>
          <w:rFonts w:ascii="標楷體" w:eastAsia="標楷體" w:hAnsi="標楷體" w:cs="Calibri"/>
          <w:color w:val="000000"/>
          <w:spacing w:val="24"/>
          <w:sz w:val="20"/>
          <w:szCs w:val="20"/>
          <w:lang w:eastAsia="zh-TW"/>
        </w:rPr>
        <w:t>2</w:t>
      </w:r>
      <w:r>
        <w:rPr>
          <w:rFonts w:ascii="標楷體" w:eastAsia="標楷體" w:hAnsi="標楷體" w:cs="Calibri"/>
          <w:spacing w:val="11"/>
          <w:sz w:val="20"/>
          <w:szCs w:val="20"/>
          <w:lang w:eastAsia="zh-TW"/>
        </w:rPr>
        <w:t xml:space="preserve"> </w:t>
      </w:r>
      <w:r>
        <w:rPr>
          <w:rFonts w:ascii="標楷體" w:eastAsia="標楷體" w:hAnsi="標楷體" w:cs="新細明體"/>
          <w:color w:val="000000"/>
          <w:spacing w:val="48"/>
          <w:sz w:val="20"/>
          <w:szCs w:val="20"/>
          <w:lang w:eastAsia="zh-TW"/>
        </w:rPr>
        <w:t>文化資產保存技術及保存者提報表</w:t>
      </w:r>
    </w:p>
    <w:p w:rsidR="007D7282" w:rsidRDefault="007D7282">
      <w:pPr>
        <w:spacing w:line="184" w:lineRule="exact"/>
        <w:rPr>
          <w:rFonts w:ascii="標楷體" w:eastAsia="標楷體" w:hAnsi="標楷體"/>
          <w:lang w:eastAsia="zh-TW"/>
        </w:rPr>
      </w:pPr>
    </w:p>
    <w:p w:rsidR="007D7282" w:rsidRDefault="00632888">
      <w:pPr>
        <w:autoSpaceDE w:val="0"/>
        <w:ind w:left="3309"/>
      </w:pPr>
      <w:r>
        <w:rPr>
          <w:rFonts w:ascii="標楷體" w:eastAsia="標楷體" w:hAnsi="標楷體" w:cs="新細明體"/>
          <w:color w:val="000000"/>
          <w:spacing w:val="-1"/>
          <w:sz w:val="36"/>
          <w:szCs w:val="36"/>
          <w:lang w:eastAsia="zh-TW"/>
        </w:rPr>
        <w:t>文化</w:t>
      </w:r>
      <w:r>
        <w:rPr>
          <w:rFonts w:ascii="標楷體" w:eastAsia="標楷體" w:hAnsi="標楷體" w:cs="新細明體"/>
          <w:color w:val="000000"/>
          <w:sz w:val="36"/>
          <w:szCs w:val="36"/>
          <w:lang w:eastAsia="zh-TW"/>
        </w:rPr>
        <w:t>資產保存技術及保存者提報表</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24" w:lineRule="exact"/>
        <w:rPr>
          <w:rFonts w:ascii="標楷體" w:eastAsia="標楷體" w:hAnsi="標楷體"/>
          <w:lang w:eastAsia="zh-TW"/>
        </w:rPr>
      </w:pPr>
    </w:p>
    <w:p w:rsidR="00000000" w:rsidRDefault="00632888">
      <w:pPr>
        <w:sectPr w:rsidR="00000000">
          <w:type w:val="continuous"/>
          <w:pgSz w:w="11904" w:h="16840"/>
          <w:pgMar w:top="0" w:right="0" w:bottom="0" w:left="0" w:header="720" w:footer="720" w:gutter="0"/>
          <w:cols w:space="720"/>
        </w:sectPr>
      </w:pPr>
    </w:p>
    <w:tbl>
      <w:tblPr>
        <w:tblW w:w="8496" w:type="dxa"/>
        <w:tblInd w:w="1701" w:type="dxa"/>
        <w:tblLayout w:type="fixed"/>
        <w:tblCellMar>
          <w:left w:w="10" w:type="dxa"/>
          <w:right w:w="10" w:type="dxa"/>
        </w:tblCellMar>
        <w:tblLook w:val="0000" w:firstRow="0" w:lastRow="0" w:firstColumn="0" w:lastColumn="0" w:noHBand="0" w:noVBand="0"/>
      </w:tblPr>
      <w:tblGrid>
        <w:gridCol w:w="2094"/>
        <w:gridCol w:w="2091"/>
        <w:gridCol w:w="180"/>
        <w:gridCol w:w="1560"/>
        <w:gridCol w:w="349"/>
        <w:gridCol w:w="2222"/>
      </w:tblGrid>
      <w:tr w:rsidR="007D7282">
        <w:tblPrEx>
          <w:tblCellMar>
            <w:top w:w="0" w:type="dxa"/>
            <w:bottom w:w="0" w:type="dxa"/>
          </w:tblCellMar>
        </w:tblPrEx>
        <w:trPr>
          <w:trHeight w:hRule="exact" w:val="730"/>
        </w:trPr>
        <w:tc>
          <w:tcPr>
            <w:tcW w:w="20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4"/>
                <w:lang w:eastAsia="zh-TW"/>
              </w:rPr>
              <w:t>提報</w:t>
            </w:r>
            <w:r>
              <w:rPr>
                <w:rFonts w:ascii="標楷體" w:eastAsia="標楷體" w:hAnsi="標楷體" w:cs="新細明體"/>
                <w:color w:val="000000"/>
                <w:spacing w:val="-2"/>
                <w:lang w:eastAsia="zh-TW"/>
              </w:rPr>
              <w:t>編號</w:t>
            </w:r>
          </w:p>
          <w:p w:rsidR="007D7282" w:rsidRDefault="00632888">
            <w:pPr>
              <w:autoSpaceDE w:val="0"/>
              <w:spacing w:before="72"/>
              <w:ind w:left="103"/>
            </w:pPr>
            <w:r>
              <w:rPr>
                <w:rFonts w:ascii="標楷體" w:eastAsia="標楷體" w:hAnsi="標楷體" w:cs="新細明體"/>
                <w:color w:val="000000"/>
                <w:spacing w:val="8"/>
                <w:sz w:val="20"/>
                <w:szCs w:val="20"/>
                <w:lang w:eastAsia="zh-TW"/>
              </w:rPr>
              <w:t>(</w:t>
            </w:r>
            <w:r>
              <w:rPr>
                <w:rFonts w:ascii="標楷體" w:eastAsia="標楷體" w:hAnsi="標楷體" w:cs="新細明體"/>
                <w:color w:val="000000"/>
                <w:spacing w:val="8"/>
                <w:sz w:val="20"/>
                <w:szCs w:val="20"/>
                <w:lang w:eastAsia="zh-TW"/>
              </w:rPr>
              <w:t>提</w:t>
            </w:r>
            <w:r>
              <w:rPr>
                <w:rFonts w:ascii="標楷體" w:eastAsia="標楷體" w:hAnsi="標楷體" w:cs="新細明體"/>
                <w:color w:val="000000"/>
                <w:spacing w:val="7"/>
                <w:sz w:val="20"/>
                <w:szCs w:val="20"/>
                <w:lang w:eastAsia="zh-TW"/>
              </w:rPr>
              <w:t>報人無需填寫</w:t>
            </w:r>
            <w:r>
              <w:rPr>
                <w:rFonts w:ascii="標楷體" w:eastAsia="標楷體" w:hAnsi="標楷體" w:cs="新細明體"/>
                <w:color w:val="000000"/>
                <w:spacing w:val="7"/>
                <w:sz w:val="20"/>
                <w:szCs w:val="20"/>
                <w:lang w:eastAsia="zh-TW"/>
              </w:rPr>
              <w:t>)</w:t>
            </w:r>
          </w:p>
        </w:tc>
        <w:tc>
          <w:tcPr>
            <w:tcW w:w="22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spacing w:line="200" w:lineRule="exact"/>
              <w:rPr>
                <w:rFonts w:ascii="標楷體" w:eastAsia="標楷體" w:hAnsi="標楷體"/>
                <w:lang w:eastAsia="zh-TW"/>
              </w:rPr>
            </w:pPr>
          </w:p>
          <w:p w:rsidR="007D7282" w:rsidRDefault="007D7282">
            <w:pPr>
              <w:spacing w:line="222" w:lineRule="exact"/>
              <w:rPr>
                <w:rFonts w:ascii="標楷體" w:eastAsia="標楷體" w:hAnsi="標楷體"/>
                <w:lang w:eastAsia="zh-TW"/>
              </w:rPr>
            </w:pPr>
          </w:p>
          <w:p w:rsidR="007D7282" w:rsidRDefault="00632888">
            <w:pPr>
              <w:autoSpaceDE w:val="0"/>
              <w:ind w:left="97"/>
            </w:pPr>
            <w:r>
              <w:rPr>
                <w:rFonts w:ascii="標楷體" w:eastAsia="標楷體" w:hAnsi="標楷體" w:cs="新細明體"/>
                <w:color w:val="000000"/>
                <w:spacing w:val="11"/>
                <w:sz w:val="20"/>
                <w:szCs w:val="20"/>
              </w:rPr>
              <w:t>(</w:t>
            </w:r>
            <w:r>
              <w:rPr>
                <w:rFonts w:ascii="標楷體" w:eastAsia="標楷體" w:hAnsi="標楷體" w:cs="新細明體"/>
                <w:color w:val="000000"/>
                <w:spacing w:val="11"/>
                <w:sz w:val="20"/>
                <w:szCs w:val="20"/>
              </w:rPr>
              <w:t>年度</w:t>
            </w:r>
            <w:r>
              <w:rPr>
                <w:rFonts w:ascii="標楷體" w:eastAsia="標楷體" w:hAnsi="標楷體" w:cs="新細明體"/>
                <w:color w:val="000000"/>
                <w:spacing w:val="11"/>
                <w:sz w:val="20"/>
                <w:szCs w:val="20"/>
              </w:rPr>
              <w:t>-</w:t>
            </w:r>
            <w:r>
              <w:rPr>
                <w:rFonts w:ascii="標楷體" w:eastAsia="標楷體" w:hAnsi="標楷體" w:cs="新細明體"/>
                <w:color w:val="000000"/>
                <w:spacing w:val="11"/>
                <w:sz w:val="20"/>
                <w:szCs w:val="20"/>
              </w:rPr>
              <w:t>月份</w:t>
            </w:r>
            <w:r>
              <w:rPr>
                <w:rFonts w:ascii="標楷體" w:eastAsia="標楷體" w:hAnsi="標楷體" w:cs="新細明體"/>
                <w:color w:val="000000"/>
                <w:spacing w:val="11"/>
                <w:sz w:val="20"/>
                <w:szCs w:val="20"/>
              </w:rPr>
              <w:t>-3</w:t>
            </w:r>
            <w:r>
              <w:rPr>
                <w:rFonts w:ascii="標楷體" w:eastAsia="標楷體" w:hAnsi="標楷體" w:cs="新細明體"/>
                <w:spacing w:val="-1"/>
                <w:sz w:val="20"/>
                <w:szCs w:val="20"/>
              </w:rPr>
              <w:t xml:space="preserve"> </w:t>
            </w:r>
            <w:r>
              <w:rPr>
                <w:rFonts w:ascii="標楷體" w:eastAsia="標楷體" w:hAnsi="標楷體" w:cs="新細明體"/>
                <w:color w:val="000000"/>
                <w:spacing w:val="14"/>
                <w:sz w:val="20"/>
                <w:szCs w:val="20"/>
              </w:rPr>
              <w:t>位序號</w:t>
            </w:r>
            <w:r>
              <w:rPr>
                <w:rFonts w:ascii="標楷體" w:eastAsia="標楷體" w:hAnsi="標楷體" w:cs="新細明體"/>
                <w:color w:val="000000"/>
                <w:spacing w:val="14"/>
                <w:sz w:val="20"/>
                <w:szCs w:val="20"/>
              </w:rPr>
              <w:t>)</w:t>
            </w:r>
          </w:p>
        </w:tc>
        <w:tc>
          <w:tcPr>
            <w:tcW w:w="19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7"/>
            </w:pPr>
            <w:r>
              <w:rPr>
                <w:rFonts w:ascii="標楷體" w:eastAsia="標楷體" w:hAnsi="標楷體" w:cs="新細明體"/>
                <w:color w:val="000000"/>
                <w:spacing w:val="-2"/>
              </w:rPr>
              <w:t>*</w:t>
            </w:r>
            <w:r>
              <w:rPr>
                <w:rFonts w:ascii="標楷體" w:eastAsia="標楷體" w:hAnsi="標楷體" w:cs="新細明體"/>
                <w:color w:val="000000"/>
                <w:spacing w:val="-2"/>
              </w:rPr>
              <w:t>提報</w:t>
            </w:r>
            <w:r>
              <w:rPr>
                <w:rFonts w:ascii="標楷體" w:eastAsia="標楷體" w:hAnsi="標楷體" w:cs="新細明體"/>
                <w:color w:val="000000"/>
              </w:rPr>
              <w:t>日期</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spacing w:line="218" w:lineRule="exact"/>
              <w:rPr>
                <w:rFonts w:ascii="標楷體" w:eastAsia="標楷體" w:hAnsi="標楷體"/>
              </w:rPr>
            </w:pPr>
          </w:p>
          <w:p w:rsidR="007D7282" w:rsidRDefault="00632888">
            <w:pPr>
              <w:tabs>
                <w:tab w:val="left" w:pos="1058"/>
                <w:tab w:val="left" w:pos="1658"/>
              </w:tabs>
              <w:autoSpaceDE w:val="0"/>
              <w:ind w:left="458"/>
            </w:pPr>
            <w:r>
              <w:rPr>
                <w:rFonts w:ascii="標楷體" w:eastAsia="標楷體" w:hAnsi="標楷體" w:cs="新細明體"/>
                <w:color w:val="000000"/>
              </w:rPr>
              <w:t>年</w:t>
            </w:r>
            <w:r>
              <w:rPr>
                <w:rFonts w:ascii="標楷體" w:eastAsia="標楷體" w:hAnsi="標楷體"/>
              </w:rPr>
              <w:tab/>
            </w:r>
            <w:r>
              <w:rPr>
                <w:rFonts w:ascii="標楷體" w:eastAsia="標楷體" w:hAnsi="標楷體" w:cs="新細明體"/>
                <w:color w:val="000000"/>
              </w:rPr>
              <w:t>月</w:t>
            </w:r>
            <w:r>
              <w:rPr>
                <w:rFonts w:ascii="標楷體" w:eastAsia="標楷體" w:hAnsi="標楷體"/>
              </w:rPr>
              <w:tab/>
            </w:r>
            <w:r>
              <w:rPr>
                <w:rFonts w:ascii="標楷體" w:eastAsia="標楷體" w:hAnsi="標楷體" w:cs="新細明體"/>
                <w:color w:val="000000"/>
                <w:spacing w:val="-9"/>
              </w:rPr>
              <w:t>日</w:t>
            </w:r>
          </w:p>
        </w:tc>
      </w:tr>
      <w:tr w:rsidR="007D7282">
        <w:tblPrEx>
          <w:tblCellMar>
            <w:top w:w="0" w:type="dxa"/>
            <w:bottom w:w="0" w:type="dxa"/>
          </w:tblCellMar>
        </w:tblPrEx>
        <w:trPr>
          <w:trHeight w:hRule="exact" w:val="369"/>
        </w:trPr>
        <w:tc>
          <w:tcPr>
            <w:tcW w:w="20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1"/>
              </w:rPr>
              <w:t>*</w:t>
            </w:r>
            <w:r>
              <w:rPr>
                <w:rFonts w:ascii="標楷體" w:eastAsia="標楷體" w:hAnsi="標楷體" w:cs="新細明體"/>
                <w:color w:val="000000"/>
                <w:spacing w:val="-1"/>
              </w:rPr>
              <w:t>保存技術</w:t>
            </w:r>
            <w:r>
              <w:rPr>
                <w:rFonts w:ascii="標楷體" w:eastAsia="標楷體" w:hAnsi="標楷體" w:cs="新細明體"/>
                <w:color w:val="000000"/>
              </w:rPr>
              <w:t>名稱</w:t>
            </w:r>
          </w:p>
        </w:tc>
        <w:tc>
          <w:tcPr>
            <w:tcW w:w="640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1449"/>
        </w:trPr>
        <w:tc>
          <w:tcPr>
            <w:tcW w:w="20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1"/>
                <w:lang w:eastAsia="zh-TW"/>
              </w:rPr>
              <w:t>*</w:t>
            </w:r>
            <w:r>
              <w:rPr>
                <w:rFonts w:ascii="標楷體" w:eastAsia="標楷體" w:hAnsi="標楷體" w:cs="新細明體"/>
                <w:color w:val="000000"/>
                <w:spacing w:val="-1"/>
                <w:lang w:eastAsia="zh-TW"/>
              </w:rPr>
              <w:t>保存技術</w:t>
            </w:r>
            <w:r>
              <w:rPr>
                <w:rFonts w:ascii="標楷體" w:eastAsia="標楷體" w:hAnsi="標楷體" w:cs="新細明體"/>
                <w:color w:val="000000"/>
                <w:lang w:eastAsia="zh-TW"/>
              </w:rPr>
              <w:t>對應之</w:t>
            </w:r>
          </w:p>
          <w:p w:rsidR="007D7282" w:rsidRDefault="00632888">
            <w:pPr>
              <w:autoSpaceDE w:val="0"/>
              <w:spacing w:before="48"/>
              <w:ind w:left="103"/>
            </w:pPr>
            <w:r>
              <w:rPr>
                <w:rFonts w:ascii="標楷體" w:eastAsia="標楷體" w:hAnsi="標楷體" w:cs="新細明體"/>
                <w:color w:val="000000"/>
                <w:spacing w:val="-3"/>
                <w:lang w:eastAsia="zh-TW"/>
              </w:rPr>
              <w:t>文化資</w:t>
            </w:r>
            <w:r>
              <w:rPr>
                <w:rFonts w:ascii="標楷體" w:eastAsia="標楷體" w:hAnsi="標楷體" w:cs="新細明體"/>
                <w:color w:val="000000"/>
                <w:spacing w:val="-1"/>
                <w:lang w:eastAsia="zh-TW"/>
              </w:rPr>
              <w:t>產分類</w:t>
            </w:r>
          </w:p>
          <w:p w:rsidR="007D7282" w:rsidRDefault="00632888">
            <w:pPr>
              <w:autoSpaceDE w:val="0"/>
              <w:spacing w:before="47"/>
              <w:ind w:left="103"/>
            </w:pPr>
            <w:r>
              <w:rPr>
                <w:rFonts w:ascii="標楷體" w:eastAsia="標楷體" w:hAnsi="標楷體" w:cs="新細明體"/>
                <w:color w:val="000000"/>
                <w:spacing w:val="-3"/>
              </w:rPr>
              <w:t>（可</w:t>
            </w:r>
            <w:r>
              <w:rPr>
                <w:rFonts w:ascii="標楷體" w:eastAsia="標楷體" w:hAnsi="標楷體" w:cs="新細明體"/>
                <w:color w:val="000000"/>
                <w:spacing w:val="-2"/>
              </w:rPr>
              <w:t>複選）</w:t>
            </w:r>
          </w:p>
        </w:tc>
        <w:tc>
          <w:tcPr>
            <w:tcW w:w="640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line="276" w:lineRule="auto"/>
              <w:ind w:left="121" w:right="1351"/>
            </w:pPr>
            <w:r>
              <w:rPr>
                <w:rFonts w:ascii="標楷體" w:eastAsia="標楷體" w:hAnsi="標楷體" w:cs="新細明體"/>
                <w:color w:val="000000"/>
                <w:spacing w:val="7"/>
                <w:lang w:eastAsia="zh-TW"/>
              </w:rPr>
              <w:t>□</w:t>
            </w:r>
            <w:r>
              <w:rPr>
                <w:rFonts w:ascii="標楷體" w:eastAsia="標楷體" w:hAnsi="標楷體" w:cs="新細明體"/>
                <w:color w:val="000000"/>
                <w:spacing w:val="7"/>
                <w:lang w:eastAsia="zh-TW"/>
              </w:rPr>
              <w:t>古蹟</w:t>
            </w:r>
            <w:r>
              <w:rPr>
                <w:rFonts w:ascii="標楷體" w:eastAsia="標楷體" w:hAnsi="標楷體" w:cs="新細明體"/>
                <w:spacing w:val="3"/>
                <w:lang w:eastAsia="zh-TW"/>
              </w:rPr>
              <w:t xml:space="preserve"> </w:t>
            </w:r>
            <w:r>
              <w:rPr>
                <w:rFonts w:ascii="標楷體" w:eastAsia="標楷體" w:hAnsi="標楷體" w:cs="新細明體"/>
                <w:color w:val="000000"/>
                <w:spacing w:val="8"/>
                <w:lang w:eastAsia="zh-TW"/>
              </w:rPr>
              <w:t>□</w:t>
            </w:r>
            <w:r>
              <w:rPr>
                <w:rFonts w:ascii="標楷體" w:eastAsia="標楷體" w:hAnsi="標楷體" w:cs="新細明體"/>
                <w:color w:val="000000"/>
                <w:spacing w:val="8"/>
                <w:lang w:eastAsia="zh-TW"/>
              </w:rPr>
              <w:t>歷史建築</w:t>
            </w:r>
            <w:r>
              <w:rPr>
                <w:rFonts w:ascii="標楷體" w:eastAsia="標楷體" w:hAnsi="標楷體" w:cs="新細明體"/>
                <w:spacing w:val="3"/>
                <w:lang w:eastAsia="zh-TW"/>
              </w:rPr>
              <w:t xml:space="preserve"> </w:t>
            </w:r>
            <w:r>
              <w:rPr>
                <w:rFonts w:ascii="標楷體" w:eastAsia="標楷體" w:hAnsi="標楷體" w:cs="新細明體"/>
                <w:color w:val="000000"/>
                <w:spacing w:val="7"/>
                <w:lang w:eastAsia="zh-TW"/>
              </w:rPr>
              <w:t>□</w:t>
            </w:r>
            <w:r>
              <w:rPr>
                <w:rFonts w:ascii="標楷體" w:eastAsia="標楷體" w:hAnsi="標楷體" w:cs="新細明體"/>
                <w:color w:val="000000"/>
                <w:spacing w:val="7"/>
                <w:lang w:eastAsia="zh-TW"/>
              </w:rPr>
              <w:t>紀念建築</w:t>
            </w:r>
            <w:r>
              <w:rPr>
                <w:rFonts w:ascii="標楷體" w:eastAsia="標楷體" w:hAnsi="標楷體" w:cs="新細明體"/>
                <w:spacing w:val="3"/>
                <w:lang w:eastAsia="zh-TW"/>
              </w:rPr>
              <w:t xml:space="preserve"> </w:t>
            </w:r>
            <w:r>
              <w:rPr>
                <w:rFonts w:ascii="標楷體" w:eastAsia="標楷體" w:hAnsi="標楷體" w:cs="新細明體"/>
                <w:color w:val="000000"/>
                <w:spacing w:val="8"/>
                <w:lang w:eastAsia="zh-TW"/>
              </w:rPr>
              <w:t>□</w:t>
            </w:r>
            <w:r>
              <w:rPr>
                <w:rFonts w:ascii="標楷體" w:eastAsia="標楷體" w:hAnsi="標楷體" w:cs="新細明體"/>
                <w:color w:val="000000"/>
                <w:spacing w:val="8"/>
                <w:lang w:eastAsia="zh-TW"/>
              </w:rPr>
              <w:t>聚落建築群</w:t>
            </w:r>
            <w:r>
              <w:rPr>
                <w:rFonts w:ascii="標楷體" w:eastAsia="標楷體" w:hAnsi="標楷體" w:cs="新細明體"/>
                <w:color w:val="000000"/>
                <w:spacing w:val="9"/>
                <w:lang w:eastAsia="zh-TW"/>
              </w:rPr>
              <w:t>□</w:t>
            </w:r>
            <w:r>
              <w:rPr>
                <w:rFonts w:ascii="標楷體" w:eastAsia="標楷體" w:hAnsi="標楷體" w:cs="新細明體"/>
                <w:color w:val="000000"/>
                <w:spacing w:val="9"/>
                <w:lang w:eastAsia="zh-TW"/>
              </w:rPr>
              <w:t>史蹟</w:t>
            </w:r>
            <w:r>
              <w:rPr>
                <w:rFonts w:ascii="標楷體" w:eastAsia="標楷體" w:hAnsi="標楷體" w:cs="新細明體"/>
                <w:spacing w:val="2"/>
                <w:lang w:eastAsia="zh-TW"/>
              </w:rPr>
              <w:t xml:space="preserve"> </w:t>
            </w:r>
            <w:r>
              <w:rPr>
                <w:rFonts w:ascii="標楷體" w:eastAsia="標楷體" w:hAnsi="標楷體" w:cs="新細明體"/>
                <w:color w:val="000000"/>
                <w:spacing w:val="9"/>
                <w:lang w:eastAsia="zh-TW"/>
              </w:rPr>
              <w:t>□</w:t>
            </w:r>
            <w:r>
              <w:rPr>
                <w:rFonts w:ascii="標楷體" w:eastAsia="標楷體" w:hAnsi="標楷體" w:cs="新細明體"/>
                <w:color w:val="000000"/>
                <w:spacing w:val="9"/>
                <w:lang w:eastAsia="zh-TW"/>
              </w:rPr>
              <w:t>文化景觀</w:t>
            </w:r>
            <w:r>
              <w:rPr>
                <w:rFonts w:ascii="標楷體" w:eastAsia="標楷體" w:hAnsi="標楷體" w:cs="新細明體"/>
                <w:spacing w:val="2"/>
                <w:lang w:eastAsia="zh-TW"/>
              </w:rPr>
              <w:t xml:space="preserve"> </w:t>
            </w:r>
            <w:r>
              <w:rPr>
                <w:rFonts w:ascii="標楷體" w:eastAsia="標楷體" w:hAnsi="標楷體" w:cs="新細明體"/>
                <w:color w:val="000000"/>
                <w:spacing w:val="9"/>
                <w:lang w:eastAsia="zh-TW"/>
              </w:rPr>
              <w:t>□</w:t>
            </w:r>
            <w:r>
              <w:rPr>
                <w:rFonts w:ascii="標楷體" w:eastAsia="標楷體" w:hAnsi="標楷體" w:cs="新細明體"/>
                <w:color w:val="000000"/>
                <w:spacing w:val="9"/>
                <w:lang w:eastAsia="zh-TW"/>
              </w:rPr>
              <w:t>古物</w:t>
            </w:r>
          </w:p>
          <w:p w:rsidR="007D7282" w:rsidRDefault="00632888">
            <w:pPr>
              <w:autoSpaceDE w:val="0"/>
              <w:spacing w:before="2"/>
              <w:ind w:left="97"/>
            </w:pPr>
            <w:r>
              <w:rPr>
                <w:rFonts w:ascii="標楷體" w:eastAsia="標楷體" w:hAnsi="標楷體" w:cs="新細明體"/>
                <w:color w:val="000000"/>
                <w:spacing w:val="7"/>
                <w:lang w:eastAsia="zh-TW"/>
              </w:rPr>
              <w:t>□</w:t>
            </w:r>
            <w:r>
              <w:rPr>
                <w:rFonts w:ascii="標楷體" w:eastAsia="標楷體" w:hAnsi="標楷體" w:cs="新細明體"/>
                <w:color w:val="000000"/>
                <w:spacing w:val="7"/>
                <w:lang w:eastAsia="zh-TW"/>
              </w:rPr>
              <w:t>傳統表演藝術</w:t>
            </w:r>
            <w:r>
              <w:rPr>
                <w:rFonts w:ascii="標楷體" w:eastAsia="標楷體" w:hAnsi="標楷體" w:cs="新細明體"/>
                <w:spacing w:val="3"/>
                <w:lang w:eastAsia="zh-TW"/>
              </w:rPr>
              <w:t xml:space="preserve"> </w:t>
            </w:r>
            <w:r>
              <w:rPr>
                <w:rFonts w:ascii="標楷體" w:eastAsia="標楷體" w:hAnsi="標楷體" w:cs="新細明體"/>
                <w:color w:val="000000"/>
                <w:spacing w:val="8"/>
                <w:lang w:eastAsia="zh-TW"/>
              </w:rPr>
              <w:t>□</w:t>
            </w:r>
            <w:r>
              <w:rPr>
                <w:rFonts w:ascii="標楷體" w:eastAsia="標楷體" w:hAnsi="標楷體" w:cs="新細明體"/>
                <w:color w:val="000000"/>
                <w:spacing w:val="8"/>
                <w:lang w:eastAsia="zh-TW"/>
              </w:rPr>
              <w:t>傳統工藝</w:t>
            </w:r>
            <w:r>
              <w:rPr>
                <w:rFonts w:ascii="標楷體" w:eastAsia="標楷體" w:hAnsi="標楷體" w:cs="新細明體"/>
                <w:spacing w:val="3"/>
                <w:lang w:eastAsia="zh-TW"/>
              </w:rPr>
              <w:t xml:space="preserve"> </w:t>
            </w:r>
            <w:r>
              <w:rPr>
                <w:rFonts w:ascii="標楷體" w:eastAsia="標楷體" w:hAnsi="標楷體" w:cs="新細明體"/>
                <w:color w:val="000000"/>
                <w:spacing w:val="9"/>
                <w:lang w:eastAsia="zh-TW"/>
              </w:rPr>
              <w:t>□</w:t>
            </w:r>
            <w:r>
              <w:rPr>
                <w:rFonts w:ascii="標楷體" w:eastAsia="標楷體" w:hAnsi="標楷體" w:cs="新細明體"/>
                <w:color w:val="000000"/>
                <w:spacing w:val="9"/>
                <w:lang w:eastAsia="zh-TW"/>
              </w:rPr>
              <w:t>民俗</w:t>
            </w:r>
            <w:r>
              <w:rPr>
                <w:rFonts w:ascii="標楷體" w:eastAsia="標楷體" w:hAnsi="標楷體" w:cs="新細明體"/>
                <w:spacing w:val="4"/>
                <w:lang w:eastAsia="zh-TW"/>
              </w:rPr>
              <w:t xml:space="preserve"> </w:t>
            </w:r>
            <w:r>
              <w:rPr>
                <w:rFonts w:ascii="標楷體" w:eastAsia="標楷體" w:hAnsi="標楷體" w:cs="新細明體"/>
                <w:color w:val="000000"/>
                <w:spacing w:val="7"/>
                <w:lang w:eastAsia="zh-TW"/>
              </w:rPr>
              <w:t>□</w:t>
            </w:r>
            <w:r>
              <w:rPr>
                <w:rFonts w:ascii="標楷體" w:eastAsia="標楷體" w:hAnsi="標楷體" w:cs="新細明體"/>
                <w:color w:val="000000"/>
                <w:spacing w:val="7"/>
                <w:lang w:eastAsia="zh-TW"/>
              </w:rPr>
              <w:t>口述傳統</w:t>
            </w:r>
          </w:p>
          <w:p w:rsidR="007D7282" w:rsidRDefault="00632888">
            <w:pPr>
              <w:autoSpaceDE w:val="0"/>
              <w:spacing w:before="47"/>
              <w:ind w:left="97"/>
            </w:pPr>
            <w:r>
              <w:rPr>
                <w:rFonts w:ascii="標楷體" w:eastAsia="標楷體" w:hAnsi="標楷體" w:cs="新細明體"/>
                <w:color w:val="000000"/>
                <w:spacing w:val="-2"/>
              </w:rPr>
              <w:t>□</w:t>
            </w:r>
            <w:r>
              <w:rPr>
                <w:rFonts w:ascii="標楷體" w:eastAsia="標楷體" w:hAnsi="標楷體" w:cs="新細明體"/>
                <w:color w:val="000000"/>
                <w:spacing w:val="-2"/>
              </w:rPr>
              <w:t>傳統知</w:t>
            </w:r>
            <w:r>
              <w:rPr>
                <w:rFonts w:ascii="標楷體" w:eastAsia="標楷體" w:hAnsi="標楷體" w:cs="新細明體"/>
                <w:color w:val="000000"/>
                <w:spacing w:val="-1"/>
              </w:rPr>
              <w:t>識與實踐</w:t>
            </w:r>
          </w:p>
        </w:tc>
      </w:tr>
      <w:tr w:rsidR="007D7282">
        <w:tblPrEx>
          <w:tblCellMar>
            <w:top w:w="0" w:type="dxa"/>
            <w:bottom w:w="0" w:type="dxa"/>
          </w:tblCellMar>
        </w:tblPrEx>
        <w:trPr>
          <w:trHeight w:hRule="exact" w:val="2530"/>
        </w:trPr>
        <w:tc>
          <w:tcPr>
            <w:tcW w:w="20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1"/>
              </w:rPr>
              <w:t>*</w:t>
            </w:r>
            <w:r>
              <w:rPr>
                <w:rFonts w:ascii="標楷體" w:eastAsia="標楷體" w:hAnsi="標楷體" w:cs="新細明體"/>
                <w:color w:val="000000"/>
                <w:spacing w:val="-1"/>
              </w:rPr>
              <w:t>保存技</w:t>
            </w:r>
            <w:r>
              <w:rPr>
                <w:rFonts w:ascii="標楷體" w:eastAsia="標楷體" w:hAnsi="標楷體" w:cs="新細明體"/>
                <w:color w:val="000000"/>
              </w:rPr>
              <w:t>術種類</w:t>
            </w:r>
          </w:p>
        </w:tc>
        <w:tc>
          <w:tcPr>
            <w:tcW w:w="640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22"/>
            </w:pPr>
            <w:r>
              <w:rPr>
                <w:rFonts w:ascii="標楷體" w:eastAsia="標楷體" w:hAnsi="標楷體" w:cs="新細明體"/>
                <w:color w:val="000000"/>
                <w:spacing w:val="-5"/>
                <w:lang w:eastAsia="zh-TW"/>
              </w:rPr>
              <w:t>□</w:t>
            </w:r>
            <w:r>
              <w:rPr>
                <w:rFonts w:ascii="標楷體" w:eastAsia="標楷體" w:hAnsi="標楷體" w:cs="新細明體"/>
                <w:color w:val="000000"/>
                <w:spacing w:val="-5"/>
                <w:lang w:eastAsia="zh-TW"/>
              </w:rPr>
              <w:t>古</w:t>
            </w:r>
            <w:r>
              <w:rPr>
                <w:rFonts w:ascii="標楷體" w:eastAsia="標楷體" w:hAnsi="標楷體" w:cs="新細明體"/>
                <w:color w:val="000000"/>
                <w:spacing w:val="-4"/>
                <w:lang w:eastAsia="zh-TW"/>
              </w:rPr>
              <w:t>蹟、歷史建築、紀念建築、聚落建築群、史蹟、文化景</w:t>
            </w:r>
          </w:p>
          <w:p w:rsidR="007D7282" w:rsidRDefault="00632888">
            <w:pPr>
              <w:autoSpaceDE w:val="0"/>
              <w:spacing w:before="48"/>
              <w:ind w:left="428"/>
            </w:pPr>
            <w:r>
              <w:rPr>
                <w:rFonts w:ascii="標楷體" w:eastAsia="標楷體" w:hAnsi="標楷體" w:cs="新細明體"/>
                <w:color w:val="000000"/>
                <w:spacing w:val="-5"/>
                <w:lang w:eastAsia="zh-TW"/>
              </w:rPr>
              <w:t>觀範圍中形成地景之構造物本</w:t>
            </w:r>
            <w:r>
              <w:rPr>
                <w:rFonts w:ascii="標楷體" w:eastAsia="標楷體" w:hAnsi="標楷體" w:cs="新細明體"/>
                <w:color w:val="000000"/>
                <w:spacing w:val="-4"/>
                <w:lang w:eastAsia="zh-TW"/>
              </w:rPr>
              <w:t>體及構件，其保存及修復。</w:t>
            </w:r>
          </w:p>
          <w:p w:rsidR="007D7282" w:rsidRDefault="00632888">
            <w:pPr>
              <w:autoSpaceDE w:val="0"/>
              <w:spacing w:before="47"/>
              <w:ind w:left="121"/>
            </w:pPr>
            <w:r>
              <w:rPr>
                <w:rFonts w:ascii="標楷體" w:eastAsia="標楷體" w:hAnsi="標楷體" w:cs="新細明體"/>
                <w:color w:val="000000"/>
                <w:spacing w:val="-5"/>
                <w:lang w:eastAsia="zh-TW"/>
              </w:rPr>
              <w:t>□</w:t>
            </w:r>
            <w:r>
              <w:rPr>
                <w:rFonts w:ascii="標楷體" w:eastAsia="標楷體" w:hAnsi="標楷體" w:cs="新細明體"/>
                <w:color w:val="000000"/>
                <w:spacing w:val="-5"/>
                <w:lang w:eastAsia="zh-TW"/>
              </w:rPr>
              <w:t>古</w:t>
            </w:r>
            <w:r>
              <w:rPr>
                <w:rFonts w:ascii="標楷體" w:eastAsia="標楷體" w:hAnsi="標楷體" w:cs="新細明體"/>
                <w:color w:val="000000"/>
                <w:spacing w:val="-4"/>
                <w:lang w:eastAsia="zh-TW"/>
              </w:rPr>
              <w:t>物部位或功能缺損時，原樣貌之恢復、功能之修復，或</w:t>
            </w:r>
          </w:p>
          <w:p w:rsidR="007D7282" w:rsidRDefault="00632888">
            <w:pPr>
              <w:autoSpaceDE w:val="0"/>
              <w:spacing w:before="47"/>
              <w:ind w:left="428"/>
            </w:pPr>
            <w:r>
              <w:rPr>
                <w:rFonts w:ascii="標楷體" w:eastAsia="標楷體" w:hAnsi="標楷體" w:cs="新細明體"/>
                <w:color w:val="000000"/>
                <w:spacing w:val="-2"/>
                <w:lang w:eastAsia="zh-TW"/>
              </w:rPr>
              <w:t>為活化利用而</w:t>
            </w:r>
            <w:r>
              <w:rPr>
                <w:rFonts w:ascii="標楷體" w:eastAsia="標楷體" w:hAnsi="標楷體" w:cs="新細明體"/>
                <w:color w:val="000000"/>
                <w:lang w:eastAsia="zh-TW"/>
              </w:rPr>
              <w:t>為複製、仿製。</w:t>
            </w:r>
          </w:p>
          <w:p w:rsidR="007D7282" w:rsidRDefault="00632888">
            <w:pPr>
              <w:autoSpaceDE w:val="0"/>
              <w:spacing w:before="47" w:line="266" w:lineRule="auto"/>
              <w:ind w:left="121" w:right="751"/>
            </w:pPr>
            <w:r>
              <w:rPr>
                <w:rFonts w:ascii="標楷體" w:eastAsia="標楷體" w:hAnsi="標楷體" w:cs="新細明體"/>
                <w:color w:val="000000"/>
                <w:spacing w:val="-1"/>
                <w:lang w:eastAsia="zh-TW"/>
              </w:rPr>
              <w:t>□</w:t>
            </w:r>
            <w:r>
              <w:rPr>
                <w:rFonts w:ascii="標楷體" w:eastAsia="標楷體" w:hAnsi="標楷體" w:cs="新細明體"/>
                <w:color w:val="000000"/>
                <w:spacing w:val="-1"/>
                <w:lang w:eastAsia="zh-TW"/>
              </w:rPr>
              <w:t>無形文化資產因保存維護所需物件之修復或</w:t>
            </w:r>
            <w:r>
              <w:rPr>
                <w:rFonts w:ascii="標楷體" w:eastAsia="標楷體" w:hAnsi="標楷體" w:cs="新細明體"/>
                <w:color w:val="000000"/>
                <w:lang w:eastAsia="zh-TW"/>
              </w:rPr>
              <w:t>製作。</w:t>
            </w:r>
            <w:r>
              <w:rPr>
                <w:rFonts w:ascii="標楷體" w:eastAsia="標楷體" w:hAnsi="標楷體" w:cs="新細明體"/>
                <w:color w:val="000000"/>
                <w:spacing w:val="-1"/>
                <w:lang w:eastAsia="zh-TW"/>
              </w:rPr>
              <w:t>□</w:t>
            </w:r>
            <w:r>
              <w:rPr>
                <w:rFonts w:ascii="標楷體" w:eastAsia="標楷體" w:hAnsi="標楷體" w:cs="新細明體"/>
                <w:color w:val="000000"/>
                <w:spacing w:val="-1"/>
                <w:lang w:eastAsia="zh-TW"/>
              </w:rPr>
              <w:t>前三項所需傳統工具或用品之製造、保存及</w:t>
            </w:r>
            <w:r>
              <w:rPr>
                <w:rFonts w:ascii="標楷體" w:eastAsia="標楷體" w:hAnsi="標楷體" w:cs="新細明體"/>
                <w:color w:val="000000"/>
                <w:lang w:eastAsia="zh-TW"/>
              </w:rPr>
              <w:t>修復。</w:t>
            </w:r>
            <w:r>
              <w:rPr>
                <w:rFonts w:ascii="標楷體" w:eastAsia="標楷體" w:hAnsi="標楷體" w:cs="新細明體"/>
                <w:color w:val="000000"/>
                <w:spacing w:val="-1"/>
                <w:lang w:eastAsia="zh-TW"/>
              </w:rPr>
              <w:t>□</w:t>
            </w:r>
            <w:r>
              <w:rPr>
                <w:rFonts w:ascii="標楷體" w:eastAsia="標楷體" w:hAnsi="標楷體" w:cs="新細明體"/>
                <w:color w:val="000000"/>
                <w:spacing w:val="-1"/>
                <w:lang w:eastAsia="zh-TW"/>
              </w:rPr>
              <w:t>一至三項所需傳統材料之</w:t>
            </w:r>
            <w:r>
              <w:rPr>
                <w:rFonts w:ascii="標楷體" w:eastAsia="標楷體" w:hAnsi="標楷體" w:cs="新細明體"/>
                <w:color w:val="000000"/>
                <w:lang w:eastAsia="zh-TW"/>
              </w:rPr>
              <w:t>生產或製造。</w:t>
            </w:r>
          </w:p>
        </w:tc>
      </w:tr>
      <w:tr w:rsidR="007D7282">
        <w:tblPrEx>
          <w:tblCellMar>
            <w:top w:w="0" w:type="dxa"/>
            <w:bottom w:w="0" w:type="dxa"/>
          </w:tblCellMar>
        </w:tblPrEx>
        <w:trPr>
          <w:trHeight w:hRule="exact" w:val="3249"/>
        </w:trPr>
        <w:tc>
          <w:tcPr>
            <w:tcW w:w="592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27"/>
            </w:pPr>
            <w:r>
              <w:rPr>
                <w:rFonts w:ascii="標楷體" w:eastAsia="標楷體" w:hAnsi="標楷體" w:cs="新細明體"/>
                <w:color w:val="000000"/>
                <w:spacing w:val="6"/>
              </w:rPr>
              <w:t>*</w:t>
            </w:r>
            <w:r>
              <w:rPr>
                <w:rFonts w:ascii="標楷體" w:eastAsia="標楷體" w:hAnsi="標楷體" w:cs="新細明體"/>
                <w:color w:val="000000"/>
                <w:spacing w:val="6"/>
              </w:rPr>
              <w:t>保存技</w:t>
            </w:r>
            <w:r>
              <w:rPr>
                <w:rFonts w:ascii="標楷體" w:eastAsia="標楷體" w:hAnsi="標楷體" w:cs="新細明體"/>
                <w:color w:val="000000"/>
                <w:spacing w:val="5"/>
              </w:rPr>
              <w:t>術特徵</w:t>
            </w:r>
            <w:r>
              <w:rPr>
                <w:rFonts w:ascii="標楷體" w:eastAsia="標楷體" w:hAnsi="標楷體" w:cs="新細明體"/>
                <w:color w:val="000000"/>
                <w:spacing w:val="5"/>
              </w:rPr>
              <w:t>/</w:t>
            </w:r>
            <w:r>
              <w:rPr>
                <w:rFonts w:ascii="標楷體" w:eastAsia="標楷體" w:hAnsi="標楷體" w:cs="新細明體"/>
                <w:color w:val="000000"/>
                <w:spacing w:val="5"/>
              </w:rPr>
              <w:t>價值</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21"/>
            </w:pPr>
            <w:r>
              <w:rPr>
                <w:rFonts w:ascii="標楷體" w:eastAsia="標楷體" w:hAnsi="標楷體" w:cs="新細明體"/>
                <w:color w:val="000000"/>
                <w:spacing w:val="-4"/>
                <w:lang w:eastAsia="zh-TW"/>
              </w:rPr>
              <w:t>填寫</w:t>
            </w:r>
            <w:r>
              <w:rPr>
                <w:rFonts w:ascii="標楷體" w:eastAsia="標楷體" w:hAnsi="標楷體" w:cs="新細明體"/>
                <w:color w:val="000000"/>
                <w:spacing w:val="-2"/>
                <w:lang w:eastAsia="zh-TW"/>
              </w:rPr>
              <w:t>重點</w:t>
            </w:r>
          </w:p>
          <w:p w:rsidR="007D7282" w:rsidRDefault="00632888">
            <w:pPr>
              <w:autoSpaceDE w:val="0"/>
              <w:spacing w:before="48" w:line="276" w:lineRule="auto"/>
              <w:ind w:left="358" w:right="123" w:hanging="261"/>
            </w:pPr>
            <w:r>
              <w:rPr>
                <w:rFonts w:ascii="標楷體" w:eastAsia="標楷體" w:hAnsi="標楷體" w:cs="新細明體"/>
                <w:color w:val="000000"/>
                <w:spacing w:val="24"/>
                <w:lang w:eastAsia="zh-TW"/>
              </w:rPr>
              <w:t>1.</w:t>
            </w:r>
            <w:r>
              <w:rPr>
                <w:rFonts w:ascii="標楷體" w:eastAsia="標楷體" w:hAnsi="標楷體" w:cs="新細明體"/>
                <w:color w:val="000000"/>
                <w:spacing w:val="23"/>
                <w:lang w:eastAsia="zh-TW"/>
              </w:rPr>
              <w:t>敘明此項保存技術</w:t>
            </w:r>
            <w:r>
              <w:rPr>
                <w:rFonts w:ascii="標楷體" w:eastAsia="標楷體" w:hAnsi="標楷體" w:cs="新細明體"/>
                <w:color w:val="000000"/>
                <w:spacing w:val="18"/>
                <w:lang w:eastAsia="zh-TW"/>
              </w:rPr>
              <w:t>對文化</w:t>
            </w:r>
            <w:r>
              <w:rPr>
                <w:rFonts w:ascii="標楷體" w:eastAsia="標楷體" w:hAnsi="標楷體" w:cs="新細明體"/>
                <w:color w:val="000000"/>
                <w:spacing w:val="17"/>
                <w:lang w:eastAsia="zh-TW"/>
              </w:rPr>
              <w:t>資產保存或</w:t>
            </w:r>
            <w:r>
              <w:rPr>
                <w:rFonts w:ascii="標楷體" w:eastAsia="標楷體" w:hAnsi="標楷體" w:cs="新細明體"/>
                <w:color w:val="000000"/>
                <w:spacing w:val="18"/>
                <w:lang w:eastAsia="zh-TW"/>
              </w:rPr>
              <w:t>修復工</w:t>
            </w:r>
            <w:r>
              <w:rPr>
                <w:rFonts w:ascii="標楷體" w:eastAsia="標楷體" w:hAnsi="標楷體" w:cs="新細明體"/>
                <w:color w:val="000000"/>
                <w:spacing w:val="17"/>
                <w:lang w:eastAsia="zh-TW"/>
              </w:rPr>
              <w:t>作之重要性</w:t>
            </w:r>
            <w:r>
              <w:rPr>
                <w:rFonts w:ascii="標楷體" w:eastAsia="標楷體" w:hAnsi="標楷體" w:cs="新細明體"/>
                <w:color w:val="000000"/>
                <w:spacing w:val="14"/>
                <w:lang w:eastAsia="zh-TW"/>
              </w:rPr>
              <w:t>(</w:t>
            </w:r>
            <w:r>
              <w:rPr>
                <w:rFonts w:ascii="標楷體" w:eastAsia="標楷體" w:hAnsi="標楷體" w:cs="新細明體"/>
                <w:color w:val="000000"/>
                <w:spacing w:val="14"/>
                <w:lang w:eastAsia="zh-TW"/>
              </w:rPr>
              <w:t>必要</w:t>
            </w:r>
            <w:r>
              <w:rPr>
                <w:rFonts w:ascii="標楷體" w:eastAsia="標楷體" w:hAnsi="標楷體" w:cs="新細明體"/>
                <w:color w:val="000000"/>
                <w:spacing w:val="12"/>
                <w:lang w:eastAsia="zh-TW"/>
              </w:rPr>
              <w:t>性</w:t>
            </w:r>
            <w:r>
              <w:rPr>
                <w:rFonts w:ascii="標楷體" w:eastAsia="標楷體" w:hAnsi="標楷體" w:cs="新細明體"/>
                <w:color w:val="000000"/>
                <w:spacing w:val="12"/>
                <w:lang w:eastAsia="zh-TW"/>
              </w:rPr>
              <w:t>)</w:t>
            </w:r>
            <w:r>
              <w:rPr>
                <w:rFonts w:ascii="標楷體" w:eastAsia="標楷體" w:hAnsi="標楷體" w:cs="新細明體"/>
                <w:color w:val="000000"/>
                <w:spacing w:val="12"/>
                <w:lang w:eastAsia="zh-TW"/>
              </w:rPr>
              <w:t>。</w:t>
            </w:r>
          </w:p>
          <w:p w:rsidR="007D7282" w:rsidRDefault="00632888">
            <w:pPr>
              <w:autoSpaceDE w:val="0"/>
              <w:spacing w:before="4"/>
              <w:ind w:left="97"/>
            </w:pPr>
            <w:r>
              <w:rPr>
                <w:rFonts w:ascii="標楷體" w:eastAsia="標楷體" w:hAnsi="標楷體" w:cs="新細明體"/>
                <w:color w:val="000000"/>
                <w:spacing w:val="6"/>
                <w:lang w:eastAsia="zh-TW"/>
              </w:rPr>
              <w:t>2.</w:t>
            </w:r>
            <w:r>
              <w:rPr>
                <w:rFonts w:ascii="標楷體" w:eastAsia="標楷體" w:hAnsi="標楷體" w:cs="新細明體"/>
                <w:color w:val="000000"/>
                <w:spacing w:val="6"/>
                <w:lang w:eastAsia="zh-TW"/>
              </w:rPr>
              <w:t>工法、</w:t>
            </w:r>
            <w:r>
              <w:rPr>
                <w:rFonts w:ascii="標楷體" w:eastAsia="標楷體" w:hAnsi="標楷體" w:cs="新細明體"/>
                <w:color w:val="000000"/>
                <w:spacing w:val="5"/>
                <w:lang w:eastAsia="zh-TW"/>
              </w:rPr>
              <w:t>製程、材料。</w:t>
            </w:r>
          </w:p>
          <w:p w:rsidR="007D7282" w:rsidRDefault="00632888">
            <w:pPr>
              <w:autoSpaceDE w:val="0"/>
              <w:spacing w:before="48" w:line="266" w:lineRule="auto"/>
              <w:ind w:left="358" w:right="123" w:hanging="261"/>
            </w:pPr>
            <w:r>
              <w:rPr>
                <w:rFonts w:ascii="標楷體" w:eastAsia="標楷體" w:hAnsi="標楷體" w:cs="新細明體"/>
                <w:color w:val="000000"/>
                <w:spacing w:val="15"/>
                <w:lang w:eastAsia="zh-TW"/>
              </w:rPr>
              <w:t>3.</w:t>
            </w:r>
            <w:r>
              <w:rPr>
                <w:rFonts w:ascii="標楷體" w:eastAsia="標楷體" w:hAnsi="標楷體" w:cs="新細明體"/>
                <w:color w:val="000000"/>
                <w:spacing w:val="14"/>
                <w:lang w:eastAsia="zh-TW"/>
              </w:rPr>
              <w:t>保存技術現況</w:t>
            </w:r>
            <w:r>
              <w:rPr>
                <w:rFonts w:ascii="標楷體" w:eastAsia="標楷體" w:hAnsi="標楷體" w:cs="新細明體"/>
                <w:color w:val="000000"/>
                <w:spacing w:val="14"/>
                <w:lang w:eastAsia="zh-TW"/>
              </w:rPr>
              <w:t>(</w:t>
            </w:r>
            <w:r>
              <w:rPr>
                <w:rFonts w:ascii="標楷體" w:eastAsia="標楷體" w:hAnsi="標楷體" w:cs="新細明體"/>
                <w:color w:val="000000"/>
                <w:spacing w:val="14"/>
                <w:lang w:eastAsia="zh-TW"/>
              </w:rPr>
              <w:t>含是</w:t>
            </w:r>
            <w:r>
              <w:rPr>
                <w:rFonts w:ascii="標楷體" w:eastAsia="標楷體" w:hAnsi="標楷體" w:cs="新細明體"/>
                <w:color w:val="000000"/>
                <w:lang w:eastAsia="zh-TW"/>
              </w:rPr>
              <w:t>否</w:t>
            </w:r>
            <w:r>
              <w:rPr>
                <w:rFonts w:ascii="標楷體" w:eastAsia="標楷體" w:hAnsi="標楷體" w:cs="新細明體"/>
                <w:lang w:eastAsia="zh-TW"/>
              </w:rPr>
              <w:t xml:space="preserve"> </w:t>
            </w:r>
            <w:r>
              <w:rPr>
                <w:rFonts w:ascii="標楷體" w:eastAsia="標楷體" w:hAnsi="標楷體" w:cs="新細明體"/>
                <w:color w:val="000000"/>
                <w:lang w:eastAsia="zh-TW"/>
              </w:rPr>
              <w:t>面</w:t>
            </w:r>
            <w:r>
              <w:rPr>
                <w:rFonts w:ascii="標楷體" w:eastAsia="標楷體" w:hAnsi="標楷體" w:cs="新細明體"/>
                <w:lang w:eastAsia="zh-TW"/>
              </w:rPr>
              <w:t xml:space="preserve"> </w:t>
            </w:r>
            <w:r>
              <w:rPr>
                <w:rFonts w:ascii="標楷體" w:eastAsia="標楷體" w:hAnsi="標楷體" w:cs="新細明體"/>
                <w:color w:val="000000"/>
                <w:lang w:eastAsia="zh-TW"/>
              </w:rPr>
              <w:t>臨</w:t>
            </w:r>
            <w:r>
              <w:rPr>
                <w:rFonts w:ascii="標楷體" w:eastAsia="標楷體" w:hAnsi="標楷體" w:cs="新細明體"/>
                <w:lang w:eastAsia="zh-TW"/>
              </w:rPr>
              <w:t xml:space="preserve"> </w:t>
            </w:r>
            <w:r>
              <w:rPr>
                <w:rFonts w:ascii="標楷體" w:eastAsia="標楷體" w:hAnsi="標楷體" w:cs="新細明體"/>
                <w:color w:val="000000"/>
                <w:lang w:eastAsia="zh-TW"/>
              </w:rPr>
              <w:t>瀕</w:t>
            </w:r>
            <w:r>
              <w:rPr>
                <w:rFonts w:ascii="標楷體" w:eastAsia="標楷體" w:hAnsi="標楷體" w:cs="新細明體"/>
                <w:lang w:eastAsia="zh-TW"/>
              </w:rPr>
              <w:t xml:space="preserve"> </w:t>
            </w:r>
            <w:r>
              <w:rPr>
                <w:rFonts w:ascii="標楷體" w:eastAsia="標楷體" w:hAnsi="標楷體" w:cs="新細明體"/>
                <w:color w:val="000000"/>
                <w:lang w:eastAsia="zh-TW"/>
              </w:rPr>
              <w:t>危</w:t>
            </w:r>
            <w:r>
              <w:rPr>
                <w:rFonts w:ascii="標楷體" w:eastAsia="標楷體" w:hAnsi="標楷體" w:cs="新細明體"/>
                <w:lang w:eastAsia="zh-TW"/>
              </w:rPr>
              <w:t xml:space="preserve"> </w:t>
            </w:r>
            <w:r>
              <w:rPr>
                <w:rFonts w:ascii="標楷體" w:eastAsia="標楷體" w:hAnsi="標楷體" w:cs="新細明體"/>
                <w:color w:val="000000"/>
                <w:lang w:eastAsia="zh-TW"/>
              </w:rPr>
              <w:t>、</w:t>
            </w:r>
            <w:r>
              <w:rPr>
                <w:rFonts w:ascii="標楷體" w:eastAsia="標楷體" w:hAnsi="標楷體" w:cs="新細明體"/>
                <w:spacing w:val="3"/>
                <w:lang w:eastAsia="zh-TW"/>
              </w:rPr>
              <w:t xml:space="preserve"> </w:t>
            </w:r>
            <w:r>
              <w:rPr>
                <w:rFonts w:ascii="標楷體" w:eastAsia="標楷體" w:hAnsi="標楷體" w:cs="新細明體"/>
                <w:color w:val="000000"/>
                <w:lang w:eastAsia="zh-TW"/>
              </w:rPr>
              <w:t>失</w:t>
            </w:r>
            <w:r>
              <w:rPr>
                <w:rFonts w:ascii="標楷體" w:eastAsia="標楷體" w:hAnsi="標楷體" w:cs="新細明體"/>
                <w:color w:val="000000"/>
                <w:spacing w:val="11"/>
                <w:lang w:eastAsia="zh-TW"/>
              </w:rPr>
              <w:t>傳</w:t>
            </w:r>
            <w:r>
              <w:rPr>
                <w:rFonts w:ascii="標楷體" w:eastAsia="標楷體" w:hAnsi="標楷體" w:cs="新細明體"/>
                <w:color w:val="000000"/>
                <w:spacing w:val="11"/>
                <w:lang w:eastAsia="zh-TW"/>
              </w:rPr>
              <w:t>)</w:t>
            </w:r>
            <w:r>
              <w:rPr>
                <w:rFonts w:ascii="標楷體" w:eastAsia="標楷體" w:hAnsi="標楷體" w:cs="新細明體"/>
                <w:color w:val="000000"/>
                <w:spacing w:val="11"/>
                <w:lang w:eastAsia="zh-TW"/>
              </w:rPr>
              <w:t>。</w:t>
            </w:r>
          </w:p>
        </w:tc>
      </w:tr>
      <w:tr w:rsidR="007D7282">
        <w:tblPrEx>
          <w:tblCellMar>
            <w:top w:w="0" w:type="dxa"/>
            <w:bottom w:w="0" w:type="dxa"/>
          </w:tblCellMar>
        </w:tblPrEx>
        <w:trPr>
          <w:trHeight w:hRule="exact" w:val="369"/>
        </w:trPr>
        <w:tc>
          <w:tcPr>
            <w:tcW w:w="20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1"/>
              </w:rPr>
              <w:t>*</w:t>
            </w:r>
            <w:r>
              <w:rPr>
                <w:rFonts w:ascii="標楷體" w:eastAsia="標楷體" w:hAnsi="標楷體" w:cs="新細明體"/>
                <w:color w:val="000000"/>
                <w:spacing w:val="-1"/>
              </w:rPr>
              <w:t>提報列冊</w:t>
            </w:r>
            <w:r>
              <w:rPr>
                <w:rFonts w:ascii="標楷體" w:eastAsia="標楷體" w:hAnsi="標楷體" w:cs="新細明體"/>
                <w:color w:val="000000"/>
              </w:rPr>
              <w:t>理由</w:t>
            </w:r>
          </w:p>
        </w:tc>
        <w:tc>
          <w:tcPr>
            <w:tcW w:w="640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730"/>
        </w:trPr>
        <w:tc>
          <w:tcPr>
            <w:tcW w:w="20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1"/>
              </w:rPr>
              <w:t>*</w:t>
            </w:r>
            <w:r>
              <w:rPr>
                <w:rFonts w:ascii="標楷體" w:eastAsia="標楷體" w:hAnsi="標楷體" w:cs="新細明體"/>
                <w:color w:val="000000"/>
                <w:spacing w:val="-1"/>
              </w:rPr>
              <w:t>重要事蹟</w:t>
            </w:r>
            <w:r>
              <w:rPr>
                <w:rFonts w:ascii="標楷體" w:eastAsia="標楷體" w:hAnsi="標楷體" w:cs="新細明體"/>
                <w:color w:val="000000"/>
              </w:rPr>
              <w:t>佐證資</w:t>
            </w:r>
          </w:p>
          <w:p w:rsidR="007D7282" w:rsidRDefault="00632888">
            <w:pPr>
              <w:autoSpaceDE w:val="0"/>
              <w:spacing w:before="48"/>
              <w:ind w:left="103"/>
            </w:pPr>
            <w:r>
              <w:rPr>
                <w:rFonts w:ascii="標楷體" w:eastAsia="標楷體" w:hAnsi="標楷體" w:cs="新細明體"/>
                <w:color w:val="000000"/>
                <w:spacing w:val="-12"/>
              </w:rPr>
              <w:t>料</w:t>
            </w:r>
          </w:p>
        </w:tc>
        <w:tc>
          <w:tcPr>
            <w:tcW w:w="640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41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431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41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rPr>
              <w:t>*</w:t>
            </w:r>
            <w:r>
              <w:rPr>
                <w:rFonts w:ascii="標楷體" w:eastAsia="標楷體" w:hAnsi="標楷體" w:cs="新細明體"/>
                <w:color w:val="000000"/>
              </w:rPr>
              <w:t>圖照</w:t>
            </w:r>
            <w:r>
              <w:rPr>
                <w:rFonts w:ascii="標楷體" w:eastAsia="標楷體" w:hAnsi="標楷體" w:cs="新細明體"/>
                <w:spacing w:val="-1"/>
              </w:rPr>
              <w:t xml:space="preserve"> </w:t>
            </w:r>
            <w:r>
              <w:rPr>
                <w:rFonts w:ascii="標楷體" w:eastAsia="標楷體" w:hAnsi="標楷體" w:cs="新細明體"/>
                <w:color w:val="000000"/>
              </w:rPr>
              <w:t>1</w:t>
            </w:r>
            <w:r>
              <w:rPr>
                <w:rFonts w:ascii="標楷體" w:eastAsia="標楷體" w:hAnsi="標楷體" w:cs="新細明體"/>
                <w:color w:val="000000"/>
              </w:rPr>
              <w:t>（說明）</w:t>
            </w:r>
          </w:p>
        </w:tc>
        <w:tc>
          <w:tcPr>
            <w:tcW w:w="431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rPr>
              <w:t>*</w:t>
            </w:r>
            <w:r>
              <w:rPr>
                <w:rFonts w:ascii="標楷體" w:eastAsia="標楷體" w:hAnsi="標楷體" w:cs="新細明體"/>
                <w:color w:val="000000"/>
              </w:rPr>
              <w:t>圖照</w:t>
            </w:r>
            <w:r>
              <w:rPr>
                <w:rFonts w:ascii="標楷體" w:eastAsia="標楷體" w:hAnsi="標楷體" w:cs="新細明體"/>
                <w:spacing w:val="-1"/>
              </w:rPr>
              <w:t xml:space="preserve"> </w:t>
            </w:r>
            <w:r>
              <w:rPr>
                <w:rFonts w:ascii="標楷體" w:eastAsia="標楷體" w:hAnsi="標楷體" w:cs="新細明體"/>
                <w:color w:val="000000"/>
              </w:rPr>
              <w:t>2</w:t>
            </w:r>
            <w:r>
              <w:rPr>
                <w:rFonts w:ascii="標楷體" w:eastAsia="標楷體" w:hAnsi="標楷體" w:cs="新細明體"/>
                <w:color w:val="000000"/>
              </w:rPr>
              <w:t>（說明）</w:t>
            </w:r>
          </w:p>
        </w:tc>
      </w:tr>
      <w:tr w:rsidR="007D7282">
        <w:tblPrEx>
          <w:tblCellMar>
            <w:top w:w="0" w:type="dxa"/>
            <w:bottom w:w="0" w:type="dxa"/>
          </w:tblCellMar>
        </w:tblPrEx>
        <w:trPr>
          <w:trHeight w:hRule="exact" w:val="370"/>
        </w:trPr>
        <w:tc>
          <w:tcPr>
            <w:tcW w:w="41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431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41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rPr>
              <w:t>*</w:t>
            </w:r>
            <w:r>
              <w:rPr>
                <w:rFonts w:ascii="標楷體" w:eastAsia="標楷體" w:hAnsi="標楷體" w:cs="新細明體"/>
                <w:color w:val="000000"/>
              </w:rPr>
              <w:t>圖照</w:t>
            </w:r>
            <w:r>
              <w:rPr>
                <w:rFonts w:ascii="標楷體" w:eastAsia="標楷體" w:hAnsi="標楷體" w:cs="新細明體"/>
                <w:spacing w:val="-1"/>
              </w:rPr>
              <w:t xml:space="preserve"> </w:t>
            </w:r>
            <w:r>
              <w:rPr>
                <w:rFonts w:ascii="標楷體" w:eastAsia="標楷體" w:hAnsi="標楷體" w:cs="新細明體"/>
                <w:color w:val="000000"/>
              </w:rPr>
              <w:t>3</w:t>
            </w:r>
            <w:r>
              <w:rPr>
                <w:rFonts w:ascii="標楷體" w:eastAsia="標楷體" w:hAnsi="標楷體" w:cs="新細明體"/>
                <w:color w:val="000000"/>
              </w:rPr>
              <w:t>（說明）</w:t>
            </w:r>
          </w:p>
        </w:tc>
        <w:tc>
          <w:tcPr>
            <w:tcW w:w="431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rPr>
              <w:t>*</w:t>
            </w:r>
            <w:r>
              <w:rPr>
                <w:rFonts w:ascii="標楷體" w:eastAsia="標楷體" w:hAnsi="標楷體" w:cs="新細明體"/>
                <w:color w:val="000000"/>
              </w:rPr>
              <w:t>圖照</w:t>
            </w:r>
            <w:r>
              <w:rPr>
                <w:rFonts w:ascii="標楷體" w:eastAsia="標楷體" w:hAnsi="標楷體" w:cs="新細明體"/>
                <w:spacing w:val="-1"/>
              </w:rPr>
              <w:t xml:space="preserve"> </w:t>
            </w:r>
            <w:r>
              <w:rPr>
                <w:rFonts w:ascii="標楷體" w:eastAsia="標楷體" w:hAnsi="標楷體" w:cs="新細明體"/>
                <w:color w:val="000000"/>
              </w:rPr>
              <w:t>4</w:t>
            </w:r>
            <w:r>
              <w:rPr>
                <w:rFonts w:ascii="標楷體" w:eastAsia="標楷體" w:hAnsi="標楷體" w:cs="新細明體"/>
                <w:color w:val="000000"/>
              </w:rPr>
              <w:t>（說明）</w:t>
            </w:r>
          </w:p>
        </w:tc>
      </w:tr>
      <w:tr w:rsidR="007D7282">
        <w:tblPrEx>
          <w:tblCellMar>
            <w:top w:w="0" w:type="dxa"/>
            <w:bottom w:w="0" w:type="dxa"/>
          </w:tblCellMar>
        </w:tblPrEx>
        <w:trPr>
          <w:trHeight w:hRule="exact" w:val="385"/>
        </w:trPr>
        <w:tc>
          <w:tcPr>
            <w:tcW w:w="41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431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bl>
    <w:p w:rsidR="00000000" w:rsidRDefault="00632888">
      <w:pPr>
        <w:sectPr w:rsidR="00000000">
          <w:type w:val="continuous"/>
          <w:pgSz w:w="11904" w:h="16840"/>
          <w:pgMar w:top="0" w:right="0" w:bottom="0" w:left="0" w:header="720" w:footer="720" w:gutter="0"/>
          <w:cols w:space="720"/>
        </w:sectPr>
      </w:pPr>
    </w:p>
    <w:p w:rsidR="007D7282" w:rsidRDefault="007D7282">
      <w:pPr>
        <w:spacing w:line="133"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ind w:left="5908"/>
      </w:pPr>
      <w:r>
        <w:rPr>
          <w:rFonts w:ascii="標楷體" w:eastAsia="標楷體" w:hAnsi="標楷體" w:cs="Calibri"/>
          <w:color w:val="000000"/>
          <w:spacing w:val="-1"/>
          <w:sz w:val="20"/>
          <w:szCs w:val="20"/>
        </w:rPr>
        <w:t>31</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75"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tbl>
      <w:tblPr>
        <w:tblW w:w="8496" w:type="dxa"/>
        <w:tblInd w:w="1701" w:type="dxa"/>
        <w:tblLayout w:type="fixed"/>
        <w:tblCellMar>
          <w:left w:w="10" w:type="dxa"/>
          <w:right w:w="10" w:type="dxa"/>
        </w:tblCellMar>
        <w:tblLook w:val="0000" w:firstRow="0" w:lastRow="0" w:firstColumn="0" w:lastColumn="0" w:noHBand="0" w:noVBand="0"/>
      </w:tblPr>
      <w:tblGrid>
        <w:gridCol w:w="934"/>
        <w:gridCol w:w="171"/>
        <w:gridCol w:w="1275"/>
        <w:gridCol w:w="112"/>
        <w:gridCol w:w="1693"/>
        <w:gridCol w:w="550"/>
        <w:gridCol w:w="1189"/>
        <w:gridCol w:w="2572"/>
      </w:tblGrid>
      <w:tr w:rsidR="007D7282">
        <w:tblPrEx>
          <w:tblCellMar>
            <w:top w:w="0" w:type="dxa"/>
            <w:bottom w:w="0" w:type="dxa"/>
          </w:tblCellMar>
        </w:tblPrEx>
        <w:trPr>
          <w:trHeight w:hRule="exact" w:val="370"/>
        </w:trPr>
        <w:tc>
          <w:tcPr>
            <w:tcW w:w="418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rPr>
              <w:t>*</w:t>
            </w:r>
            <w:r>
              <w:rPr>
                <w:rFonts w:ascii="標楷體" w:eastAsia="標楷體" w:hAnsi="標楷體" w:cs="新細明體"/>
                <w:color w:val="000000"/>
              </w:rPr>
              <w:t>圖照</w:t>
            </w:r>
            <w:r>
              <w:rPr>
                <w:rFonts w:ascii="標楷體" w:eastAsia="標楷體" w:hAnsi="標楷體" w:cs="新細明體"/>
                <w:spacing w:val="-1"/>
              </w:rPr>
              <w:t xml:space="preserve"> </w:t>
            </w:r>
            <w:r>
              <w:rPr>
                <w:rFonts w:ascii="標楷體" w:eastAsia="標楷體" w:hAnsi="標楷體" w:cs="新細明體"/>
                <w:color w:val="000000"/>
              </w:rPr>
              <w:t>5</w:t>
            </w:r>
            <w:r>
              <w:rPr>
                <w:rFonts w:ascii="標楷體" w:eastAsia="標楷體" w:hAnsi="標楷體" w:cs="新細明體"/>
                <w:color w:val="000000"/>
              </w:rPr>
              <w:t>（說明）</w:t>
            </w:r>
          </w:p>
        </w:tc>
        <w:tc>
          <w:tcPr>
            <w:tcW w:w="43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8"/>
            </w:pPr>
            <w:r>
              <w:rPr>
                <w:rFonts w:ascii="標楷體" w:eastAsia="標楷體" w:hAnsi="標楷體" w:cs="新細明體"/>
                <w:color w:val="000000"/>
              </w:rPr>
              <w:t>*</w:t>
            </w:r>
            <w:r>
              <w:rPr>
                <w:rFonts w:ascii="標楷體" w:eastAsia="標楷體" w:hAnsi="標楷體" w:cs="新細明體"/>
                <w:color w:val="000000"/>
              </w:rPr>
              <w:t>圖照</w:t>
            </w:r>
            <w:r>
              <w:rPr>
                <w:rFonts w:ascii="標楷體" w:eastAsia="標楷體" w:hAnsi="標楷體" w:cs="新細明體"/>
                <w:spacing w:val="-1"/>
              </w:rPr>
              <w:t xml:space="preserve"> </w:t>
            </w:r>
            <w:r>
              <w:rPr>
                <w:rFonts w:ascii="標楷體" w:eastAsia="標楷體" w:hAnsi="標楷體" w:cs="新細明體"/>
                <w:color w:val="000000"/>
              </w:rPr>
              <w:t>6</w:t>
            </w:r>
            <w:r>
              <w:rPr>
                <w:rFonts w:ascii="標楷體" w:eastAsia="標楷體" w:hAnsi="標楷體" w:cs="新細明體"/>
                <w:color w:val="000000"/>
              </w:rPr>
              <w:t>（說明）</w:t>
            </w:r>
          </w:p>
        </w:tc>
      </w:tr>
      <w:tr w:rsidR="007D7282">
        <w:tblPrEx>
          <w:tblCellMar>
            <w:top w:w="0" w:type="dxa"/>
            <w:bottom w:w="0" w:type="dxa"/>
          </w:tblCellMar>
        </w:tblPrEx>
        <w:trPr>
          <w:trHeight w:hRule="exact" w:val="369"/>
        </w:trPr>
        <w:tc>
          <w:tcPr>
            <w:tcW w:w="418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43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418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rPr>
              <w:t>*</w:t>
            </w:r>
            <w:r>
              <w:rPr>
                <w:rFonts w:ascii="標楷體" w:eastAsia="標楷體" w:hAnsi="標楷體" w:cs="新細明體"/>
                <w:color w:val="000000"/>
              </w:rPr>
              <w:t>圖照</w:t>
            </w:r>
            <w:r>
              <w:rPr>
                <w:rFonts w:ascii="標楷體" w:eastAsia="標楷體" w:hAnsi="標楷體" w:cs="新細明體"/>
                <w:spacing w:val="-1"/>
              </w:rPr>
              <w:t xml:space="preserve"> </w:t>
            </w:r>
            <w:r>
              <w:rPr>
                <w:rFonts w:ascii="標楷體" w:eastAsia="標楷體" w:hAnsi="標楷體" w:cs="新細明體"/>
                <w:color w:val="000000"/>
              </w:rPr>
              <w:t>7</w:t>
            </w:r>
            <w:r>
              <w:rPr>
                <w:rFonts w:ascii="標楷體" w:eastAsia="標楷體" w:hAnsi="標楷體" w:cs="新細明體"/>
                <w:color w:val="000000"/>
              </w:rPr>
              <w:t>（說明）</w:t>
            </w:r>
          </w:p>
        </w:tc>
        <w:tc>
          <w:tcPr>
            <w:tcW w:w="43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rPr>
              <w:t>*</w:t>
            </w:r>
            <w:r>
              <w:rPr>
                <w:rFonts w:ascii="標楷體" w:eastAsia="標楷體" w:hAnsi="標楷體" w:cs="新細明體"/>
                <w:color w:val="000000"/>
              </w:rPr>
              <w:t>圖照</w:t>
            </w:r>
            <w:r>
              <w:rPr>
                <w:rFonts w:ascii="標楷體" w:eastAsia="標楷體" w:hAnsi="標楷體" w:cs="新細明體"/>
                <w:spacing w:val="-1"/>
              </w:rPr>
              <w:t xml:space="preserve"> </w:t>
            </w:r>
            <w:r>
              <w:rPr>
                <w:rFonts w:ascii="標楷體" w:eastAsia="標楷體" w:hAnsi="標楷體" w:cs="新細明體"/>
                <w:color w:val="000000"/>
              </w:rPr>
              <w:t>8</w:t>
            </w:r>
            <w:r>
              <w:rPr>
                <w:rFonts w:ascii="標楷體" w:eastAsia="標楷體" w:hAnsi="標楷體" w:cs="新細明體"/>
                <w:color w:val="000000"/>
              </w:rPr>
              <w:t>（說明）</w:t>
            </w:r>
          </w:p>
        </w:tc>
      </w:tr>
      <w:tr w:rsidR="007D7282">
        <w:tblPrEx>
          <w:tblCellMar>
            <w:top w:w="0" w:type="dxa"/>
            <w:bottom w:w="0" w:type="dxa"/>
          </w:tblCellMar>
        </w:tblPrEx>
        <w:trPr>
          <w:trHeight w:hRule="exact" w:val="370"/>
        </w:trPr>
        <w:tc>
          <w:tcPr>
            <w:tcW w:w="418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43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418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rPr>
              <w:t>*</w:t>
            </w:r>
            <w:r>
              <w:rPr>
                <w:rFonts w:ascii="標楷體" w:eastAsia="標楷體" w:hAnsi="標楷體" w:cs="新細明體"/>
                <w:color w:val="000000"/>
              </w:rPr>
              <w:t>圖照</w:t>
            </w:r>
            <w:r>
              <w:rPr>
                <w:rFonts w:ascii="標楷體" w:eastAsia="標楷體" w:hAnsi="標楷體" w:cs="新細明體"/>
                <w:spacing w:val="-1"/>
              </w:rPr>
              <w:t xml:space="preserve"> </w:t>
            </w:r>
            <w:r>
              <w:rPr>
                <w:rFonts w:ascii="標楷體" w:eastAsia="標楷體" w:hAnsi="標楷體" w:cs="新細明體"/>
                <w:color w:val="000000"/>
              </w:rPr>
              <w:t>9</w:t>
            </w:r>
            <w:r>
              <w:rPr>
                <w:rFonts w:ascii="標楷體" w:eastAsia="標楷體" w:hAnsi="標楷體" w:cs="新細明體"/>
                <w:color w:val="000000"/>
              </w:rPr>
              <w:t>（說明）</w:t>
            </w:r>
          </w:p>
        </w:tc>
        <w:tc>
          <w:tcPr>
            <w:tcW w:w="43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1"/>
              </w:rPr>
              <w:t>*</w:t>
            </w:r>
            <w:r>
              <w:rPr>
                <w:rFonts w:ascii="標楷體" w:eastAsia="標楷體" w:hAnsi="標楷體" w:cs="新細明體"/>
                <w:color w:val="000000"/>
                <w:spacing w:val="1"/>
              </w:rPr>
              <w:t>圖照</w:t>
            </w:r>
            <w:r>
              <w:rPr>
                <w:rFonts w:ascii="標楷體" w:eastAsia="標楷體" w:hAnsi="標楷體" w:cs="新細明體"/>
                <w:spacing w:val="-2"/>
              </w:rPr>
              <w:t xml:space="preserve"> </w:t>
            </w:r>
            <w:r>
              <w:rPr>
                <w:rFonts w:ascii="標楷體" w:eastAsia="標楷體" w:hAnsi="標楷體" w:cs="新細明體"/>
                <w:color w:val="000000"/>
                <w:spacing w:val="1"/>
              </w:rPr>
              <w:t>10</w:t>
            </w:r>
            <w:r>
              <w:rPr>
                <w:rFonts w:ascii="標楷體" w:eastAsia="標楷體" w:hAnsi="標楷體" w:cs="新細明體"/>
                <w:color w:val="000000"/>
                <w:spacing w:val="1"/>
              </w:rPr>
              <w:t>（說明）</w:t>
            </w:r>
          </w:p>
        </w:tc>
      </w:tr>
      <w:tr w:rsidR="007D7282">
        <w:tblPrEx>
          <w:tblCellMar>
            <w:top w:w="0" w:type="dxa"/>
            <w:bottom w:w="0" w:type="dxa"/>
          </w:tblCellMar>
        </w:tblPrEx>
        <w:trPr>
          <w:trHeight w:hRule="exact" w:val="369"/>
        </w:trPr>
        <w:tc>
          <w:tcPr>
            <w:tcW w:w="110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2"/>
              </w:rPr>
              <w:t>*</w:t>
            </w:r>
            <w:r>
              <w:rPr>
                <w:rFonts w:ascii="標楷體" w:eastAsia="標楷體" w:hAnsi="標楷體" w:cs="新細明體"/>
                <w:color w:val="000000"/>
                <w:spacing w:val="-1"/>
              </w:rPr>
              <w:t>提報人</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7"/>
            </w:pPr>
            <w:r>
              <w:rPr>
                <w:rFonts w:ascii="標楷體" w:eastAsia="標楷體" w:hAnsi="標楷體" w:cs="新細明體"/>
                <w:color w:val="000000"/>
                <w:spacing w:val="-6"/>
              </w:rPr>
              <w:t>姓名</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7"/>
            </w:pPr>
            <w:r>
              <w:rPr>
                <w:rFonts w:ascii="標楷體" w:eastAsia="標楷體" w:hAnsi="標楷體" w:cs="新細明體"/>
                <w:color w:val="000000"/>
                <w:spacing w:val="-4"/>
              </w:rPr>
              <w:t>聯絡</w:t>
            </w:r>
            <w:r>
              <w:rPr>
                <w:rFonts w:ascii="標楷體" w:eastAsia="標楷體" w:hAnsi="標楷體" w:cs="新細明體"/>
                <w:color w:val="000000"/>
                <w:spacing w:val="-2"/>
              </w:rPr>
              <w:t>電話</w:t>
            </w:r>
          </w:p>
        </w:tc>
        <w:tc>
          <w:tcPr>
            <w:tcW w:w="25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70"/>
        </w:trPr>
        <w:tc>
          <w:tcPr>
            <w:tcW w:w="110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spacing w:before="38"/>
              <w:ind w:left="97"/>
            </w:pPr>
            <w:r>
              <w:rPr>
                <w:rFonts w:ascii="標楷體" w:eastAsia="標楷體" w:hAnsi="標楷體" w:cs="新細明體"/>
                <w:color w:val="000000"/>
                <w:spacing w:val="17"/>
              </w:rPr>
              <w:t>E-m</w:t>
            </w:r>
            <w:r>
              <w:rPr>
                <w:rFonts w:ascii="標楷體" w:eastAsia="標楷體" w:hAnsi="標楷體" w:cs="新細明體"/>
                <w:color w:val="000000"/>
                <w:spacing w:val="15"/>
              </w:rPr>
              <w:t>ail</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7"/>
            </w:pPr>
            <w:r>
              <w:rPr>
                <w:rFonts w:ascii="標楷體" w:eastAsia="標楷體" w:hAnsi="標楷體" w:cs="新細明體"/>
                <w:color w:val="000000"/>
                <w:spacing w:val="-6"/>
              </w:rPr>
              <w:t>職業</w:t>
            </w:r>
          </w:p>
        </w:tc>
        <w:tc>
          <w:tcPr>
            <w:tcW w:w="25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729"/>
        </w:trPr>
        <w:tc>
          <w:tcPr>
            <w:tcW w:w="110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7"/>
            </w:pPr>
            <w:r>
              <w:rPr>
                <w:rFonts w:ascii="標楷體" w:eastAsia="標楷體" w:hAnsi="標楷體" w:cs="新細明體"/>
                <w:color w:val="000000"/>
                <w:spacing w:val="-4"/>
              </w:rPr>
              <w:t>聯絡</w:t>
            </w:r>
            <w:r>
              <w:rPr>
                <w:rFonts w:ascii="標楷體" w:eastAsia="標楷體" w:hAnsi="標楷體" w:cs="新細明體"/>
                <w:color w:val="000000"/>
                <w:spacing w:val="-2"/>
              </w:rPr>
              <w:t>住址</w:t>
            </w:r>
          </w:p>
        </w:tc>
        <w:tc>
          <w:tcPr>
            <w:tcW w:w="611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tabs>
                <w:tab w:val="left" w:pos="1778"/>
                <w:tab w:val="left" w:pos="3098"/>
                <w:tab w:val="left" w:pos="3938"/>
                <w:tab w:val="left" w:pos="4538"/>
                <w:tab w:val="left" w:pos="5618"/>
              </w:tabs>
              <w:autoSpaceDE w:val="0"/>
              <w:spacing w:before="37"/>
              <w:ind w:left="578"/>
            </w:pPr>
            <w:r>
              <w:rPr>
                <w:rFonts w:ascii="標楷體" w:eastAsia="標楷體" w:hAnsi="標楷體" w:cs="新細明體"/>
                <w:color w:val="000000"/>
                <w:spacing w:val="22"/>
                <w:lang w:eastAsia="zh-TW"/>
              </w:rPr>
              <w:t>縣</w:t>
            </w:r>
            <w:r>
              <w:rPr>
                <w:rFonts w:ascii="標楷體" w:eastAsia="標楷體" w:hAnsi="標楷體" w:cs="新細明體"/>
                <w:color w:val="000000"/>
                <w:spacing w:val="22"/>
                <w:lang w:eastAsia="zh-TW"/>
              </w:rPr>
              <w:t>(</w:t>
            </w:r>
            <w:r>
              <w:rPr>
                <w:rFonts w:ascii="標楷體" w:eastAsia="標楷體" w:hAnsi="標楷體" w:cs="新細明體"/>
                <w:color w:val="000000"/>
                <w:spacing w:val="22"/>
                <w:lang w:eastAsia="zh-TW"/>
              </w:rPr>
              <w:t>市</w:t>
            </w:r>
            <w:r>
              <w:rPr>
                <w:rFonts w:ascii="標楷體" w:eastAsia="標楷體" w:hAnsi="標楷體" w:cs="新細明體"/>
                <w:color w:val="000000"/>
                <w:spacing w:val="22"/>
                <w:lang w:eastAsia="zh-TW"/>
              </w:rPr>
              <w:t>)</w:t>
            </w:r>
            <w:r>
              <w:rPr>
                <w:rFonts w:ascii="標楷體" w:eastAsia="標楷體" w:hAnsi="標楷體"/>
                <w:lang w:eastAsia="zh-TW"/>
              </w:rPr>
              <w:tab/>
            </w:r>
            <w:r>
              <w:rPr>
                <w:rFonts w:ascii="標楷體" w:eastAsia="標楷體" w:hAnsi="標楷體" w:cs="新細明體"/>
                <w:color w:val="000000"/>
                <w:lang w:eastAsia="zh-TW"/>
              </w:rPr>
              <w:t>鄉鎮市區</w:t>
            </w:r>
            <w:r>
              <w:rPr>
                <w:rFonts w:ascii="標楷體" w:eastAsia="標楷體" w:hAnsi="標楷體"/>
                <w:lang w:eastAsia="zh-TW"/>
              </w:rPr>
              <w:tab/>
            </w:r>
            <w:r>
              <w:rPr>
                <w:rFonts w:ascii="標楷體" w:eastAsia="標楷體" w:hAnsi="標楷體" w:cs="新細明體"/>
                <w:color w:val="000000"/>
                <w:lang w:eastAsia="zh-TW"/>
              </w:rPr>
              <w:t>村里</w:t>
            </w:r>
            <w:r>
              <w:rPr>
                <w:rFonts w:ascii="標楷體" w:eastAsia="標楷體" w:hAnsi="標楷體"/>
                <w:lang w:eastAsia="zh-TW"/>
              </w:rPr>
              <w:tab/>
            </w:r>
            <w:r>
              <w:rPr>
                <w:rFonts w:ascii="標楷體" w:eastAsia="標楷體" w:hAnsi="標楷體" w:cs="新細明體"/>
                <w:color w:val="000000"/>
                <w:lang w:eastAsia="zh-TW"/>
              </w:rPr>
              <w:t>鄰</w:t>
            </w:r>
            <w:r>
              <w:rPr>
                <w:rFonts w:ascii="標楷體" w:eastAsia="標楷體" w:hAnsi="標楷體"/>
                <w:lang w:eastAsia="zh-TW"/>
              </w:rPr>
              <w:tab/>
            </w:r>
            <w:r>
              <w:rPr>
                <w:rFonts w:ascii="標楷體" w:eastAsia="標楷體" w:hAnsi="標楷體" w:cs="新細明體"/>
                <w:color w:val="000000"/>
                <w:spacing w:val="22"/>
                <w:lang w:eastAsia="zh-TW"/>
              </w:rPr>
              <w:t>路</w:t>
            </w:r>
            <w:r>
              <w:rPr>
                <w:rFonts w:ascii="標楷體" w:eastAsia="標楷體" w:hAnsi="標楷體" w:cs="新細明體"/>
                <w:color w:val="000000"/>
                <w:spacing w:val="22"/>
                <w:lang w:eastAsia="zh-TW"/>
              </w:rPr>
              <w:t>(</w:t>
            </w:r>
            <w:r>
              <w:rPr>
                <w:rFonts w:ascii="標楷體" w:eastAsia="標楷體" w:hAnsi="標楷體" w:cs="新細明體"/>
                <w:color w:val="000000"/>
                <w:spacing w:val="22"/>
                <w:lang w:eastAsia="zh-TW"/>
              </w:rPr>
              <w:t>街</w:t>
            </w:r>
            <w:r>
              <w:rPr>
                <w:rFonts w:ascii="標楷體" w:eastAsia="標楷體" w:hAnsi="標楷體" w:cs="新細明體"/>
                <w:color w:val="000000"/>
                <w:spacing w:val="22"/>
                <w:lang w:eastAsia="zh-TW"/>
              </w:rPr>
              <w:t>)</w:t>
            </w:r>
            <w:r>
              <w:rPr>
                <w:rFonts w:ascii="標楷體" w:eastAsia="標楷體" w:hAnsi="標楷體"/>
                <w:lang w:eastAsia="zh-TW"/>
              </w:rPr>
              <w:tab/>
            </w:r>
            <w:r>
              <w:rPr>
                <w:rFonts w:ascii="標楷體" w:eastAsia="標楷體" w:hAnsi="標楷體" w:cs="新細明體"/>
                <w:color w:val="000000"/>
                <w:spacing w:val="-9"/>
                <w:lang w:eastAsia="zh-TW"/>
              </w:rPr>
              <w:t>段</w:t>
            </w:r>
          </w:p>
          <w:p w:rsidR="007D7282" w:rsidRDefault="00632888">
            <w:pPr>
              <w:tabs>
                <w:tab w:val="left" w:pos="1178"/>
                <w:tab w:val="left" w:pos="1778"/>
                <w:tab w:val="left" w:pos="2378"/>
              </w:tabs>
              <w:autoSpaceDE w:val="0"/>
              <w:spacing w:before="48"/>
              <w:ind w:left="578"/>
            </w:pPr>
            <w:r>
              <w:rPr>
                <w:rFonts w:ascii="標楷體" w:eastAsia="標楷體" w:hAnsi="標楷體" w:cs="新細明體"/>
                <w:color w:val="000000"/>
              </w:rPr>
              <w:t>巷</w:t>
            </w:r>
            <w:r>
              <w:rPr>
                <w:rFonts w:ascii="標楷體" w:eastAsia="標楷體" w:hAnsi="標楷體"/>
              </w:rPr>
              <w:tab/>
            </w:r>
            <w:r>
              <w:rPr>
                <w:rFonts w:ascii="標楷體" w:eastAsia="標楷體" w:hAnsi="標楷體" w:cs="新細明體"/>
                <w:color w:val="000000"/>
              </w:rPr>
              <w:t>弄</w:t>
            </w:r>
            <w:r>
              <w:rPr>
                <w:rFonts w:ascii="標楷體" w:eastAsia="標楷體" w:hAnsi="標楷體"/>
              </w:rPr>
              <w:tab/>
            </w:r>
            <w:r>
              <w:rPr>
                <w:rFonts w:ascii="標楷體" w:eastAsia="標楷體" w:hAnsi="標楷體" w:cs="新細明體"/>
                <w:color w:val="000000"/>
              </w:rPr>
              <w:t>號</w:t>
            </w:r>
            <w:r>
              <w:rPr>
                <w:rFonts w:ascii="標楷體" w:eastAsia="標楷體" w:hAnsi="標楷體"/>
              </w:rPr>
              <w:tab/>
            </w:r>
            <w:r>
              <w:rPr>
                <w:rFonts w:ascii="標楷體" w:eastAsia="標楷體" w:hAnsi="標楷體" w:cs="新細明體"/>
                <w:color w:val="000000"/>
                <w:spacing w:val="-9"/>
              </w:rPr>
              <w:t>樓</w:t>
            </w:r>
          </w:p>
        </w:tc>
      </w:tr>
      <w:tr w:rsidR="007D7282">
        <w:tblPrEx>
          <w:tblCellMar>
            <w:top w:w="0" w:type="dxa"/>
            <w:bottom w:w="0" w:type="dxa"/>
          </w:tblCellMar>
        </w:tblPrEx>
        <w:trPr>
          <w:trHeight w:hRule="exact" w:val="369"/>
        </w:trPr>
        <w:tc>
          <w:tcPr>
            <w:tcW w:w="849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2672"/>
            </w:pPr>
            <w:r>
              <w:rPr>
                <w:rFonts w:ascii="標楷體" w:eastAsia="標楷體" w:hAnsi="標楷體" w:cs="新細明體"/>
                <w:color w:val="000000"/>
                <w:spacing w:val="10"/>
                <w:lang w:eastAsia="zh-TW"/>
              </w:rPr>
              <w:t>*</w:t>
            </w:r>
            <w:r>
              <w:rPr>
                <w:rFonts w:ascii="標楷體" w:eastAsia="標楷體" w:hAnsi="標楷體" w:cs="新細明體"/>
                <w:color w:val="000000"/>
                <w:spacing w:val="10"/>
                <w:lang w:eastAsia="zh-TW"/>
              </w:rPr>
              <w:t>保存者基本資料</w:t>
            </w:r>
            <w:r>
              <w:rPr>
                <w:rFonts w:ascii="標楷體" w:eastAsia="標楷體" w:hAnsi="標楷體" w:cs="新細明體"/>
                <w:color w:val="000000"/>
                <w:spacing w:val="9"/>
                <w:lang w:eastAsia="zh-TW"/>
              </w:rPr>
              <w:t>(</w:t>
            </w:r>
            <w:r>
              <w:rPr>
                <w:rFonts w:ascii="標楷體" w:eastAsia="標楷體" w:hAnsi="標楷體" w:cs="新細明體"/>
                <w:color w:val="000000"/>
                <w:spacing w:val="9"/>
                <w:lang w:eastAsia="zh-TW"/>
              </w:rPr>
              <w:t>個人</w:t>
            </w:r>
            <w:r>
              <w:rPr>
                <w:rFonts w:ascii="標楷體" w:eastAsia="標楷體" w:hAnsi="標楷體" w:cs="新細明體"/>
                <w:color w:val="000000"/>
                <w:spacing w:val="9"/>
                <w:lang w:eastAsia="zh-TW"/>
              </w:rPr>
              <w:t>/</w:t>
            </w:r>
            <w:r>
              <w:rPr>
                <w:rFonts w:ascii="標楷體" w:eastAsia="標楷體" w:hAnsi="標楷體" w:cs="新細明體"/>
                <w:color w:val="000000"/>
                <w:spacing w:val="9"/>
                <w:lang w:eastAsia="zh-TW"/>
              </w:rPr>
              <w:t>團體</w:t>
            </w:r>
            <w:r>
              <w:rPr>
                <w:rFonts w:ascii="標楷體" w:eastAsia="標楷體" w:hAnsi="標楷體" w:cs="新細明體"/>
                <w:color w:val="000000"/>
                <w:spacing w:val="9"/>
                <w:lang w:eastAsia="zh-TW"/>
              </w:rPr>
              <w:t>)</w:t>
            </w:r>
          </w:p>
        </w:tc>
      </w:tr>
      <w:tr w:rsidR="007D7282">
        <w:tblPrEx>
          <w:tblCellMar>
            <w:top w:w="0" w:type="dxa"/>
            <w:bottom w:w="0" w:type="dxa"/>
          </w:tblCellMar>
        </w:tblPrEx>
        <w:trPr>
          <w:trHeight w:hRule="exact" w:val="370"/>
        </w:trPr>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6"/>
              </w:rPr>
              <w:t>個人</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8"/>
            </w:pPr>
            <w:r>
              <w:rPr>
                <w:rFonts w:ascii="標楷體" w:eastAsia="標楷體" w:hAnsi="標楷體" w:cs="新細明體"/>
                <w:color w:val="000000"/>
                <w:spacing w:val="-6"/>
              </w:rPr>
              <w:t>姓名</w:t>
            </w:r>
          </w:p>
        </w:tc>
        <w:tc>
          <w:tcPr>
            <w:tcW w:w="3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25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7"/>
            </w:pPr>
            <w:r>
              <w:rPr>
                <w:rFonts w:ascii="標楷體" w:eastAsia="標楷體" w:hAnsi="標楷體" w:cs="新細明體"/>
                <w:color w:val="000000"/>
                <w:spacing w:val="-3"/>
              </w:rPr>
              <w:t>保存</w:t>
            </w:r>
            <w:r>
              <w:rPr>
                <w:rFonts w:ascii="標楷體" w:eastAsia="標楷體" w:hAnsi="標楷體" w:cs="新細明體"/>
                <w:color w:val="000000"/>
                <w:spacing w:val="-2"/>
              </w:rPr>
              <w:t>者照片</w:t>
            </w:r>
          </w:p>
        </w:tc>
      </w:tr>
      <w:tr w:rsidR="007D7282">
        <w:tblPrEx>
          <w:tblCellMar>
            <w:top w:w="0" w:type="dxa"/>
            <w:bottom w:w="0" w:type="dxa"/>
          </w:tblCellMar>
        </w:tblPrEx>
        <w:trPr>
          <w:trHeight w:hRule="exact" w:val="369"/>
        </w:trPr>
        <w:tc>
          <w:tcPr>
            <w:tcW w:w="9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6"/>
              </w:rPr>
              <w:t>別名</w:t>
            </w:r>
          </w:p>
        </w:tc>
        <w:tc>
          <w:tcPr>
            <w:tcW w:w="3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25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9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3"/>
              </w:rPr>
              <w:t>身分</w:t>
            </w:r>
            <w:r>
              <w:rPr>
                <w:rFonts w:ascii="標楷體" w:eastAsia="標楷體" w:hAnsi="標楷體" w:cs="新細明體"/>
                <w:color w:val="000000"/>
                <w:spacing w:val="-2"/>
              </w:rPr>
              <w:t>證字號</w:t>
            </w:r>
          </w:p>
        </w:tc>
        <w:tc>
          <w:tcPr>
            <w:tcW w:w="3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25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70"/>
        </w:trPr>
        <w:tc>
          <w:tcPr>
            <w:tcW w:w="9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8"/>
            </w:pPr>
            <w:r>
              <w:rPr>
                <w:rFonts w:ascii="標楷體" w:eastAsia="標楷體" w:hAnsi="標楷體" w:cs="新細明體"/>
                <w:color w:val="000000"/>
                <w:spacing w:val="-4"/>
              </w:rPr>
              <w:t>出生</w:t>
            </w:r>
            <w:r>
              <w:rPr>
                <w:rFonts w:ascii="標楷體" w:eastAsia="標楷體" w:hAnsi="標楷體" w:cs="新細明體"/>
                <w:color w:val="000000"/>
                <w:spacing w:val="-2"/>
              </w:rPr>
              <w:t>日期</w:t>
            </w:r>
          </w:p>
        </w:tc>
        <w:tc>
          <w:tcPr>
            <w:tcW w:w="3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tabs>
                <w:tab w:val="left" w:pos="1418"/>
                <w:tab w:val="left" w:pos="2138"/>
              </w:tabs>
              <w:autoSpaceDE w:val="0"/>
              <w:spacing w:before="38"/>
              <w:ind w:left="698"/>
            </w:pPr>
            <w:r>
              <w:rPr>
                <w:rFonts w:ascii="標楷體" w:eastAsia="標楷體" w:hAnsi="標楷體" w:cs="新細明體"/>
                <w:color w:val="000000"/>
              </w:rPr>
              <w:t>年</w:t>
            </w:r>
            <w:r>
              <w:rPr>
                <w:rFonts w:ascii="標楷體" w:eastAsia="標楷體" w:hAnsi="標楷體"/>
              </w:rPr>
              <w:tab/>
            </w:r>
            <w:r>
              <w:rPr>
                <w:rFonts w:ascii="標楷體" w:eastAsia="標楷體" w:hAnsi="標楷體" w:cs="新細明體"/>
                <w:color w:val="000000"/>
              </w:rPr>
              <w:t>月</w:t>
            </w:r>
            <w:r>
              <w:rPr>
                <w:rFonts w:ascii="標楷體" w:eastAsia="標楷體" w:hAnsi="標楷體"/>
              </w:rPr>
              <w:tab/>
            </w:r>
            <w:r>
              <w:rPr>
                <w:rFonts w:ascii="標楷體" w:eastAsia="標楷體" w:hAnsi="標楷體" w:cs="新細明體"/>
                <w:color w:val="000000"/>
                <w:spacing w:val="-9"/>
              </w:rPr>
              <w:t>日</w:t>
            </w:r>
          </w:p>
        </w:tc>
        <w:tc>
          <w:tcPr>
            <w:tcW w:w="25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729"/>
        </w:trPr>
        <w:tc>
          <w:tcPr>
            <w:tcW w:w="9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3"/>
              </w:rPr>
              <w:t>所屬</w:t>
            </w:r>
            <w:r>
              <w:rPr>
                <w:rFonts w:ascii="標楷體" w:eastAsia="標楷體" w:hAnsi="標楷體" w:cs="新細明體"/>
                <w:color w:val="000000"/>
                <w:spacing w:val="-2"/>
              </w:rPr>
              <w:t>團體名</w:t>
            </w:r>
          </w:p>
          <w:p w:rsidR="007D7282" w:rsidRDefault="00632888">
            <w:pPr>
              <w:autoSpaceDE w:val="0"/>
              <w:spacing w:before="48"/>
              <w:ind w:left="98"/>
            </w:pPr>
            <w:r>
              <w:rPr>
                <w:rFonts w:ascii="標楷體" w:eastAsia="標楷體" w:hAnsi="標楷體" w:cs="新細明體"/>
                <w:color w:val="000000"/>
                <w:spacing w:val="-12"/>
              </w:rPr>
              <w:t>稱</w:t>
            </w:r>
          </w:p>
        </w:tc>
        <w:tc>
          <w:tcPr>
            <w:tcW w:w="3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25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729"/>
        </w:trPr>
        <w:tc>
          <w:tcPr>
            <w:tcW w:w="9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4"/>
              </w:rPr>
              <w:t>聯絡</w:t>
            </w:r>
            <w:r>
              <w:rPr>
                <w:rFonts w:ascii="標楷體" w:eastAsia="標楷體" w:hAnsi="標楷體" w:cs="新細明體"/>
                <w:color w:val="000000"/>
                <w:spacing w:val="-2"/>
              </w:rPr>
              <w:t>方式</w:t>
            </w:r>
          </w:p>
        </w:tc>
        <w:tc>
          <w:tcPr>
            <w:tcW w:w="60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tabs>
                <w:tab w:val="left" w:pos="2858"/>
              </w:tabs>
              <w:autoSpaceDE w:val="0"/>
              <w:spacing w:before="37"/>
              <w:ind w:left="98"/>
            </w:pPr>
            <w:r>
              <w:rPr>
                <w:rFonts w:ascii="標楷體" w:eastAsia="標楷體" w:hAnsi="標楷體" w:cs="新細明體"/>
                <w:color w:val="000000"/>
                <w:spacing w:val="-30"/>
              </w:rPr>
              <w:t>公：</w:t>
            </w:r>
            <w:r>
              <w:rPr>
                <w:rFonts w:ascii="標楷體" w:eastAsia="標楷體" w:hAnsi="標楷體" w:cs="新細明體"/>
                <w:color w:val="000000"/>
                <w:spacing w:val="-31"/>
              </w:rPr>
              <w:t>（）</w:t>
            </w:r>
            <w:r>
              <w:rPr>
                <w:rFonts w:ascii="標楷體" w:eastAsia="標楷體" w:hAnsi="標楷體"/>
              </w:rPr>
              <w:tab/>
            </w:r>
            <w:r>
              <w:rPr>
                <w:rFonts w:ascii="標楷體" w:eastAsia="標楷體" w:hAnsi="標楷體" w:cs="新細明體"/>
                <w:color w:val="000000"/>
                <w:spacing w:val="-32"/>
              </w:rPr>
              <w:t>宅：</w:t>
            </w:r>
            <w:r>
              <w:rPr>
                <w:rFonts w:ascii="標楷體" w:eastAsia="標楷體" w:hAnsi="標楷體" w:cs="新細明體"/>
                <w:color w:val="000000"/>
                <w:spacing w:val="-33"/>
              </w:rPr>
              <w:t>（）</w:t>
            </w:r>
          </w:p>
          <w:p w:rsidR="007D7282" w:rsidRDefault="00632888">
            <w:pPr>
              <w:tabs>
                <w:tab w:val="left" w:pos="2858"/>
              </w:tabs>
              <w:autoSpaceDE w:val="0"/>
              <w:spacing w:before="48"/>
              <w:ind w:left="98"/>
            </w:pPr>
            <w:r>
              <w:rPr>
                <w:rFonts w:ascii="標楷體" w:eastAsia="標楷體" w:hAnsi="標楷體" w:cs="新細明體"/>
                <w:color w:val="000000"/>
              </w:rPr>
              <w:t>手機：</w:t>
            </w:r>
            <w:r>
              <w:rPr>
                <w:rFonts w:ascii="標楷體" w:eastAsia="標楷體" w:hAnsi="標楷體"/>
              </w:rPr>
              <w:tab/>
            </w:r>
            <w:r>
              <w:rPr>
                <w:rFonts w:ascii="標楷體" w:eastAsia="標楷體" w:hAnsi="標楷體" w:cs="新細明體"/>
                <w:color w:val="000000"/>
                <w:spacing w:val="-21"/>
              </w:rPr>
              <w:t>EMAIL</w:t>
            </w:r>
            <w:r>
              <w:rPr>
                <w:rFonts w:ascii="標楷體" w:eastAsia="標楷體" w:hAnsi="標楷體" w:cs="新細明體"/>
                <w:color w:val="000000"/>
                <w:spacing w:val="-21"/>
              </w:rPr>
              <w:t>：</w:t>
            </w:r>
          </w:p>
        </w:tc>
      </w:tr>
      <w:tr w:rsidR="007D7282">
        <w:tblPrEx>
          <w:tblCellMar>
            <w:top w:w="0" w:type="dxa"/>
            <w:bottom w:w="0" w:type="dxa"/>
          </w:tblCellMar>
        </w:tblPrEx>
        <w:trPr>
          <w:trHeight w:hRule="exact" w:val="730"/>
        </w:trPr>
        <w:tc>
          <w:tcPr>
            <w:tcW w:w="9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8"/>
            </w:pPr>
            <w:r>
              <w:rPr>
                <w:rFonts w:ascii="標楷體" w:eastAsia="標楷體" w:hAnsi="標楷體" w:cs="新細明體"/>
                <w:color w:val="000000"/>
                <w:spacing w:val="-4"/>
              </w:rPr>
              <w:t>戶籍</w:t>
            </w:r>
            <w:r>
              <w:rPr>
                <w:rFonts w:ascii="標楷體" w:eastAsia="標楷體" w:hAnsi="標楷體" w:cs="新細明體"/>
                <w:color w:val="000000"/>
                <w:spacing w:val="-2"/>
              </w:rPr>
              <w:t>地址</w:t>
            </w:r>
          </w:p>
        </w:tc>
        <w:tc>
          <w:tcPr>
            <w:tcW w:w="60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tabs>
                <w:tab w:val="left" w:pos="1778"/>
                <w:tab w:val="left" w:pos="3098"/>
                <w:tab w:val="left" w:pos="3938"/>
                <w:tab w:val="left" w:pos="4538"/>
                <w:tab w:val="left" w:pos="5618"/>
              </w:tabs>
              <w:autoSpaceDE w:val="0"/>
              <w:spacing w:before="38"/>
              <w:ind w:left="578"/>
            </w:pPr>
            <w:r>
              <w:rPr>
                <w:rFonts w:ascii="標楷體" w:eastAsia="標楷體" w:hAnsi="標楷體" w:cs="新細明體"/>
                <w:color w:val="000000"/>
                <w:spacing w:val="22"/>
                <w:lang w:eastAsia="zh-TW"/>
              </w:rPr>
              <w:t>縣</w:t>
            </w:r>
            <w:r>
              <w:rPr>
                <w:rFonts w:ascii="標楷體" w:eastAsia="標楷體" w:hAnsi="標楷體" w:cs="新細明體"/>
                <w:color w:val="000000"/>
                <w:spacing w:val="22"/>
                <w:lang w:eastAsia="zh-TW"/>
              </w:rPr>
              <w:t>(</w:t>
            </w:r>
            <w:r>
              <w:rPr>
                <w:rFonts w:ascii="標楷體" w:eastAsia="標楷體" w:hAnsi="標楷體" w:cs="新細明體"/>
                <w:color w:val="000000"/>
                <w:spacing w:val="22"/>
                <w:lang w:eastAsia="zh-TW"/>
              </w:rPr>
              <w:t>市</w:t>
            </w:r>
            <w:r>
              <w:rPr>
                <w:rFonts w:ascii="標楷體" w:eastAsia="標楷體" w:hAnsi="標楷體" w:cs="新細明體"/>
                <w:color w:val="000000"/>
                <w:spacing w:val="22"/>
                <w:lang w:eastAsia="zh-TW"/>
              </w:rPr>
              <w:t>)</w:t>
            </w:r>
            <w:r>
              <w:rPr>
                <w:rFonts w:ascii="標楷體" w:eastAsia="標楷體" w:hAnsi="標楷體"/>
                <w:lang w:eastAsia="zh-TW"/>
              </w:rPr>
              <w:tab/>
            </w:r>
            <w:r>
              <w:rPr>
                <w:rFonts w:ascii="標楷體" w:eastAsia="標楷體" w:hAnsi="標楷體" w:cs="新細明體"/>
                <w:color w:val="000000"/>
                <w:lang w:eastAsia="zh-TW"/>
              </w:rPr>
              <w:t>鄉鎮市區</w:t>
            </w:r>
            <w:r>
              <w:rPr>
                <w:rFonts w:ascii="標楷體" w:eastAsia="標楷體" w:hAnsi="標楷體"/>
                <w:lang w:eastAsia="zh-TW"/>
              </w:rPr>
              <w:tab/>
            </w:r>
            <w:r>
              <w:rPr>
                <w:rFonts w:ascii="標楷體" w:eastAsia="標楷體" w:hAnsi="標楷體" w:cs="新細明體"/>
                <w:color w:val="000000"/>
                <w:lang w:eastAsia="zh-TW"/>
              </w:rPr>
              <w:t>村里</w:t>
            </w:r>
            <w:r>
              <w:rPr>
                <w:rFonts w:ascii="標楷體" w:eastAsia="標楷體" w:hAnsi="標楷體"/>
                <w:lang w:eastAsia="zh-TW"/>
              </w:rPr>
              <w:tab/>
            </w:r>
            <w:r>
              <w:rPr>
                <w:rFonts w:ascii="標楷體" w:eastAsia="標楷體" w:hAnsi="標楷體" w:cs="新細明體"/>
                <w:color w:val="000000"/>
                <w:lang w:eastAsia="zh-TW"/>
              </w:rPr>
              <w:t>鄰</w:t>
            </w:r>
            <w:r>
              <w:rPr>
                <w:rFonts w:ascii="標楷體" w:eastAsia="標楷體" w:hAnsi="標楷體"/>
                <w:lang w:eastAsia="zh-TW"/>
              </w:rPr>
              <w:tab/>
            </w:r>
            <w:r>
              <w:rPr>
                <w:rFonts w:ascii="標楷體" w:eastAsia="標楷體" w:hAnsi="標楷體" w:cs="新細明體"/>
                <w:color w:val="000000"/>
                <w:spacing w:val="22"/>
                <w:lang w:eastAsia="zh-TW"/>
              </w:rPr>
              <w:t>路</w:t>
            </w:r>
            <w:r>
              <w:rPr>
                <w:rFonts w:ascii="標楷體" w:eastAsia="標楷體" w:hAnsi="標楷體" w:cs="新細明體"/>
                <w:color w:val="000000"/>
                <w:spacing w:val="22"/>
                <w:lang w:eastAsia="zh-TW"/>
              </w:rPr>
              <w:t>(</w:t>
            </w:r>
            <w:r>
              <w:rPr>
                <w:rFonts w:ascii="標楷體" w:eastAsia="標楷體" w:hAnsi="標楷體" w:cs="新細明體"/>
                <w:color w:val="000000"/>
                <w:spacing w:val="22"/>
                <w:lang w:eastAsia="zh-TW"/>
              </w:rPr>
              <w:t>街</w:t>
            </w:r>
            <w:r>
              <w:rPr>
                <w:rFonts w:ascii="標楷體" w:eastAsia="標楷體" w:hAnsi="標楷體" w:cs="新細明體"/>
                <w:color w:val="000000"/>
                <w:spacing w:val="22"/>
                <w:lang w:eastAsia="zh-TW"/>
              </w:rPr>
              <w:t>)</w:t>
            </w:r>
            <w:r>
              <w:rPr>
                <w:rFonts w:ascii="標楷體" w:eastAsia="標楷體" w:hAnsi="標楷體"/>
                <w:lang w:eastAsia="zh-TW"/>
              </w:rPr>
              <w:tab/>
            </w:r>
            <w:r>
              <w:rPr>
                <w:rFonts w:ascii="標楷體" w:eastAsia="標楷體" w:hAnsi="標楷體" w:cs="新細明體"/>
                <w:color w:val="000000"/>
                <w:spacing w:val="-9"/>
                <w:lang w:eastAsia="zh-TW"/>
              </w:rPr>
              <w:t>段</w:t>
            </w:r>
          </w:p>
          <w:p w:rsidR="007D7282" w:rsidRDefault="00632888">
            <w:pPr>
              <w:tabs>
                <w:tab w:val="left" w:pos="1178"/>
                <w:tab w:val="left" w:pos="1778"/>
                <w:tab w:val="left" w:pos="2378"/>
              </w:tabs>
              <w:autoSpaceDE w:val="0"/>
              <w:spacing w:before="48"/>
              <w:ind w:left="578"/>
            </w:pPr>
            <w:r>
              <w:rPr>
                <w:rFonts w:ascii="標楷體" w:eastAsia="標楷體" w:hAnsi="標楷體" w:cs="新細明體"/>
                <w:color w:val="000000"/>
              </w:rPr>
              <w:t>巷</w:t>
            </w:r>
            <w:r>
              <w:rPr>
                <w:rFonts w:ascii="標楷體" w:eastAsia="標楷體" w:hAnsi="標楷體"/>
              </w:rPr>
              <w:tab/>
            </w:r>
            <w:r>
              <w:rPr>
                <w:rFonts w:ascii="標楷體" w:eastAsia="標楷體" w:hAnsi="標楷體" w:cs="新細明體"/>
                <w:color w:val="000000"/>
              </w:rPr>
              <w:t>弄</w:t>
            </w:r>
            <w:r>
              <w:rPr>
                <w:rFonts w:ascii="標楷體" w:eastAsia="標楷體" w:hAnsi="標楷體"/>
              </w:rPr>
              <w:tab/>
            </w:r>
            <w:r>
              <w:rPr>
                <w:rFonts w:ascii="標楷體" w:eastAsia="標楷體" w:hAnsi="標楷體" w:cs="新細明體"/>
                <w:color w:val="000000"/>
              </w:rPr>
              <w:t>號</w:t>
            </w:r>
            <w:r>
              <w:rPr>
                <w:rFonts w:ascii="標楷體" w:eastAsia="標楷體" w:hAnsi="標楷體"/>
              </w:rPr>
              <w:tab/>
            </w:r>
            <w:r>
              <w:rPr>
                <w:rFonts w:ascii="標楷體" w:eastAsia="標楷體" w:hAnsi="標楷體" w:cs="新細明體"/>
                <w:color w:val="000000"/>
                <w:spacing w:val="-9"/>
              </w:rPr>
              <w:t>樓</w:t>
            </w:r>
          </w:p>
        </w:tc>
      </w:tr>
      <w:tr w:rsidR="007D7282">
        <w:tblPrEx>
          <w:tblCellMar>
            <w:top w:w="0" w:type="dxa"/>
            <w:bottom w:w="0" w:type="dxa"/>
          </w:tblCellMar>
        </w:tblPrEx>
        <w:trPr>
          <w:trHeight w:hRule="exact" w:val="1089"/>
        </w:trPr>
        <w:tc>
          <w:tcPr>
            <w:tcW w:w="9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4"/>
              </w:rPr>
              <w:t>聯絡</w:t>
            </w:r>
            <w:r>
              <w:rPr>
                <w:rFonts w:ascii="標楷體" w:eastAsia="標楷體" w:hAnsi="標楷體" w:cs="新細明體"/>
                <w:color w:val="000000"/>
                <w:spacing w:val="-2"/>
              </w:rPr>
              <w:t>地址</w:t>
            </w:r>
          </w:p>
        </w:tc>
        <w:tc>
          <w:tcPr>
            <w:tcW w:w="60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4"/>
                <w:lang w:eastAsia="zh-TW"/>
              </w:rPr>
              <w:t>□</w:t>
            </w:r>
            <w:r>
              <w:rPr>
                <w:rFonts w:ascii="標楷體" w:eastAsia="標楷體" w:hAnsi="標楷體" w:cs="新細明體"/>
                <w:color w:val="000000"/>
                <w:spacing w:val="-4"/>
                <w:lang w:eastAsia="zh-TW"/>
              </w:rPr>
              <w:t>同上</w:t>
            </w:r>
          </w:p>
          <w:p w:rsidR="007D7282" w:rsidRDefault="00632888">
            <w:pPr>
              <w:tabs>
                <w:tab w:val="left" w:pos="1778"/>
                <w:tab w:val="left" w:pos="3098"/>
                <w:tab w:val="left" w:pos="3938"/>
                <w:tab w:val="left" w:pos="4538"/>
                <w:tab w:val="left" w:pos="5618"/>
              </w:tabs>
              <w:autoSpaceDE w:val="0"/>
              <w:spacing w:before="48"/>
              <w:ind w:left="458"/>
            </w:pPr>
            <w:r>
              <w:rPr>
                <w:rFonts w:ascii="標楷體" w:eastAsia="標楷體" w:hAnsi="標楷體" w:cs="新細明體"/>
                <w:color w:val="000000"/>
                <w:spacing w:val="22"/>
                <w:lang w:eastAsia="zh-TW"/>
              </w:rPr>
              <w:t>縣</w:t>
            </w:r>
            <w:r>
              <w:rPr>
                <w:rFonts w:ascii="標楷體" w:eastAsia="標楷體" w:hAnsi="標楷體" w:cs="新細明體"/>
                <w:color w:val="000000"/>
                <w:spacing w:val="22"/>
                <w:lang w:eastAsia="zh-TW"/>
              </w:rPr>
              <w:t>(</w:t>
            </w:r>
            <w:r>
              <w:rPr>
                <w:rFonts w:ascii="標楷體" w:eastAsia="標楷體" w:hAnsi="標楷體" w:cs="新細明體"/>
                <w:color w:val="000000"/>
                <w:spacing w:val="22"/>
                <w:lang w:eastAsia="zh-TW"/>
              </w:rPr>
              <w:t>市</w:t>
            </w:r>
            <w:r>
              <w:rPr>
                <w:rFonts w:ascii="標楷體" w:eastAsia="標楷體" w:hAnsi="標楷體" w:cs="新細明體"/>
                <w:color w:val="000000"/>
                <w:spacing w:val="22"/>
                <w:lang w:eastAsia="zh-TW"/>
              </w:rPr>
              <w:t>)</w:t>
            </w:r>
            <w:r>
              <w:rPr>
                <w:rFonts w:ascii="標楷體" w:eastAsia="標楷體" w:hAnsi="標楷體"/>
                <w:lang w:eastAsia="zh-TW"/>
              </w:rPr>
              <w:tab/>
            </w:r>
            <w:r>
              <w:rPr>
                <w:rFonts w:ascii="標楷體" w:eastAsia="標楷體" w:hAnsi="標楷體" w:cs="新細明體"/>
                <w:color w:val="000000"/>
                <w:lang w:eastAsia="zh-TW"/>
              </w:rPr>
              <w:t>鄉鎮市區</w:t>
            </w:r>
            <w:r>
              <w:rPr>
                <w:rFonts w:ascii="標楷體" w:eastAsia="標楷體" w:hAnsi="標楷體"/>
                <w:lang w:eastAsia="zh-TW"/>
              </w:rPr>
              <w:tab/>
            </w:r>
            <w:r>
              <w:rPr>
                <w:rFonts w:ascii="標楷體" w:eastAsia="標楷體" w:hAnsi="標楷體" w:cs="新細明體"/>
                <w:color w:val="000000"/>
                <w:lang w:eastAsia="zh-TW"/>
              </w:rPr>
              <w:t>村里</w:t>
            </w:r>
            <w:r>
              <w:rPr>
                <w:rFonts w:ascii="標楷體" w:eastAsia="標楷體" w:hAnsi="標楷體"/>
                <w:lang w:eastAsia="zh-TW"/>
              </w:rPr>
              <w:tab/>
            </w:r>
            <w:r>
              <w:rPr>
                <w:rFonts w:ascii="標楷體" w:eastAsia="標楷體" w:hAnsi="標楷體" w:cs="新細明體"/>
                <w:color w:val="000000"/>
                <w:lang w:eastAsia="zh-TW"/>
              </w:rPr>
              <w:t>鄰</w:t>
            </w:r>
            <w:r>
              <w:rPr>
                <w:rFonts w:ascii="標楷體" w:eastAsia="標楷體" w:hAnsi="標楷體"/>
                <w:lang w:eastAsia="zh-TW"/>
              </w:rPr>
              <w:tab/>
            </w:r>
            <w:r>
              <w:rPr>
                <w:rFonts w:ascii="標楷體" w:eastAsia="標楷體" w:hAnsi="標楷體" w:cs="新細明體"/>
                <w:color w:val="000000"/>
                <w:spacing w:val="22"/>
                <w:lang w:eastAsia="zh-TW"/>
              </w:rPr>
              <w:t>路</w:t>
            </w:r>
            <w:r>
              <w:rPr>
                <w:rFonts w:ascii="標楷體" w:eastAsia="標楷體" w:hAnsi="標楷體" w:cs="新細明體"/>
                <w:color w:val="000000"/>
                <w:spacing w:val="22"/>
                <w:lang w:eastAsia="zh-TW"/>
              </w:rPr>
              <w:t>(</w:t>
            </w:r>
            <w:r>
              <w:rPr>
                <w:rFonts w:ascii="標楷體" w:eastAsia="標楷體" w:hAnsi="標楷體" w:cs="新細明體"/>
                <w:color w:val="000000"/>
                <w:spacing w:val="22"/>
                <w:lang w:eastAsia="zh-TW"/>
              </w:rPr>
              <w:t>街</w:t>
            </w:r>
            <w:r>
              <w:rPr>
                <w:rFonts w:ascii="標楷體" w:eastAsia="標楷體" w:hAnsi="標楷體" w:cs="新細明體"/>
                <w:color w:val="000000"/>
                <w:spacing w:val="22"/>
                <w:lang w:eastAsia="zh-TW"/>
              </w:rPr>
              <w:t>)</w:t>
            </w:r>
            <w:r>
              <w:rPr>
                <w:rFonts w:ascii="標楷體" w:eastAsia="標楷體" w:hAnsi="標楷體"/>
                <w:lang w:eastAsia="zh-TW"/>
              </w:rPr>
              <w:tab/>
            </w:r>
            <w:r>
              <w:rPr>
                <w:rFonts w:ascii="標楷體" w:eastAsia="標楷體" w:hAnsi="標楷體" w:cs="新細明體"/>
                <w:color w:val="000000"/>
                <w:spacing w:val="-9"/>
                <w:lang w:eastAsia="zh-TW"/>
              </w:rPr>
              <w:t>段</w:t>
            </w:r>
          </w:p>
          <w:p w:rsidR="007D7282" w:rsidRDefault="00632888">
            <w:pPr>
              <w:tabs>
                <w:tab w:val="left" w:pos="1058"/>
                <w:tab w:val="left" w:pos="1658"/>
                <w:tab w:val="left" w:pos="2258"/>
              </w:tabs>
              <w:autoSpaceDE w:val="0"/>
              <w:spacing w:before="47"/>
              <w:ind w:left="458"/>
            </w:pPr>
            <w:r>
              <w:rPr>
                <w:rFonts w:ascii="標楷體" w:eastAsia="標楷體" w:hAnsi="標楷體" w:cs="新細明體"/>
                <w:color w:val="000000"/>
              </w:rPr>
              <w:t>巷</w:t>
            </w:r>
            <w:r>
              <w:rPr>
                <w:rFonts w:ascii="標楷體" w:eastAsia="標楷體" w:hAnsi="標楷體"/>
              </w:rPr>
              <w:tab/>
            </w:r>
            <w:r>
              <w:rPr>
                <w:rFonts w:ascii="標楷體" w:eastAsia="標楷體" w:hAnsi="標楷體" w:cs="新細明體"/>
                <w:color w:val="000000"/>
              </w:rPr>
              <w:t>弄</w:t>
            </w:r>
            <w:r>
              <w:rPr>
                <w:rFonts w:ascii="標楷體" w:eastAsia="標楷體" w:hAnsi="標楷體"/>
              </w:rPr>
              <w:tab/>
            </w:r>
            <w:r>
              <w:rPr>
                <w:rFonts w:ascii="標楷體" w:eastAsia="標楷體" w:hAnsi="標楷體" w:cs="新細明體"/>
                <w:color w:val="000000"/>
              </w:rPr>
              <w:t>號</w:t>
            </w:r>
            <w:r>
              <w:rPr>
                <w:rFonts w:ascii="標楷體" w:eastAsia="標楷體" w:hAnsi="標楷體"/>
              </w:rPr>
              <w:tab/>
            </w:r>
            <w:r>
              <w:rPr>
                <w:rFonts w:ascii="標楷體" w:eastAsia="標楷體" w:hAnsi="標楷體" w:cs="新細明體"/>
                <w:color w:val="000000"/>
                <w:spacing w:val="-9"/>
              </w:rPr>
              <w:t>樓</w:t>
            </w:r>
          </w:p>
        </w:tc>
      </w:tr>
      <w:tr w:rsidR="007D7282">
        <w:tblPrEx>
          <w:tblCellMar>
            <w:top w:w="0" w:type="dxa"/>
            <w:bottom w:w="0" w:type="dxa"/>
          </w:tblCellMar>
        </w:tblPrEx>
        <w:trPr>
          <w:trHeight w:hRule="exact" w:val="2529"/>
        </w:trPr>
        <w:tc>
          <w:tcPr>
            <w:tcW w:w="9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499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6"/>
              </w:rPr>
              <w:t>簡歷</w:t>
            </w:r>
          </w:p>
        </w:tc>
        <w:tc>
          <w:tcPr>
            <w:tcW w:w="25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7"/>
            </w:pPr>
            <w:r>
              <w:rPr>
                <w:rFonts w:ascii="標楷體" w:eastAsia="標楷體" w:hAnsi="標楷體" w:cs="新細明體"/>
                <w:color w:val="000000"/>
                <w:spacing w:val="-4"/>
                <w:lang w:eastAsia="zh-TW"/>
              </w:rPr>
              <w:t>填寫</w:t>
            </w:r>
            <w:r>
              <w:rPr>
                <w:rFonts w:ascii="標楷體" w:eastAsia="標楷體" w:hAnsi="標楷體" w:cs="新細明體"/>
                <w:color w:val="000000"/>
                <w:spacing w:val="-2"/>
                <w:lang w:eastAsia="zh-TW"/>
              </w:rPr>
              <w:t>重點</w:t>
            </w:r>
          </w:p>
          <w:p w:rsidR="007D7282" w:rsidRDefault="00632888">
            <w:pPr>
              <w:autoSpaceDE w:val="0"/>
              <w:spacing w:before="48"/>
              <w:ind w:left="97"/>
            </w:pPr>
            <w:r>
              <w:rPr>
                <w:rFonts w:ascii="標楷體" w:eastAsia="標楷體" w:hAnsi="標楷體" w:cs="新細明體"/>
                <w:color w:val="000000"/>
                <w:spacing w:val="10"/>
                <w:lang w:eastAsia="zh-TW"/>
              </w:rPr>
              <w:t>1.</w:t>
            </w:r>
            <w:r>
              <w:rPr>
                <w:rFonts w:ascii="標楷體" w:eastAsia="標楷體" w:hAnsi="標楷體" w:cs="新細明體"/>
                <w:color w:val="000000"/>
                <w:spacing w:val="10"/>
                <w:lang w:eastAsia="zh-TW"/>
              </w:rPr>
              <w:t>執業狀</w:t>
            </w:r>
            <w:r>
              <w:rPr>
                <w:rFonts w:ascii="標楷體" w:eastAsia="標楷體" w:hAnsi="標楷體" w:cs="新細明體"/>
                <w:color w:val="000000"/>
                <w:spacing w:val="9"/>
                <w:lang w:eastAsia="zh-TW"/>
              </w:rPr>
              <w:t>況</w:t>
            </w:r>
            <w:r>
              <w:rPr>
                <w:rFonts w:ascii="標楷體" w:eastAsia="標楷體" w:hAnsi="標楷體" w:cs="新細明體"/>
                <w:color w:val="000000"/>
                <w:spacing w:val="9"/>
                <w:lang w:eastAsia="zh-TW"/>
              </w:rPr>
              <w:t>(</w:t>
            </w:r>
            <w:r>
              <w:rPr>
                <w:rFonts w:ascii="標楷體" w:eastAsia="標楷體" w:hAnsi="標楷體" w:cs="新細明體"/>
                <w:color w:val="000000"/>
                <w:spacing w:val="9"/>
                <w:lang w:eastAsia="zh-TW"/>
              </w:rPr>
              <w:t>含地區、</w:t>
            </w:r>
          </w:p>
          <w:p w:rsidR="007D7282" w:rsidRDefault="00632888">
            <w:pPr>
              <w:autoSpaceDE w:val="0"/>
              <w:spacing w:before="48"/>
              <w:ind w:left="97"/>
            </w:pPr>
            <w:r>
              <w:rPr>
                <w:rFonts w:ascii="標楷體" w:eastAsia="標楷體" w:hAnsi="標楷體" w:cs="新細明體"/>
                <w:color w:val="000000"/>
                <w:spacing w:val="11"/>
                <w:lang w:eastAsia="zh-TW"/>
              </w:rPr>
              <w:t>時間</w:t>
            </w:r>
            <w:r>
              <w:rPr>
                <w:rFonts w:ascii="標楷體" w:eastAsia="標楷體" w:hAnsi="標楷體" w:cs="新細明體"/>
                <w:color w:val="000000"/>
                <w:spacing w:val="11"/>
                <w:lang w:eastAsia="zh-TW"/>
              </w:rPr>
              <w:t>)</w:t>
            </w:r>
          </w:p>
          <w:p w:rsidR="007D7282" w:rsidRDefault="00632888">
            <w:pPr>
              <w:autoSpaceDE w:val="0"/>
              <w:spacing w:before="48"/>
              <w:ind w:left="97"/>
            </w:pPr>
            <w:r>
              <w:rPr>
                <w:rFonts w:ascii="標楷體" w:eastAsia="標楷體" w:hAnsi="標楷體" w:cs="新細明體"/>
                <w:color w:val="000000"/>
                <w:spacing w:val="14"/>
                <w:lang w:eastAsia="zh-TW"/>
              </w:rPr>
              <w:t>2.</w:t>
            </w:r>
            <w:r>
              <w:rPr>
                <w:rFonts w:ascii="標楷體" w:eastAsia="標楷體" w:hAnsi="標楷體" w:cs="新細明體"/>
                <w:color w:val="000000"/>
                <w:spacing w:val="14"/>
                <w:lang w:eastAsia="zh-TW"/>
              </w:rPr>
              <w:t>師承狀況</w:t>
            </w:r>
            <w:r>
              <w:rPr>
                <w:rFonts w:ascii="標楷體" w:eastAsia="標楷體" w:hAnsi="標楷體" w:cs="新細明體"/>
                <w:color w:val="000000"/>
                <w:spacing w:val="13"/>
                <w:lang w:eastAsia="zh-TW"/>
              </w:rPr>
              <w:t>(</w:t>
            </w:r>
            <w:r>
              <w:rPr>
                <w:rFonts w:ascii="標楷體" w:eastAsia="標楷體" w:hAnsi="標楷體" w:cs="新細明體"/>
                <w:color w:val="000000"/>
                <w:spacing w:val="13"/>
                <w:lang w:eastAsia="zh-TW"/>
              </w:rPr>
              <w:t>含派別</w:t>
            </w:r>
            <w:r>
              <w:rPr>
                <w:rFonts w:ascii="標楷體" w:eastAsia="標楷體" w:hAnsi="標楷體" w:cs="新細明體"/>
                <w:color w:val="000000"/>
                <w:spacing w:val="13"/>
                <w:lang w:eastAsia="zh-TW"/>
              </w:rPr>
              <w:t>)</w:t>
            </w:r>
          </w:p>
          <w:p w:rsidR="007D7282" w:rsidRDefault="00632888">
            <w:pPr>
              <w:autoSpaceDE w:val="0"/>
              <w:spacing w:before="48" w:line="266" w:lineRule="auto"/>
              <w:ind w:left="97" w:right="663"/>
            </w:pPr>
            <w:r>
              <w:rPr>
                <w:rFonts w:ascii="標楷體" w:eastAsia="標楷體" w:hAnsi="標楷體" w:cs="新細明體"/>
                <w:color w:val="000000"/>
                <w:spacing w:val="9"/>
                <w:lang w:eastAsia="zh-TW"/>
              </w:rPr>
              <w:t>3.</w:t>
            </w:r>
            <w:r>
              <w:rPr>
                <w:rFonts w:ascii="標楷體" w:eastAsia="標楷體" w:hAnsi="標楷體" w:cs="新細明體"/>
                <w:color w:val="000000"/>
                <w:spacing w:val="9"/>
                <w:lang w:eastAsia="zh-TW"/>
              </w:rPr>
              <w:t>目前</w:t>
            </w:r>
            <w:r>
              <w:rPr>
                <w:rFonts w:ascii="標楷體" w:eastAsia="標楷體" w:hAnsi="標楷體" w:cs="新細明體"/>
                <w:color w:val="000000"/>
                <w:spacing w:val="7"/>
                <w:lang w:eastAsia="zh-TW"/>
              </w:rPr>
              <w:t>傳習概況</w:t>
            </w:r>
            <w:r>
              <w:rPr>
                <w:rFonts w:ascii="標楷體" w:eastAsia="標楷體" w:hAnsi="標楷體" w:cs="新細明體"/>
                <w:color w:val="000000"/>
                <w:spacing w:val="13"/>
                <w:lang w:eastAsia="zh-TW"/>
              </w:rPr>
              <w:t>4</w:t>
            </w:r>
            <w:r>
              <w:rPr>
                <w:rFonts w:ascii="標楷體" w:eastAsia="標楷體" w:hAnsi="標楷體" w:cs="新細明體"/>
                <w:color w:val="000000"/>
                <w:spacing w:val="12"/>
                <w:lang w:eastAsia="zh-TW"/>
              </w:rPr>
              <w:t>.</w:t>
            </w:r>
            <w:r>
              <w:rPr>
                <w:rFonts w:ascii="標楷體" w:eastAsia="標楷體" w:hAnsi="標楷體" w:cs="新細明體"/>
                <w:color w:val="000000"/>
                <w:spacing w:val="12"/>
                <w:lang w:eastAsia="zh-TW"/>
              </w:rPr>
              <w:t>專長</w:t>
            </w:r>
            <w:r>
              <w:rPr>
                <w:rFonts w:ascii="標楷體" w:eastAsia="標楷體" w:hAnsi="標楷體" w:cs="新細明體"/>
                <w:color w:val="000000"/>
                <w:spacing w:val="12"/>
                <w:lang w:eastAsia="zh-TW"/>
              </w:rPr>
              <w:t>/</w:t>
            </w:r>
            <w:r>
              <w:rPr>
                <w:rFonts w:ascii="標楷體" w:eastAsia="標楷體" w:hAnsi="標楷體" w:cs="新細明體"/>
                <w:color w:val="000000"/>
                <w:spacing w:val="12"/>
                <w:lang w:eastAsia="zh-TW"/>
              </w:rPr>
              <w:t>特殊技能</w:t>
            </w:r>
            <w:r>
              <w:rPr>
                <w:rFonts w:ascii="標楷體" w:eastAsia="標楷體" w:hAnsi="標楷體" w:cs="新細明體"/>
                <w:color w:val="000000"/>
                <w:spacing w:val="16"/>
                <w:lang w:eastAsia="zh-TW"/>
              </w:rPr>
              <w:t>5.</w:t>
            </w:r>
            <w:r>
              <w:rPr>
                <w:rFonts w:ascii="標楷體" w:eastAsia="標楷體" w:hAnsi="標楷體" w:cs="新細明體"/>
                <w:color w:val="000000"/>
                <w:spacing w:val="14"/>
                <w:lang w:eastAsia="zh-TW"/>
              </w:rPr>
              <w:t>學歷</w:t>
            </w:r>
          </w:p>
        </w:tc>
      </w:tr>
      <w:tr w:rsidR="007D7282">
        <w:tblPrEx>
          <w:tblCellMar>
            <w:top w:w="0" w:type="dxa"/>
            <w:bottom w:w="0" w:type="dxa"/>
          </w:tblCellMar>
        </w:tblPrEx>
        <w:trPr>
          <w:trHeight w:hRule="exact" w:val="370"/>
        </w:trPr>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6"/>
              </w:rPr>
              <w:t>團體</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8"/>
            </w:pPr>
            <w:r>
              <w:rPr>
                <w:rFonts w:ascii="標楷體" w:eastAsia="標楷體" w:hAnsi="標楷體" w:cs="新細明體"/>
                <w:color w:val="000000"/>
                <w:spacing w:val="-6"/>
              </w:rPr>
              <w:t>名稱</w:t>
            </w:r>
          </w:p>
        </w:tc>
        <w:tc>
          <w:tcPr>
            <w:tcW w:w="3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25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7"/>
            </w:pPr>
            <w:r>
              <w:rPr>
                <w:rFonts w:ascii="標楷體" w:eastAsia="標楷體" w:hAnsi="標楷體" w:cs="新細明體"/>
                <w:color w:val="000000"/>
                <w:spacing w:val="-3"/>
              </w:rPr>
              <w:t>保存團</w:t>
            </w:r>
            <w:r>
              <w:rPr>
                <w:rFonts w:ascii="標楷體" w:eastAsia="標楷體" w:hAnsi="標楷體" w:cs="新細明體"/>
                <w:color w:val="000000"/>
                <w:spacing w:val="-1"/>
              </w:rPr>
              <w:t>體照片</w:t>
            </w:r>
          </w:p>
        </w:tc>
      </w:tr>
      <w:tr w:rsidR="007D7282">
        <w:tblPrEx>
          <w:tblCellMar>
            <w:top w:w="0" w:type="dxa"/>
            <w:bottom w:w="0" w:type="dxa"/>
          </w:tblCellMar>
        </w:tblPrEx>
        <w:trPr>
          <w:trHeight w:hRule="exact" w:val="369"/>
        </w:trPr>
        <w:tc>
          <w:tcPr>
            <w:tcW w:w="9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6"/>
              </w:rPr>
              <w:t>簡稱</w:t>
            </w:r>
          </w:p>
        </w:tc>
        <w:tc>
          <w:tcPr>
            <w:tcW w:w="3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25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729"/>
        </w:trPr>
        <w:tc>
          <w:tcPr>
            <w:tcW w:w="9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8"/>
              </w:rPr>
              <w:t>代表人</w:t>
            </w:r>
            <w:r>
              <w:rPr>
                <w:rFonts w:ascii="標楷體" w:eastAsia="標楷體" w:hAnsi="標楷體" w:cs="新細明體"/>
                <w:color w:val="000000"/>
                <w:spacing w:val="8"/>
              </w:rPr>
              <w:t>/</w:t>
            </w:r>
            <w:r>
              <w:rPr>
                <w:rFonts w:ascii="標楷體" w:eastAsia="標楷體" w:hAnsi="標楷體" w:cs="新細明體"/>
                <w:color w:val="000000"/>
                <w:spacing w:val="7"/>
              </w:rPr>
              <w:t>管理</w:t>
            </w:r>
          </w:p>
          <w:p w:rsidR="007D7282" w:rsidRDefault="00632888">
            <w:pPr>
              <w:autoSpaceDE w:val="0"/>
              <w:spacing w:before="48"/>
              <w:ind w:left="98"/>
            </w:pPr>
            <w:r>
              <w:rPr>
                <w:rFonts w:ascii="標楷體" w:eastAsia="標楷體" w:hAnsi="標楷體" w:cs="新細明體"/>
                <w:color w:val="000000"/>
                <w:spacing w:val="-4"/>
              </w:rPr>
              <w:t>人姓名</w:t>
            </w:r>
          </w:p>
        </w:tc>
        <w:tc>
          <w:tcPr>
            <w:tcW w:w="3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25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745"/>
        </w:trPr>
        <w:tc>
          <w:tcPr>
            <w:tcW w:w="9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8"/>
            </w:pPr>
            <w:r>
              <w:rPr>
                <w:rFonts w:ascii="標楷體" w:eastAsia="標楷體" w:hAnsi="標楷體" w:cs="新細明體"/>
                <w:color w:val="000000"/>
                <w:spacing w:val="8"/>
              </w:rPr>
              <w:t>成立</w:t>
            </w:r>
            <w:r>
              <w:rPr>
                <w:rFonts w:ascii="標楷體" w:eastAsia="標楷體" w:hAnsi="標楷體" w:cs="新細明體"/>
                <w:color w:val="000000"/>
                <w:spacing w:val="8"/>
              </w:rPr>
              <w:t>/</w:t>
            </w:r>
            <w:r>
              <w:rPr>
                <w:rFonts w:ascii="標楷體" w:eastAsia="標楷體" w:hAnsi="標楷體" w:cs="新細明體"/>
                <w:color w:val="000000"/>
                <w:spacing w:val="8"/>
              </w:rPr>
              <w:t>立</w:t>
            </w:r>
            <w:r>
              <w:rPr>
                <w:rFonts w:ascii="標楷體" w:eastAsia="標楷體" w:hAnsi="標楷體" w:cs="新細明體"/>
                <w:color w:val="000000"/>
                <w:spacing w:val="7"/>
              </w:rPr>
              <w:t>案日</w:t>
            </w:r>
          </w:p>
          <w:p w:rsidR="007D7282" w:rsidRDefault="00632888">
            <w:pPr>
              <w:autoSpaceDE w:val="0"/>
              <w:spacing w:before="48"/>
              <w:ind w:left="98"/>
            </w:pPr>
            <w:r>
              <w:rPr>
                <w:rFonts w:ascii="標楷體" w:eastAsia="標楷體" w:hAnsi="標楷體" w:cs="新細明體"/>
                <w:color w:val="000000"/>
                <w:spacing w:val="-12"/>
              </w:rPr>
              <w:t>期</w:t>
            </w:r>
          </w:p>
        </w:tc>
        <w:tc>
          <w:tcPr>
            <w:tcW w:w="3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tabs>
                <w:tab w:val="left" w:pos="1058"/>
                <w:tab w:val="left" w:pos="1658"/>
              </w:tabs>
              <w:autoSpaceDE w:val="0"/>
              <w:spacing w:before="38"/>
              <w:ind w:left="458"/>
            </w:pPr>
            <w:r>
              <w:rPr>
                <w:rFonts w:ascii="標楷體" w:eastAsia="標楷體" w:hAnsi="標楷體" w:cs="新細明體"/>
                <w:color w:val="000000"/>
              </w:rPr>
              <w:t>年</w:t>
            </w:r>
            <w:r>
              <w:rPr>
                <w:rFonts w:ascii="標楷體" w:eastAsia="標楷體" w:hAnsi="標楷體"/>
              </w:rPr>
              <w:tab/>
            </w:r>
            <w:r>
              <w:rPr>
                <w:rFonts w:ascii="標楷體" w:eastAsia="標楷體" w:hAnsi="標楷體" w:cs="新細明體"/>
                <w:color w:val="000000"/>
              </w:rPr>
              <w:t>月</w:t>
            </w:r>
            <w:r>
              <w:rPr>
                <w:rFonts w:ascii="標楷體" w:eastAsia="標楷體" w:hAnsi="標楷體"/>
              </w:rPr>
              <w:tab/>
            </w:r>
            <w:r>
              <w:rPr>
                <w:rFonts w:ascii="標楷體" w:eastAsia="標楷體" w:hAnsi="標楷體" w:cs="新細明體"/>
                <w:color w:val="000000"/>
                <w:spacing w:val="-9"/>
              </w:rPr>
              <w:t>日</w:t>
            </w:r>
          </w:p>
        </w:tc>
        <w:tc>
          <w:tcPr>
            <w:tcW w:w="25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bl>
    <w:p w:rsidR="00000000" w:rsidRDefault="00632888">
      <w:pPr>
        <w:sectPr w:rsidR="00000000">
          <w:type w:val="continuous"/>
          <w:pgSz w:w="11904" w:h="16840"/>
          <w:pgMar w:top="0" w:right="0" w:bottom="0" w:left="0" w:header="720" w:footer="720" w:gutter="0"/>
          <w:cols w:space="720"/>
        </w:sectPr>
      </w:pPr>
    </w:p>
    <w:p w:rsidR="007D7282" w:rsidRDefault="00632888">
      <w:pPr>
        <w:spacing w:before="33"/>
        <w:ind w:left="5908"/>
      </w:pPr>
      <w:r>
        <w:rPr>
          <w:rFonts w:ascii="標楷體" w:eastAsia="標楷體" w:hAnsi="標楷體" w:cs="Calibri"/>
          <w:color w:val="000000"/>
          <w:spacing w:val="-1"/>
          <w:sz w:val="20"/>
          <w:szCs w:val="20"/>
        </w:rPr>
        <w:t>32</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75"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tbl>
      <w:tblPr>
        <w:tblW w:w="8494" w:type="dxa"/>
        <w:tblInd w:w="1701" w:type="dxa"/>
        <w:tblLayout w:type="fixed"/>
        <w:tblCellMar>
          <w:left w:w="10" w:type="dxa"/>
          <w:right w:w="10" w:type="dxa"/>
        </w:tblCellMar>
        <w:tblLook w:val="0000" w:firstRow="0" w:lastRow="0" w:firstColumn="0" w:lastColumn="0" w:noHBand="0" w:noVBand="0"/>
      </w:tblPr>
      <w:tblGrid>
        <w:gridCol w:w="934"/>
        <w:gridCol w:w="1558"/>
        <w:gridCol w:w="3432"/>
        <w:gridCol w:w="2570"/>
      </w:tblGrid>
      <w:tr w:rsidR="007D7282">
        <w:tblPrEx>
          <w:tblCellMar>
            <w:top w:w="0" w:type="dxa"/>
            <w:bottom w:w="0" w:type="dxa"/>
          </w:tblCellMar>
        </w:tblPrEx>
        <w:trPr>
          <w:trHeight w:hRule="exact" w:val="730"/>
        </w:trPr>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8"/>
            </w:pPr>
            <w:r>
              <w:rPr>
                <w:rFonts w:ascii="標楷體" w:eastAsia="標楷體" w:hAnsi="標楷體" w:cs="新細明體"/>
                <w:color w:val="000000"/>
                <w:spacing w:val="-4"/>
              </w:rPr>
              <w:t>聯絡</w:t>
            </w:r>
            <w:r>
              <w:rPr>
                <w:rFonts w:ascii="標楷體" w:eastAsia="標楷體" w:hAnsi="標楷體" w:cs="新細明體"/>
                <w:color w:val="000000"/>
                <w:spacing w:val="-2"/>
              </w:rPr>
              <w:t>方式</w:t>
            </w:r>
          </w:p>
        </w:tc>
        <w:tc>
          <w:tcPr>
            <w:tcW w:w="60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tabs>
                <w:tab w:val="left" w:pos="2858"/>
              </w:tabs>
              <w:autoSpaceDE w:val="0"/>
              <w:spacing w:before="38"/>
              <w:ind w:left="98"/>
            </w:pPr>
            <w:r>
              <w:rPr>
                <w:rFonts w:ascii="標楷體" w:eastAsia="標楷體" w:hAnsi="標楷體" w:cs="新細明體"/>
                <w:color w:val="000000"/>
                <w:spacing w:val="-30"/>
              </w:rPr>
              <w:t>公：</w:t>
            </w:r>
            <w:r>
              <w:rPr>
                <w:rFonts w:ascii="標楷體" w:eastAsia="標楷體" w:hAnsi="標楷體" w:cs="新細明體"/>
                <w:color w:val="000000"/>
                <w:spacing w:val="-31"/>
              </w:rPr>
              <w:t>（）</w:t>
            </w:r>
            <w:r>
              <w:rPr>
                <w:rFonts w:ascii="標楷體" w:eastAsia="標楷體" w:hAnsi="標楷體"/>
              </w:rPr>
              <w:tab/>
            </w:r>
            <w:r>
              <w:rPr>
                <w:rFonts w:ascii="標楷體" w:eastAsia="標楷體" w:hAnsi="標楷體" w:cs="新細明體"/>
                <w:color w:val="000000"/>
                <w:spacing w:val="-32"/>
              </w:rPr>
              <w:t>宅：</w:t>
            </w:r>
            <w:r>
              <w:rPr>
                <w:rFonts w:ascii="標楷體" w:eastAsia="標楷體" w:hAnsi="標楷體" w:cs="新細明體"/>
                <w:color w:val="000000"/>
                <w:spacing w:val="-33"/>
              </w:rPr>
              <w:t>（）</w:t>
            </w:r>
          </w:p>
          <w:p w:rsidR="007D7282" w:rsidRDefault="00632888">
            <w:pPr>
              <w:tabs>
                <w:tab w:val="left" w:pos="2858"/>
              </w:tabs>
              <w:autoSpaceDE w:val="0"/>
              <w:spacing w:before="48"/>
              <w:ind w:left="98"/>
            </w:pPr>
            <w:r>
              <w:rPr>
                <w:rFonts w:ascii="標楷體" w:eastAsia="標楷體" w:hAnsi="標楷體" w:cs="新細明體"/>
                <w:color w:val="000000"/>
              </w:rPr>
              <w:t>手機：</w:t>
            </w:r>
            <w:r>
              <w:rPr>
                <w:rFonts w:ascii="標楷體" w:eastAsia="標楷體" w:hAnsi="標楷體"/>
              </w:rPr>
              <w:tab/>
            </w:r>
            <w:r>
              <w:rPr>
                <w:rFonts w:ascii="標楷體" w:eastAsia="標楷體" w:hAnsi="標楷體" w:cs="新細明體"/>
                <w:color w:val="000000"/>
                <w:spacing w:val="-21"/>
              </w:rPr>
              <w:t>EMAIL</w:t>
            </w:r>
            <w:r>
              <w:rPr>
                <w:rFonts w:ascii="標楷體" w:eastAsia="標楷體" w:hAnsi="標楷體" w:cs="新細明體"/>
                <w:color w:val="000000"/>
                <w:spacing w:val="-21"/>
              </w:rPr>
              <w:t>：</w:t>
            </w:r>
          </w:p>
        </w:tc>
      </w:tr>
      <w:tr w:rsidR="007D7282">
        <w:tblPrEx>
          <w:tblCellMar>
            <w:top w:w="0" w:type="dxa"/>
            <w:bottom w:w="0" w:type="dxa"/>
          </w:tblCellMar>
        </w:tblPrEx>
        <w:trPr>
          <w:trHeight w:hRule="exact" w:val="729"/>
        </w:trPr>
        <w:tc>
          <w:tcPr>
            <w:tcW w:w="9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8"/>
              </w:rPr>
              <w:t>成立</w:t>
            </w:r>
            <w:r>
              <w:rPr>
                <w:rFonts w:ascii="標楷體" w:eastAsia="標楷體" w:hAnsi="標楷體" w:cs="新細明體"/>
                <w:color w:val="000000"/>
                <w:spacing w:val="8"/>
              </w:rPr>
              <w:t>/</w:t>
            </w:r>
            <w:r>
              <w:rPr>
                <w:rFonts w:ascii="標楷體" w:eastAsia="標楷體" w:hAnsi="標楷體" w:cs="新細明體"/>
                <w:color w:val="000000"/>
                <w:spacing w:val="8"/>
              </w:rPr>
              <w:t>立</w:t>
            </w:r>
            <w:r>
              <w:rPr>
                <w:rFonts w:ascii="標楷體" w:eastAsia="標楷體" w:hAnsi="標楷體" w:cs="新細明體"/>
                <w:color w:val="000000"/>
                <w:spacing w:val="7"/>
              </w:rPr>
              <w:t>案地</w:t>
            </w:r>
          </w:p>
          <w:p w:rsidR="007D7282" w:rsidRDefault="00632888">
            <w:pPr>
              <w:autoSpaceDE w:val="0"/>
              <w:spacing w:before="48"/>
              <w:ind w:left="98"/>
            </w:pPr>
            <w:r>
              <w:rPr>
                <w:rFonts w:ascii="標楷體" w:eastAsia="標楷體" w:hAnsi="標楷體" w:cs="新細明體"/>
                <w:color w:val="000000"/>
                <w:spacing w:val="-12"/>
              </w:rPr>
              <w:t>址</w:t>
            </w:r>
          </w:p>
        </w:tc>
        <w:tc>
          <w:tcPr>
            <w:tcW w:w="60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tabs>
                <w:tab w:val="left" w:pos="1778"/>
                <w:tab w:val="left" w:pos="3098"/>
                <w:tab w:val="left" w:pos="3938"/>
                <w:tab w:val="left" w:pos="4538"/>
                <w:tab w:val="left" w:pos="5618"/>
              </w:tabs>
              <w:autoSpaceDE w:val="0"/>
              <w:spacing w:before="37"/>
              <w:ind w:left="578"/>
            </w:pPr>
            <w:r>
              <w:rPr>
                <w:rFonts w:ascii="標楷體" w:eastAsia="標楷體" w:hAnsi="標楷體" w:cs="新細明體"/>
                <w:color w:val="000000"/>
                <w:spacing w:val="22"/>
                <w:lang w:eastAsia="zh-TW"/>
              </w:rPr>
              <w:t>縣</w:t>
            </w:r>
            <w:r>
              <w:rPr>
                <w:rFonts w:ascii="標楷體" w:eastAsia="標楷體" w:hAnsi="標楷體" w:cs="新細明體"/>
                <w:color w:val="000000"/>
                <w:spacing w:val="22"/>
                <w:lang w:eastAsia="zh-TW"/>
              </w:rPr>
              <w:t>(</w:t>
            </w:r>
            <w:r>
              <w:rPr>
                <w:rFonts w:ascii="標楷體" w:eastAsia="標楷體" w:hAnsi="標楷體" w:cs="新細明體"/>
                <w:color w:val="000000"/>
                <w:spacing w:val="22"/>
                <w:lang w:eastAsia="zh-TW"/>
              </w:rPr>
              <w:t>市</w:t>
            </w:r>
            <w:r>
              <w:rPr>
                <w:rFonts w:ascii="標楷體" w:eastAsia="標楷體" w:hAnsi="標楷體" w:cs="新細明體"/>
                <w:color w:val="000000"/>
                <w:spacing w:val="22"/>
                <w:lang w:eastAsia="zh-TW"/>
              </w:rPr>
              <w:t>)</w:t>
            </w:r>
            <w:r>
              <w:rPr>
                <w:rFonts w:ascii="標楷體" w:eastAsia="標楷體" w:hAnsi="標楷體"/>
                <w:lang w:eastAsia="zh-TW"/>
              </w:rPr>
              <w:tab/>
            </w:r>
            <w:r>
              <w:rPr>
                <w:rFonts w:ascii="標楷體" w:eastAsia="標楷體" w:hAnsi="標楷體" w:cs="新細明體"/>
                <w:color w:val="000000"/>
                <w:lang w:eastAsia="zh-TW"/>
              </w:rPr>
              <w:t>鄉鎮市區</w:t>
            </w:r>
            <w:r>
              <w:rPr>
                <w:rFonts w:ascii="標楷體" w:eastAsia="標楷體" w:hAnsi="標楷體"/>
                <w:lang w:eastAsia="zh-TW"/>
              </w:rPr>
              <w:tab/>
            </w:r>
            <w:r>
              <w:rPr>
                <w:rFonts w:ascii="標楷體" w:eastAsia="標楷體" w:hAnsi="標楷體" w:cs="新細明體"/>
                <w:color w:val="000000"/>
                <w:lang w:eastAsia="zh-TW"/>
              </w:rPr>
              <w:t>村里</w:t>
            </w:r>
            <w:r>
              <w:rPr>
                <w:rFonts w:ascii="標楷體" w:eastAsia="標楷體" w:hAnsi="標楷體"/>
                <w:lang w:eastAsia="zh-TW"/>
              </w:rPr>
              <w:tab/>
            </w:r>
            <w:r>
              <w:rPr>
                <w:rFonts w:ascii="標楷體" w:eastAsia="標楷體" w:hAnsi="標楷體" w:cs="新細明體"/>
                <w:color w:val="000000"/>
                <w:lang w:eastAsia="zh-TW"/>
              </w:rPr>
              <w:t>鄰</w:t>
            </w:r>
            <w:r>
              <w:rPr>
                <w:rFonts w:ascii="標楷體" w:eastAsia="標楷體" w:hAnsi="標楷體"/>
                <w:lang w:eastAsia="zh-TW"/>
              </w:rPr>
              <w:tab/>
            </w:r>
            <w:r>
              <w:rPr>
                <w:rFonts w:ascii="標楷體" w:eastAsia="標楷體" w:hAnsi="標楷體" w:cs="新細明體"/>
                <w:color w:val="000000"/>
                <w:spacing w:val="22"/>
                <w:lang w:eastAsia="zh-TW"/>
              </w:rPr>
              <w:t>路</w:t>
            </w:r>
            <w:r>
              <w:rPr>
                <w:rFonts w:ascii="標楷體" w:eastAsia="標楷體" w:hAnsi="標楷體" w:cs="新細明體"/>
                <w:color w:val="000000"/>
                <w:spacing w:val="22"/>
                <w:lang w:eastAsia="zh-TW"/>
              </w:rPr>
              <w:t>(</w:t>
            </w:r>
            <w:r>
              <w:rPr>
                <w:rFonts w:ascii="標楷體" w:eastAsia="標楷體" w:hAnsi="標楷體" w:cs="新細明體"/>
                <w:color w:val="000000"/>
                <w:spacing w:val="22"/>
                <w:lang w:eastAsia="zh-TW"/>
              </w:rPr>
              <w:t>街</w:t>
            </w:r>
            <w:r>
              <w:rPr>
                <w:rFonts w:ascii="標楷體" w:eastAsia="標楷體" w:hAnsi="標楷體" w:cs="新細明體"/>
                <w:color w:val="000000"/>
                <w:spacing w:val="22"/>
                <w:lang w:eastAsia="zh-TW"/>
              </w:rPr>
              <w:t>)</w:t>
            </w:r>
            <w:r>
              <w:rPr>
                <w:rFonts w:ascii="標楷體" w:eastAsia="標楷體" w:hAnsi="標楷體"/>
                <w:lang w:eastAsia="zh-TW"/>
              </w:rPr>
              <w:tab/>
            </w:r>
            <w:r>
              <w:rPr>
                <w:rFonts w:ascii="標楷體" w:eastAsia="標楷體" w:hAnsi="標楷體" w:cs="新細明體"/>
                <w:color w:val="000000"/>
                <w:spacing w:val="-9"/>
                <w:lang w:eastAsia="zh-TW"/>
              </w:rPr>
              <w:t>段</w:t>
            </w:r>
          </w:p>
          <w:p w:rsidR="007D7282" w:rsidRDefault="00632888">
            <w:pPr>
              <w:tabs>
                <w:tab w:val="left" w:pos="1178"/>
                <w:tab w:val="left" w:pos="1778"/>
                <w:tab w:val="left" w:pos="2378"/>
              </w:tabs>
              <w:autoSpaceDE w:val="0"/>
              <w:spacing w:before="48"/>
              <w:ind w:left="578"/>
            </w:pPr>
            <w:r>
              <w:rPr>
                <w:rFonts w:ascii="標楷體" w:eastAsia="標楷體" w:hAnsi="標楷體" w:cs="新細明體"/>
                <w:color w:val="000000"/>
              </w:rPr>
              <w:t>巷</w:t>
            </w:r>
            <w:r>
              <w:rPr>
                <w:rFonts w:ascii="標楷體" w:eastAsia="標楷體" w:hAnsi="標楷體"/>
              </w:rPr>
              <w:tab/>
            </w:r>
            <w:r>
              <w:rPr>
                <w:rFonts w:ascii="標楷體" w:eastAsia="標楷體" w:hAnsi="標楷體" w:cs="新細明體"/>
                <w:color w:val="000000"/>
              </w:rPr>
              <w:t>弄</w:t>
            </w:r>
            <w:r>
              <w:rPr>
                <w:rFonts w:ascii="標楷體" w:eastAsia="標楷體" w:hAnsi="標楷體"/>
              </w:rPr>
              <w:tab/>
            </w:r>
            <w:r>
              <w:rPr>
                <w:rFonts w:ascii="標楷體" w:eastAsia="標楷體" w:hAnsi="標楷體" w:cs="新細明體"/>
                <w:color w:val="000000"/>
              </w:rPr>
              <w:t>號</w:t>
            </w:r>
            <w:r>
              <w:rPr>
                <w:rFonts w:ascii="標楷體" w:eastAsia="標楷體" w:hAnsi="標楷體"/>
              </w:rPr>
              <w:tab/>
            </w:r>
            <w:r>
              <w:rPr>
                <w:rFonts w:ascii="標楷體" w:eastAsia="標楷體" w:hAnsi="標楷體" w:cs="新細明體"/>
                <w:color w:val="000000"/>
                <w:spacing w:val="-9"/>
              </w:rPr>
              <w:t>樓</w:t>
            </w:r>
          </w:p>
        </w:tc>
      </w:tr>
      <w:tr w:rsidR="007D7282">
        <w:tblPrEx>
          <w:tblCellMar>
            <w:top w:w="0" w:type="dxa"/>
            <w:bottom w:w="0" w:type="dxa"/>
          </w:tblCellMar>
        </w:tblPrEx>
        <w:trPr>
          <w:trHeight w:hRule="exact" w:val="1089"/>
        </w:trPr>
        <w:tc>
          <w:tcPr>
            <w:tcW w:w="9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4"/>
              </w:rPr>
              <w:t>聯絡</w:t>
            </w:r>
            <w:r>
              <w:rPr>
                <w:rFonts w:ascii="標楷體" w:eastAsia="標楷體" w:hAnsi="標楷體" w:cs="新細明體"/>
                <w:color w:val="000000"/>
                <w:spacing w:val="-2"/>
              </w:rPr>
              <w:t>地址</w:t>
            </w:r>
          </w:p>
        </w:tc>
        <w:tc>
          <w:tcPr>
            <w:tcW w:w="60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4"/>
              </w:rPr>
              <w:t>□</w:t>
            </w:r>
            <w:r>
              <w:rPr>
                <w:rFonts w:ascii="標楷體" w:eastAsia="標楷體" w:hAnsi="標楷體" w:cs="新細明體"/>
                <w:color w:val="000000"/>
                <w:spacing w:val="-4"/>
              </w:rPr>
              <w:t>同上</w:t>
            </w:r>
          </w:p>
          <w:p w:rsidR="007D7282" w:rsidRDefault="00632888">
            <w:pPr>
              <w:tabs>
                <w:tab w:val="left" w:pos="1778"/>
                <w:tab w:val="left" w:pos="3098"/>
                <w:tab w:val="left" w:pos="3938"/>
                <w:tab w:val="left" w:pos="4538"/>
                <w:tab w:val="left" w:pos="5618"/>
              </w:tabs>
              <w:autoSpaceDE w:val="0"/>
              <w:spacing w:before="48"/>
              <w:ind w:left="458"/>
            </w:pPr>
            <w:r>
              <w:rPr>
                <w:rFonts w:ascii="標楷體" w:eastAsia="標楷體" w:hAnsi="標楷體" w:cs="新細明體"/>
                <w:color w:val="000000"/>
                <w:spacing w:val="22"/>
              </w:rPr>
              <w:t>縣</w:t>
            </w:r>
            <w:r>
              <w:rPr>
                <w:rFonts w:ascii="標楷體" w:eastAsia="標楷體" w:hAnsi="標楷體" w:cs="新細明體"/>
                <w:color w:val="000000"/>
                <w:spacing w:val="22"/>
              </w:rPr>
              <w:t>(</w:t>
            </w:r>
            <w:r>
              <w:rPr>
                <w:rFonts w:ascii="標楷體" w:eastAsia="標楷體" w:hAnsi="標楷體" w:cs="新細明體"/>
                <w:color w:val="000000"/>
                <w:spacing w:val="22"/>
              </w:rPr>
              <w:t>市</w:t>
            </w:r>
            <w:r>
              <w:rPr>
                <w:rFonts w:ascii="標楷體" w:eastAsia="標楷體" w:hAnsi="標楷體" w:cs="新細明體"/>
                <w:color w:val="000000"/>
                <w:spacing w:val="22"/>
              </w:rPr>
              <w:t>)</w:t>
            </w:r>
            <w:r>
              <w:rPr>
                <w:rFonts w:ascii="標楷體" w:eastAsia="標楷體" w:hAnsi="標楷體"/>
              </w:rPr>
              <w:tab/>
            </w:r>
            <w:r>
              <w:rPr>
                <w:rFonts w:ascii="標楷體" w:eastAsia="標楷體" w:hAnsi="標楷體" w:cs="新細明體"/>
                <w:color w:val="000000"/>
              </w:rPr>
              <w:t>鄉鎮市區</w:t>
            </w:r>
            <w:r>
              <w:rPr>
                <w:rFonts w:ascii="標楷體" w:eastAsia="標楷體" w:hAnsi="標楷體"/>
              </w:rPr>
              <w:tab/>
            </w:r>
            <w:r>
              <w:rPr>
                <w:rFonts w:ascii="標楷體" w:eastAsia="標楷體" w:hAnsi="標楷體" w:cs="新細明體"/>
                <w:color w:val="000000"/>
              </w:rPr>
              <w:t>村里</w:t>
            </w:r>
            <w:r>
              <w:rPr>
                <w:rFonts w:ascii="標楷體" w:eastAsia="標楷體" w:hAnsi="標楷體"/>
              </w:rPr>
              <w:tab/>
            </w:r>
            <w:r>
              <w:rPr>
                <w:rFonts w:ascii="標楷體" w:eastAsia="標楷體" w:hAnsi="標楷體" w:cs="新細明體"/>
                <w:color w:val="000000"/>
              </w:rPr>
              <w:t>鄰</w:t>
            </w:r>
            <w:r>
              <w:rPr>
                <w:rFonts w:ascii="標楷體" w:eastAsia="標楷體" w:hAnsi="標楷體"/>
              </w:rPr>
              <w:tab/>
            </w:r>
            <w:r>
              <w:rPr>
                <w:rFonts w:ascii="標楷體" w:eastAsia="標楷體" w:hAnsi="標楷體" w:cs="新細明體"/>
                <w:color w:val="000000"/>
                <w:spacing w:val="22"/>
              </w:rPr>
              <w:t>路</w:t>
            </w:r>
            <w:r>
              <w:rPr>
                <w:rFonts w:ascii="標楷體" w:eastAsia="標楷體" w:hAnsi="標楷體" w:cs="新細明體"/>
                <w:color w:val="000000"/>
                <w:spacing w:val="22"/>
              </w:rPr>
              <w:t>(</w:t>
            </w:r>
            <w:r>
              <w:rPr>
                <w:rFonts w:ascii="標楷體" w:eastAsia="標楷體" w:hAnsi="標楷體" w:cs="新細明體"/>
                <w:color w:val="000000"/>
                <w:spacing w:val="22"/>
              </w:rPr>
              <w:t>街</w:t>
            </w:r>
            <w:r>
              <w:rPr>
                <w:rFonts w:ascii="標楷體" w:eastAsia="標楷體" w:hAnsi="標楷體" w:cs="新細明體"/>
                <w:color w:val="000000"/>
                <w:spacing w:val="22"/>
              </w:rPr>
              <w:t>)</w:t>
            </w:r>
            <w:r>
              <w:rPr>
                <w:rFonts w:ascii="標楷體" w:eastAsia="標楷體" w:hAnsi="標楷體"/>
              </w:rPr>
              <w:tab/>
            </w:r>
            <w:r>
              <w:rPr>
                <w:rFonts w:ascii="標楷體" w:eastAsia="標楷體" w:hAnsi="標楷體" w:cs="新細明體"/>
                <w:color w:val="000000"/>
                <w:spacing w:val="-9"/>
              </w:rPr>
              <w:t>段</w:t>
            </w:r>
          </w:p>
          <w:p w:rsidR="007D7282" w:rsidRDefault="00632888">
            <w:pPr>
              <w:tabs>
                <w:tab w:val="left" w:pos="1058"/>
                <w:tab w:val="left" w:pos="1658"/>
                <w:tab w:val="left" w:pos="2258"/>
              </w:tabs>
              <w:autoSpaceDE w:val="0"/>
              <w:spacing w:before="47"/>
              <w:ind w:left="458"/>
            </w:pPr>
            <w:r>
              <w:rPr>
                <w:rFonts w:ascii="標楷體" w:eastAsia="標楷體" w:hAnsi="標楷體" w:cs="新細明體"/>
                <w:color w:val="000000"/>
              </w:rPr>
              <w:t>巷</w:t>
            </w:r>
            <w:r>
              <w:rPr>
                <w:rFonts w:ascii="標楷體" w:eastAsia="標楷體" w:hAnsi="標楷體"/>
              </w:rPr>
              <w:tab/>
            </w:r>
            <w:r>
              <w:rPr>
                <w:rFonts w:ascii="標楷體" w:eastAsia="標楷體" w:hAnsi="標楷體" w:cs="新細明體"/>
                <w:color w:val="000000"/>
              </w:rPr>
              <w:t>弄</w:t>
            </w:r>
            <w:r>
              <w:rPr>
                <w:rFonts w:ascii="標楷體" w:eastAsia="標楷體" w:hAnsi="標楷體"/>
              </w:rPr>
              <w:tab/>
            </w:r>
            <w:r>
              <w:rPr>
                <w:rFonts w:ascii="標楷體" w:eastAsia="標楷體" w:hAnsi="標楷體" w:cs="新細明體"/>
                <w:color w:val="000000"/>
              </w:rPr>
              <w:t>號</w:t>
            </w:r>
            <w:r>
              <w:rPr>
                <w:rFonts w:ascii="標楷體" w:eastAsia="標楷體" w:hAnsi="標楷體"/>
              </w:rPr>
              <w:tab/>
            </w:r>
            <w:r>
              <w:rPr>
                <w:rFonts w:ascii="標楷體" w:eastAsia="標楷體" w:hAnsi="標楷體" w:cs="新細明體"/>
                <w:color w:val="000000"/>
                <w:spacing w:val="-9"/>
              </w:rPr>
              <w:t>樓</w:t>
            </w:r>
          </w:p>
        </w:tc>
      </w:tr>
      <w:tr w:rsidR="007D7282">
        <w:tblPrEx>
          <w:tblCellMar>
            <w:top w:w="0" w:type="dxa"/>
            <w:bottom w:w="0" w:type="dxa"/>
          </w:tblCellMar>
        </w:tblPrEx>
        <w:trPr>
          <w:trHeight w:hRule="exact" w:val="1450"/>
        </w:trPr>
        <w:tc>
          <w:tcPr>
            <w:tcW w:w="9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49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8"/>
            </w:pPr>
            <w:r>
              <w:rPr>
                <w:rFonts w:ascii="標楷體" w:eastAsia="標楷體" w:hAnsi="標楷體" w:cs="新細明體"/>
                <w:color w:val="000000"/>
                <w:spacing w:val="-3"/>
              </w:rPr>
              <w:t>主要活</w:t>
            </w:r>
            <w:r>
              <w:rPr>
                <w:rFonts w:ascii="標楷體" w:eastAsia="標楷體" w:hAnsi="標楷體" w:cs="新細明體"/>
                <w:color w:val="000000"/>
                <w:spacing w:val="-1"/>
              </w:rPr>
              <w:t>動內容</w:t>
            </w:r>
          </w:p>
        </w:tc>
        <w:tc>
          <w:tcPr>
            <w:tcW w:w="25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7"/>
            </w:pPr>
            <w:r>
              <w:rPr>
                <w:rFonts w:ascii="標楷體" w:eastAsia="標楷體" w:hAnsi="標楷體" w:cs="新細明體"/>
                <w:color w:val="000000"/>
                <w:spacing w:val="-4"/>
              </w:rPr>
              <w:t>填寫</w:t>
            </w:r>
            <w:r>
              <w:rPr>
                <w:rFonts w:ascii="標楷體" w:eastAsia="標楷體" w:hAnsi="標楷體" w:cs="新細明體"/>
                <w:color w:val="000000"/>
                <w:spacing w:val="-2"/>
              </w:rPr>
              <w:t>重點</w:t>
            </w:r>
          </w:p>
          <w:p w:rsidR="007D7282" w:rsidRDefault="00632888">
            <w:pPr>
              <w:autoSpaceDE w:val="0"/>
              <w:spacing w:before="48" w:line="266" w:lineRule="auto"/>
              <w:ind w:left="97" w:right="63"/>
            </w:pPr>
            <w:r>
              <w:rPr>
                <w:rFonts w:ascii="標楷體" w:eastAsia="標楷體" w:hAnsi="標楷體" w:cs="新細明體"/>
                <w:color w:val="000000"/>
                <w:spacing w:val="-3"/>
              </w:rPr>
              <w:t>執業地區、</w:t>
            </w:r>
            <w:r>
              <w:rPr>
                <w:rFonts w:ascii="標楷體" w:eastAsia="標楷體" w:hAnsi="標楷體" w:cs="新細明體"/>
                <w:color w:val="000000"/>
                <w:spacing w:val="-1"/>
              </w:rPr>
              <w:t>執業時間、</w:t>
            </w:r>
            <w:r>
              <w:rPr>
                <w:rFonts w:ascii="標楷體" w:eastAsia="標楷體" w:hAnsi="標楷體" w:cs="新細明體"/>
                <w:color w:val="000000"/>
                <w:spacing w:val="6"/>
              </w:rPr>
              <w:t>師承</w:t>
            </w:r>
            <w:r>
              <w:rPr>
                <w:rFonts w:ascii="標楷體" w:eastAsia="標楷體" w:hAnsi="標楷體" w:cs="新細明體"/>
                <w:color w:val="000000"/>
                <w:spacing w:val="6"/>
              </w:rPr>
              <w:t>/</w:t>
            </w:r>
            <w:r>
              <w:rPr>
                <w:rFonts w:ascii="標楷體" w:eastAsia="標楷體" w:hAnsi="標楷體" w:cs="新細明體"/>
                <w:color w:val="000000"/>
                <w:spacing w:val="6"/>
              </w:rPr>
              <w:t>派別</w:t>
            </w:r>
            <w:r>
              <w:rPr>
                <w:rFonts w:ascii="標楷體" w:eastAsia="標楷體" w:hAnsi="標楷體" w:cs="新細明體"/>
                <w:color w:val="000000"/>
                <w:spacing w:val="4"/>
              </w:rPr>
              <w:t>、傳習概況</w:t>
            </w:r>
            <w:r>
              <w:rPr>
                <w:rFonts w:ascii="標楷體" w:eastAsia="標楷體" w:hAnsi="標楷體" w:cs="新細明體"/>
                <w:color w:val="000000"/>
                <w:spacing w:val="-6"/>
              </w:rPr>
              <w:t>等。</w:t>
            </w:r>
          </w:p>
        </w:tc>
      </w:tr>
      <w:tr w:rsidR="007D7282">
        <w:tblPrEx>
          <w:tblCellMar>
            <w:top w:w="0" w:type="dxa"/>
            <w:bottom w:w="0" w:type="dxa"/>
          </w:tblCellMar>
        </w:tblPrEx>
        <w:trPr>
          <w:trHeight w:hRule="exact" w:val="2529"/>
        </w:trPr>
        <w:tc>
          <w:tcPr>
            <w:tcW w:w="9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49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20"/>
            </w:pPr>
            <w:r>
              <w:rPr>
                <w:rFonts w:ascii="標楷體" w:eastAsia="標楷體" w:hAnsi="標楷體" w:cs="新細明體"/>
                <w:color w:val="000000"/>
                <w:spacing w:val="6"/>
              </w:rPr>
              <w:t>主</w:t>
            </w:r>
            <w:r>
              <w:rPr>
                <w:rFonts w:ascii="標楷體" w:eastAsia="標楷體" w:hAnsi="標楷體" w:cs="新細明體"/>
                <w:color w:val="000000"/>
                <w:spacing w:val="5"/>
              </w:rPr>
              <w:t>要成員資料</w:t>
            </w:r>
            <w:r>
              <w:rPr>
                <w:rFonts w:ascii="標楷體" w:eastAsia="標楷體" w:hAnsi="標楷體" w:cs="新細明體"/>
                <w:color w:val="000000"/>
                <w:spacing w:val="5"/>
              </w:rPr>
              <w:t>-1</w:t>
            </w:r>
          </w:p>
          <w:p w:rsidR="007D7282" w:rsidRDefault="00632888">
            <w:pPr>
              <w:autoSpaceDE w:val="0"/>
              <w:spacing w:before="48"/>
              <w:ind w:left="120"/>
            </w:pPr>
            <w:r>
              <w:rPr>
                <w:rFonts w:ascii="標楷體" w:eastAsia="標楷體" w:hAnsi="標楷體" w:cs="新細明體"/>
                <w:color w:val="000000"/>
                <w:spacing w:val="13"/>
              </w:rPr>
              <w:t>1.</w:t>
            </w:r>
            <w:r>
              <w:rPr>
                <w:rFonts w:ascii="標楷體" w:eastAsia="標楷體" w:hAnsi="標楷體" w:cs="新細明體"/>
                <w:color w:val="000000"/>
                <w:spacing w:val="13"/>
              </w:rPr>
              <w:t>姓</w:t>
            </w:r>
            <w:r>
              <w:rPr>
                <w:rFonts w:ascii="標楷體" w:eastAsia="標楷體" w:hAnsi="標楷體" w:cs="新細明體"/>
                <w:color w:val="000000"/>
                <w:spacing w:val="11"/>
              </w:rPr>
              <w:t>名：</w:t>
            </w:r>
          </w:p>
          <w:p w:rsidR="007D7282" w:rsidRDefault="00632888">
            <w:pPr>
              <w:autoSpaceDE w:val="0"/>
              <w:spacing w:before="47"/>
              <w:ind w:left="120"/>
            </w:pPr>
            <w:r>
              <w:rPr>
                <w:rFonts w:ascii="標楷體" w:eastAsia="標楷體" w:hAnsi="標楷體" w:cs="新細明體"/>
                <w:color w:val="000000"/>
                <w:spacing w:val="13"/>
              </w:rPr>
              <w:t>2.</w:t>
            </w:r>
            <w:r>
              <w:rPr>
                <w:rFonts w:ascii="標楷體" w:eastAsia="標楷體" w:hAnsi="標楷體" w:cs="新細明體"/>
                <w:color w:val="000000"/>
                <w:spacing w:val="13"/>
              </w:rPr>
              <w:t>別</w:t>
            </w:r>
            <w:r>
              <w:rPr>
                <w:rFonts w:ascii="標楷體" w:eastAsia="標楷體" w:hAnsi="標楷體" w:cs="新細明體"/>
                <w:color w:val="000000"/>
                <w:spacing w:val="11"/>
              </w:rPr>
              <w:t>名：</w:t>
            </w:r>
          </w:p>
          <w:p w:rsidR="007D7282" w:rsidRDefault="00632888">
            <w:pPr>
              <w:autoSpaceDE w:val="0"/>
              <w:spacing w:before="47" w:line="276" w:lineRule="auto"/>
              <w:ind w:left="120" w:right="3181"/>
            </w:pPr>
            <w:r>
              <w:rPr>
                <w:rFonts w:ascii="標楷體" w:eastAsia="標楷體" w:hAnsi="標楷體" w:cs="新細明體"/>
                <w:color w:val="000000"/>
                <w:spacing w:val="7"/>
              </w:rPr>
              <w:t>3.</w:t>
            </w:r>
            <w:r>
              <w:rPr>
                <w:rFonts w:ascii="標楷體" w:eastAsia="標楷體" w:hAnsi="標楷體" w:cs="新細明體"/>
                <w:color w:val="000000"/>
                <w:spacing w:val="7"/>
              </w:rPr>
              <w:t>身分</w:t>
            </w:r>
            <w:r>
              <w:rPr>
                <w:rFonts w:ascii="標楷體" w:eastAsia="標楷體" w:hAnsi="標楷體" w:cs="新細明體"/>
                <w:color w:val="000000"/>
                <w:spacing w:val="6"/>
              </w:rPr>
              <w:t>證字號：</w:t>
            </w:r>
            <w:r>
              <w:rPr>
                <w:rFonts w:ascii="標楷體" w:eastAsia="標楷體" w:hAnsi="標楷體" w:cs="新細明體"/>
                <w:color w:val="000000"/>
                <w:spacing w:val="7"/>
              </w:rPr>
              <w:t>4.</w:t>
            </w:r>
            <w:r>
              <w:rPr>
                <w:rFonts w:ascii="標楷體" w:eastAsia="標楷體" w:hAnsi="標楷體" w:cs="新細明體"/>
                <w:color w:val="000000"/>
                <w:spacing w:val="7"/>
              </w:rPr>
              <w:t>出生</w:t>
            </w:r>
            <w:r>
              <w:rPr>
                <w:rFonts w:ascii="標楷體" w:eastAsia="標楷體" w:hAnsi="標楷體" w:cs="新細明體"/>
                <w:color w:val="000000"/>
                <w:spacing w:val="6"/>
              </w:rPr>
              <w:t>年月日：</w:t>
            </w:r>
            <w:r>
              <w:rPr>
                <w:rFonts w:ascii="標楷體" w:eastAsia="標楷體" w:hAnsi="標楷體" w:cs="新細明體"/>
                <w:color w:val="000000"/>
                <w:spacing w:val="13"/>
              </w:rPr>
              <w:t>5.</w:t>
            </w:r>
            <w:r>
              <w:rPr>
                <w:rFonts w:ascii="標楷體" w:eastAsia="標楷體" w:hAnsi="標楷體" w:cs="新細明體"/>
                <w:color w:val="000000"/>
                <w:spacing w:val="13"/>
              </w:rPr>
              <w:t>簡</w:t>
            </w:r>
            <w:r>
              <w:rPr>
                <w:rFonts w:ascii="標楷體" w:eastAsia="標楷體" w:hAnsi="標楷體" w:cs="新細明體"/>
                <w:color w:val="000000"/>
                <w:spacing w:val="11"/>
              </w:rPr>
              <w:t>歷：</w:t>
            </w:r>
          </w:p>
          <w:p w:rsidR="007D7282" w:rsidRDefault="00632888">
            <w:pPr>
              <w:autoSpaceDE w:val="0"/>
              <w:spacing w:before="3"/>
              <w:ind w:left="120"/>
            </w:pPr>
            <w:r>
              <w:rPr>
                <w:rFonts w:ascii="標楷體" w:eastAsia="標楷體" w:hAnsi="標楷體" w:cs="新細明體"/>
                <w:color w:val="000000"/>
                <w:spacing w:val="-4"/>
              </w:rPr>
              <w:t>6.</w:t>
            </w:r>
            <w:r>
              <w:rPr>
                <w:rFonts w:ascii="標楷體" w:eastAsia="標楷體" w:hAnsi="標楷體" w:cs="新細明體"/>
                <w:color w:val="000000"/>
                <w:spacing w:val="-4"/>
              </w:rPr>
              <w:t>職位（職稱、工作角色）</w:t>
            </w:r>
            <w:r>
              <w:rPr>
                <w:rFonts w:ascii="標楷體" w:eastAsia="標楷體" w:hAnsi="標楷體" w:cs="新細明體"/>
                <w:color w:val="000000"/>
                <w:spacing w:val="-9"/>
              </w:rPr>
              <w:t>：</w:t>
            </w:r>
          </w:p>
        </w:tc>
        <w:tc>
          <w:tcPr>
            <w:tcW w:w="25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18"/>
            </w:pPr>
            <w:r>
              <w:rPr>
                <w:rFonts w:ascii="標楷體" w:eastAsia="標楷體" w:hAnsi="標楷體" w:cs="新細明體"/>
                <w:color w:val="000000"/>
                <w:spacing w:val="-4"/>
              </w:rPr>
              <w:t>個人</w:t>
            </w:r>
            <w:r>
              <w:rPr>
                <w:rFonts w:ascii="標楷體" w:eastAsia="標楷體" w:hAnsi="標楷體" w:cs="新細明體"/>
                <w:color w:val="000000"/>
                <w:spacing w:val="-2"/>
              </w:rPr>
              <w:t>照片</w:t>
            </w:r>
          </w:p>
        </w:tc>
      </w:tr>
      <w:tr w:rsidR="007D7282">
        <w:tblPrEx>
          <w:tblCellMar>
            <w:top w:w="0" w:type="dxa"/>
            <w:bottom w:w="0" w:type="dxa"/>
          </w:tblCellMar>
        </w:tblPrEx>
        <w:trPr>
          <w:trHeight w:hRule="exact" w:val="2545"/>
        </w:trPr>
        <w:tc>
          <w:tcPr>
            <w:tcW w:w="9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49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20"/>
            </w:pPr>
            <w:r>
              <w:rPr>
                <w:rFonts w:ascii="標楷體" w:eastAsia="標楷體" w:hAnsi="標楷體" w:cs="新細明體"/>
                <w:color w:val="000000"/>
                <w:spacing w:val="6"/>
              </w:rPr>
              <w:t>主</w:t>
            </w:r>
            <w:r>
              <w:rPr>
                <w:rFonts w:ascii="標楷體" w:eastAsia="標楷體" w:hAnsi="標楷體" w:cs="新細明體"/>
                <w:color w:val="000000"/>
                <w:spacing w:val="5"/>
              </w:rPr>
              <w:t>要成員資料</w:t>
            </w:r>
            <w:r>
              <w:rPr>
                <w:rFonts w:ascii="標楷體" w:eastAsia="標楷體" w:hAnsi="標楷體" w:cs="新細明體"/>
                <w:color w:val="000000"/>
                <w:spacing w:val="5"/>
              </w:rPr>
              <w:t>-2</w:t>
            </w:r>
          </w:p>
          <w:p w:rsidR="007D7282" w:rsidRDefault="00632888">
            <w:pPr>
              <w:autoSpaceDE w:val="0"/>
              <w:spacing w:before="48"/>
              <w:ind w:left="120"/>
            </w:pPr>
            <w:r>
              <w:rPr>
                <w:rFonts w:ascii="標楷體" w:eastAsia="標楷體" w:hAnsi="標楷體" w:cs="新細明體"/>
                <w:color w:val="000000"/>
                <w:spacing w:val="13"/>
              </w:rPr>
              <w:t>1.</w:t>
            </w:r>
            <w:r>
              <w:rPr>
                <w:rFonts w:ascii="標楷體" w:eastAsia="標楷體" w:hAnsi="標楷體" w:cs="新細明體"/>
                <w:color w:val="000000"/>
                <w:spacing w:val="13"/>
              </w:rPr>
              <w:t>姓</w:t>
            </w:r>
            <w:r>
              <w:rPr>
                <w:rFonts w:ascii="標楷體" w:eastAsia="標楷體" w:hAnsi="標楷體" w:cs="新細明體"/>
                <w:color w:val="000000"/>
                <w:spacing w:val="11"/>
              </w:rPr>
              <w:t>名：</w:t>
            </w:r>
          </w:p>
          <w:p w:rsidR="007D7282" w:rsidRDefault="00632888">
            <w:pPr>
              <w:autoSpaceDE w:val="0"/>
              <w:spacing w:before="47"/>
              <w:ind w:left="120"/>
            </w:pPr>
            <w:r>
              <w:rPr>
                <w:rFonts w:ascii="標楷體" w:eastAsia="標楷體" w:hAnsi="標楷體" w:cs="新細明體"/>
                <w:color w:val="000000"/>
                <w:spacing w:val="13"/>
              </w:rPr>
              <w:t>2.</w:t>
            </w:r>
            <w:r>
              <w:rPr>
                <w:rFonts w:ascii="標楷體" w:eastAsia="標楷體" w:hAnsi="標楷體" w:cs="新細明體"/>
                <w:color w:val="000000"/>
                <w:spacing w:val="13"/>
              </w:rPr>
              <w:t>別</w:t>
            </w:r>
            <w:r>
              <w:rPr>
                <w:rFonts w:ascii="標楷體" w:eastAsia="標楷體" w:hAnsi="標楷體" w:cs="新細明體"/>
                <w:color w:val="000000"/>
                <w:spacing w:val="11"/>
              </w:rPr>
              <w:t>名：</w:t>
            </w:r>
          </w:p>
          <w:p w:rsidR="007D7282" w:rsidRDefault="00632888">
            <w:pPr>
              <w:autoSpaceDE w:val="0"/>
              <w:spacing w:before="47" w:line="276" w:lineRule="auto"/>
              <w:ind w:left="120" w:right="3181"/>
            </w:pPr>
            <w:r>
              <w:rPr>
                <w:rFonts w:ascii="標楷體" w:eastAsia="標楷體" w:hAnsi="標楷體" w:cs="新細明體"/>
                <w:color w:val="000000"/>
                <w:spacing w:val="7"/>
              </w:rPr>
              <w:t>3.</w:t>
            </w:r>
            <w:r>
              <w:rPr>
                <w:rFonts w:ascii="標楷體" w:eastAsia="標楷體" w:hAnsi="標楷體" w:cs="新細明體"/>
                <w:color w:val="000000"/>
                <w:spacing w:val="7"/>
              </w:rPr>
              <w:t>身分</w:t>
            </w:r>
            <w:r>
              <w:rPr>
                <w:rFonts w:ascii="標楷體" w:eastAsia="標楷體" w:hAnsi="標楷體" w:cs="新細明體"/>
                <w:color w:val="000000"/>
                <w:spacing w:val="6"/>
              </w:rPr>
              <w:t>證字號：</w:t>
            </w:r>
            <w:r>
              <w:rPr>
                <w:rFonts w:ascii="標楷體" w:eastAsia="標楷體" w:hAnsi="標楷體" w:cs="新細明體"/>
                <w:color w:val="000000"/>
                <w:spacing w:val="7"/>
              </w:rPr>
              <w:t>4.</w:t>
            </w:r>
            <w:r>
              <w:rPr>
                <w:rFonts w:ascii="標楷體" w:eastAsia="標楷體" w:hAnsi="標楷體" w:cs="新細明體"/>
                <w:color w:val="000000"/>
                <w:spacing w:val="7"/>
              </w:rPr>
              <w:t>出生</w:t>
            </w:r>
            <w:r>
              <w:rPr>
                <w:rFonts w:ascii="標楷體" w:eastAsia="標楷體" w:hAnsi="標楷體" w:cs="新細明體"/>
                <w:color w:val="000000"/>
                <w:spacing w:val="6"/>
              </w:rPr>
              <w:t>年月日：</w:t>
            </w:r>
            <w:r>
              <w:rPr>
                <w:rFonts w:ascii="標楷體" w:eastAsia="標楷體" w:hAnsi="標楷體" w:cs="新細明體"/>
                <w:color w:val="000000"/>
                <w:spacing w:val="13"/>
              </w:rPr>
              <w:t>5.</w:t>
            </w:r>
            <w:r>
              <w:rPr>
                <w:rFonts w:ascii="標楷體" w:eastAsia="標楷體" w:hAnsi="標楷體" w:cs="新細明體"/>
                <w:color w:val="000000"/>
                <w:spacing w:val="13"/>
              </w:rPr>
              <w:t>簡</w:t>
            </w:r>
            <w:r>
              <w:rPr>
                <w:rFonts w:ascii="標楷體" w:eastAsia="標楷體" w:hAnsi="標楷體" w:cs="新細明體"/>
                <w:color w:val="000000"/>
                <w:spacing w:val="11"/>
              </w:rPr>
              <w:t>歷：</w:t>
            </w:r>
          </w:p>
          <w:p w:rsidR="007D7282" w:rsidRDefault="00632888">
            <w:pPr>
              <w:autoSpaceDE w:val="0"/>
              <w:spacing w:before="3"/>
              <w:ind w:left="120"/>
            </w:pPr>
            <w:r>
              <w:rPr>
                <w:rFonts w:ascii="標楷體" w:eastAsia="標楷體" w:hAnsi="標楷體" w:cs="新細明體"/>
                <w:color w:val="000000"/>
                <w:spacing w:val="-4"/>
              </w:rPr>
              <w:t>6.</w:t>
            </w:r>
            <w:r>
              <w:rPr>
                <w:rFonts w:ascii="標楷體" w:eastAsia="標楷體" w:hAnsi="標楷體" w:cs="新細明體"/>
                <w:color w:val="000000"/>
                <w:spacing w:val="-4"/>
              </w:rPr>
              <w:t>職位（職稱、工作角色）</w:t>
            </w:r>
            <w:r>
              <w:rPr>
                <w:rFonts w:ascii="標楷體" w:eastAsia="標楷體" w:hAnsi="標楷體" w:cs="新細明體"/>
                <w:color w:val="000000"/>
                <w:spacing w:val="-9"/>
              </w:rPr>
              <w:t>：</w:t>
            </w:r>
          </w:p>
        </w:tc>
        <w:tc>
          <w:tcPr>
            <w:tcW w:w="25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18"/>
            </w:pPr>
            <w:r>
              <w:rPr>
                <w:rFonts w:ascii="標楷體" w:eastAsia="標楷體" w:hAnsi="標楷體" w:cs="新細明體"/>
                <w:color w:val="000000"/>
                <w:spacing w:val="-4"/>
              </w:rPr>
              <w:t>個人</w:t>
            </w:r>
            <w:r>
              <w:rPr>
                <w:rFonts w:ascii="標楷體" w:eastAsia="標楷體" w:hAnsi="標楷體" w:cs="新細明體"/>
                <w:color w:val="000000"/>
                <w:spacing w:val="-2"/>
              </w:rPr>
              <w:t>照片</w:t>
            </w:r>
          </w:p>
        </w:tc>
      </w:tr>
    </w:tbl>
    <w:p w:rsidR="00000000" w:rsidRDefault="00632888">
      <w:pPr>
        <w:sectPr w:rsidR="00000000">
          <w:type w:val="continuous"/>
          <w:pgSz w:w="11904" w:h="16840"/>
          <w:pgMar w:top="0" w:right="0" w:bottom="0" w:left="0" w:header="720" w:footer="720" w:gutter="0"/>
          <w:cols w:space="720"/>
        </w:sectPr>
      </w:pPr>
    </w:p>
    <w:p w:rsidR="007D7282" w:rsidRDefault="00632888">
      <w:pPr>
        <w:autoSpaceDE w:val="0"/>
        <w:spacing w:before="36"/>
        <w:ind w:left="1701"/>
      </w:pPr>
      <w:r>
        <w:rPr>
          <w:rFonts w:ascii="標楷體" w:eastAsia="標楷體" w:hAnsi="標楷體" w:cs="新細明體"/>
          <w:color w:val="000000"/>
          <w:spacing w:val="-1"/>
          <w:sz w:val="20"/>
          <w:szCs w:val="20"/>
        </w:rPr>
        <w:t>填表</w:t>
      </w:r>
      <w:r>
        <w:rPr>
          <w:rFonts w:ascii="標楷體" w:eastAsia="標楷體" w:hAnsi="標楷體" w:cs="新細明體"/>
          <w:color w:val="000000"/>
          <w:sz w:val="20"/>
          <w:szCs w:val="20"/>
        </w:rPr>
        <w:t>說明：</w:t>
      </w:r>
    </w:p>
    <w:p w:rsidR="007D7282" w:rsidRDefault="007D7282">
      <w:pPr>
        <w:spacing w:line="99"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z w:val="20"/>
          <w:szCs w:val="20"/>
        </w:rPr>
        <w:t>1.</w:t>
      </w:r>
      <w:r>
        <w:rPr>
          <w:rFonts w:ascii="標楷體" w:eastAsia="標楷體" w:hAnsi="標楷體" w:cs="新細明體"/>
          <w:color w:val="000000"/>
          <w:sz w:val="20"/>
          <w:szCs w:val="20"/>
        </w:rPr>
        <w:t>在運用時得依實際需要延長各欄位及內容，但請以</w:t>
      </w:r>
      <w:r>
        <w:rPr>
          <w:rFonts w:ascii="標楷體" w:eastAsia="標楷體" w:hAnsi="標楷體" w:cs="新細明體"/>
          <w:spacing w:val="11"/>
          <w:sz w:val="20"/>
          <w:szCs w:val="20"/>
        </w:rPr>
        <w:t xml:space="preserve"> </w:t>
      </w:r>
      <w:r>
        <w:rPr>
          <w:rFonts w:ascii="標楷體" w:eastAsia="標楷體" w:hAnsi="標楷體" w:cs="新細明體"/>
          <w:color w:val="000000"/>
          <w:sz w:val="20"/>
          <w:szCs w:val="20"/>
        </w:rPr>
        <w:t>A4</w:t>
      </w:r>
      <w:r>
        <w:rPr>
          <w:rFonts w:ascii="標楷體" w:eastAsia="標楷體" w:hAnsi="標楷體" w:cs="新細明體"/>
          <w:spacing w:val="12"/>
          <w:sz w:val="20"/>
          <w:szCs w:val="20"/>
        </w:rPr>
        <w:t xml:space="preserve"> </w:t>
      </w:r>
      <w:r>
        <w:rPr>
          <w:rFonts w:ascii="標楷體" w:eastAsia="標楷體" w:hAnsi="標楷體" w:cs="新細明體"/>
          <w:color w:val="000000"/>
          <w:sz w:val="20"/>
          <w:szCs w:val="20"/>
        </w:rPr>
        <w:t>規格紙張為準。</w:t>
      </w:r>
    </w:p>
    <w:p w:rsidR="007D7282" w:rsidRDefault="007D7282">
      <w:pPr>
        <w:spacing w:line="99"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4"/>
          <w:sz w:val="20"/>
          <w:szCs w:val="20"/>
        </w:rPr>
        <w:t>2.</w:t>
      </w:r>
      <w:r>
        <w:rPr>
          <w:rFonts w:ascii="標楷體" w:eastAsia="標楷體" w:hAnsi="標楷體" w:cs="新細明體"/>
          <w:color w:val="000000"/>
          <w:spacing w:val="4"/>
          <w:sz w:val="20"/>
          <w:szCs w:val="20"/>
        </w:rPr>
        <w:t>「</w:t>
      </w:r>
      <w:r>
        <w:rPr>
          <w:rFonts w:ascii="標楷體" w:eastAsia="標楷體" w:hAnsi="標楷體" w:cs="新細明體"/>
          <w:color w:val="000000"/>
          <w:spacing w:val="4"/>
          <w:sz w:val="20"/>
          <w:szCs w:val="20"/>
        </w:rPr>
        <w:t>*</w:t>
      </w:r>
      <w:r>
        <w:rPr>
          <w:rFonts w:ascii="標楷體" w:eastAsia="標楷體" w:hAnsi="標楷體" w:cs="新細明體"/>
          <w:color w:val="000000"/>
          <w:spacing w:val="4"/>
          <w:sz w:val="20"/>
          <w:szCs w:val="20"/>
        </w:rPr>
        <w:t>」表示必填欄位</w:t>
      </w:r>
      <w:r>
        <w:rPr>
          <w:rFonts w:ascii="標楷體" w:eastAsia="標楷體" w:hAnsi="標楷體" w:cs="新細明體"/>
          <w:color w:val="000000"/>
          <w:spacing w:val="3"/>
          <w:sz w:val="20"/>
          <w:szCs w:val="20"/>
        </w:rPr>
        <w:t>，請確實填具。</w:t>
      </w:r>
    </w:p>
    <w:p w:rsidR="007D7282" w:rsidRDefault="007D7282">
      <w:pPr>
        <w:spacing w:line="99"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2"/>
          <w:sz w:val="20"/>
          <w:szCs w:val="20"/>
        </w:rPr>
        <w:t>3.</w:t>
      </w:r>
      <w:r>
        <w:rPr>
          <w:rFonts w:ascii="標楷體" w:eastAsia="標楷體" w:hAnsi="標楷體" w:cs="新細明體"/>
          <w:color w:val="000000"/>
          <w:spacing w:val="2"/>
          <w:sz w:val="20"/>
          <w:szCs w:val="20"/>
        </w:rPr>
        <w:t>保存技術對應之文化資產分</w:t>
      </w:r>
      <w:r>
        <w:rPr>
          <w:rFonts w:ascii="標楷體" w:eastAsia="標楷體" w:hAnsi="標楷體" w:cs="新細明體"/>
          <w:color w:val="000000"/>
          <w:spacing w:val="1"/>
          <w:sz w:val="20"/>
          <w:szCs w:val="20"/>
        </w:rPr>
        <w:t>類的勾選類別中，考古遺址、自然地景、自然紀念物，其保存維護多</w:t>
      </w:r>
    </w:p>
    <w:p w:rsidR="007D7282" w:rsidRDefault="007D7282">
      <w:pPr>
        <w:spacing w:line="99" w:lineRule="exact"/>
        <w:rPr>
          <w:rFonts w:ascii="標楷體" w:eastAsia="標楷體" w:hAnsi="標楷體"/>
        </w:rPr>
      </w:pPr>
    </w:p>
    <w:p w:rsidR="007D7282" w:rsidRDefault="00632888">
      <w:pPr>
        <w:autoSpaceDE w:val="0"/>
        <w:ind w:left="1902"/>
      </w:pPr>
      <w:r>
        <w:rPr>
          <w:rFonts w:ascii="標楷體" w:eastAsia="標楷體" w:hAnsi="標楷體" w:cs="新細明體"/>
          <w:color w:val="000000"/>
          <w:spacing w:val="-1"/>
          <w:sz w:val="20"/>
          <w:szCs w:val="20"/>
        </w:rPr>
        <w:t>涉</w:t>
      </w:r>
      <w:r>
        <w:rPr>
          <w:rFonts w:ascii="標楷體" w:eastAsia="標楷體" w:hAnsi="標楷體" w:cs="新細明體"/>
          <w:color w:val="000000"/>
          <w:sz w:val="20"/>
          <w:szCs w:val="20"/>
        </w:rPr>
        <w:t>及保存科學而非傳統技術，故不列入。</w:t>
      </w:r>
    </w:p>
    <w:p w:rsidR="007D7282" w:rsidRDefault="007D7282">
      <w:pPr>
        <w:spacing w:line="99"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2"/>
          <w:sz w:val="20"/>
          <w:szCs w:val="20"/>
        </w:rPr>
        <w:t>4.</w:t>
      </w:r>
      <w:r>
        <w:rPr>
          <w:rFonts w:ascii="標楷體" w:eastAsia="標楷體" w:hAnsi="標楷體" w:cs="新細明體"/>
          <w:color w:val="000000"/>
          <w:spacing w:val="2"/>
          <w:sz w:val="20"/>
          <w:szCs w:val="20"/>
        </w:rPr>
        <w:t>提報列冊理由填寫重點，儘</w:t>
      </w:r>
      <w:r>
        <w:rPr>
          <w:rFonts w:ascii="標楷體" w:eastAsia="標楷體" w:hAnsi="標楷體" w:cs="新細明體"/>
          <w:color w:val="000000"/>
          <w:spacing w:val="1"/>
          <w:sz w:val="20"/>
          <w:szCs w:val="20"/>
        </w:rPr>
        <w:t>量表現出該保存技術及保存者為文化資產保存修復不可或缺且有保護</w:t>
      </w:r>
    </w:p>
    <w:p w:rsidR="007D7282" w:rsidRDefault="007D7282">
      <w:pPr>
        <w:spacing w:line="99" w:lineRule="exact"/>
        <w:rPr>
          <w:rFonts w:ascii="標楷體" w:eastAsia="標楷體" w:hAnsi="標楷體"/>
        </w:rPr>
      </w:pPr>
    </w:p>
    <w:p w:rsidR="007D7282" w:rsidRDefault="00632888">
      <w:pPr>
        <w:autoSpaceDE w:val="0"/>
        <w:ind w:left="1902"/>
      </w:pPr>
      <w:r>
        <w:rPr>
          <w:rFonts w:ascii="標楷體" w:eastAsia="標楷體" w:hAnsi="標楷體" w:cs="新細明體"/>
          <w:color w:val="000000"/>
          <w:spacing w:val="-1"/>
          <w:sz w:val="20"/>
          <w:szCs w:val="20"/>
        </w:rPr>
        <w:t>需要</w:t>
      </w:r>
      <w:r>
        <w:rPr>
          <w:rFonts w:ascii="標楷體" w:eastAsia="標楷體" w:hAnsi="標楷體" w:cs="新細明體"/>
          <w:color w:val="000000"/>
          <w:sz w:val="20"/>
          <w:szCs w:val="20"/>
        </w:rPr>
        <w:t>者，及其特殊性、重要性等特色。</w:t>
      </w:r>
    </w:p>
    <w:p w:rsidR="007D7282" w:rsidRDefault="007D7282">
      <w:pPr>
        <w:spacing w:line="99" w:lineRule="exact"/>
        <w:rPr>
          <w:rFonts w:ascii="標楷體" w:eastAsia="標楷體" w:hAnsi="標楷體"/>
        </w:rPr>
      </w:pPr>
    </w:p>
    <w:p w:rsidR="007D7282" w:rsidRDefault="00632888">
      <w:pPr>
        <w:autoSpaceDE w:val="0"/>
        <w:spacing w:line="331" w:lineRule="auto"/>
        <w:ind w:left="1902" w:right="1584" w:hanging="200"/>
      </w:pPr>
      <w:r>
        <w:rPr>
          <w:rFonts w:ascii="標楷體" w:eastAsia="標楷體" w:hAnsi="標楷體" w:cs="新細明體"/>
          <w:color w:val="000000"/>
          <w:spacing w:val="-1"/>
          <w:sz w:val="20"/>
          <w:szCs w:val="20"/>
        </w:rPr>
        <w:t>5.</w:t>
      </w:r>
      <w:r>
        <w:rPr>
          <w:rFonts w:ascii="標楷體" w:eastAsia="標楷體" w:hAnsi="標楷體" w:cs="新細明體"/>
          <w:color w:val="000000"/>
          <w:spacing w:val="-1"/>
          <w:sz w:val="20"/>
          <w:szCs w:val="20"/>
        </w:rPr>
        <w:t>重要事蹟佐證資料，主要為（</w:t>
      </w:r>
      <w:r>
        <w:rPr>
          <w:rFonts w:ascii="標楷體" w:eastAsia="標楷體" w:hAnsi="標楷體" w:cs="新細明體"/>
          <w:color w:val="000000"/>
          <w:sz w:val="20"/>
          <w:szCs w:val="20"/>
        </w:rPr>
        <w:t>1</w:t>
      </w:r>
      <w:r>
        <w:rPr>
          <w:rFonts w:ascii="標楷體" w:eastAsia="標楷體" w:hAnsi="標楷體" w:cs="新細明體"/>
          <w:color w:val="000000"/>
          <w:sz w:val="20"/>
          <w:szCs w:val="20"/>
        </w:rPr>
        <w:t>）個人重要作品（</w:t>
      </w:r>
      <w:r>
        <w:rPr>
          <w:rFonts w:ascii="標楷體" w:eastAsia="標楷體" w:hAnsi="標楷體" w:cs="新細明體"/>
          <w:color w:val="000000"/>
          <w:sz w:val="20"/>
          <w:szCs w:val="20"/>
        </w:rPr>
        <w:t>2</w:t>
      </w:r>
      <w:r>
        <w:rPr>
          <w:rFonts w:ascii="標楷體" w:eastAsia="標楷體" w:hAnsi="標楷體" w:cs="新細明體"/>
          <w:color w:val="000000"/>
          <w:sz w:val="20"/>
          <w:szCs w:val="20"/>
        </w:rPr>
        <w:t>）得獎紀錄（</w:t>
      </w:r>
      <w:r>
        <w:rPr>
          <w:rFonts w:ascii="標楷體" w:eastAsia="標楷體" w:hAnsi="標楷體" w:cs="新細明體"/>
          <w:color w:val="000000"/>
          <w:sz w:val="20"/>
          <w:szCs w:val="20"/>
        </w:rPr>
        <w:t>3</w:t>
      </w:r>
      <w:r>
        <w:rPr>
          <w:rFonts w:ascii="標楷體" w:eastAsia="標楷體" w:hAnsi="標楷體" w:cs="新細明體"/>
          <w:color w:val="000000"/>
          <w:sz w:val="20"/>
          <w:szCs w:val="20"/>
        </w:rPr>
        <w:t>）重要事蹟或媒體報導</w:t>
      </w:r>
      <w:r>
        <w:rPr>
          <w:rFonts w:ascii="標楷體" w:eastAsia="標楷體" w:hAnsi="標楷體" w:cs="新細明體"/>
          <w:color w:val="000000"/>
          <w:sz w:val="20"/>
          <w:szCs w:val="20"/>
        </w:rPr>
        <w:t>……</w:t>
      </w:r>
      <w:r>
        <w:rPr>
          <w:rFonts w:ascii="標楷體" w:eastAsia="標楷體" w:hAnsi="標楷體" w:cs="新細明體"/>
          <w:color w:val="000000"/>
          <w:sz w:val="20"/>
          <w:szCs w:val="20"/>
        </w:rPr>
        <w:t>等可</w:t>
      </w:r>
      <w:r>
        <w:rPr>
          <w:rFonts w:ascii="標楷體" w:eastAsia="標楷體" w:hAnsi="標楷體" w:cs="新細明體"/>
          <w:color w:val="000000"/>
          <w:spacing w:val="-1"/>
          <w:sz w:val="20"/>
          <w:szCs w:val="20"/>
        </w:rPr>
        <w:t>作為證</w:t>
      </w:r>
      <w:r>
        <w:rPr>
          <w:rFonts w:ascii="標楷體" w:eastAsia="標楷體" w:hAnsi="標楷體" w:cs="新細明體"/>
          <w:color w:val="000000"/>
          <w:sz w:val="20"/>
          <w:szCs w:val="20"/>
        </w:rPr>
        <w:t>明的各類事項。圖照為前述事項的相關圖片或照片，並於說明欄位處說明即可，圖照總數</w:t>
      </w:r>
      <w:r>
        <w:rPr>
          <w:rFonts w:ascii="標楷體" w:eastAsia="標楷體" w:hAnsi="標楷體" w:cs="新細明體"/>
          <w:color w:val="000000"/>
          <w:spacing w:val="-4"/>
          <w:sz w:val="20"/>
          <w:szCs w:val="20"/>
        </w:rPr>
        <w:t>至少</w:t>
      </w:r>
      <w:r>
        <w:rPr>
          <w:rFonts w:ascii="標楷體" w:eastAsia="標楷體" w:hAnsi="標楷體" w:cs="新細明體"/>
          <w:spacing w:val="2"/>
          <w:sz w:val="20"/>
          <w:szCs w:val="20"/>
        </w:rPr>
        <w:t xml:space="preserve"> </w:t>
      </w:r>
      <w:r>
        <w:rPr>
          <w:rFonts w:ascii="標楷體" w:eastAsia="標楷體" w:hAnsi="標楷體" w:cs="新細明體"/>
          <w:color w:val="000000"/>
          <w:spacing w:val="-1"/>
          <w:sz w:val="20"/>
          <w:szCs w:val="20"/>
        </w:rPr>
        <w:t>10</w:t>
      </w:r>
      <w:r>
        <w:rPr>
          <w:rFonts w:ascii="標楷體" w:eastAsia="標楷體" w:hAnsi="標楷體" w:cs="新細明體"/>
          <w:spacing w:val="2"/>
          <w:sz w:val="20"/>
          <w:szCs w:val="20"/>
        </w:rPr>
        <w:t xml:space="preserve"> </w:t>
      </w:r>
      <w:r>
        <w:rPr>
          <w:rFonts w:ascii="標楷體" w:eastAsia="標楷體" w:hAnsi="標楷體" w:cs="新細明體"/>
          <w:color w:val="000000"/>
          <w:spacing w:val="-4"/>
          <w:sz w:val="20"/>
          <w:szCs w:val="20"/>
        </w:rPr>
        <w:t>張（幅），說明文字字數不拘，並得依需要增加。</w:t>
      </w:r>
    </w:p>
    <w:p w:rsidR="007D7282" w:rsidRDefault="00632888">
      <w:pPr>
        <w:autoSpaceDE w:val="0"/>
        <w:ind w:left="1701"/>
      </w:pPr>
      <w:r>
        <w:rPr>
          <w:rFonts w:ascii="標楷體" w:eastAsia="標楷體" w:hAnsi="標楷體" w:cs="新細明體"/>
          <w:color w:val="000000"/>
          <w:spacing w:val="3"/>
          <w:sz w:val="20"/>
          <w:szCs w:val="20"/>
        </w:rPr>
        <w:t>6.</w:t>
      </w:r>
      <w:r>
        <w:rPr>
          <w:rFonts w:ascii="標楷體" w:eastAsia="標楷體" w:hAnsi="標楷體" w:cs="新細明體"/>
          <w:color w:val="000000"/>
          <w:spacing w:val="3"/>
          <w:sz w:val="20"/>
          <w:szCs w:val="20"/>
        </w:rPr>
        <w:t>提報人基本資料請確實填</w:t>
      </w:r>
      <w:r>
        <w:rPr>
          <w:rFonts w:ascii="標楷體" w:eastAsia="標楷體" w:hAnsi="標楷體" w:cs="新細明體"/>
          <w:color w:val="000000"/>
          <w:spacing w:val="2"/>
          <w:sz w:val="20"/>
          <w:szCs w:val="20"/>
        </w:rPr>
        <w:t>具，否則將無法受理。</w:t>
      </w:r>
    </w:p>
    <w:p w:rsidR="007D7282" w:rsidRDefault="007D7282">
      <w:pPr>
        <w:spacing w:line="256"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33</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6"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color w:val="000000"/>
          <w:spacing w:val="2"/>
          <w:sz w:val="20"/>
          <w:szCs w:val="20"/>
        </w:rPr>
        <w:t>7.</w:t>
      </w:r>
      <w:r>
        <w:rPr>
          <w:rFonts w:ascii="標楷體" w:eastAsia="標楷體" w:hAnsi="標楷體" w:cs="新細明體"/>
          <w:color w:val="000000"/>
          <w:spacing w:val="2"/>
          <w:sz w:val="20"/>
          <w:szCs w:val="20"/>
        </w:rPr>
        <w:t>保存者基本資料欄位，視其為個人或團體，擇一填</w:t>
      </w:r>
      <w:r>
        <w:rPr>
          <w:rFonts w:ascii="標楷體" w:eastAsia="標楷體" w:hAnsi="標楷體" w:cs="新細明體"/>
          <w:color w:val="000000"/>
          <w:spacing w:val="1"/>
          <w:sz w:val="20"/>
          <w:szCs w:val="20"/>
        </w:rPr>
        <w:t>寫，並請儘量填寫清楚。</w:t>
      </w:r>
    </w:p>
    <w:p w:rsidR="007D7282" w:rsidRDefault="007D7282">
      <w:pPr>
        <w:spacing w:line="99" w:lineRule="exact"/>
        <w:rPr>
          <w:rFonts w:ascii="標楷體" w:eastAsia="標楷體" w:hAnsi="標楷體"/>
        </w:rPr>
      </w:pPr>
    </w:p>
    <w:p w:rsidR="007D7282" w:rsidRDefault="00632888">
      <w:pPr>
        <w:autoSpaceDE w:val="0"/>
        <w:spacing w:line="331" w:lineRule="auto"/>
        <w:ind w:left="1902" w:right="1601" w:hanging="200"/>
      </w:pPr>
      <w:r>
        <w:rPr>
          <w:rFonts w:ascii="標楷體" w:eastAsia="標楷體" w:hAnsi="標楷體" w:cs="新細明體"/>
          <w:color w:val="000000"/>
          <w:spacing w:val="1"/>
          <w:sz w:val="20"/>
          <w:szCs w:val="20"/>
        </w:rPr>
        <w:t>8.</w:t>
      </w:r>
      <w:r>
        <w:rPr>
          <w:rFonts w:ascii="標楷體" w:eastAsia="標楷體" w:hAnsi="標楷體" w:cs="新細明體"/>
          <w:color w:val="000000"/>
          <w:spacing w:val="1"/>
          <w:sz w:val="20"/>
          <w:szCs w:val="20"/>
        </w:rPr>
        <w:t>保存者</w:t>
      </w:r>
      <w:r>
        <w:rPr>
          <w:rFonts w:ascii="標楷體" w:eastAsia="標楷體" w:hAnsi="標楷體" w:cs="新細明體"/>
          <w:color w:val="000000"/>
          <w:spacing w:val="1"/>
          <w:sz w:val="20"/>
          <w:szCs w:val="20"/>
        </w:rPr>
        <w:t>(</w:t>
      </w:r>
      <w:r>
        <w:rPr>
          <w:rFonts w:ascii="標楷體" w:eastAsia="標楷體" w:hAnsi="標楷體" w:cs="新細明體"/>
          <w:color w:val="000000"/>
          <w:spacing w:val="1"/>
          <w:sz w:val="20"/>
          <w:szCs w:val="20"/>
        </w:rPr>
        <w:t>個人</w:t>
      </w:r>
      <w:r>
        <w:rPr>
          <w:rFonts w:ascii="標楷體" w:eastAsia="標楷體" w:hAnsi="標楷體" w:cs="新細明體"/>
          <w:color w:val="000000"/>
          <w:spacing w:val="1"/>
          <w:sz w:val="20"/>
          <w:szCs w:val="20"/>
        </w:rPr>
        <w:t>/</w:t>
      </w:r>
      <w:r>
        <w:rPr>
          <w:rFonts w:ascii="標楷體" w:eastAsia="標楷體" w:hAnsi="標楷體" w:cs="新細明體"/>
          <w:color w:val="000000"/>
          <w:spacing w:val="1"/>
          <w:sz w:val="20"/>
          <w:szCs w:val="20"/>
        </w:rPr>
        <w:t>團體</w:t>
      </w:r>
      <w:r>
        <w:rPr>
          <w:rFonts w:ascii="標楷體" w:eastAsia="標楷體" w:hAnsi="標楷體" w:cs="新細明體"/>
          <w:color w:val="000000"/>
          <w:spacing w:val="1"/>
          <w:sz w:val="20"/>
          <w:szCs w:val="20"/>
        </w:rPr>
        <w:t>)</w:t>
      </w:r>
      <w:r>
        <w:rPr>
          <w:rFonts w:ascii="標楷體" w:eastAsia="標楷體" w:hAnsi="標楷體" w:cs="新細明體"/>
          <w:color w:val="000000"/>
          <w:spacing w:val="1"/>
          <w:sz w:val="20"/>
          <w:szCs w:val="20"/>
        </w:rPr>
        <w:t>照片，請至少具備</w:t>
      </w:r>
      <w:r>
        <w:rPr>
          <w:rFonts w:ascii="標楷體" w:eastAsia="標楷體" w:hAnsi="標楷體" w:cs="新細明體"/>
          <w:spacing w:val="10"/>
          <w:sz w:val="20"/>
          <w:szCs w:val="20"/>
        </w:rPr>
        <w:t xml:space="preserve"> </w:t>
      </w:r>
      <w:r>
        <w:rPr>
          <w:rFonts w:ascii="標楷體" w:eastAsia="標楷體" w:hAnsi="標楷體" w:cs="新細明體"/>
          <w:color w:val="000000"/>
          <w:spacing w:val="10"/>
          <w:sz w:val="20"/>
          <w:szCs w:val="20"/>
        </w:rPr>
        <w:t>1</w:t>
      </w:r>
      <w:r>
        <w:rPr>
          <w:rFonts w:ascii="標楷體" w:eastAsia="標楷體" w:hAnsi="標楷體" w:cs="新細明體"/>
          <w:spacing w:val="10"/>
          <w:sz w:val="20"/>
          <w:szCs w:val="20"/>
        </w:rPr>
        <w:t xml:space="preserve"> </w:t>
      </w:r>
      <w:r>
        <w:rPr>
          <w:rFonts w:ascii="標楷體" w:eastAsia="標楷體" w:hAnsi="標楷體" w:cs="新細明體"/>
          <w:color w:val="000000"/>
          <w:spacing w:val="1"/>
          <w:sz w:val="20"/>
          <w:szCs w:val="20"/>
        </w:rPr>
        <w:t>張（幅），並可視情況增加數量。保存團體照片，以可表</w:t>
      </w:r>
      <w:r>
        <w:rPr>
          <w:rFonts w:ascii="標楷體" w:eastAsia="標楷體" w:hAnsi="標楷體" w:cs="新細明體"/>
          <w:color w:val="000000"/>
          <w:spacing w:val="-1"/>
          <w:sz w:val="20"/>
          <w:szCs w:val="20"/>
        </w:rPr>
        <w:t>現該保存團體的特色</w:t>
      </w:r>
      <w:r>
        <w:rPr>
          <w:rFonts w:ascii="標楷體" w:eastAsia="標楷體" w:hAnsi="標楷體" w:cs="新細明體"/>
          <w:color w:val="000000"/>
          <w:sz w:val="20"/>
          <w:szCs w:val="20"/>
        </w:rPr>
        <w:t>（如正在進行文化資產保存維護作業照）或呈現該團體主要操作保存技術人</w:t>
      </w:r>
      <w:r>
        <w:rPr>
          <w:rFonts w:ascii="標楷體" w:eastAsia="標楷體" w:hAnsi="標楷體" w:cs="新細明體"/>
          <w:color w:val="000000"/>
          <w:spacing w:val="-1"/>
          <w:sz w:val="20"/>
          <w:szCs w:val="20"/>
        </w:rPr>
        <w:t>員</w:t>
      </w:r>
      <w:r>
        <w:rPr>
          <w:rFonts w:ascii="標楷體" w:eastAsia="標楷體" w:hAnsi="標楷體" w:cs="新細明體"/>
          <w:color w:val="000000"/>
          <w:sz w:val="20"/>
          <w:szCs w:val="20"/>
        </w:rPr>
        <w:t>的團體照等內容為主。主要成員資料個人照片，以個人獨照為主。</w:t>
      </w:r>
    </w:p>
    <w:p w:rsidR="007D7282" w:rsidRDefault="00632888">
      <w:pPr>
        <w:autoSpaceDE w:val="0"/>
        <w:ind w:left="1701"/>
      </w:pPr>
      <w:r>
        <w:rPr>
          <w:rFonts w:ascii="標楷體" w:eastAsia="標楷體" w:hAnsi="標楷體" w:cs="新細明體"/>
          <w:color w:val="000000"/>
          <w:spacing w:val="2"/>
          <w:sz w:val="20"/>
          <w:szCs w:val="20"/>
        </w:rPr>
        <w:t>9.</w:t>
      </w:r>
      <w:r>
        <w:rPr>
          <w:rFonts w:ascii="標楷體" w:eastAsia="標楷體" w:hAnsi="標楷體" w:cs="新細明體"/>
          <w:color w:val="000000"/>
          <w:spacing w:val="2"/>
          <w:sz w:val="20"/>
          <w:szCs w:val="20"/>
        </w:rPr>
        <w:t>保存者個人簡歷、保存者團</w:t>
      </w:r>
      <w:r>
        <w:rPr>
          <w:rFonts w:ascii="標楷體" w:eastAsia="標楷體" w:hAnsi="標楷體" w:cs="新細明體"/>
          <w:color w:val="000000"/>
          <w:spacing w:val="1"/>
          <w:sz w:val="20"/>
          <w:szCs w:val="20"/>
        </w:rPr>
        <w:t>體主要活動內容的欄位中，有關執業時間的寫法，主要為正式執業至</w:t>
      </w:r>
    </w:p>
    <w:p w:rsidR="007D7282" w:rsidRDefault="007D7282">
      <w:pPr>
        <w:spacing w:line="99" w:lineRule="exact"/>
        <w:rPr>
          <w:rFonts w:ascii="標楷體" w:eastAsia="標楷體" w:hAnsi="標楷體"/>
        </w:rPr>
      </w:pPr>
    </w:p>
    <w:p w:rsidR="007D7282" w:rsidRDefault="00632888">
      <w:pPr>
        <w:autoSpaceDE w:val="0"/>
        <w:ind w:left="1902"/>
      </w:pPr>
      <w:r>
        <w:rPr>
          <w:rFonts w:ascii="標楷體" w:eastAsia="標楷體" w:hAnsi="標楷體" w:cs="新細明體"/>
          <w:color w:val="000000"/>
          <w:spacing w:val="-1"/>
          <w:sz w:val="20"/>
          <w:szCs w:val="20"/>
        </w:rPr>
        <w:t>今</w:t>
      </w:r>
      <w:r>
        <w:rPr>
          <w:rFonts w:ascii="標楷體" w:eastAsia="標楷體" w:hAnsi="標楷體" w:cs="新細明體"/>
          <w:color w:val="000000"/>
          <w:sz w:val="20"/>
          <w:szCs w:val="20"/>
        </w:rPr>
        <w:t>之總執業時段，若能再細分正式執業至今之總執業時段、參與文資保存修復時段等資訊更佳。</w:t>
      </w:r>
    </w:p>
    <w:p w:rsidR="007D7282" w:rsidRDefault="007D7282">
      <w:pPr>
        <w:spacing w:line="99"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2"/>
          <w:sz w:val="20"/>
          <w:szCs w:val="20"/>
        </w:rPr>
        <w:t>10.</w:t>
      </w:r>
      <w:r>
        <w:rPr>
          <w:rFonts w:ascii="標楷體" w:eastAsia="標楷體" w:hAnsi="標楷體" w:cs="新細明體"/>
          <w:color w:val="000000"/>
          <w:spacing w:val="2"/>
          <w:sz w:val="20"/>
          <w:szCs w:val="20"/>
        </w:rPr>
        <w:t>保存團體中，主要成員資料欄為該團體所屬成</w:t>
      </w:r>
      <w:r>
        <w:rPr>
          <w:rFonts w:ascii="標楷體" w:eastAsia="標楷體" w:hAnsi="標楷體" w:cs="新細明體"/>
          <w:color w:val="000000"/>
          <w:spacing w:val="1"/>
          <w:sz w:val="20"/>
          <w:szCs w:val="20"/>
        </w:rPr>
        <w:t>員的個人資料填寫處，可視情況增加欄位。</w:t>
      </w: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367"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34</w:t>
      </w:r>
    </w:p>
    <w:p w:rsidR="00000000" w:rsidRDefault="00632888">
      <w:pPr>
        <w:sectPr w:rsidR="00000000">
          <w:type w:val="continuous"/>
          <w:pgSz w:w="11904" w:h="16840"/>
          <w:pgMar w:top="0" w:right="0" w:bottom="0" w:left="0" w:header="720" w:footer="720" w:gutter="0"/>
          <w:cols w:space="720"/>
        </w:sectPr>
      </w:pPr>
    </w:p>
    <w:p w:rsidR="007D7282" w:rsidRDefault="00632888">
      <w:pPr>
        <w:spacing w:line="200" w:lineRule="exact"/>
      </w:pPr>
      <w:r>
        <w:rPr>
          <w:rFonts w:ascii="標楷體" w:eastAsia="標楷體" w:hAnsi="標楷體"/>
          <w:noProof/>
        </w:rPr>
        <w:lastRenderedPageBreak/>
        <mc:AlternateContent>
          <mc:Choice Requires="wps">
            <w:drawing>
              <wp:anchor distT="0" distB="0" distL="114300" distR="114300" simplePos="0" relativeHeight="251651072" behindDoc="0" locked="0" layoutInCell="1" allowOverlap="1">
                <wp:simplePos x="0" y="0"/>
                <wp:positionH relativeFrom="column">
                  <wp:posOffset>1075691</wp:posOffset>
                </wp:positionH>
                <wp:positionV relativeFrom="paragraph">
                  <wp:posOffset>2510786</wp:posOffset>
                </wp:positionV>
                <wp:extent cx="1223010" cy="3813"/>
                <wp:effectExtent l="0" t="0" r="8890" b="59687"/>
                <wp:wrapSquare wrapText="bothSides"/>
                <wp:docPr id="16" name="Group 67"/>
                <wp:cNvGraphicFramePr/>
                <a:graphic xmlns:a="http://schemas.openxmlformats.org/drawingml/2006/main">
                  <a:graphicData uri="http://schemas.microsoft.com/office/word/2010/wordprocessingShape">
                    <wps:wsp>
                      <wps:cNvSpPr/>
                      <wps:spPr>
                        <a:xfrm>
                          <a:off x="0" y="0"/>
                          <a:ext cx="1223010" cy="3813"/>
                        </a:xfrm>
                        <a:custGeom>
                          <a:avLst/>
                          <a:gdLst>
                            <a:gd name="f0" fmla="val 10800000"/>
                            <a:gd name="f1" fmla="val 5400000"/>
                            <a:gd name="f2" fmla="val 180"/>
                            <a:gd name="f3" fmla="val w"/>
                            <a:gd name="f4" fmla="val h"/>
                            <a:gd name="f5" fmla="val 0"/>
                            <a:gd name="f6" fmla="val 1926"/>
                            <a:gd name="f7" fmla="val 6"/>
                            <a:gd name="f8" fmla="+- 0 1701 0"/>
                            <a:gd name="f9" fmla="+- 0 1702 0"/>
                            <a:gd name="f10" fmla="+- 0 1703 0"/>
                            <a:gd name="f11" fmla="+- 0 1704 0"/>
                            <a:gd name="f12" fmla="+- 0 1706 0"/>
                            <a:gd name="f13" fmla="+- 0 1708 0"/>
                            <a:gd name="f14" fmla="+- 0 1710 0"/>
                            <a:gd name="f15" fmla="+- 0 1713 0"/>
                            <a:gd name="f16" fmla="+- 0 1717 0"/>
                            <a:gd name="f17" fmla="+- 0 1721 0"/>
                            <a:gd name="f18" fmla="+- 0 1726 0"/>
                            <a:gd name="f19" fmla="+- 0 1732 0"/>
                            <a:gd name="f20" fmla="+- 0 1738 0"/>
                            <a:gd name="f21" fmla="+- 0 1746 0"/>
                            <a:gd name="f22" fmla="+- 0 1754 0"/>
                            <a:gd name="f23" fmla="+- 0 1764 0"/>
                            <a:gd name="f24" fmla="+- 0 1774 0"/>
                            <a:gd name="f25" fmla="+- 0 1786 0"/>
                            <a:gd name="f26" fmla="+- 0 1798 0"/>
                            <a:gd name="f27" fmla="+- 0 1812 0"/>
                            <a:gd name="f28" fmla="+- 0 1827 0"/>
                            <a:gd name="f29" fmla="+- 0 1844 0"/>
                            <a:gd name="f30" fmla="+- 0 1861 0"/>
                            <a:gd name="f31" fmla="+- 0 1881 0"/>
                            <a:gd name="f32" fmla="+- 0 1901 0"/>
                            <a:gd name="f33" fmla="+- 0 1923 0"/>
                            <a:gd name="f34" fmla="+- 0 1947 0"/>
                            <a:gd name="f35" fmla="+- 0 1973 0"/>
                            <a:gd name="f36" fmla="+- 0 2000 0"/>
                            <a:gd name="f37" fmla="+- 0 2029 0"/>
                            <a:gd name="f38" fmla="+- 0 2059 0"/>
                            <a:gd name="f39" fmla="+- 0 2092 0"/>
                            <a:gd name="f40" fmla="+- 0 2126 0"/>
                            <a:gd name="f41" fmla="+- 0 2163 0"/>
                            <a:gd name="f42" fmla="+- 0 2201 0"/>
                            <a:gd name="f43" fmla="+- 0 2242 0"/>
                            <a:gd name="f44" fmla="+- 0 2284 0"/>
                            <a:gd name="f45" fmla="+- 0 2329 0"/>
                            <a:gd name="f46" fmla="+- 0 2376 0"/>
                            <a:gd name="f47" fmla="+- 0 2426 0"/>
                            <a:gd name="f48" fmla="+- 0 2478 0"/>
                            <a:gd name="f49" fmla="+- 0 2532 0"/>
                            <a:gd name="f50" fmla="+- 0 2588 0"/>
                            <a:gd name="f51" fmla="+- 0 2647 0"/>
                            <a:gd name="f52" fmla="+- 0 2709 0"/>
                            <a:gd name="f53" fmla="+- 0 2773 0"/>
                            <a:gd name="f54" fmla="+- 0 2840 0"/>
                            <a:gd name="f55" fmla="+- 0 2910 0"/>
                            <a:gd name="f56" fmla="+- 0 2983 0"/>
                            <a:gd name="f57" fmla="+- 0 3058 0"/>
                            <a:gd name="f58" fmla="+- 0 3136 0"/>
                            <a:gd name="f59" fmla="+- 0 3218 0"/>
                            <a:gd name="f60" fmla="+- 0 3302 0"/>
                            <a:gd name="f61" fmla="+- 0 3389 0"/>
                            <a:gd name="f62" fmla="+- 0 3480 0"/>
                            <a:gd name="f63" fmla="+- 0 3573 0"/>
                            <a:gd name="f64" fmla="val 7"/>
                            <a:gd name="f65" fmla="val 10"/>
                            <a:gd name="f66" fmla="val 8"/>
                            <a:gd name="f67" fmla="val 9"/>
                            <a:gd name="f68" fmla="val 11"/>
                            <a:gd name="f69" fmla="val 12"/>
                            <a:gd name="f70" fmla="val 13"/>
                            <a:gd name="f71" fmla="val 14"/>
                            <a:gd name="f72" fmla="val 15"/>
                            <a:gd name="f73" fmla="val 16"/>
                            <a:gd name="f74" fmla="val 18"/>
                            <a:gd name="f75" fmla="val 19"/>
                            <a:gd name="f76" fmla="val 21"/>
                            <a:gd name="f77" fmla="val 23"/>
                            <a:gd name="f78" fmla="val 25"/>
                            <a:gd name="f79" fmla="val 27"/>
                            <a:gd name="f80" fmla="val 30"/>
                            <a:gd name="f81" fmla="val 32"/>
                            <a:gd name="f82" fmla="val 35"/>
                            <a:gd name="f83" fmla="val 38"/>
                            <a:gd name="f84" fmla="val 41"/>
                            <a:gd name="f85" fmla="val 44"/>
                            <a:gd name="f86" fmla="val 48"/>
                            <a:gd name="f87" fmla="val 52"/>
                            <a:gd name="f88" fmla="val 56"/>
                            <a:gd name="f89" fmla="val 60"/>
                            <a:gd name="f90" fmla="val 65"/>
                            <a:gd name="f91" fmla="val 70"/>
                            <a:gd name="f92" fmla="val 75"/>
                            <a:gd name="f93" fmla="val 80"/>
                            <a:gd name="f94" fmla="val 86"/>
                            <a:gd name="f95" fmla="val 92"/>
                            <a:gd name="f96" fmla="val 98"/>
                            <a:gd name="f97" fmla="val 104"/>
                            <a:gd name="f98" fmla="val 111"/>
                            <a:gd name="f99" fmla="val 118"/>
                            <a:gd name="f100" fmla="val 125"/>
                            <a:gd name="f101" fmla="val 133"/>
                            <a:gd name="f102" fmla="val 141"/>
                            <a:gd name="f103" fmla="val 150"/>
                            <a:gd name="f104" fmla="val 158"/>
                            <a:gd name="f105" fmla="val 167"/>
                            <a:gd name="f106" fmla="val 177"/>
                            <a:gd name="f107" fmla="val 187"/>
                            <a:gd name="f108" fmla="val 197"/>
                            <a:gd name="f109" fmla="val 207"/>
                            <a:gd name="f110" fmla="val 218"/>
                            <a:gd name="f111" fmla="val 229"/>
                            <a:gd name="f112" fmla="val 241"/>
                            <a:gd name="f113" fmla="val 253"/>
                            <a:gd name="f114" fmla="val 266"/>
                            <a:gd name="f115" fmla="val 279"/>
                            <a:gd name="f116" fmla="val 292"/>
                            <a:gd name="f117" fmla="val 306"/>
                            <a:gd name="f118" fmla="val 320"/>
                            <a:gd name="f119" fmla="val 335"/>
                            <a:gd name="f120" fmla="val 350"/>
                            <a:gd name="f121" fmla="val 365"/>
                            <a:gd name="f122" fmla="val 381"/>
                            <a:gd name="f123" fmla="val 398"/>
                            <a:gd name="f124" fmla="val 415"/>
                            <a:gd name="f125" fmla="val 432"/>
                            <a:gd name="f126" fmla="val 450"/>
                            <a:gd name="f127" fmla="val 469"/>
                            <a:gd name="f128" fmla="val 488"/>
                            <a:gd name="f129" fmla="val 507"/>
                            <a:gd name="f130" fmla="val 527"/>
                            <a:gd name="f131" fmla="val 548"/>
                            <a:gd name="f132" fmla="val 569"/>
                            <a:gd name="f133" fmla="val 590"/>
                            <a:gd name="f134" fmla="val 613"/>
                            <a:gd name="f135" fmla="val 635"/>
                            <a:gd name="f136" fmla="val 659"/>
                            <a:gd name="f137" fmla="val 682"/>
                            <a:gd name="f138" fmla="val 707"/>
                            <a:gd name="f139" fmla="val 732"/>
                            <a:gd name="f140" fmla="val 757"/>
                            <a:gd name="f141" fmla="val 784"/>
                            <a:gd name="f142" fmla="val 810"/>
                            <a:gd name="f143" fmla="val 838"/>
                            <a:gd name="f144" fmla="val 866"/>
                            <a:gd name="f145" fmla="val 894"/>
                            <a:gd name="f146" fmla="val 924"/>
                            <a:gd name="f147" fmla="val 953"/>
                            <a:gd name="f148" fmla="val 984"/>
                            <a:gd name="f149" fmla="val 1015"/>
                            <a:gd name="f150" fmla="val 1047"/>
                            <a:gd name="f151" fmla="val 1079"/>
                            <a:gd name="f152" fmla="val 1113"/>
                            <a:gd name="f153" fmla="val 1146"/>
                            <a:gd name="f154" fmla="val 1181"/>
                            <a:gd name="f155" fmla="val 1216"/>
                            <a:gd name="f156" fmla="val 1252"/>
                            <a:gd name="f157" fmla="val 1289"/>
                            <a:gd name="f158" fmla="val 1326"/>
                            <a:gd name="f159" fmla="val 1364"/>
                            <a:gd name="f160" fmla="val 1403"/>
                            <a:gd name="f161" fmla="val 1442"/>
                            <a:gd name="f162" fmla="val 1483"/>
                            <a:gd name="f163" fmla="val 1524"/>
                            <a:gd name="f164" fmla="val 1565"/>
                            <a:gd name="f165" fmla="val 1608"/>
                            <a:gd name="f166" fmla="val 1651"/>
                            <a:gd name="f167" fmla="val 1695"/>
                            <a:gd name="f168" fmla="val 1740"/>
                            <a:gd name="f169" fmla="val 1786"/>
                            <a:gd name="f170" fmla="val 1832"/>
                            <a:gd name="f171" fmla="val 1879"/>
                            <a:gd name="f172" fmla="val 1927"/>
                            <a:gd name="f173" fmla="+- 0 0 -90"/>
                            <a:gd name="f174" fmla="*/ f3 1 1926"/>
                            <a:gd name="f175" fmla="*/ f4 1 6"/>
                            <a:gd name="f176" fmla="val f5"/>
                            <a:gd name="f177" fmla="val f6"/>
                            <a:gd name="f178" fmla="val f7"/>
                            <a:gd name="f179" fmla="+- f8 0 1694"/>
                            <a:gd name="f180" fmla="+- f9 0 1694"/>
                            <a:gd name="f181" fmla="+- f10 0 1694"/>
                            <a:gd name="f182" fmla="+- f11 0 1694"/>
                            <a:gd name="f183" fmla="+- f12 0 1694"/>
                            <a:gd name="f184" fmla="+- f13 0 1694"/>
                            <a:gd name="f185" fmla="+- f14 0 1694"/>
                            <a:gd name="f186" fmla="+- f15 0 1694"/>
                            <a:gd name="f187" fmla="+- f16 0 1694"/>
                            <a:gd name="f188" fmla="+- f17 0 1694"/>
                            <a:gd name="f189" fmla="+- f18 0 1694"/>
                            <a:gd name="f190" fmla="+- f19 0 1694"/>
                            <a:gd name="f191" fmla="+- f20 0 1694"/>
                            <a:gd name="f192" fmla="+- f21 0 1694"/>
                            <a:gd name="f193" fmla="+- f22 0 1694"/>
                            <a:gd name="f194" fmla="+- f23 0 1694"/>
                            <a:gd name="f195" fmla="+- f24 0 1694"/>
                            <a:gd name="f196" fmla="+- f25 0 1694"/>
                            <a:gd name="f197" fmla="+- f26 0 1694"/>
                            <a:gd name="f198" fmla="+- f27 0 1694"/>
                            <a:gd name="f199" fmla="+- f28 0 1694"/>
                            <a:gd name="f200" fmla="+- f29 0 1694"/>
                            <a:gd name="f201" fmla="+- f30 0 1694"/>
                            <a:gd name="f202" fmla="+- f31 0 1694"/>
                            <a:gd name="f203" fmla="+- f32 0 1694"/>
                            <a:gd name="f204" fmla="+- f33 0 1694"/>
                            <a:gd name="f205" fmla="+- f34 0 1694"/>
                            <a:gd name="f206" fmla="+- f35 0 1694"/>
                            <a:gd name="f207" fmla="+- f36 0 1694"/>
                            <a:gd name="f208" fmla="+- f37 0 1694"/>
                            <a:gd name="f209" fmla="+- f38 0 1694"/>
                            <a:gd name="f210" fmla="+- f39 0 1694"/>
                            <a:gd name="f211" fmla="+- f40 0 1694"/>
                            <a:gd name="f212" fmla="+- f41 0 1694"/>
                            <a:gd name="f213" fmla="+- f42 0 1694"/>
                            <a:gd name="f214" fmla="+- f43 0 1694"/>
                            <a:gd name="f215" fmla="+- f44 0 1694"/>
                            <a:gd name="f216" fmla="+- f45 0 1694"/>
                            <a:gd name="f217" fmla="+- f46 0 1694"/>
                            <a:gd name="f218" fmla="+- f47 0 1694"/>
                            <a:gd name="f219" fmla="+- f48 0 1694"/>
                            <a:gd name="f220" fmla="+- f49 0 1694"/>
                            <a:gd name="f221" fmla="+- f50 0 1694"/>
                            <a:gd name="f222" fmla="+- f51 0 1694"/>
                            <a:gd name="f223" fmla="+- f52 0 1694"/>
                            <a:gd name="f224" fmla="+- f53 0 1694"/>
                            <a:gd name="f225" fmla="+- f54 0 1694"/>
                            <a:gd name="f226" fmla="+- f55 0 1694"/>
                            <a:gd name="f227" fmla="+- f56 0 1694"/>
                            <a:gd name="f228" fmla="+- f57 0 1694"/>
                            <a:gd name="f229" fmla="+- f58 0 1694"/>
                            <a:gd name="f230" fmla="+- f59 0 1694"/>
                            <a:gd name="f231" fmla="+- f60 0 1694"/>
                            <a:gd name="f232" fmla="+- f61 0 1694"/>
                            <a:gd name="f233" fmla="+- f62 0 1694"/>
                            <a:gd name="f234" fmla="+- f63 0 1694"/>
                            <a:gd name="f235" fmla="*/ f173 f0 1"/>
                            <a:gd name="f236" fmla="+- f178 0 f176"/>
                            <a:gd name="f237" fmla="+- f177 0 f176"/>
                            <a:gd name="f238" fmla="*/ f235 1 f2"/>
                            <a:gd name="f239" fmla="*/ f236 1 6"/>
                            <a:gd name="f240" fmla="*/ f237 1 1926"/>
                            <a:gd name="f241" fmla="*/ f179 f237 1"/>
                            <a:gd name="f242" fmla="*/ 3964 f236 1"/>
                            <a:gd name="f243" fmla="*/ f180 f237 1"/>
                            <a:gd name="f244" fmla="*/ f181 f237 1"/>
                            <a:gd name="f245" fmla="*/ f182 f237 1"/>
                            <a:gd name="f246" fmla="*/ f183 f237 1"/>
                            <a:gd name="f247" fmla="*/ f184 f237 1"/>
                            <a:gd name="f248" fmla="*/ f185 f237 1"/>
                            <a:gd name="f249" fmla="*/ f186 f237 1"/>
                            <a:gd name="f250" fmla="*/ f187 f237 1"/>
                            <a:gd name="f251" fmla="*/ f188 f237 1"/>
                            <a:gd name="f252" fmla="*/ f189 f237 1"/>
                            <a:gd name="f253" fmla="*/ f190 f237 1"/>
                            <a:gd name="f254" fmla="*/ f191 f237 1"/>
                            <a:gd name="f255" fmla="*/ f192 f237 1"/>
                            <a:gd name="f256" fmla="*/ f193 f237 1"/>
                            <a:gd name="f257" fmla="*/ f194 f237 1"/>
                            <a:gd name="f258" fmla="*/ f195 f237 1"/>
                            <a:gd name="f259" fmla="*/ f196 f237 1"/>
                            <a:gd name="f260" fmla="*/ f197 f237 1"/>
                            <a:gd name="f261" fmla="*/ f198 f237 1"/>
                            <a:gd name="f262" fmla="*/ f199 f237 1"/>
                            <a:gd name="f263" fmla="*/ f200 f237 1"/>
                            <a:gd name="f264" fmla="*/ f201 f237 1"/>
                            <a:gd name="f265" fmla="*/ f202 f237 1"/>
                            <a:gd name="f266" fmla="*/ f203 f237 1"/>
                            <a:gd name="f267" fmla="*/ f204 f237 1"/>
                            <a:gd name="f268" fmla="*/ f205 f237 1"/>
                            <a:gd name="f269" fmla="*/ f206 f237 1"/>
                            <a:gd name="f270" fmla="*/ f207 f237 1"/>
                            <a:gd name="f271" fmla="*/ f208 f237 1"/>
                            <a:gd name="f272" fmla="*/ f209 f237 1"/>
                            <a:gd name="f273" fmla="*/ f210 f237 1"/>
                            <a:gd name="f274" fmla="*/ f211 f237 1"/>
                            <a:gd name="f275" fmla="*/ f212 f237 1"/>
                            <a:gd name="f276" fmla="*/ f213 f237 1"/>
                            <a:gd name="f277" fmla="*/ f214 f237 1"/>
                            <a:gd name="f278" fmla="*/ f215 f237 1"/>
                            <a:gd name="f279" fmla="*/ f216 f237 1"/>
                            <a:gd name="f280" fmla="*/ f217 f237 1"/>
                            <a:gd name="f281" fmla="*/ f218 f237 1"/>
                            <a:gd name="f282" fmla="*/ f219 f237 1"/>
                            <a:gd name="f283" fmla="*/ f220 f237 1"/>
                            <a:gd name="f284" fmla="*/ f221 f237 1"/>
                            <a:gd name="f285" fmla="*/ f222 f237 1"/>
                            <a:gd name="f286" fmla="*/ f223 f237 1"/>
                            <a:gd name="f287" fmla="*/ f224 f237 1"/>
                            <a:gd name="f288" fmla="*/ f225 f237 1"/>
                            <a:gd name="f289" fmla="*/ f226 f237 1"/>
                            <a:gd name="f290" fmla="*/ f227 f237 1"/>
                            <a:gd name="f291" fmla="*/ f228 f237 1"/>
                            <a:gd name="f292" fmla="*/ f229 f237 1"/>
                            <a:gd name="f293" fmla="*/ f230 f237 1"/>
                            <a:gd name="f294" fmla="*/ f231 f237 1"/>
                            <a:gd name="f295" fmla="*/ f232 f237 1"/>
                            <a:gd name="f296" fmla="*/ f233 f237 1"/>
                            <a:gd name="f297" fmla="*/ f234 f237 1"/>
                            <a:gd name="f298" fmla="+- f238 0 f1"/>
                            <a:gd name="f299" fmla="*/ f241 1 1926"/>
                            <a:gd name="f300" fmla="*/ f242 1 6"/>
                            <a:gd name="f301" fmla="*/ f243 1 1926"/>
                            <a:gd name="f302" fmla="*/ f244 1 1926"/>
                            <a:gd name="f303" fmla="*/ f245 1 1926"/>
                            <a:gd name="f304" fmla="*/ f246 1 1926"/>
                            <a:gd name="f305" fmla="*/ f247 1 1926"/>
                            <a:gd name="f306" fmla="*/ f248 1 1926"/>
                            <a:gd name="f307" fmla="*/ f249 1 1926"/>
                            <a:gd name="f308" fmla="*/ f250 1 1926"/>
                            <a:gd name="f309" fmla="*/ f251 1 1926"/>
                            <a:gd name="f310" fmla="*/ f252 1 1926"/>
                            <a:gd name="f311" fmla="*/ f253 1 1926"/>
                            <a:gd name="f312" fmla="*/ f254 1 1926"/>
                            <a:gd name="f313" fmla="*/ f255 1 1926"/>
                            <a:gd name="f314" fmla="*/ f256 1 1926"/>
                            <a:gd name="f315" fmla="*/ f257 1 1926"/>
                            <a:gd name="f316" fmla="*/ f258 1 1926"/>
                            <a:gd name="f317" fmla="*/ f259 1 1926"/>
                            <a:gd name="f318" fmla="*/ f260 1 1926"/>
                            <a:gd name="f319" fmla="*/ f261 1 1926"/>
                            <a:gd name="f320" fmla="*/ f262 1 1926"/>
                            <a:gd name="f321" fmla="*/ f263 1 1926"/>
                            <a:gd name="f322" fmla="*/ f264 1 1926"/>
                            <a:gd name="f323" fmla="*/ f265 1 1926"/>
                            <a:gd name="f324" fmla="*/ f266 1 1926"/>
                            <a:gd name="f325" fmla="*/ f267 1 1926"/>
                            <a:gd name="f326" fmla="*/ f268 1 1926"/>
                            <a:gd name="f327" fmla="*/ f269 1 1926"/>
                            <a:gd name="f328" fmla="*/ f270 1 1926"/>
                            <a:gd name="f329" fmla="*/ f271 1 1926"/>
                            <a:gd name="f330" fmla="*/ f272 1 1926"/>
                            <a:gd name="f331" fmla="*/ f273 1 1926"/>
                            <a:gd name="f332" fmla="*/ f274 1 1926"/>
                            <a:gd name="f333" fmla="*/ f275 1 1926"/>
                            <a:gd name="f334" fmla="*/ f276 1 1926"/>
                            <a:gd name="f335" fmla="*/ f277 1 1926"/>
                            <a:gd name="f336" fmla="*/ f278 1 1926"/>
                            <a:gd name="f337" fmla="*/ f279 1 1926"/>
                            <a:gd name="f338" fmla="*/ f280 1 1926"/>
                            <a:gd name="f339" fmla="*/ f281 1 1926"/>
                            <a:gd name="f340" fmla="*/ f282 1 1926"/>
                            <a:gd name="f341" fmla="*/ f283 1 1926"/>
                            <a:gd name="f342" fmla="*/ f284 1 1926"/>
                            <a:gd name="f343" fmla="*/ f285 1 1926"/>
                            <a:gd name="f344" fmla="*/ f286 1 1926"/>
                            <a:gd name="f345" fmla="*/ f287 1 1926"/>
                            <a:gd name="f346" fmla="*/ f288 1 1926"/>
                            <a:gd name="f347" fmla="*/ f289 1 1926"/>
                            <a:gd name="f348" fmla="*/ f290 1 1926"/>
                            <a:gd name="f349" fmla="*/ f291 1 1926"/>
                            <a:gd name="f350" fmla="*/ f292 1 1926"/>
                            <a:gd name="f351" fmla="*/ f293 1 1926"/>
                            <a:gd name="f352" fmla="*/ f294 1 1926"/>
                            <a:gd name="f353" fmla="*/ f295 1 1926"/>
                            <a:gd name="f354" fmla="*/ f296 1 1926"/>
                            <a:gd name="f355" fmla="*/ f297 1 1926"/>
                            <a:gd name="f356" fmla="*/ 0 1 f240"/>
                            <a:gd name="f357" fmla="*/ f177 1 f240"/>
                            <a:gd name="f358" fmla="*/ 0 1 f239"/>
                            <a:gd name="f359" fmla="*/ f178 1 f239"/>
                            <a:gd name="f360" fmla="*/ f299 1 f240"/>
                            <a:gd name="f361" fmla="*/ f300 1 f239"/>
                            <a:gd name="f362" fmla="*/ f301 1 f240"/>
                            <a:gd name="f363" fmla="*/ f302 1 f240"/>
                            <a:gd name="f364" fmla="*/ f303 1 f240"/>
                            <a:gd name="f365" fmla="*/ f304 1 f240"/>
                            <a:gd name="f366" fmla="*/ f305 1 f240"/>
                            <a:gd name="f367" fmla="*/ f306 1 f240"/>
                            <a:gd name="f368" fmla="*/ f307 1 f240"/>
                            <a:gd name="f369" fmla="*/ f308 1 f240"/>
                            <a:gd name="f370" fmla="*/ f309 1 f240"/>
                            <a:gd name="f371" fmla="*/ f310 1 f240"/>
                            <a:gd name="f372" fmla="*/ f311 1 f240"/>
                            <a:gd name="f373" fmla="*/ f312 1 f240"/>
                            <a:gd name="f374" fmla="*/ f313 1 f240"/>
                            <a:gd name="f375" fmla="*/ f314 1 f240"/>
                            <a:gd name="f376" fmla="*/ f315 1 f240"/>
                            <a:gd name="f377" fmla="*/ f316 1 f240"/>
                            <a:gd name="f378" fmla="*/ f317 1 f240"/>
                            <a:gd name="f379" fmla="*/ f318 1 f240"/>
                            <a:gd name="f380" fmla="*/ f319 1 f240"/>
                            <a:gd name="f381" fmla="*/ f320 1 f240"/>
                            <a:gd name="f382" fmla="*/ f321 1 f240"/>
                            <a:gd name="f383" fmla="*/ f322 1 f240"/>
                            <a:gd name="f384" fmla="*/ f323 1 f240"/>
                            <a:gd name="f385" fmla="*/ f324 1 f240"/>
                            <a:gd name="f386" fmla="*/ f325 1 f240"/>
                            <a:gd name="f387" fmla="*/ f326 1 f240"/>
                            <a:gd name="f388" fmla="*/ f327 1 f240"/>
                            <a:gd name="f389" fmla="*/ f328 1 f240"/>
                            <a:gd name="f390" fmla="*/ f329 1 f240"/>
                            <a:gd name="f391" fmla="*/ f330 1 f240"/>
                            <a:gd name="f392" fmla="*/ f331 1 f240"/>
                            <a:gd name="f393" fmla="*/ f332 1 f240"/>
                            <a:gd name="f394" fmla="*/ f333 1 f240"/>
                            <a:gd name="f395" fmla="*/ f334 1 f240"/>
                            <a:gd name="f396" fmla="*/ f335 1 f240"/>
                            <a:gd name="f397" fmla="*/ f336 1 f240"/>
                            <a:gd name="f398" fmla="*/ f337 1 f240"/>
                            <a:gd name="f399" fmla="*/ f338 1 f240"/>
                            <a:gd name="f400" fmla="*/ f339 1 f240"/>
                            <a:gd name="f401" fmla="*/ f340 1 f240"/>
                            <a:gd name="f402" fmla="*/ f341 1 f240"/>
                            <a:gd name="f403" fmla="*/ f342 1 f240"/>
                            <a:gd name="f404" fmla="*/ f343 1 f240"/>
                            <a:gd name="f405" fmla="*/ f344 1 f240"/>
                            <a:gd name="f406" fmla="*/ f345 1 f240"/>
                            <a:gd name="f407" fmla="*/ f346 1 f240"/>
                            <a:gd name="f408" fmla="*/ f347 1 f240"/>
                            <a:gd name="f409" fmla="*/ f348 1 f240"/>
                            <a:gd name="f410" fmla="*/ f349 1 f240"/>
                            <a:gd name="f411" fmla="*/ f350 1 f240"/>
                            <a:gd name="f412" fmla="*/ f351 1 f240"/>
                            <a:gd name="f413" fmla="*/ f352 1 f240"/>
                            <a:gd name="f414" fmla="*/ f353 1 f240"/>
                            <a:gd name="f415" fmla="*/ f354 1 f240"/>
                            <a:gd name="f416" fmla="*/ f355 1 f240"/>
                            <a:gd name="f417" fmla="*/ f356 f174 1"/>
                            <a:gd name="f418" fmla="*/ f357 f174 1"/>
                            <a:gd name="f419" fmla="*/ f359 f175 1"/>
                            <a:gd name="f420" fmla="*/ f358 f175 1"/>
                            <a:gd name="f421" fmla="*/ f360 f174 1"/>
                            <a:gd name="f422" fmla="*/ f361 f175 1"/>
                            <a:gd name="f423" fmla="*/ f362 f174 1"/>
                            <a:gd name="f424" fmla="*/ f363 f174 1"/>
                            <a:gd name="f425" fmla="*/ f364 f174 1"/>
                            <a:gd name="f426" fmla="*/ f365 f174 1"/>
                            <a:gd name="f427" fmla="*/ f366 f174 1"/>
                            <a:gd name="f428" fmla="*/ f367 f174 1"/>
                            <a:gd name="f429" fmla="*/ f368 f174 1"/>
                            <a:gd name="f430" fmla="*/ f369 f174 1"/>
                            <a:gd name="f431" fmla="*/ f370 f174 1"/>
                            <a:gd name="f432" fmla="*/ f371 f174 1"/>
                            <a:gd name="f433" fmla="*/ f372 f174 1"/>
                            <a:gd name="f434" fmla="*/ f373 f174 1"/>
                            <a:gd name="f435" fmla="*/ f374 f174 1"/>
                            <a:gd name="f436" fmla="*/ f375 f174 1"/>
                            <a:gd name="f437" fmla="*/ f376 f174 1"/>
                            <a:gd name="f438" fmla="*/ f377 f174 1"/>
                            <a:gd name="f439" fmla="*/ f378 f174 1"/>
                            <a:gd name="f440" fmla="*/ f379 f174 1"/>
                            <a:gd name="f441" fmla="*/ f380 f174 1"/>
                            <a:gd name="f442" fmla="*/ f381 f174 1"/>
                            <a:gd name="f443" fmla="*/ f382 f174 1"/>
                            <a:gd name="f444" fmla="*/ f383 f174 1"/>
                            <a:gd name="f445" fmla="*/ f384 f174 1"/>
                            <a:gd name="f446" fmla="*/ f385 f174 1"/>
                            <a:gd name="f447" fmla="*/ f386 f174 1"/>
                            <a:gd name="f448" fmla="*/ f387 f174 1"/>
                            <a:gd name="f449" fmla="*/ f388 f174 1"/>
                            <a:gd name="f450" fmla="*/ f389 f174 1"/>
                            <a:gd name="f451" fmla="*/ f390 f174 1"/>
                            <a:gd name="f452" fmla="*/ f391 f174 1"/>
                            <a:gd name="f453" fmla="*/ f392 f174 1"/>
                            <a:gd name="f454" fmla="*/ f393 f174 1"/>
                            <a:gd name="f455" fmla="*/ f394 f174 1"/>
                            <a:gd name="f456" fmla="*/ f395 f174 1"/>
                            <a:gd name="f457" fmla="*/ f396 f174 1"/>
                            <a:gd name="f458" fmla="*/ f397 f174 1"/>
                            <a:gd name="f459" fmla="*/ f398 f174 1"/>
                            <a:gd name="f460" fmla="*/ f399 f174 1"/>
                            <a:gd name="f461" fmla="*/ f400 f174 1"/>
                            <a:gd name="f462" fmla="*/ f401 f174 1"/>
                            <a:gd name="f463" fmla="*/ f402 f174 1"/>
                            <a:gd name="f464" fmla="*/ f403 f174 1"/>
                            <a:gd name="f465" fmla="*/ f404 f174 1"/>
                            <a:gd name="f466" fmla="*/ f405 f174 1"/>
                            <a:gd name="f467" fmla="*/ f406 f174 1"/>
                            <a:gd name="f468" fmla="*/ f407 f174 1"/>
                            <a:gd name="f469" fmla="*/ f408 f174 1"/>
                            <a:gd name="f470" fmla="*/ f409 f174 1"/>
                            <a:gd name="f471" fmla="*/ f410 f174 1"/>
                            <a:gd name="f472" fmla="*/ f411 f174 1"/>
                            <a:gd name="f473" fmla="*/ f412 f174 1"/>
                            <a:gd name="f474" fmla="*/ f413 f174 1"/>
                            <a:gd name="f475" fmla="*/ f414 f174 1"/>
                            <a:gd name="f476" fmla="*/ f415 f174 1"/>
                            <a:gd name="f477" fmla="*/ f416 f174 1"/>
                          </a:gdLst>
                          <a:ahLst/>
                          <a:cxnLst>
                            <a:cxn ang="3cd4">
                              <a:pos x="hc" y="t"/>
                            </a:cxn>
                            <a:cxn ang="0">
                              <a:pos x="r" y="vc"/>
                            </a:cxn>
                            <a:cxn ang="cd4">
                              <a:pos x="hc" y="b"/>
                            </a:cxn>
                            <a:cxn ang="cd2">
                              <a:pos x="l" y="vc"/>
                            </a:cxn>
                            <a:cxn ang="f298">
                              <a:pos x="f421" y="f422"/>
                            </a:cxn>
                            <a:cxn ang="f298">
                              <a:pos x="f421" y="f422"/>
                            </a:cxn>
                            <a:cxn ang="f298">
                              <a:pos x="f421" y="f422"/>
                            </a:cxn>
                            <a:cxn ang="f298">
                              <a:pos x="f421" y="f422"/>
                            </a:cxn>
                            <a:cxn ang="f298">
                              <a:pos x="f423" y="f422"/>
                            </a:cxn>
                            <a:cxn ang="f298">
                              <a:pos x="f423" y="f422"/>
                            </a:cxn>
                            <a:cxn ang="f298">
                              <a:pos x="f424" y="f422"/>
                            </a:cxn>
                            <a:cxn ang="f298">
                              <a:pos x="f425" y="f422"/>
                            </a:cxn>
                            <a:cxn ang="f298">
                              <a:pos x="f426" y="f422"/>
                            </a:cxn>
                            <a:cxn ang="f298">
                              <a:pos x="f427" y="f422"/>
                            </a:cxn>
                            <a:cxn ang="f298">
                              <a:pos x="f428" y="f422"/>
                            </a:cxn>
                            <a:cxn ang="f298">
                              <a:pos x="f429" y="f422"/>
                            </a:cxn>
                            <a:cxn ang="f298">
                              <a:pos x="f430" y="f422"/>
                            </a:cxn>
                            <a:cxn ang="f298">
                              <a:pos x="f431" y="f422"/>
                            </a:cxn>
                            <a:cxn ang="f298">
                              <a:pos x="f432" y="f422"/>
                            </a:cxn>
                            <a:cxn ang="f298">
                              <a:pos x="f433" y="f422"/>
                            </a:cxn>
                            <a:cxn ang="f298">
                              <a:pos x="f434" y="f422"/>
                            </a:cxn>
                            <a:cxn ang="f298">
                              <a:pos x="f435" y="f422"/>
                            </a:cxn>
                            <a:cxn ang="f298">
                              <a:pos x="f436" y="f422"/>
                            </a:cxn>
                            <a:cxn ang="f298">
                              <a:pos x="f437" y="f422"/>
                            </a:cxn>
                            <a:cxn ang="f298">
                              <a:pos x="f438" y="f422"/>
                            </a:cxn>
                            <a:cxn ang="f298">
                              <a:pos x="f439" y="f422"/>
                            </a:cxn>
                            <a:cxn ang="f298">
                              <a:pos x="f440" y="f422"/>
                            </a:cxn>
                            <a:cxn ang="f298">
                              <a:pos x="f441" y="f422"/>
                            </a:cxn>
                            <a:cxn ang="f298">
                              <a:pos x="f442" y="f422"/>
                            </a:cxn>
                            <a:cxn ang="f298">
                              <a:pos x="f443" y="f422"/>
                            </a:cxn>
                            <a:cxn ang="f298">
                              <a:pos x="f444" y="f422"/>
                            </a:cxn>
                            <a:cxn ang="f298">
                              <a:pos x="f445" y="f422"/>
                            </a:cxn>
                            <a:cxn ang="f298">
                              <a:pos x="f446" y="f422"/>
                            </a:cxn>
                            <a:cxn ang="f298">
                              <a:pos x="f447" y="f422"/>
                            </a:cxn>
                            <a:cxn ang="f298">
                              <a:pos x="f448" y="f422"/>
                            </a:cxn>
                            <a:cxn ang="f298">
                              <a:pos x="f449" y="f422"/>
                            </a:cxn>
                            <a:cxn ang="f298">
                              <a:pos x="f450" y="f422"/>
                            </a:cxn>
                            <a:cxn ang="f298">
                              <a:pos x="f451" y="f422"/>
                            </a:cxn>
                            <a:cxn ang="f298">
                              <a:pos x="f452" y="f422"/>
                            </a:cxn>
                            <a:cxn ang="f298">
                              <a:pos x="f453" y="f422"/>
                            </a:cxn>
                            <a:cxn ang="f298">
                              <a:pos x="f454" y="f422"/>
                            </a:cxn>
                            <a:cxn ang="f298">
                              <a:pos x="f455" y="f422"/>
                            </a:cxn>
                            <a:cxn ang="f298">
                              <a:pos x="f456" y="f422"/>
                            </a:cxn>
                            <a:cxn ang="f298">
                              <a:pos x="f457" y="f422"/>
                            </a:cxn>
                            <a:cxn ang="f298">
                              <a:pos x="f458" y="f422"/>
                            </a:cxn>
                            <a:cxn ang="f298">
                              <a:pos x="f459" y="f422"/>
                            </a:cxn>
                            <a:cxn ang="f298">
                              <a:pos x="f460" y="f422"/>
                            </a:cxn>
                            <a:cxn ang="f298">
                              <a:pos x="f461" y="f422"/>
                            </a:cxn>
                            <a:cxn ang="f298">
                              <a:pos x="f462" y="f422"/>
                            </a:cxn>
                            <a:cxn ang="f298">
                              <a:pos x="f463" y="f422"/>
                            </a:cxn>
                            <a:cxn ang="f298">
                              <a:pos x="f464" y="f422"/>
                            </a:cxn>
                            <a:cxn ang="f298">
                              <a:pos x="f465" y="f422"/>
                            </a:cxn>
                            <a:cxn ang="f298">
                              <a:pos x="f466" y="f422"/>
                            </a:cxn>
                            <a:cxn ang="f298">
                              <a:pos x="f467" y="f422"/>
                            </a:cxn>
                            <a:cxn ang="f298">
                              <a:pos x="f468" y="f422"/>
                            </a:cxn>
                            <a:cxn ang="f298">
                              <a:pos x="f469" y="f422"/>
                            </a:cxn>
                            <a:cxn ang="f298">
                              <a:pos x="f470" y="f422"/>
                            </a:cxn>
                            <a:cxn ang="f298">
                              <a:pos x="f471" y="f422"/>
                            </a:cxn>
                            <a:cxn ang="f298">
                              <a:pos x="f472" y="f422"/>
                            </a:cxn>
                            <a:cxn ang="f298">
                              <a:pos x="f473" y="f422"/>
                            </a:cxn>
                            <a:cxn ang="f298">
                              <a:pos x="f474" y="f422"/>
                            </a:cxn>
                            <a:cxn ang="f298">
                              <a:pos x="f475" y="f422"/>
                            </a:cxn>
                            <a:cxn ang="f298">
                              <a:pos x="f476" y="f422"/>
                            </a:cxn>
                            <a:cxn ang="f298">
                              <a:pos x="f477" y="f422"/>
                            </a:cxn>
                          </a:cxnLst>
                          <a:rect l="f417" t="f420" r="f418" b="f419"/>
                          <a:pathLst>
                            <a:path w="1926" h="6">
                              <a:moveTo>
                                <a:pt x="f64" y="f65"/>
                              </a:moveTo>
                              <a:lnTo>
                                <a:pt x="f64" y="f65"/>
                              </a:lnTo>
                              <a:lnTo>
                                <a:pt x="f66" y="f65"/>
                              </a:lnTo>
                              <a:lnTo>
                                <a:pt x="f67" y="f65"/>
                              </a:lnTo>
                              <a:lnTo>
                                <a:pt x="f65" y="f65"/>
                              </a:lnTo>
                              <a:lnTo>
                                <a:pt x="f68" y="f65"/>
                              </a:lnTo>
                              <a:lnTo>
                                <a:pt x="f69" y="f65"/>
                              </a:lnTo>
                              <a:lnTo>
                                <a:pt x="f70" y="f65"/>
                              </a:lnTo>
                              <a:lnTo>
                                <a:pt x="f71" y="f65"/>
                              </a:lnTo>
                              <a:lnTo>
                                <a:pt x="f72" y="f65"/>
                              </a:lnTo>
                              <a:lnTo>
                                <a:pt x="f73" y="f65"/>
                              </a:lnTo>
                              <a:lnTo>
                                <a:pt x="f74" y="f65"/>
                              </a:lnTo>
                              <a:lnTo>
                                <a:pt x="f75" y="f65"/>
                              </a:lnTo>
                              <a:lnTo>
                                <a:pt x="f76" y="f65"/>
                              </a:lnTo>
                              <a:lnTo>
                                <a:pt x="f77" y="f65"/>
                              </a:lnTo>
                              <a:lnTo>
                                <a:pt x="f78" y="f65"/>
                              </a:lnTo>
                              <a:lnTo>
                                <a:pt x="f79" y="f65"/>
                              </a:lnTo>
                              <a:lnTo>
                                <a:pt x="f80" y="f65"/>
                              </a:lnTo>
                              <a:lnTo>
                                <a:pt x="f81" y="f65"/>
                              </a:lnTo>
                              <a:lnTo>
                                <a:pt x="f82" y="f65"/>
                              </a:lnTo>
                              <a:lnTo>
                                <a:pt x="f83" y="f65"/>
                              </a:lnTo>
                              <a:lnTo>
                                <a:pt x="f84" y="f65"/>
                              </a:lnTo>
                              <a:lnTo>
                                <a:pt x="f85" y="f65"/>
                              </a:lnTo>
                              <a:lnTo>
                                <a:pt x="f86" y="f65"/>
                              </a:lnTo>
                              <a:lnTo>
                                <a:pt x="f87" y="f65"/>
                              </a:lnTo>
                              <a:lnTo>
                                <a:pt x="f88" y="f65"/>
                              </a:lnTo>
                              <a:lnTo>
                                <a:pt x="f89" y="f65"/>
                              </a:lnTo>
                              <a:lnTo>
                                <a:pt x="f90" y="f65"/>
                              </a:lnTo>
                              <a:lnTo>
                                <a:pt x="f91" y="f65"/>
                              </a:lnTo>
                              <a:lnTo>
                                <a:pt x="f92" y="f65"/>
                              </a:lnTo>
                              <a:lnTo>
                                <a:pt x="f93" y="f65"/>
                              </a:lnTo>
                              <a:lnTo>
                                <a:pt x="f94" y="f65"/>
                              </a:lnTo>
                              <a:lnTo>
                                <a:pt x="f95" y="f65"/>
                              </a:lnTo>
                              <a:lnTo>
                                <a:pt x="f96" y="f65"/>
                              </a:lnTo>
                              <a:lnTo>
                                <a:pt x="f97" y="f65"/>
                              </a:lnTo>
                              <a:lnTo>
                                <a:pt x="f98" y="f65"/>
                              </a:lnTo>
                              <a:lnTo>
                                <a:pt x="f99" y="f65"/>
                              </a:lnTo>
                              <a:lnTo>
                                <a:pt x="f100" y="f65"/>
                              </a:lnTo>
                              <a:lnTo>
                                <a:pt x="f101" y="f65"/>
                              </a:lnTo>
                              <a:lnTo>
                                <a:pt x="f102" y="f65"/>
                              </a:lnTo>
                              <a:lnTo>
                                <a:pt x="f103" y="f65"/>
                              </a:lnTo>
                              <a:lnTo>
                                <a:pt x="f104" y="f65"/>
                              </a:lnTo>
                              <a:lnTo>
                                <a:pt x="f105" y="f65"/>
                              </a:lnTo>
                              <a:lnTo>
                                <a:pt x="f106" y="f65"/>
                              </a:lnTo>
                              <a:lnTo>
                                <a:pt x="f107" y="f65"/>
                              </a:lnTo>
                              <a:lnTo>
                                <a:pt x="f108" y="f65"/>
                              </a:lnTo>
                              <a:lnTo>
                                <a:pt x="f109" y="f65"/>
                              </a:lnTo>
                              <a:lnTo>
                                <a:pt x="f110" y="f65"/>
                              </a:lnTo>
                              <a:lnTo>
                                <a:pt x="f111" y="f65"/>
                              </a:lnTo>
                              <a:lnTo>
                                <a:pt x="f112" y="f65"/>
                              </a:lnTo>
                              <a:lnTo>
                                <a:pt x="f113" y="f65"/>
                              </a:lnTo>
                              <a:lnTo>
                                <a:pt x="f114" y="f65"/>
                              </a:lnTo>
                              <a:lnTo>
                                <a:pt x="f115" y="f65"/>
                              </a:lnTo>
                              <a:lnTo>
                                <a:pt x="f116" y="f65"/>
                              </a:lnTo>
                              <a:lnTo>
                                <a:pt x="f117" y="f65"/>
                              </a:lnTo>
                              <a:lnTo>
                                <a:pt x="f118" y="f65"/>
                              </a:lnTo>
                              <a:lnTo>
                                <a:pt x="f119" y="f65"/>
                              </a:lnTo>
                              <a:lnTo>
                                <a:pt x="f120" y="f65"/>
                              </a:lnTo>
                              <a:lnTo>
                                <a:pt x="f121" y="f65"/>
                              </a:lnTo>
                              <a:lnTo>
                                <a:pt x="f122" y="f65"/>
                              </a:lnTo>
                              <a:lnTo>
                                <a:pt x="f123" y="f65"/>
                              </a:lnTo>
                              <a:lnTo>
                                <a:pt x="f124" y="f65"/>
                              </a:lnTo>
                              <a:lnTo>
                                <a:pt x="f125" y="f65"/>
                              </a:lnTo>
                              <a:lnTo>
                                <a:pt x="f126" y="f65"/>
                              </a:lnTo>
                              <a:lnTo>
                                <a:pt x="f127" y="f65"/>
                              </a:lnTo>
                              <a:lnTo>
                                <a:pt x="f128" y="f65"/>
                              </a:lnTo>
                              <a:lnTo>
                                <a:pt x="f129" y="f65"/>
                              </a:lnTo>
                              <a:lnTo>
                                <a:pt x="f130" y="f65"/>
                              </a:lnTo>
                              <a:lnTo>
                                <a:pt x="f131" y="f65"/>
                              </a:lnTo>
                              <a:lnTo>
                                <a:pt x="f132" y="f65"/>
                              </a:lnTo>
                              <a:lnTo>
                                <a:pt x="f133" y="f65"/>
                              </a:lnTo>
                              <a:lnTo>
                                <a:pt x="f134" y="f65"/>
                              </a:lnTo>
                              <a:lnTo>
                                <a:pt x="f135" y="f65"/>
                              </a:lnTo>
                              <a:lnTo>
                                <a:pt x="f136" y="f65"/>
                              </a:lnTo>
                              <a:lnTo>
                                <a:pt x="f137" y="f65"/>
                              </a:lnTo>
                              <a:lnTo>
                                <a:pt x="f138" y="f65"/>
                              </a:lnTo>
                              <a:lnTo>
                                <a:pt x="f139" y="f65"/>
                              </a:lnTo>
                              <a:lnTo>
                                <a:pt x="f140" y="f65"/>
                              </a:lnTo>
                              <a:lnTo>
                                <a:pt x="f141" y="f65"/>
                              </a:lnTo>
                              <a:lnTo>
                                <a:pt x="f142" y="f65"/>
                              </a:lnTo>
                              <a:lnTo>
                                <a:pt x="f143" y="f65"/>
                              </a:lnTo>
                              <a:lnTo>
                                <a:pt x="f144" y="f65"/>
                              </a:lnTo>
                              <a:lnTo>
                                <a:pt x="f145" y="f65"/>
                              </a:lnTo>
                              <a:lnTo>
                                <a:pt x="f146" y="f65"/>
                              </a:lnTo>
                              <a:lnTo>
                                <a:pt x="f147" y="f65"/>
                              </a:lnTo>
                              <a:lnTo>
                                <a:pt x="f148" y="f65"/>
                              </a:lnTo>
                              <a:lnTo>
                                <a:pt x="f149" y="f65"/>
                              </a:lnTo>
                              <a:lnTo>
                                <a:pt x="f150" y="f65"/>
                              </a:lnTo>
                              <a:lnTo>
                                <a:pt x="f151" y="f65"/>
                              </a:lnTo>
                              <a:lnTo>
                                <a:pt x="f152" y="f65"/>
                              </a:lnTo>
                              <a:lnTo>
                                <a:pt x="f153" y="f65"/>
                              </a:lnTo>
                              <a:lnTo>
                                <a:pt x="f154" y="f65"/>
                              </a:lnTo>
                              <a:lnTo>
                                <a:pt x="f155" y="f65"/>
                              </a:lnTo>
                              <a:lnTo>
                                <a:pt x="f156" y="f65"/>
                              </a:lnTo>
                              <a:lnTo>
                                <a:pt x="f157" y="f65"/>
                              </a:lnTo>
                              <a:lnTo>
                                <a:pt x="f158" y="f65"/>
                              </a:lnTo>
                              <a:lnTo>
                                <a:pt x="f159" y="f65"/>
                              </a:lnTo>
                              <a:lnTo>
                                <a:pt x="f160" y="f65"/>
                              </a:lnTo>
                              <a:lnTo>
                                <a:pt x="f161" y="f65"/>
                              </a:lnTo>
                              <a:lnTo>
                                <a:pt x="f162" y="f65"/>
                              </a:lnTo>
                              <a:lnTo>
                                <a:pt x="f163" y="f65"/>
                              </a:lnTo>
                              <a:lnTo>
                                <a:pt x="f164" y="f65"/>
                              </a:lnTo>
                              <a:lnTo>
                                <a:pt x="f165" y="f65"/>
                              </a:lnTo>
                              <a:lnTo>
                                <a:pt x="f166" y="f65"/>
                              </a:lnTo>
                              <a:lnTo>
                                <a:pt x="f167" y="f65"/>
                              </a:lnTo>
                              <a:lnTo>
                                <a:pt x="f168" y="f65"/>
                              </a:lnTo>
                              <a:lnTo>
                                <a:pt x="f169" y="f65"/>
                              </a:lnTo>
                              <a:lnTo>
                                <a:pt x="f170" y="f65"/>
                              </a:lnTo>
                              <a:lnTo>
                                <a:pt x="f171" y="f65"/>
                              </a:lnTo>
                              <a:lnTo>
                                <a:pt x="f172" y="f65"/>
                              </a:lnTo>
                            </a:path>
                          </a:pathLst>
                        </a:custGeom>
                        <a:noFill/>
                        <a:ln w="7607"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polyline w14:anchorId="33033D91" id="Group 67"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v-text-anchor:top" points="85.05pt,198.2pt,85.05pt,198.2pt,85.1pt,198.2pt,85.15pt,198.2pt,85.2pt,198.2pt,85.25pt,198.2pt,85.3pt,198.2pt,85.35pt,198.2pt,85.4pt,198.2pt,85.45pt,198.2pt,85.5pt,198.2pt,85.6pt,198.2pt,85.65pt,198.2pt,85.75pt,198.2pt,85.85pt,198.2pt,85.95pt,198.2pt,86.05pt,198.2pt,86.2pt,198.2pt,86.3pt,198.2pt,86.45pt,198.2pt,86.6pt,198.2pt,86.75pt,198.2pt,86.9pt,198.2pt,87.1pt,198.2pt,87.3pt,198.2pt,87.5pt,198.2pt,87.7pt,198.2pt,87.95pt,198.2pt,88.2pt,198.2pt,88.45pt,198.2pt,88.7pt,198.2pt,89pt,198.2pt,89.3pt,198.2pt,89.6pt,198.2pt,89.9pt,198.2pt,90.25pt,198.2pt,90.6pt,198.2pt,90.95pt,198.2pt,91.35pt,198.2pt,91.75pt,198.2pt,92.2pt,198.2pt,92.6pt,198.2pt,93.05pt,198.2pt,93.55pt,198.2pt,94.05pt,198.2pt,94.55pt,198.2pt,95.05pt,198.2pt,95.6pt,198.2pt,96.15pt,198.2pt,96.75pt,198.2pt,97.35pt,198.2pt,98pt,198.2pt,98.65pt,198.2pt,99.3pt,198.2pt,100pt,198.2pt,100.7pt,198.2pt,101.45pt,198.2pt,102.2pt,198.2pt,102.95pt,198.2pt,103.75pt,198.2pt,104.6pt,198.2pt,105.45pt,198.2pt,106.3pt,198.2pt,107.2pt,198.2pt,108.15pt,198.2pt,109.1pt,198.2pt,110.05pt,198.2pt,111.05pt,198.2pt,112.1pt,198.2pt,113.15pt,198.2pt,114.2pt,198.2pt,115.35pt,198.2pt,116.45pt,198.2pt,117.65pt,198.2pt,118.8pt,198.2pt,120.05pt,198.2pt,121.3pt,198.2pt,122.55pt,198.2pt,123.9pt,198.2pt,125.2pt,198.2pt,126.6pt,198.2pt,128pt,198.2pt,129.4pt,198.2pt,130.9pt,198.2pt,132.35pt,198.2pt,133.9pt,198.2pt,135.45pt,198.2pt,137.05pt,198.2pt,138.65pt,198.2pt,140.35pt,198.2pt,142pt,198.2pt,143.75pt,198.2pt,145.5pt,198.2pt,147.3pt,198.2pt,149.15pt,198.2pt,151pt,198.2pt,152.9pt,198.2pt,154.85pt,198.2pt,156.8pt,198.2pt,158.85pt,198.2pt,160.9pt,198.2pt,162.95pt,198.2pt,165.1pt,198.2pt,167.25pt,198.2pt,169.45pt,198.2pt,171.7pt,198.2pt,174pt,198.2pt,176.3pt,198.2pt,178.65pt,198.2pt,181.05pt,198.2pt" coordsize="192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" filled="f" strokeweight=".21131mm">
                <v:shadow on="t" color="black" opacity="22937f" origin="-.5,-.5" offset="0,.63881mm"/>
                <v:path arrowok="t" o:connecttype="custom" o:connectlocs="611505,0;1223010,1907;611505,3813;0,1907;4445,2519122;4445,2519122;4445,2519122;4445,2519122;5080,2519122;5080,2519122;5715,2519122;6350,2519122;7620,2519122;8890,2519122;10160,2519122;12065,2519122;14605,2519122;17145,2519122;20320,2519122;24130,2519122;27940,2519122;33020,2519122;38100,2519122;44450,2519122;50800,2519122;58420,2519122;66040,2519122;74930,2519122;84455,2519122;95250,2519122;106045,2519122;118745,2519122;131445,2519122;145415,2519122;160655,2519122;177165,2519122;194310,2519122;212725,2519122;231775,2519122;252730,2519122;274320,2519122;297815,2519122;321945,2519122;347980,2519122;374650,2519122;403225,2519122;433070,2519122;464820,2519122;497840,2519122;532130,2519122;567690,2519122;605155,2519122;644525,2519122;685165,2519122;727710,2519122;772160,2519122;818515,2519122;866140,2519122;915670,2519122;967740,2519122;1021080,2519122;1076325,2519122;1134110,2519122;1193165,2519122" o:connectangles="270,0,90,180,0,0,0,0,0,0,0,0,0,0,0,0,0,0,0,0,0,0,0,0,0,0,0,0,0,0,0,0,0,0,0,0,0,0,0,0,0,0,0,0,0,0,0,0,0,0,0,0,0,0,0,0,0,0,0,0,0,0,0,0" textboxrect="0,0,1926,6"/>
                <w10:wrap type="square"/>
              </v:polyline>
            </w:pict>
          </mc:Fallback>
        </mc:AlternateContent>
      </w: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9"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color w:val="000000"/>
          <w:spacing w:val="48"/>
          <w:sz w:val="20"/>
          <w:szCs w:val="20"/>
        </w:rPr>
        <w:t>表</w:t>
      </w:r>
      <w:r>
        <w:rPr>
          <w:rFonts w:ascii="標楷體" w:eastAsia="標楷體" w:hAnsi="標楷體" w:cs="新細明體"/>
          <w:spacing w:val="21"/>
          <w:sz w:val="20"/>
          <w:szCs w:val="20"/>
        </w:rPr>
        <w:t xml:space="preserve"> </w:t>
      </w:r>
      <w:r>
        <w:rPr>
          <w:rFonts w:ascii="標楷體" w:eastAsia="標楷體" w:hAnsi="標楷體" w:cs="Calibri"/>
          <w:color w:val="000000"/>
          <w:spacing w:val="25"/>
          <w:sz w:val="20"/>
          <w:szCs w:val="20"/>
        </w:rPr>
        <w:t>3</w:t>
      </w:r>
      <w:r>
        <w:rPr>
          <w:rFonts w:ascii="標楷體" w:eastAsia="標楷體" w:hAnsi="標楷體" w:cs="Calibri"/>
          <w:spacing w:val="19"/>
          <w:sz w:val="20"/>
          <w:szCs w:val="20"/>
        </w:rPr>
        <w:t xml:space="preserve"> </w:t>
      </w:r>
      <w:r>
        <w:rPr>
          <w:rFonts w:ascii="標楷體" w:eastAsia="標楷體" w:hAnsi="標楷體" w:cs="新細明體"/>
          <w:color w:val="000000"/>
          <w:spacing w:val="48"/>
          <w:sz w:val="20"/>
          <w:szCs w:val="20"/>
        </w:rPr>
        <w:t>蒐集個人資料告知事項暨個人資料提供同意書</w:t>
      </w:r>
    </w:p>
    <w:p w:rsidR="007D7282" w:rsidRDefault="00632888">
      <w:pPr>
        <w:autoSpaceDE w:val="0"/>
        <w:spacing w:before="58"/>
        <w:ind w:left="2006"/>
      </w:pPr>
      <w:r>
        <w:rPr>
          <w:rFonts w:ascii="標楷體" w:eastAsia="標楷體" w:hAnsi="標楷體" w:cs="新細明體"/>
          <w:b/>
          <w:color w:val="000000"/>
          <w:spacing w:val="37"/>
          <w:sz w:val="36"/>
          <w:szCs w:val="36"/>
        </w:rPr>
        <w:t>蒐集個人資料告知事項暨個人資料提</w:t>
      </w:r>
      <w:r>
        <w:rPr>
          <w:rFonts w:ascii="標楷體" w:eastAsia="標楷體" w:hAnsi="標楷體" w:cs="新細明體"/>
          <w:b/>
          <w:color w:val="000000"/>
          <w:spacing w:val="36"/>
          <w:sz w:val="36"/>
          <w:szCs w:val="36"/>
        </w:rPr>
        <w:t>供同意書</w:t>
      </w: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19" w:lineRule="exact"/>
        <w:rPr>
          <w:rFonts w:ascii="標楷體" w:eastAsia="標楷體" w:hAnsi="標楷體"/>
        </w:rPr>
      </w:pPr>
    </w:p>
    <w:p w:rsidR="007D7282" w:rsidRDefault="00632888">
      <w:pPr>
        <w:autoSpaceDE w:val="0"/>
        <w:ind w:left="4407"/>
      </w:pPr>
      <w:r>
        <w:rPr>
          <w:rFonts w:ascii="標楷體" w:eastAsia="標楷體" w:hAnsi="標楷體" w:cs="新細明體"/>
          <w:b/>
          <w:color w:val="000000"/>
          <w:spacing w:val="36"/>
          <w:sz w:val="28"/>
          <w:szCs w:val="28"/>
        </w:rPr>
        <w:t>蒐集個人資</w:t>
      </w:r>
      <w:r>
        <w:rPr>
          <w:rFonts w:ascii="標楷體" w:eastAsia="標楷體" w:hAnsi="標楷體" w:cs="新細明體"/>
          <w:b/>
          <w:color w:val="000000"/>
          <w:spacing w:val="34"/>
          <w:sz w:val="28"/>
          <w:szCs w:val="28"/>
        </w:rPr>
        <w:t>料告知事項</w:t>
      </w:r>
    </w:p>
    <w:p w:rsidR="007D7282" w:rsidRDefault="00632888">
      <w:pPr>
        <w:autoSpaceDE w:val="0"/>
        <w:ind w:left="1701" w:right="1584" w:firstLine="1920"/>
      </w:pPr>
      <w:r>
        <w:rPr>
          <w:rFonts w:ascii="標楷體" w:eastAsia="標楷體" w:hAnsi="標楷體" w:cs="新細明體"/>
          <w:color w:val="000000"/>
        </w:rPr>
        <w:t>（主管機關名稱，下稱本機關）依據個人資料保護法第</w:t>
      </w:r>
      <w:r>
        <w:rPr>
          <w:rFonts w:ascii="標楷體" w:eastAsia="標楷體" w:hAnsi="標楷體" w:cs="新細明體"/>
        </w:rPr>
        <w:t xml:space="preserve"> </w:t>
      </w:r>
      <w:r>
        <w:rPr>
          <w:rFonts w:ascii="標楷體" w:eastAsia="標楷體" w:hAnsi="標楷體" w:cs="新細明體"/>
          <w:color w:val="000000"/>
        </w:rPr>
        <w:t>8</w:t>
      </w:r>
      <w:r>
        <w:rPr>
          <w:rFonts w:ascii="標楷體" w:eastAsia="標楷體" w:hAnsi="標楷體" w:cs="新細明體"/>
        </w:rPr>
        <w:t xml:space="preserve"> </w:t>
      </w:r>
      <w:r>
        <w:rPr>
          <w:rFonts w:ascii="標楷體" w:eastAsia="標楷體" w:hAnsi="標楷體" w:cs="新細明體"/>
          <w:color w:val="000000"/>
        </w:rPr>
        <w:t>條第</w:t>
      </w:r>
      <w:r>
        <w:rPr>
          <w:rFonts w:ascii="標楷體" w:eastAsia="標楷體" w:hAnsi="標楷體" w:cs="新細明體"/>
          <w:spacing w:val="3"/>
        </w:rPr>
        <w:t xml:space="preserve"> </w:t>
      </w:r>
      <w:r>
        <w:rPr>
          <w:rFonts w:ascii="標楷體" w:eastAsia="標楷體" w:hAnsi="標楷體" w:cs="新細明體"/>
          <w:color w:val="000000"/>
        </w:rPr>
        <w:t>1</w:t>
      </w:r>
      <w:r>
        <w:rPr>
          <w:rFonts w:ascii="標楷體" w:eastAsia="標楷體" w:hAnsi="標楷體" w:cs="新細明體"/>
          <w:color w:val="000000"/>
        </w:rPr>
        <w:t>項規定，於</w:t>
      </w:r>
      <w:r>
        <w:rPr>
          <w:rFonts w:ascii="標楷體" w:eastAsia="標楷體" w:hAnsi="標楷體" w:cs="新細明體"/>
          <w:spacing w:val="7"/>
        </w:rPr>
        <w:t xml:space="preserve">   </w:t>
      </w:r>
      <w:r>
        <w:rPr>
          <w:rFonts w:ascii="標楷體" w:eastAsia="標楷體" w:hAnsi="標楷體" w:cs="新細明體"/>
          <w:color w:val="000000"/>
        </w:rPr>
        <w:t>台端同意提供個人資料予本機關蒐集、處理及利用之前，謹先告知下</w:t>
      </w:r>
      <w:r>
        <w:rPr>
          <w:rFonts w:ascii="標楷體" w:eastAsia="標楷體" w:hAnsi="標楷體" w:cs="新細明體"/>
          <w:color w:val="000000"/>
          <w:spacing w:val="-1"/>
        </w:rPr>
        <w:t>列事</w:t>
      </w:r>
      <w:r>
        <w:rPr>
          <w:rFonts w:ascii="標楷體" w:eastAsia="標楷體" w:hAnsi="標楷體" w:cs="新細明體"/>
          <w:color w:val="000000"/>
        </w:rPr>
        <w:t>項：</w:t>
      </w:r>
    </w:p>
    <w:p w:rsidR="007D7282" w:rsidRDefault="00632888">
      <w:pPr>
        <w:autoSpaceDE w:val="0"/>
        <w:ind w:left="1701"/>
      </w:pPr>
      <w:r>
        <w:rPr>
          <w:rFonts w:ascii="標楷體" w:eastAsia="標楷體" w:hAnsi="標楷體" w:cs="新細明體"/>
          <w:b/>
          <w:color w:val="000000"/>
          <w:spacing w:val="-1"/>
        </w:rPr>
        <w:t>一、蒐集之目的</w:t>
      </w:r>
      <w:r>
        <w:rPr>
          <w:rFonts w:ascii="標楷體" w:eastAsia="標楷體" w:hAnsi="標楷體" w:cs="新細明體"/>
          <w:color w:val="000000"/>
          <w:spacing w:val="-1"/>
        </w:rPr>
        <w:t>：</w:t>
      </w:r>
    </w:p>
    <w:p w:rsidR="007D7282" w:rsidRDefault="00632888">
      <w:pPr>
        <w:autoSpaceDE w:val="0"/>
        <w:spacing w:line="237" w:lineRule="auto"/>
        <w:ind w:left="2421" w:right="1562" w:hanging="480"/>
      </w:pPr>
      <w:r>
        <w:rPr>
          <w:rFonts w:ascii="標楷體" w:eastAsia="標楷體" w:hAnsi="標楷體" w:cs="新細明體"/>
          <w:color w:val="000000"/>
          <w:spacing w:val="2"/>
        </w:rPr>
        <w:t>(</w:t>
      </w:r>
      <w:r>
        <w:rPr>
          <w:rFonts w:ascii="標楷體" w:eastAsia="標楷體" w:hAnsi="標楷體" w:cs="新細明體"/>
          <w:color w:val="000000"/>
          <w:spacing w:val="2"/>
        </w:rPr>
        <w:t>一</w:t>
      </w:r>
      <w:r>
        <w:rPr>
          <w:rFonts w:ascii="標楷體" w:eastAsia="標楷體" w:hAnsi="標楷體" w:cs="新細明體"/>
          <w:color w:val="000000"/>
          <w:spacing w:val="2"/>
        </w:rPr>
        <w:t>)</w:t>
      </w:r>
      <w:r>
        <w:rPr>
          <w:rFonts w:ascii="標楷體" w:eastAsia="標楷體" w:hAnsi="標楷體" w:cs="新細明體"/>
          <w:color w:val="000000"/>
          <w:spacing w:val="2"/>
        </w:rPr>
        <w:t>本機關依文化資產保存法第</w:t>
      </w:r>
      <w:r>
        <w:rPr>
          <w:rFonts w:ascii="標楷體" w:eastAsia="標楷體" w:hAnsi="標楷體" w:cs="新細明體"/>
          <w:spacing w:val="1"/>
        </w:rPr>
        <w:t xml:space="preserve"> </w:t>
      </w:r>
      <w:r>
        <w:rPr>
          <w:rFonts w:ascii="標楷體" w:eastAsia="標楷體" w:hAnsi="標楷體" w:cs="新細明體"/>
          <w:color w:val="000000"/>
          <w:spacing w:val="7"/>
        </w:rPr>
        <w:t>95</w:t>
      </w:r>
      <w:r>
        <w:rPr>
          <w:rFonts w:ascii="標楷體" w:eastAsia="標楷體" w:hAnsi="標楷體" w:cs="新細明體"/>
          <w:spacing w:val="1"/>
        </w:rPr>
        <w:t xml:space="preserve"> </w:t>
      </w:r>
      <w:r>
        <w:rPr>
          <w:rFonts w:ascii="標楷體" w:eastAsia="標楷體" w:hAnsi="標楷體" w:cs="新細明體"/>
          <w:color w:val="000000"/>
          <w:spacing w:val="3"/>
        </w:rPr>
        <w:t>條第</w:t>
      </w:r>
      <w:r>
        <w:rPr>
          <w:rFonts w:ascii="標楷體" w:eastAsia="標楷體" w:hAnsi="標楷體" w:cs="新細明體"/>
          <w:spacing w:val="1"/>
        </w:rPr>
        <w:t xml:space="preserve"> </w:t>
      </w:r>
      <w:r>
        <w:rPr>
          <w:rFonts w:ascii="標楷體" w:eastAsia="標楷體" w:hAnsi="標楷體" w:cs="新細明體"/>
          <w:color w:val="000000"/>
          <w:spacing w:val="1"/>
        </w:rPr>
        <w:t>1</w:t>
      </w:r>
      <w:r>
        <w:rPr>
          <w:rFonts w:ascii="標楷體" w:eastAsia="標楷體" w:hAnsi="標楷體" w:cs="新細明體"/>
          <w:spacing w:val="1"/>
        </w:rPr>
        <w:t xml:space="preserve"> </w:t>
      </w:r>
      <w:r>
        <w:rPr>
          <w:rFonts w:ascii="標楷體" w:eastAsia="標楷體" w:hAnsi="標楷體" w:cs="新細明體"/>
          <w:color w:val="000000"/>
          <w:spacing w:val="3"/>
        </w:rPr>
        <w:t>項規定行使公權力，普查或接受提報</w:t>
      </w:r>
      <w:r>
        <w:rPr>
          <w:rFonts w:ascii="標楷體" w:eastAsia="標楷體" w:hAnsi="標楷體" w:cs="新細明體"/>
          <w:color w:val="000000"/>
          <w:spacing w:val="-1"/>
        </w:rPr>
        <w:t>文化資產保存技術及其</w:t>
      </w:r>
      <w:r>
        <w:rPr>
          <w:rFonts w:ascii="標楷體" w:eastAsia="標楷體" w:hAnsi="標楷體" w:cs="新細明體"/>
          <w:color w:val="000000"/>
        </w:rPr>
        <w:t>保存者，進行個人資料之蒐集，送法定程序審查後，</w:t>
      </w:r>
      <w:r>
        <w:rPr>
          <w:rFonts w:ascii="標楷體" w:eastAsia="標楷體" w:hAnsi="標楷體" w:cs="新細明體"/>
          <w:color w:val="000000"/>
          <w:spacing w:val="-1"/>
        </w:rPr>
        <w:t>列冊</w:t>
      </w:r>
      <w:r>
        <w:rPr>
          <w:rFonts w:ascii="標楷體" w:eastAsia="標楷體" w:hAnsi="標楷體" w:cs="新細明體"/>
          <w:color w:val="000000"/>
        </w:rPr>
        <w:t>追蹤，並建立基礎資料。</w:t>
      </w:r>
    </w:p>
    <w:p w:rsidR="007D7282" w:rsidRDefault="00632888">
      <w:pPr>
        <w:autoSpaceDE w:val="0"/>
        <w:spacing w:before="1"/>
        <w:ind w:left="2421" w:right="1585" w:hanging="480"/>
      </w:pPr>
      <w:r>
        <w:rPr>
          <w:rFonts w:ascii="標楷體" w:eastAsia="標楷體" w:hAnsi="標楷體" w:cs="新細明體"/>
          <w:color w:val="000000"/>
          <w:spacing w:val="2"/>
        </w:rPr>
        <w:t>(</w:t>
      </w:r>
      <w:r>
        <w:rPr>
          <w:rFonts w:ascii="標楷體" w:eastAsia="標楷體" w:hAnsi="標楷體" w:cs="新細明體"/>
          <w:color w:val="000000"/>
          <w:spacing w:val="2"/>
        </w:rPr>
        <w:t>二</w:t>
      </w:r>
      <w:r>
        <w:rPr>
          <w:rFonts w:ascii="標楷體" w:eastAsia="標楷體" w:hAnsi="標楷體" w:cs="新細明體"/>
          <w:color w:val="000000"/>
          <w:spacing w:val="2"/>
        </w:rPr>
        <w:t>)</w:t>
      </w:r>
      <w:r>
        <w:rPr>
          <w:rFonts w:ascii="標楷體" w:eastAsia="標楷體" w:hAnsi="標楷體" w:cs="新細明體"/>
          <w:color w:val="000000"/>
          <w:spacing w:val="2"/>
        </w:rPr>
        <w:t>本機關為提供有效實用之文化資產保存技</w:t>
      </w:r>
      <w:r>
        <w:rPr>
          <w:rFonts w:ascii="標楷體" w:eastAsia="標楷體" w:hAnsi="標楷體" w:cs="新細明體"/>
          <w:color w:val="000000"/>
          <w:spacing w:val="1"/>
        </w:rPr>
        <w:t>術及其保存者資訊，進行個人資料</w:t>
      </w:r>
      <w:r>
        <w:rPr>
          <w:rFonts w:ascii="標楷體" w:eastAsia="標楷體" w:hAnsi="標楷體" w:cs="新細明體"/>
          <w:color w:val="000000"/>
          <w:spacing w:val="-2"/>
        </w:rPr>
        <w:t>之蒐</w:t>
      </w:r>
      <w:r>
        <w:rPr>
          <w:rFonts w:ascii="標楷體" w:eastAsia="標楷體" w:hAnsi="標楷體" w:cs="新細明體"/>
          <w:color w:val="000000"/>
          <w:spacing w:val="-1"/>
        </w:rPr>
        <w:t>集、處理及利用，將所取得之資料建置資料庫並網站公開提供公眾點閱查詢。</w:t>
      </w:r>
    </w:p>
    <w:p w:rsidR="007D7282" w:rsidRDefault="00632888">
      <w:pPr>
        <w:autoSpaceDE w:val="0"/>
        <w:spacing w:before="1"/>
        <w:ind w:left="1701"/>
      </w:pPr>
      <w:r>
        <w:rPr>
          <w:rFonts w:ascii="標楷體" w:eastAsia="標楷體" w:hAnsi="標楷體" w:cs="新細明體"/>
          <w:b/>
          <w:color w:val="000000"/>
          <w:spacing w:val="-1"/>
        </w:rPr>
        <w:t>二、個人資料之類別</w:t>
      </w:r>
      <w:r>
        <w:rPr>
          <w:rFonts w:ascii="標楷體" w:eastAsia="標楷體" w:hAnsi="標楷體" w:cs="新細明體"/>
          <w:color w:val="000000"/>
        </w:rPr>
        <w:t>：</w:t>
      </w:r>
    </w:p>
    <w:p w:rsidR="007D7282" w:rsidRDefault="00632888">
      <w:pPr>
        <w:autoSpaceDE w:val="0"/>
        <w:ind w:left="2181"/>
      </w:pPr>
      <w:r>
        <w:rPr>
          <w:rFonts w:ascii="標楷體" w:eastAsia="標楷體" w:hAnsi="標楷體" w:cs="新細明體"/>
          <w:color w:val="000000"/>
          <w:spacing w:val="-1"/>
        </w:rPr>
        <w:t>姓名</w:t>
      </w:r>
      <w:r>
        <w:rPr>
          <w:rFonts w:ascii="標楷體" w:eastAsia="標楷體" w:hAnsi="標楷體" w:cs="新細明體"/>
          <w:color w:val="000000"/>
        </w:rPr>
        <w:t>、別名、身分證字號、出生日期、所屬團體名稱、聯絡方式、聯絡地址、</w:t>
      </w:r>
    </w:p>
    <w:p w:rsidR="007D7282" w:rsidRDefault="00632888">
      <w:pPr>
        <w:autoSpaceDE w:val="0"/>
        <w:ind w:left="2181"/>
      </w:pPr>
      <w:r>
        <w:rPr>
          <w:rFonts w:ascii="標楷體" w:eastAsia="標楷體" w:hAnsi="標楷體" w:cs="新細明體"/>
          <w:color w:val="000000"/>
          <w:spacing w:val="-1"/>
        </w:rPr>
        <w:t>簡歷</w:t>
      </w:r>
      <w:r>
        <w:rPr>
          <w:rFonts w:ascii="標楷體" w:eastAsia="標楷體" w:hAnsi="標楷體" w:cs="新細明體"/>
          <w:color w:val="000000"/>
        </w:rPr>
        <w:t>、團體名稱、代表人或管理人、成立或立案日期、成立或立案地址等。</w:t>
      </w:r>
    </w:p>
    <w:p w:rsidR="007D7282" w:rsidRDefault="00632888">
      <w:pPr>
        <w:autoSpaceDE w:val="0"/>
        <w:ind w:left="1701"/>
      </w:pPr>
      <w:r>
        <w:rPr>
          <w:rFonts w:ascii="標楷體" w:eastAsia="標楷體" w:hAnsi="標楷體" w:cs="新細明體"/>
          <w:b/>
          <w:color w:val="000000"/>
          <w:spacing w:val="-1"/>
        </w:rPr>
        <w:t>三、個人資料利用之期間、對象、地區、方式</w:t>
      </w:r>
      <w:r>
        <w:rPr>
          <w:rFonts w:ascii="標楷體" w:eastAsia="標楷體" w:hAnsi="標楷體" w:cs="新細明體"/>
          <w:color w:val="000000"/>
          <w:spacing w:val="2"/>
        </w:rPr>
        <w:t>：</w:t>
      </w:r>
    </w:p>
    <w:p w:rsidR="007D7282" w:rsidRDefault="00632888">
      <w:pPr>
        <w:autoSpaceDE w:val="0"/>
        <w:ind w:left="1941"/>
      </w:pPr>
      <w:r>
        <w:rPr>
          <w:rFonts w:ascii="標楷體" w:eastAsia="標楷體" w:hAnsi="標楷體" w:cs="新細明體"/>
          <w:color w:val="000000"/>
          <w:spacing w:val="3"/>
        </w:rPr>
        <w:t>(</w:t>
      </w:r>
      <w:r>
        <w:rPr>
          <w:rFonts w:ascii="標楷體" w:eastAsia="標楷體" w:hAnsi="標楷體" w:cs="新細明體"/>
          <w:color w:val="000000"/>
          <w:spacing w:val="3"/>
        </w:rPr>
        <w:t>一</w:t>
      </w:r>
      <w:r>
        <w:rPr>
          <w:rFonts w:ascii="標楷體" w:eastAsia="標楷體" w:hAnsi="標楷體" w:cs="新細明體"/>
          <w:color w:val="000000"/>
          <w:spacing w:val="3"/>
        </w:rPr>
        <w:t>)</w:t>
      </w:r>
      <w:r>
        <w:rPr>
          <w:rFonts w:ascii="標楷體" w:eastAsia="標楷體" w:hAnsi="標楷體" w:cs="新細明體"/>
          <w:color w:val="000000"/>
          <w:spacing w:val="3"/>
        </w:rPr>
        <w:t>期間：本機關將於蒐集目的之存續期間合理利用的個人資</w:t>
      </w:r>
      <w:r>
        <w:rPr>
          <w:rFonts w:ascii="標楷體" w:eastAsia="標楷體" w:hAnsi="標楷體" w:cs="新細明體"/>
          <w:color w:val="000000"/>
          <w:spacing w:val="2"/>
        </w:rPr>
        <w:t>料。</w:t>
      </w:r>
    </w:p>
    <w:p w:rsidR="007D7282" w:rsidRDefault="00632888">
      <w:pPr>
        <w:autoSpaceDE w:val="0"/>
        <w:spacing w:before="1"/>
        <w:ind w:left="1941"/>
      </w:pPr>
      <w:r>
        <w:rPr>
          <w:rFonts w:ascii="標楷體" w:eastAsia="標楷體" w:hAnsi="標楷體" w:cs="新細明體"/>
          <w:color w:val="000000"/>
          <w:spacing w:val="-1"/>
        </w:rPr>
        <w:t>(</w:t>
      </w:r>
      <w:r>
        <w:rPr>
          <w:rFonts w:ascii="標楷體" w:eastAsia="標楷體" w:hAnsi="標楷體" w:cs="新細明體"/>
          <w:color w:val="000000"/>
          <w:spacing w:val="-1"/>
        </w:rPr>
        <w:t>二</w:t>
      </w:r>
      <w:r>
        <w:rPr>
          <w:rFonts w:ascii="標楷體" w:eastAsia="標楷體" w:hAnsi="標楷體" w:cs="新細明體"/>
          <w:color w:val="000000"/>
          <w:spacing w:val="-1"/>
        </w:rPr>
        <w:t>)</w:t>
      </w:r>
      <w:r>
        <w:rPr>
          <w:rFonts w:ascii="標楷體" w:eastAsia="標楷體" w:hAnsi="標楷體" w:cs="新細明體"/>
          <w:color w:val="000000"/>
          <w:spacing w:val="-1"/>
        </w:rPr>
        <w:t>對象：本機關、依法令規定利用之機構（含受委託處理事務之委外機構）</w:t>
      </w:r>
      <w:r>
        <w:rPr>
          <w:rFonts w:ascii="標楷體" w:eastAsia="標楷體" w:hAnsi="標楷體" w:cs="新細明體"/>
          <w:color w:val="000000"/>
          <w:spacing w:val="1"/>
        </w:rPr>
        <w:t>、</w:t>
      </w:r>
    </w:p>
    <w:p w:rsidR="007D7282" w:rsidRDefault="00632888">
      <w:pPr>
        <w:autoSpaceDE w:val="0"/>
        <w:ind w:left="2421"/>
      </w:pPr>
      <w:r>
        <w:rPr>
          <w:rFonts w:ascii="標楷體" w:eastAsia="標楷體" w:hAnsi="標楷體" w:cs="新細明體"/>
          <w:color w:val="000000"/>
          <w:spacing w:val="-1"/>
        </w:rPr>
        <w:t>一般</w:t>
      </w:r>
      <w:r>
        <w:rPr>
          <w:rFonts w:ascii="標楷體" w:eastAsia="標楷體" w:hAnsi="標楷體" w:cs="新細明體"/>
          <w:color w:val="000000"/>
        </w:rPr>
        <w:t>大眾。</w:t>
      </w:r>
    </w:p>
    <w:p w:rsidR="007D7282" w:rsidRDefault="00632888">
      <w:pPr>
        <w:autoSpaceDE w:val="0"/>
        <w:ind w:left="1941"/>
      </w:pPr>
      <w:r>
        <w:rPr>
          <w:rFonts w:ascii="標楷體" w:eastAsia="標楷體" w:hAnsi="標楷體" w:cs="新細明體"/>
          <w:color w:val="000000"/>
          <w:spacing w:val="4"/>
        </w:rPr>
        <w:t>(</w:t>
      </w:r>
      <w:r>
        <w:rPr>
          <w:rFonts w:ascii="標楷體" w:eastAsia="標楷體" w:hAnsi="標楷體" w:cs="新細明體"/>
          <w:color w:val="000000"/>
          <w:spacing w:val="4"/>
        </w:rPr>
        <w:t>三</w:t>
      </w:r>
      <w:r>
        <w:rPr>
          <w:rFonts w:ascii="標楷體" w:eastAsia="標楷體" w:hAnsi="標楷體" w:cs="新細明體"/>
          <w:color w:val="000000"/>
          <w:spacing w:val="4"/>
        </w:rPr>
        <w:t>)</w:t>
      </w:r>
      <w:r>
        <w:rPr>
          <w:rFonts w:ascii="標楷體" w:eastAsia="標楷體" w:hAnsi="標楷體" w:cs="新細明體"/>
          <w:color w:val="000000"/>
          <w:spacing w:val="4"/>
        </w:rPr>
        <w:t>地區：本機關僅於中華民國領域內利用</w:t>
      </w:r>
      <w:r>
        <w:rPr>
          <w:rFonts w:ascii="標楷體" w:eastAsia="標楷體" w:hAnsi="標楷體" w:cs="新細明體"/>
          <w:spacing w:val="1"/>
        </w:rPr>
        <w:t xml:space="preserve">   </w:t>
      </w:r>
      <w:r>
        <w:rPr>
          <w:rFonts w:ascii="標楷體" w:eastAsia="標楷體" w:hAnsi="標楷體" w:cs="新細明體"/>
          <w:color w:val="000000"/>
          <w:spacing w:val="7"/>
        </w:rPr>
        <w:t>台端的個人資料。</w:t>
      </w:r>
    </w:p>
    <w:p w:rsidR="007D7282" w:rsidRDefault="00632888">
      <w:pPr>
        <w:autoSpaceDE w:val="0"/>
        <w:spacing w:line="232" w:lineRule="auto"/>
        <w:ind w:left="2421" w:right="1584" w:hanging="480"/>
      </w:pPr>
      <w:r>
        <w:rPr>
          <w:rFonts w:ascii="標楷體" w:eastAsia="標楷體" w:hAnsi="標楷體" w:cs="新細明體"/>
          <w:color w:val="000000"/>
          <w:spacing w:val="2"/>
        </w:rPr>
        <w:t>(</w:t>
      </w:r>
      <w:r>
        <w:rPr>
          <w:rFonts w:ascii="標楷體" w:eastAsia="標楷體" w:hAnsi="標楷體" w:cs="新細明體"/>
          <w:color w:val="000000"/>
          <w:spacing w:val="2"/>
        </w:rPr>
        <w:t>四</w:t>
      </w:r>
      <w:r>
        <w:rPr>
          <w:rFonts w:ascii="標楷體" w:eastAsia="標楷體" w:hAnsi="標楷體" w:cs="新細明體"/>
          <w:color w:val="000000"/>
          <w:spacing w:val="2"/>
        </w:rPr>
        <w:t>)</w:t>
      </w:r>
      <w:r>
        <w:rPr>
          <w:rFonts w:ascii="標楷體" w:eastAsia="標楷體" w:hAnsi="標楷體" w:cs="新細明體"/>
          <w:color w:val="000000"/>
          <w:spacing w:val="2"/>
        </w:rPr>
        <w:t>方式：本機關將於原蒐</w:t>
      </w:r>
      <w:r>
        <w:rPr>
          <w:rFonts w:ascii="標楷體" w:eastAsia="標楷體" w:hAnsi="標楷體" w:cs="新細明體"/>
          <w:color w:val="000000"/>
          <w:spacing w:val="2"/>
        </w:rPr>
        <w:t>集之特定目的、</w:t>
      </w:r>
      <w:r>
        <w:rPr>
          <w:rFonts w:ascii="標楷體" w:eastAsia="標楷體" w:hAnsi="標楷體" w:cs="新細明體"/>
          <w:color w:val="000000"/>
          <w:spacing w:val="1"/>
        </w:rPr>
        <w:t>以及其他公務機關請求行政協助之目</w:t>
      </w:r>
      <w:r>
        <w:rPr>
          <w:rFonts w:ascii="標楷體" w:eastAsia="標楷體" w:hAnsi="標楷體" w:cs="新細明體"/>
          <w:color w:val="000000"/>
        </w:rPr>
        <w:t>的範圍內，合理利用</w:t>
      </w:r>
      <w:r>
        <w:rPr>
          <w:rFonts w:ascii="標楷體" w:eastAsia="標楷體" w:hAnsi="標楷體" w:cs="新細明體"/>
          <w:spacing w:val="7"/>
        </w:rPr>
        <w:t xml:space="preserve">   </w:t>
      </w:r>
      <w:r>
        <w:rPr>
          <w:rFonts w:ascii="標楷體" w:eastAsia="標楷體" w:hAnsi="標楷體" w:cs="新細明體"/>
          <w:color w:val="000000"/>
        </w:rPr>
        <w:t>台端的個人資料；方式包含網際網路公開傳播。公開</w:t>
      </w:r>
      <w:r>
        <w:rPr>
          <w:rFonts w:ascii="標楷體" w:eastAsia="標楷體" w:hAnsi="標楷體" w:cs="新細明體"/>
          <w:color w:val="000000"/>
          <w:spacing w:val="-1"/>
        </w:rPr>
        <w:t>程度</w:t>
      </w:r>
      <w:r>
        <w:rPr>
          <w:rFonts w:ascii="標楷體" w:eastAsia="標楷體" w:hAnsi="標楷體" w:cs="新細明體"/>
          <w:color w:val="000000"/>
        </w:rPr>
        <w:t>如下：</w:t>
      </w:r>
    </w:p>
    <w:p w:rsidR="00000000" w:rsidRDefault="00632888">
      <w:pPr>
        <w:sectPr w:rsidR="00000000">
          <w:type w:val="continuous"/>
          <w:pgSz w:w="11904" w:h="16840"/>
          <w:pgMar w:top="0" w:right="0" w:bottom="0" w:left="0" w:header="720" w:footer="720" w:gutter="0"/>
          <w:cols w:space="720"/>
        </w:sectPr>
      </w:pPr>
    </w:p>
    <w:tbl>
      <w:tblPr>
        <w:tblW w:w="8700" w:type="dxa"/>
        <w:tblInd w:w="1664" w:type="dxa"/>
        <w:tblLayout w:type="fixed"/>
        <w:tblCellMar>
          <w:left w:w="10" w:type="dxa"/>
          <w:right w:w="10" w:type="dxa"/>
        </w:tblCellMar>
        <w:tblLook w:val="0000" w:firstRow="0" w:lastRow="0" w:firstColumn="0" w:lastColumn="0" w:noHBand="0" w:noVBand="0"/>
      </w:tblPr>
      <w:tblGrid>
        <w:gridCol w:w="2185"/>
        <w:gridCol w:w="2268"/>
        <w:gridCol w:w="1960"/>
        <w:gridCol w:w="2287"/>
      </w:tblGrid>
      <w:tr w:rsidR="007D7282">
        <w:tblPrEx>
          <w:tblCellMar>
            <w:top w:w="0" w:type="dxa"/>
            <w:bottom w:w="0" w:type="dxa"/>
          </w:tblCellMar>
        </w:tblPrEx>
        <w:trPr>
          <w:trHeight w:hRule="exact" w:val="388"/>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7D7282" w:rsidRDefault="00632888">
            <w:pPr>
              <w:autoSpaceDE w:val="0"/>
              <w:spacing w:before="41"/>
              <w:ind w:left="596"/>
            </w:pPr>
            <w:r>
              <w:rPr>
                <w:rFonts w:ascii="標楷體" w:eastAsia="標楷體" w:hAnsi="標楷體" w:cs="新細明體"/>
                <w:b/>
                <w:color w:val="000000"/>
                <w:spacing w:val="-7"/>
              </w:rPr>
              <w:t>搜</w:t>
            </w:r>
            <w:r>
              <w:rPr>
                <w:rFonts w:ascii="標楷體" w:eastAsia="標楷體" w:hAnsi="標楷體" w:cs="新細明體"/>
                <w:b/>
                <w:color w:val="000000"/>
                <w:spacing w:val="-6"/>
              </w:rPr>
              <w:t>集資訊</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7D7282" w:rsidRDefault="00632888">
            <w:pPr>
              <w:autoSpaceDE w:val="0"/>
              <w:spacing w:before="41"/>
              <w:ind w:left="632"/>
            </w:pPr>
            <w:r>
              <w:rPr>
                <w:rFonts w:ascii="標楷體" w:eastAsia="標楷體" w:hAnsi="標楷體" w:cs="新細明體"/>
                <w:b/>
                <w:color w:val="000000"/>
                <w:spacing w:val="-7"/>
              </w:rPr>
              <w:t>公</w:t>
            </w:r>
            <w:r>
              <w:rPr>
                <w:rFonts w:ascii="標楷體" w:eastAsia="標楷體" w:hAnsi="標楷體" w:cs="新細明體"/>
                <w:b/>
                <w:color w:val="000000"/>
                <w:spacing w:val="-6"/>
              </w:rPr>
              <w:t>開程度</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7D7282" w:rsidRDefault="00632888">
            <w:pPr>
              <w:autoSpaceDE w:val="0"/>
              <w:spacing w:before="41"/>
              <w:ind w:left="469"/>
            </w:pPr>
            <w:r>
              <w:rPr>
                <w:rFonts w:ascii="標楷體" w:eastAsia="標楷體" w:hAnsi="標楷體" w:cs="新細明體"/>
                <w:b/>
                <w:color w:val="000000"/>
                <w:spacing w:val="-7"/>
              </w:rPr>
              <w:t>搜</w:t>
            </w:r>
            <w:r>
              <w:rPr>
                <w:rFonts w:ascii="標楷體" w:eastAsia="標楷體" w:hAnsi="標楷體" w:cs="新細明體"/>
                <w:b/>
                <w:color w:val="000000"/>
                <w:spacing w:val="-6"/>
              </w:rPr>
              <w:t>集資訊</w:t>
            </w:r>
          </w:p>
        </w:tc>
        <w:tc>
          <w:tcPr>
            <w:tcW w:w="22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7D7282" w:rsidRDefault="00632888">
            <w:pPr>
              <w:autoSpaceDE w:val="0"/>
              <w:spacing w:before="41"/>
              <w:ind w:left="623"/>
            </w:pPr>
            <w:r>
              <w:rPr>
                <w:rFonts w:ascii="標楷體" w:eastAsia="標楷體" w:hAnsi="標楷體" w:cs="新細明體"/>
                <w:b/>
                <w:color w:val="000000"/>
                <w:spacing w:val="-7"/>
              </w:rPr>
              <w:t>公</w:t>
            </w:r>
            <w:r>
              <w:rPr>
                <w:rFonts w:ascii="標楷體" w:eastAsia="標楷體" w:hAnsi="標楷體" w:cs="新細明體"/>
                <w:b/>
                <w:color w:val="000000"/>
                <w:spacing w:val="-6"/>
              </w:rPr>
              <w:t>開程度</w:t>
            </w:r>
          </w:p>
        </w:tc>
      </w:tr>
      <w:tr w:rsidR="007D7282">
        <w:tblPrEx>
          <w:tblCellMar>
            <w:top w:w="0" w:type="dxa"/>
            <w:bottom w:w="0" w:type="dxa"/>
          </w:tblCellMar>
        </w:tblPrEx>
        <w:trPr>
          <w:trHeight w:hRule="exact" w:val="380"/>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7D7282" w:rsidRDefault="00632888">
            <w:pPr>
              <w:autoSpaceDE w:val="0"/>
              <w:spacing w:before="33"/>
              <w:ind w:left="97"/>
            </w:pPr>
            <w:r>
              <w:rPr>
                <w:rFonts w:ascii="標楷體" w:eastAsia="標楷體" w:hAnsi="標楷體" w:cs="新細明體"/>
                <w:color w:val="000000"/>
                <w:spacing w:val="-4"/>
              </w:rPr>
              <w:t>個</w:t>
            </w:r>
            <w:r>
              <w:rPr>
                <w:rFonts w:ascii="標楷體" w:eastAsia="標楷體" w:hAnsi="標楷體" w:cs="新細明體"/>
                <w:color w:val="000000"/>
                <w:spacing w:val="-3"/>
              </w:rPr>
              <w:t>人姓名、別名</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7D7282" w:rsidRDefault="00632888">
            <w:pPr>
              <w:autoSpaceDE w:val="0"/>
              <w:spacing w:before="33"/>
              <w:ind w:left="87"/>
            </w:pPr>
            <w:r>
              <w:rPr>
                <w:rFonts w:ascii="標楷體" w:eastAsia="標楷體" w:hAnsi="標楷體" w:cs="新細明體"/>
                <w:color w:val="000000"/>
                <w:spacing w:val="-11"/>
              </w:rPr>
              <w:t>公開</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7D7282" w:rsidRDefault="00632888">
            <w:pPr>
              <w:autoSpaceDE w:val="0"/>
              <w:spacing w:before="33"/>
              <w:ind w:left="-19"/>
            </w:pPr>
            <w:r>
              <w:rPr>
                <w:rFonts w:ascii="標楷體" w:eastAsia="標楷體" w:hAnsi="標楷體" w:cs="新細明體"/>
                <w:color w:val="000000"/>
                <w:spacing w:val="-4"/>
              </w:rPr>
              <w:t>團</w:t>
            </w:r>
            <w:r>
              <w:rPr>
                <w:rFonts w:ascii="標楷體" w:eastAsia="標楷體" w:hAnsi="標楷體" w:cs="新細明體"/>
                <w:color w:val="000000"/>
                <w:spacing w:val="-3"/>
              </w:rPr>
              <w:t>體名稱、簡稱</w:t>
            </w:r>
          </w:p>
        </w:tc>
        <w:tc>
          <w:tcPr>
            <w:tcW w:w="22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7D7282" w:rsidRDefault="00632888">
            <w:pPr>
              <w:autoSpaceDE w:val="0"/>
              <w:spacing w:before="33"/>
              <w:ind w:left="-19"/>
            </w:pPr>
            <w:r>
              <w:rPr>
                <w:rFonts w:ascii="標楷體" w:eastAsia="標楷體" w:hAnsi="標楷體" w:cs="新細明體"/>
                <w:color w:val="000000"/>
                <w:spacing w:val="-11"/>
              </w:rPr>
              <w:t>公開</w:t>
            </w:r>
          </w:p>
        </w:tc>
      </w:tr>
      <w:tr w:rsidR="007D7282">
        <w:tblPrEx>
          <w:tblCellMar>
            <w:top w:w="0" w:type="dxa"/>
            <w:bottom w:w="0" w:type="dxa"/>
          </w:tblCellMar>
        </w:tblPrEx>
        <w:trPr>
          <w:trHeight w:hRule="exact" w:val="380"/>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7D7282" w:rsidRDefault="00632888">
            <w:pPr>
              <w:autoSpaceDE w:val="0"/>
              <w:spacing w:before="33"/>
              <w:ind w:left="97"/>
            </w:pPr>
            <w:r>
              <w:rPr>
                <w:rFonts w:ascii="標楷體" w:eastAsia="標楷體" w:hAnsi="標楷體" w:cs="新細明體"/>
                <w:color w:val="000000"/>
                <w:spacing w:val="-5"/>
              </w:rPr>
              <w:t>身分</w:t>
            </w:r>
            <w:r>
              <w:rPr>
                <w:rFonts w:ascii="標楷體" w:eastAsia="標楷體" w:hAnsi="標楷體" w:cs="新細明體"/>
                <w:color w:val="000000"/>
                <w:spacing w:val="-4"/>
              </w:rPr>
              <w:t>證字號</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7D7282" w:rsidRDefault="00632888">
            <w:pPr>
              <w:autoSpaceDE w:val="0"/>
              <w:spacing w:before="33"/>
              <w:ind w:left="87"/>
            </w:pPr>
            <w:r>
              <w:rPr>
                <w:rFonts w:ascii="標楷體" w:eastAsia="標楷體" w:hAnsi="標楷體" w:cs="新細明體"/>
                <w:color w:val="000000"/>
                <w:spacing w:val="-8"/>
              </w:rPr>
              <w:t>不公開</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7D7282" w:rsidRDefault="00632888">
            <w:pPr>
              <w:autoSpaceDE w:val="0"/>
              <w:spacing w:before="33"/>
              <w:ind w:left="-19"/>
            </w:pPr>
            <w:r>
              <w:rPr>
                <w:rFonts w:ascii="標楷體" w:eastAsia="標楷體" w:hAnsi="標楷體" w:cs="新細明體"/>
                <w:color w:val="000000"/>
                <w:spacing w:val="-4"/>
              </w:rPr>
              <w:t>代</w:t>
            </w:r>
            <w:r>
              <w:rPr>
                <w:rFonts w:ascii="標楷體" w:eastAsia="標楷體" w:hAnsi="標楷體" w:cs="新細明體"/>
                <w:color w:val="000000"/>
                <w:spacing w:val="-3"/>
              </w:rPr>
              <w:t>表人或管理人</w:t>
            </w:r>
          </w:p>
        </w:tc>
        <w:tc>
          <w:tcPr>
            <w:tcW w:w="22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7D7282" w:rsidRDefault="00632888">
            <w:pPr>
              <w:autoSpaceDE w:val="0"/>
              <w:spacing w:before="33"/>
              <w:ind w:left="-19"/>
            </w:pPr>
            <w:r>
              <w:rPr>
                <w:rFonts w:ascii="標楷體" w:eastAsia="標楷體" w:hAnsi="標楷體" w:cs="新細明體"/>
                <w:color w:val="000000"/>
                <w:spacing w:val="-11"/>
              </w:rPr>
              <w:t>公開</w:t>
            </w:r>
          </w:p>
        </w:tc>
      </w:tr>
      <w:tr w:rsidR="007D7282">
        <w:tblPrEx>
          <w:tblCellMar>
            <w:top w:w="0" w:type="dxa"/>
            <w:bottom w:w="0" w:type="dxa"/>
          </w:tblCellMar>
        </w:tblPrEx>
        <w:trPr>
          <w:trHeight w:hRule="exact" w:val="379"/>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7D7282" w:rsidRDefault="00632888">
            <w:pPr>
              <w:autoSpaceDE w:val="0"/>
              <w:spacing w:before="32"/>
              <w:ind w:left="97"/>
            </w:pPr>
            <w:r>
              <w:rPr>
                <w:rFonts w:ascii="標楷體" w:eastAsia="標楷體" w:hAnsi="標楷體" w:cs="新細明體"/>
                <w:color w:val="000000"/>
                <w:spacing w:val="-6"/>
              </w:rPr>
              <w:t>出生</w:t>
            </w:r>
            <w:r>
              <w:rPr>
                <w:rFonts w:ascii="標楷體" w:eastAsia="標楷體" w:hAnsi="標楷體" w:cs="新細明體"/>
                <w:color w:val="000000"/>
                <w:spacing w:val="-5"/>
              </w:rPr>
              <w:t>日期</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7D7282" w:rsidRDefault="00632888">
            <w:pPr>
              <w:autoSpaceDE w:val="0"/>
              <w:spacing w:before="32"/>
              <w:ind w:left="87"/>
            </w:pPr>
            <w:r>
              <w:rPr>
                <w:rFonts w:ascii="標楷體" w:eastAsia="標楷體" w:hAnsi="標楷體" w:cs="新細明體"/>
                <w:color w:val="000000"/>
                <w:spacing w:val="-5"/>
              </w:rPr>
              <w:t>公開</w:t>
            </w:r>
            <w:r>
              <w:rPr>
                <w:rFonts w:ascii="標楷體" w:eastAsia="標楷體" w:hAnsi="標楷體" w:cs="新細明體"/>
                <w:color w:val="000000"/>
                <w:spacing w:val="-4"/>
              </w:rPr>
              <w:t>出生年</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7D7282" w:rsidRDefault="00632888">
            <w:pPr>
              <w:autoSpaceDE w:val="0"/>
              <w:spacing w:before="32"/>
              <w:ind w:left="-19"/>
            </w:pPr>
            <w:r>
              <w:rPr>
                <w:rFonts w:ascii="標楷體" w:eastAsia="標楷體" w:hAnsi="標楷體" w:cs="新細明體"/>
                <w:color w:val="000000"/>
                <w:spacing w:val="-4"/>
              </w:rPr>
              <w:t>成</w:t>
            </w:r>
            <w:r>
              <w:rPr>
                <w:rFonts w:ascii="標楷體" w:eastAsia="標楷體" w:hAnsi="標楷體" w:cs="新細明體"/>
                <w:color w:val="000000"/>
                <w:spacing w:val="-3"/>
              </w:rPr>
              <w:t>立或立案日期</w:t>
            </w:r>
          </w:p>
        </w:tc>
        <w:tc>
          <w:tcPr>
            <w:tcW w:w="22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7D7282" w:rsidRDefault="00632888">
            <w:pPr>
              <w:autoSpaceDE w:val="0"/>
              <w:spacing w:before="32"/>
              <w:ind w:left="-19"/>
            </w:pPr>
            <w:r>
              <w:rPr>
                <w:rFonts w:ascii="標楷體" w:eastAsia="標楷體" w:hAnsi="標楷體" w:cs="新細明體"/>
                <w:color w:val="000000"/>
                <w:spacing w:val="-6"/>
              </w:rPr>
              <w:t>公開</w:t>
            </w:r>
            <w:r>
              <w:rPr>
                <w:rFonts w:ascii="標楷體" w:eastAsia="標楷體" w:hAnsi="標楷體" w:cs="新細明體"/>
                <w:color w:val="000000"/>
                <w:spacing w:val="-5"/>
              </w:rPr>
              <w:t>年度</w:t>
            </w:r>
          </w:p>
        </w:tc>
      </w:tr>
      <w:tr w:rsidR="007D7282">
        <w:tblPrEx>
          <w:tblCellMar>
            <w:top w:w="0" w:type="dxa"/>
            <w:bottom w:w="0" w:type="dxa"/>
          </w:tblCellMar>
        </w:tblPrEx>
        <w:trPr>
          <w:trHeight w:hRule="exact" w:val="740"/>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7D7282" w:rsidRDefault="00632888">
            <w:pPr>
              <w:autoSpaceDE w:val="0"/>
              <w:spacing w:before="33"/>
              <w:ind w:left="97"/>
            </w:pPr>
            <w:r>
              <w:rPr>
                <w:rFonts w:ascii="標楷體" w:eastAsia="標楷體" w:hAnsi="標楷體" w:cs="新細明體"/>
                <w:color w:val="000000"/>
                <w:spacing w:val="-4"/>
              </w:rPr>
              <w:t>所屬團體</w:t>
            </w:r>
            <w:r>
              <w:rPr>
                <w:rFonts w:ascii="標楷體" w:eastAsia="標楷體" w:hAnsi="標楷體" w:cs="新細明體"/>
                <w:color w:val="000000"/>
                <w:spacing w:val="-3"/>
              </w:rPr>
              <w:t>名稱</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7D7282" w:rsidRDefault="00632888">
            <w:pPr>
              <w:autoSpaceDE w:val="0"/>
              <w:spacing w:before="33"/>
              <w:ind w:left="87"/>
            </w:pPr>
            <w:r>
              <w:rPr>
                <w:rFonts w:ascii="標楷體" w:eastAsia="標楷體" w:hAnsi="標楷體" w:cs="新細明體"/>
                <w:color w:val="000000"/>
                <w:spacing w:val="-11"/>
              </w:rPr>
              <w:t>公開</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7D7282" w:rsidRDefault="00632888">
            <w:pPr>
              <w:autoSpaceDE w:val="0"/>
              <w:spacing w:before="33"/>
              <w:ind w:left="-19"/>
            </w:pPr>
            <w:r>
              <w:rPr>
                <w:rFonts w:ascii="標楷體" w:eastAsia="標楷體" w:hAnsi="標楷體" w:cs="新細明體"/>
                <w:color w:val="000000"/>
                <w:spacing w:val="-6"/>
              </w:rPr>
              <w:t>聯絡</w:t>
            </w:r>
            <w:r>
              <w:rPr>
                <w:rFonts w:ascii="標楷體" w:eastAsia="標楷體" w:hAnsi="標楷體" w:cs="新細明體"/>
                <w:color w:val="000000"/>
                <w:spacing w:val="-5"/>
              </w:rPr>
              <w:t>方式</w:t>
            </w:r>
          </w:p>
        </w:tc>
        <w:tc>
          <w:tcPr>
            <w:tcW w:w="22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7D7282" w:rsidRDefault="00632888">
            <w:pPr>
              <w:autoSpaceDE w:val="0"/>
              <w:spacing w:before="33"/>
              <w:ind w:left="-19"/>
            </w:pPr>
            <w:r>
              <w:rPr>
                <w:rFonts w:ascii="標楷體" w:eastAsia="標楷體" w:hAnsi="標楷體" w:cs="新細明體"/>
                <w:color w:val="000000"/>
                <w:spacing w:val="-3"/>
              </w:rPr>
              <w:t>公開（以</w:t>
            </w:r>
            <w:r>
              <w:rPr>
                <w:rFonts w:ascii="標楷體" w:eastAsia="標楷體" w:hAnsi="標楷體" w:cs="新細明體"/>
                <w:color w:val="000000"/>
                <w:spacing w:val="-2"/>
              </w:rPr>
              <w:t>辦公電話為</w:t>
            </w:r>
          </w:p>
          <w:p w:rsidR="007D7282" w:rsidRDefault="00632888">
            <w:pPr>
              <w:autoSpaceDE w:val="0"/>
              <w:spacing w:before="48"/>
              <w:ind w:left="-19"/>
            </w:pPr>
            <w:r>
              <w:rPr>
                <w:rFonts w:ascii="標楷體" w:eastAsia="標楷體" w:hAnsi="標楷體" w:cs="新細明體"/>
                <w:color w:val="000000"/>
                <w:spacing w:val="-11"/>
              </w:rPr>
              <w:t>主）</w:t>
            </w:r>
          </w:p>
        </w:tc>
      </w:tr>
      <w:tr w:rsidR="007D7282">
        <w:tblPrEx>
          <w:tblCellMar>
            <w:top w:w="0" w:type="dxa"/>
            <w:bottom w:w="0" w:type="dxa"/>
          </w:tblCellMar>
        </w:tblPrEx>
        <w:trPr>
          <w:trHeight w:hRule="exact" w:val="380"/>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7D7282" w:rsidRDefault="00632888">
            <w:pPr>
              <w:autoSpaceDE w:val="0"/>
              <w:spacing w:before="33"/>
              <w:ind w:left="97"/>
            </w:pPr>
            <w:r>
              <w:rPr>
                <w:rFonts w:ascii="標楷體" w:eastAsia="標楷體" w:hAnsi="標楷體" w:cs="新細明體"/>
                <w:color w:val="000000"/>
                <w:spacing w:val="-6"/>
              </w:rPr>
              <w:t>聯絡</w:t>
            </w:r>
            <w:r>
              <w:rPr>
                <w:rFonts w:ascii="標楷體" w:eastAsia="標楷體" w:hAnsi="標楷體" w:cs="新細明體"/>
                <w:color w:val="000000"/>
                <w:spacing w:val="-5"/>
              </w:rPr>
              <w:t>方式</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7D7282" w:rsidRDefault="00632888">
            <w:pPr>
              <w:autoSpaceDE w:val="0"/>
              <w:spacing w:before="33"/>
              <w:ind w:left="87"/>
            </w:pPr>
            <w:r>
              <w:rPr>
                <w:rFonts w:ascii="標楷體" w:eastAsia="標楷體" w:hAnsi="標楷體" w:cs="新細明體"/>
                <w:color w:val="000000"/>
                <w:spacing w:val="-77"/>
              </w:rPr>
              <w:t>公開（以手</w:t>
            </w:r>
            <w:r>
              <w:rPr>
                <w:rFonts w:ascii="標楷體" w:eastAsia="標楷體" w:hAnsi="標楷體" w:cs="新細明體"/>
                <w:color w:val="000000"/>
                <w:spacing w:val="-76"/>
              </w:rPr>
              <w:t>機為主）聯絡地址</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22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7D7282" w:rsidRDefault="00632888">
            <w:pPr>
              <w:autoSpaceDE w:val="0"/>
              <w:spacing w:before="33"/>
              <w:ind w:left="-19"/>
            </w:pPr>
            <w:r>
              <w:rPr>
                <w:rFonts w:ascii="標楷體" w:eastAsia="標楷體" w:hAnsi="標楷體" w:cs="新細明體"/>
                <w:color w:val="000000"/>
                <w:spacing w:val="-3"/>
              </w:rPr>
              <w:t>公開縣</w:t>
            </w:r>
            <w:r>
              <w:rPr>
                <w:rFonts w:ascii="標楷體" w:eastAsia="標楷體" w:hAnsi="標楷體" w:cs="新細明體"/>
                <w:color w:val="000000"/>
                <w:spacing w:val="-2"/>
              </w:rPr>
              <w:t>市、鄉鎮市區</w:t>
            </w:r>
          </w:p>
        </w:tc>
      </w:tr>
      <w:tr w:rsidR="007D7282">
        <w:tblPrEx>
          <w:tblCellMar>
            <w:top w:w="0" w:type="dxa"/>
            <w:bottom w:w="0" w:type="dxa"/>
          </w:tblCellMar>
        </w:tblPrEx>
        <w:trPr>
          <w:trHeight w:hRule="exact" w:val="379"/>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7D7282" w:rsidRDefault="00632888">
            <w:pPr>
              <w:autoSpaceDE w:val="0"/>
              <w:spacing w:before="32"/>
              <w:ind w:left="97"/>
            </w:pPr>
            <w:r>
              <w:rPr>
                <w:rFonts w:ascii="標楷體" w:eastAsia="標楷體" w:hAnsi="標楷體" w:cs="新細明體"/>
                <w:color w:val="000000"/>
                <w:spacing w:val="-6"/>
              </w:rPr>
              <w:t>聯絡</w:t>
            </w:r>
            <w:r>
              <w:rPr>
                <w:rFonts w:ascii="標楷體" w:eastAsia="標楷體" w:hAnsi="標楷體" w:cs="新細明體"/>
                <w:color w:val="000000"/>
                <w:spacing w:val="-5"/>
              </w:rPr>
              <w:t>地址</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7D7282" w:rsidRDefault="00632888">
            <w:pPr>
              <w:autoSpaceDE w:val="0"/>
              <w:spacing w:before="32"/>
              <w:ind w:left="87"/>
            </w:pPr>
            <w:r>
              <w:rPr>
                <w:rFonts w:ascii="標楷體" w:eastAsia="標楷體" w:hAnsi="標楷體" w:cs="新細明體"/>
                <w:color w:val="000000"/>
                <w:spacing w:val="-14"/>
              </w:rPr>
              <w:t>公開縣市</w:t>
            </w:r>
            <w:r>
              <w:rPr>
                <w:rFonts w:ascii="標楷體" w:eastAsia="標楷體" w:hAnsi="標楷體" w:cs="新細明體"/>
                <w:color w:val="000000"/>
                <w:spacing w:val="-16"/>
              </w:rPr>
              <w:t>、</w:t>
            </w:r>
            <w:r>
              <w:rPr>
                <w:rFonts w:ascii="標楷體" w:eastAsia="標楷體" w:hAnsi="標楷體" w:cs="新細明體"/>
                <w:color w:val="000000"/>
                <w:spacing w:val="-15"/>
              </w:rPr>
              <w:t>鄉鎮</w:t>
            </w:r>
            <w:r>
              <w:rPr>
                <w:rFonts w:ascii="標楷體" w:eastAsia="標楷體" w:hAnsi="標楷體" w:cs="新細明體"/>
                <w:color w:val="000000"/>
                <w:spacing w:val="-14"/>
              </w:rPr>
              <w:t>市區</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7D7282" w:rsidRDefault="00632888">
            <w:pPr>
              <w:autoSpaceDE w:val="0"/>
              <w:spacing w:before="32"/>
              <w:ind w:left="-19"/>
            </w:pPr>
            <w:r>
              <w:rPr>
                <w:rFonts w:ascii="標楷體" w:eastAsia="標楷體" w:hAnsi="標楷體" w:cs="新細明體"/>
                <w:color w:val="000000"/>
                <w:spacing w:val="-4"/>
              </w:rPr>
              <w:t>主要活動</w:t>
            </w:r>
            <w:r>
              <w:rPr>
                <w:rFonts w:ascii="標楷體" w:eastAsia="標楷體" w:hAnsi="標楷體" w:cs="新細明體"/>
                <w:color w:val="000000"/>
                <w:spacing w:val="-3"/>
              </w:rPr>
              <w:t>內容</w:t>
            </w:r>
          </w:p>
        </w:tc>
        <w:tc>
          <w:tcPr>
            <w:tcW w:w="22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7D7282" w:rsidRDefault="00632888">
            <w:pPr>
              <w:autoSpaceDE w:val="0"/>
              <w:spacing w:before="32"/>
              <w:ind w:left="-19"/>
            </w:pPr>
            <w:r>
              <w:rPr>
                <w:rFonts w:ascii="標楷體" w:eastAsia="標楷體" w:hAnsi="標楷體" w:cs="新細明體"/>
                <w:color w:val="000000"/>
                <w:spacing w:val="-11"/>
              </w:rPr>
              <w:t>公開</w:t>
            </w:r>
          </w:p>
        </w:tc>
      </w:tr>
      <w:tr w:rsidR="007D7282">
        <w:tblPrEx>
          <w:tblCellMar>
            <w:top w:w="0" w:type="dxa"/>
            <w:bottom w:w="0" w:type="dxa"/>
          </w:tblCellMar>
        </w:tblPrEx>
        <w:trPr>
          <w:trHeight w:hRule="exact" w:val="409"/>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7D7282" w:rsidRDefault="00632888">
            <w:pPr>
              <w:autoSpaceDE w:val="0"/>
              <w:spacing w:before="33"/>
              <w:ind w:left="97"/>
            </w:pPr>
            <w:r>
              <w:rPr>
                <w:rFonts w:ascii="標楷體" w:eastAsia="標楷體" w:hAnsi="標楷體" w:cs="新細明體"/>
                <w:color w:val="000000"/>
                <w:spacing w:val="-11"/>
              </w:rPr>
              <w:t>簡歷</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7D7282" w:rsidRDefault="00632888">
            <w:pPr>
              <w:autoSpaceDE w:val="0"/>
              <w:spacing w:before="33"/>
              <w:ind w:left="87"/>
            </w:pPr>
            <w:r>
              <w:rPr>
                <w:rFonts w:ascii="標楷體" w:eastAsia="標楷體" w:hAnsi="標楷體" w:cs="新細明體"/>
                <w:color w:val="000000"/>
                <w:spacing w:val="-11"/>
              </w:rPr>
              <w:t>公開</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7D7282" w:rsidRDefault="00632888">
            <w:pPr>
              <w:autoSpaceDE w:val="0"/>
              <w:spacing w:before="33"/>
              <w:ind w:left="-19"/>
            </w:pPr>
            <w:r>
              <w:rPr>
                <w:rFonts w:ascii="標楷體" w:eastAsia="標楷體" w:hAnsi="標楷體" w:cs="新細明體"/>
                <w:color w:val="000000"/>
                <w:spacing w:val="-4"/>
              </w:rPr>
              <w:t>主要成員</w:t>
            </w:r>
            <w:r>
              <w:rPr>
                <w:rFonts w:ascii="標楷體" w:eastAsia="標楷體" w:hAnsi="標楷體" w:cs="新細明體"/>
                <w:color w:val="000000"/>
                <w:spacing w:val="-3"/>
              </w:rPr>
              <w:t>資料</w:t>
            </w:r>
          </w:p>
        </w:tc>
        <w:tc>
          <w:tcPr>
            <w:tcW w:w="22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7D7282" w:rsidRDefault="00632888">
            <w:pPr>
              <w:autoSpaceDE w:val="0"/>
              <w:spacing w:before="33"/>
              <w:ind w:left="-19"/>
            </w:pPr>
            <w:r>
              <w:rPr>
                <w:rFonts w:ascii="標楷體" w:eastAsia="標楷體" w:hAnsi="標楷體" w:cs="新細明體"/>
                <w:color w:val="000000"/>
                <w:spacing w:val="-8"/>
              </w:rPr>
              <w:t>不公開</w:t>
            </w:r>
          </w:p>
        </w:tc>
      </w:tr>
    </w:tbl>
    <w:p w:rsidR="00000000" w:rsidRDefault="00632888">
      <w:pPr>
        <w:sectPr w:rsidR="00000000">
          <w:type w:val="continuous"/>
          <w:pgSz w:w="11904" w:h="16840"/>
          <w:pgMar w:top="0" w:right="0" w:bottom="0" w:left="0" w:header="720" w:footer="720" w:gutter="0"/>
          <w:cols w:space="720"/>
        </w:sectPr>
      </w:pPr>
    </w:p>
    <w:p w:rsidR="007D7282" w:rsidRDefault="00632888">
      <w:pPr>
        <w:autoSpaceDE w:val="0"/>
        <w:spacing w:line="237" w:lineRule="auto"/>
        <w:ind w:left="1701"/>
      </w:pPr>
      <w:r>
        <w:rPr>
          <w:rFonts w:ascii="標楷體" w:eastAsia="標楷體" w:hAnsi="標楷體" w:cs="新細明體"/>
          <w:b/>
          <w:color w:val="000000"/>
          <w:spacing w:val="-1"/>
        </w:rPr>
        <w:t>四、當事人得行使之權利及方式</w:t>
      </w:r>
      <w:r>
        <w:rPr>
          <w:rFonts w:ascii="標楷體" w:eastAsia="標楷體" w:hAnsi="標楷體" w:cs="新細明體"/>
          <w:color w:val="000000"/>
          <w:spacing w:val="2"/>
        </w:rPr>
        <w:t>：</w:t>
      </w:r>
    </w:p>
    <w:p w:rsidR="007D7282" w:rsidRDefault="00632888">
      <w:pPr>
        <w:autoSpaceDE w:val="0"/>
        <w:ind w:left="1941"/>
      </w:pPr>
      <w:r>
        <w:rPr>
          <w:rFonts w:ascii="標楷體" w:eastAsia="標楷體" w:hAnsi="標楷體" w:cs="新細明體"/>
          <w:color w:val="000000"/>
          <w:spacing w:val="3"/>
        </w:rPr>
        <w:t>(</w:t>
      </w:r>
      <w:r>
        <w:rPr>
          <w:rFonts w:ascii="標楷體" w:eastAsia="標楷體" w:hAnsi="標楷體" w:cs="新細明體"/>
          <w:color w:val="000000"/>
          <w:spacing w:val="3"/>
        </w:rPr>
        <w:t>一</w:t>
      </w:r>
      <w:r>
        <w:rPr>
          <w:rFonts w:ascii="標楷體" w:eastAsia="標楷體" w:hAnsi="標楷體" w:cs="新細明體"/>
          <w:color w:val="000000"/>
          <w:spacing w:val="3"/>
        </w:rPr>
        <w:t>)</w:t>
      </w:r>
      <w:r>
        <w:rPr>
          <w:rFonts w:ascii="標楷體" w:eastAsia="標楷體" w:hAnsi="標楷體" w:cs="新細明體"/>
          <w:color w:val="000000"/>
          <w:spacing w:val="3"/>
        </w:rPr>
        <w:t>依據個人資料保護法第</w:t>
      </w:r>
      <w:r>
        <w:rPr>
          <w:rFonts w:ascii="標楷體" w:eastAsia="標楷體" w:hAnsi="標楷體" w:cs="新細明體"/>
          <w:spacing w:val="3"/>
        </w:rPr>
        <w:t xml:space="preserve"> </w:t>
      </w:r>
      <w:r>
        <w:rPr>
          <w:rFonts w:ascii="標楷體" w:eastAsia="標楷體" w:hAnsi="標楷體" w:cs="新細明體"/>
          <w:color w:val="000000"/>
          <w:spacing w:val="3"/>
        </w:rPr>
        <w:t>3</w:t>
      </w:r>
      <w:r>
        <w:rPr>
          <w:rFonts w:ascii="標楷體" w:eastAsia="標楷體" w:hAnsi="標楷體" w:cs="新細明體"/>
          <w:spacing w:val="3"/>
        </w:rPr>
        <w:t xml:space="preserve"> </w:t>
      </w:r>
      <w:r>
        <w:rPr>
          <w:rFonts w:ascii="標楷體" w:eastAsia="標楷體" w:hAnsi="標楷體" w:cs="新細明體"/>
          <w:color w:val="000000"/>
          <w:spacing w:val="3"/>
        </w:rPr>
        <w:t>條規定，</w:t>
      </w:r>
      <w:r>
        <w:rPr>
          <w:rFonts w:ascii="標楷體" w:eastAsia="標楷體" w:hAnsi="標楷體" w:cs="新細明體"/>
          <w:spacing w:val="3"/>
        </w:rPr>
        <w:t xml:space="preserve">   </w:t>
      </w:r>
      <w:r>
        <w:rPr>
          <w:rFonts w:ascii="標楷體" w:eastAsia="標楷體" w:hAnsi="標楷體" w:cs="新細明體"/>
          <w:color w:val="000000"/>
          <w:spacing w:val="3"/>
        </w:rPr>
        <w:t>台端就本機關所保有之個人資料得行使</w:t>
      </w:r>
    </w:p>
    <w:p w:rsidR="007D7282" w:rsidRDefault="00632888">
      <w:pPr>
        <w:autoSpaceDE w:val="0"/>
        <w:ind w:left="2421"/>
      </w:pPr>
      <w:r>
        <w:rPr>
          <w:rFonts w:ascii="標楷體" w:eastAsia="標楷體" w:hAnsi="標楷體" w:cs="新細明體"/>
          <w:color w:val="000000"/>
          <w:spacing w:val="-1"/>
        </w:rPr>
        <w:t>下列</w:t>
      </w:r>
      <w:r>
        <w:rPr>
          <w:rFonts w:ascii="標楷體" w:eastAsia="標楷體" w:hAnsi="標楷體" w:cs="新細明體"/>
          <w:color w:val="000000"/>
        </w:rPr>
        <w:t>權利：</w:t>
      </w:r>
    </w:p>
    <w:p w:rsidR="007D7282" w:rsidRDefault="00632888">
      <w:pPr>
        <w:autoSpaceDE w:val="0"/>
        <w:ind w:left="2061"/>
      </w:pPr>
      <w:r>
        <w:rPr>
          <w:rFonts w:ascii="標楷體" w:eastAsia="標楷體" w:hAnsi="標楷體" w:cs="新細明體"/>
          <w:color w:val="000000"/>
          <w:spacing w:val="1"/>
        </w:rPr>
        <w:t>1</w:t>
      </w:r>
      <w:r>
        <w:rPr>
          <w:rFonts w:ascii="標楷體" w:eastAsia="標楷體" w:hAnsi="標楷體" w:cs="新細明體"/>
          <w:color w:val="000000"/>
          <w:spacing w:val="1"/>
        </w:rPr>
        <w:t>、查詢、請</w:t>
      </w:r>
      <w:r>
        <w:rPr>
          <w:rFonts w:ascii="標楷體" w:eastAsia="標楷體" w:hAnsi="標楷體" w:cs="新細明體"/>
          <w:color w:val="000000"/>
        </w:rPr>
        <w:t>求閱覽或請求製給複製本。</w:t>
      </w:r>
    </w:p>
    <w:p w:rsidR="007D7282" w:rsidRDefault="007D7282">
      <w:pPr>
        <w:spacing w:line="176"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35</w:t>
      </w:r>
    </w:p>
    <w:p w:rsidR="00000000" w:rsidRDefault="00632888">
      <w:pPr>
        <w:sectPr w:rsidR="00000000">
          <w:type w:val="continuous"/>
          <w:pgSz w:w="11904" w:h="16840"/>
          <w:pgMar w:top="0" w:right="0" w:bottom="0" w:left="0" w:header="720" w:footer="720" w:gutter="0"/>
          <w:cols w:space="720"/>
        </w:sectPr>
      </w:pPr>
    </w:p>
    <w:p w:rsidR="007D7282" w:rsidRDefault="00632888">
      <w:pPr>
        <w:spacing w:line="200" w:lineRule="exact"/>
      </w:pPr>
      <w:r>
        <w:rPr>
          <w:rFonts w:ascii="標楷體" w:eastAsia="標楷體" w:hAnsi="標楷體"/>
          <w:noProof/>
        </w:rPr>
        <mc:AlternateContent>
          <mc:Choice Requires="wps">
            <w:drawing>
              <wp:anchor distT="0" distB="0" distL="114300" distR="114300" simplePos="0" relativeHeight="251652096" behindDoc="0" locked="0" layoutInCell="1" allowOverlap="1">
                <wp:simplePos x="0" y="0"/>
                <wp:positionH relativeFrom="column">
                  <wp:posOffset>3361691</wp:posOffset>
                </wp:positionH>
                <wp:positionV relativeFrom="paragraph">
                  <wp:posOffset>3869685</wp:posOffset>
                </wp:positionV>
                <wp:extent cx="1223010" cy="16514"/>
                <wp:effectExtent l="0" t="0" r="8890" b="34286"/>
                <wp:wrapSquare wrapText="bothSides"/>
                <wp:docPr id="17" name="Group 65"/>
                <wp:cNvGraphicFramePr/>
                <a:graphic xmlns:a="http://schemas.openxmlformats.org/drawingml/2006/main">
                  <a:graphicData uri="http://schemas.microsoft.com/office/word/2010/wordprocessingShape">
                    <wps:wsp>
                      <wps:cNvSpPr/>
                      <wps:spPr>
                        <a:xfrm>
                          <a:off x="0" y="0"/>
                          <a:ext cx="1223010" cy="16514"/>
                        </a:xfrm>
                        <a:custGeom>
                          <a:avLst/>
                          <a:gdLst>
                            <a:gd name="f0" fmla="val 10800000"/>
                            <a:gd name="f1" fmla="val 5400000"/>
                            <a:gd name="f2" fmla="val 180"/>
                            <a:gd name="f3" fmla="val w"/>
                            <a:gd name="f4" fmla="val h"/>
                            <a:gd name="f5" fmla="val 0"/>
                            <a:gd name="f6" fmla="val 1926"/>
                            <a:gd name="f7" fmla="val 26"/>
                            <a:gd name="f8" fmla="+- 0 5294 0"/>
                            <a:gd name="f9" fmla="+- 0 5295 0"/>
                            <a:gd name="f10" fmla="+- 0 5296 0"/>
                            <a:gd name="f11" fmla="+- 0 5297 0"/>
                            <a:gd name="f12" fmla="+- 0 5299 0"/>
                            <a:gd name="f13" fmla="+- 0 5301 0"/>
                            <a:gd name="f14" fmla="+- 0 5303 0"/>
                            <a:gd name="f15" fmla="+- 0 5306 0"/>
                            <a:gd name="f16" fmla="+- 0 5310 0"/>
                            <a:gd name="f17" fmla="+- 0 5314 0"/>
                            <a:gd name="f18" fmla="+- 0 5319 0"/>
                            <a:gd name="f19" fmla="+- 0 5325 0"/>
                            <a:gd name="f20" fmla="+- 0 5331 0"/>
                            <a:gd name="f21" fmla="+- 0 5339 0"/>
                            <a:gd name="f22" fmla="+- 0 5347 0"/>
                            <a:gd name="f23" fmla="+- 0 5356 0"/>
                            <a:gd name="f24" fmla="+- 0 5367 0"/>
                            <a:gd name="f25" fmla="+- 0 5378 0"/>
                            <a:gd name="f26" fmla="+- 0 5391 0"/>
                            <a:gd name="f27" fmla="+- 0 5405 0"/>
                            <a:gd name="f28" fmla="+- 0 5420 0"/>
                            <a:gd name="f29" fmla="+- 0 5436 0"/>
                            <a:gd name="f30" fmla="+- 0 5454 0"/>
                            <a:gd name="f31" fmla="+- 0 5473 0"/>
                            <a:gd name="f32" fmla="+- 0 5494 0"/>
                            <a:gd name="f33" fmla="+- 0 5516 0"/>
                            <a:gd name="f34" fmla="+- 0 5540 0"/>
                            <a:gd name="f35" fmla="+- 0 5565 0"/>
                            <a:gd name="f36" fmla="+- 0 5593 0"/>
                            <a:gd name="f37" fmla="+- 0 5621 0"/>
                            <a:gd name="f38" fmla="+- 0 5652 0"/>
                            <a:gd name="f39" fmla="+- 0 5685 0"/>
                            <a:gd name="f40" fmla="+- 0 5719 0"/>
                            <a:gd name="f41" fmla="+- 0 5756 0"/>
                            <a:gd name="f42" fmla="+- 0 5794 0"/>
                            <a:gd name="f43" fmla="+- 0 5835 0"/>
                            <a:gd name="f44" fmla="+- 0 5877 0"/>
                            <a:gd name="f45" fmla="+- 0 5922 0"/>
                            <a:gd name="f46" fmla="+- 0 5969 0"/>
                            <a:gd name="f47" fmla="+- 0 6019 0"/>
                            <a:gd name="f48" fmla="+- 0 6070 0"/>
                            <a:gd name="f49" fmla="+- 0 6124 0"/>
                            <a:gd name="f50" fmla="+- 0 6181 0"/>
                            <a:gd name="f51" fmla="+- 0 6240 0"/>
                            <a:gd name="f52" fmla="+- 0 6302 0"/>
                            <a:gd name="f53" fmla="+- 0 6366 0"/>
                            <a:gd name="f54" fmla="+- 0 6433 0"/>
                            <a:gd name="f55" fmla="+- 0 6503 0"/>
                            <a:gd name="f56" fmla="+- 0 6576 0"/>
                            <a:gd name="f57" fmla="+- 0 6651 0"/>
                            <a:gd name="f58" fmla="+- 0 6729 0"/>
                            <a:gd name="f59" fmla="+- 0 6810 0"/>
                            <a:gd name="f60" fmla="+- 0 6895 0"/>
                            <a:gd name="f61" fmla="+- 0 6982 0"/>
                            <a:gd name="f62" fmla="+- 0 7072 0"/>
                            <a:gd name="f63" fmla="+- 0 7166 0"/>
                            <a:gd name="f64" fmla="val 23"/>
                            <a:gd name="f65" fmla="val 1"/>
                            <a:gd name="f66" fmla="val 2"/>
                            <a:gd name="f67" fmla="val 3"/>
                            <a:gd name="f68" fmla="val 4"/>
                            <a:gd name="f69" fmla="val 5"/>
                            <a:gd name="f70" fmla="val 7"/>
                            <a:gd name="f71" fmla="val 8"/>
                            <a:gd name="f72" fmla="val 9"/>
                            <a:gd name="f73" fmla="val 10"/>
                            <a:gd name="f74" fmla="val 12"/>
                            <a:gd name="f75" fmla="val 14"/>
                            <a:gd name="f76" fmla="val 16"/>
                            <a:gd name="f77" fmla="val 18"/>
                            <a:gd name="f78" fmla="val 20"/>
                            <a:gd name="f79" fmla="val 22"/>
                            <a:gd name="f80" fmla="val 25"/>
                            <a:gd name="f81" fmla="val 28"/>
                            <a:gd name="f82" fmla="val 31"/>
                            <a:gd name="f83" fmla="val 34"/>
                            <a:gd name="f84" fmla="val 37"/>
                            <a:gd name="f85" fmla="val 41"/>
                            <a:gd name="f86" fmla="val 45"/>
                            <a:gd name="f87" fmla="val 49"/>
                            <a:gd name="f88" fmla="val 53"/>
                            <a:gd name="f89" fmla="val 58"/>
                            <a:gd name="f90" fmla="val 62"/>
                            <a:gd name="f91" fmla="val 67"/>
                            <a:gd name="f92" fmla="val 73"/>
                            <a:gd name="f93" fmla="val 78"/>
                            <a:gd name="f94" fmla="val 84"/>
                            <a:gd name="f95" fmla="val 90"/>
                            <a:gd name="f96" fmla="val 97"/>
                            <a:gd name="f97" fmla="val 104"/>
                            <a:gd name="f98" fmla="val 111"/>
                            <a:gd name="f99" fmla="val 118"/>
                            <a:gd name="f100" fmla="val 126"/>
                            <a:gd name="f101" fmla="val 134"/>
                            <a:gd name="f102" fmla="val 142"/>
                            <a:gd name="f103" fmla="val 151"/>
                            <a:gd name="f104" fmla="val 160"/>
                            <a:gd name="f105" fmla="val 170"/>
                            <a:gd name="f106" fmla="val 179"/>
                            <a:gd name="f107" fmla="val 189"/>
                            <a:gd name="f108" fmla="val 200"/>
                            <a:gd name="f109" fmla="val 211"/>
                            <a:gd name="f110" fmla="val 222"/>
                            <a:gd name="f111" fmla="val 234"/>
                            <a:gd name="f112" fmla="val 246"/>
                            <a:gd name="f113" fmla="val 259"/>
                            <a:gd name="f114" fmla="val 271"/>
                            <a:gd name="f115" fmla="val 285"/>
                            <a:gd name="f116" fmla="val 299"/>
                            <a:gd name="f117" fmla="val 313"/>
                            <a:gd name="f118" fmla="val 327"/>
                            <a:gd name="f119" fmla="val 343"/>
                            <a:gd name="f120" fmla="val 358"/>
                            <a:gd name="f121" fmla="val 374"/>
                            <a:gd name="f122" fmla="val 391"/>
                            <a:gd name="f123" fmla="val 408"/>
                            <a:gd name="f124" fmla="val 425"/>
                            <a:gd name="f125" fmla="val 443"/>
                            <a:gd name="f126" fmla="val 462"/>
                            <a:gd name="f127" fmla="val 481"/>
                            <a:gd name="f128" fmla="val 500"/>
                            <a:gd name="f129" fmla="val 520"/>
                            <a:gd name="f130" fmla="val 541"/>
                            <a:gd name="f131" fmla="val 562"/>
                            <a:gd name="f132" fmla="val 583"/>
                            <a:gd name="f133" fmla="val 605"/>
                            <a:gd name="f134" fmla="val 628"/>
                            <a:gd name="f135" fmla="val 651"/>
                            <a:gd name="f136" fmla="val 675"/>
                            <a:gd name="f137" fmla="val 700"/>
                            <a:gd name="f138" fmla="val 725"/>
                            <a:gd name="f139" fmla="val 750"/>
                            <a:gd name="f140" fmla="val 776"/>
                            <a:gd name="f141" fmla="val 803"/>
                            <a:gd name="f142" fmla="val 830"/>
                            <a:gd name="f143" fmla="val 858"/>
                            <a:gd name="f144" fmla="val 887"/>
                            <a:gd name="f145" fmla="val 916"/>
                            <a:gd name="f146" fmla="val 946"/>
                            <a:gd name="f147" fmla="val 977"/>
                            <a:gd name="f148" fmla="val 1008"/>
                            <a:gd name="f149" fmla="val 1040"/>
                            <a:gd name="f150" fmla="val 1072"/>
                            <a:gd name="f151" fmla="val 1105"/>
                            <a:gd name="f152" fmla="val 1139"/>
                            <a:gd name="f153" fmla="val 1174"/>
                            <a:gd name="f154" fmla="val 1209"/>
                            <a:gd name="f155" fmla="val 1245"/>
                            <a:gd name="f156" fmla="val 1282"/>
                            <a:gd name="f157" fmla="val 1319"/>
                            <a:gd name="f158" fmla="val 1357"/>
                            <a:gd name="f159" fmla="val 1396"/>
                            <a:gd name="f160" fmla="val 1435"/>
                            <a:gd name="f161" fmla="val 1475"/>
                            <a:gd name="f162" fmla="val 1516"/>
                            <a:gd name="f163" fmla="val 1558"/>
                            <a:gd name="f164" fmla="val 1601"/>
                            <a:gd name="f165" fmla="val 1644"/>
                            <a:gd name="f166" fmla="val 1688"/>
                            <a:gd name="f167" fmla="val 1733"/>
                            <a:gd name="f168" fmla="val 1778"/>
                            <a:gd name="f169" fmla="val 1825"/>
                            <a:gd name="f170" fmla="val 1872"/>
                            <a:gd name="f171" fmla="val 1920"/>
                            <a:gd name="f172" fmla="+- 0 0 -90"/>
                            <a:gd name="f173" fmla="*/ f3 1 1926"/>
                            <a:gd name="f174" fmla="*/ f4 1 26"/>
                            <a:gd name="f175" fmla="val f5"/>
                            <a:gd name="f176" fmla="val f6"/>
                            <a:gd name="f177" fmla="val f7"/>
                            <a:gd name="f178" fmla="+- f8 0 5294"/>
                            <a:gd name="f179" fmla="+- f9 0 5294"/>
                            <a:gd name="f180" fmla="+- f10 0 5294"/>
                            <a:gd name="f181" fmla="+- f11 0 5294"/>
                            <a:gd name="f182" fmla="+- f12 0 5294"/>
                            <a:gd name="f183" fmla="+- f13 0 5294"/>
                            <a:gd name="f184" fmla="+- f14 0 5294"/>
                            <a:gd name="f185" fmla="+- f15 0 5294"/>
                            <a:gd name="f186" fmla="+- f16 0 5294"/>
                            <a:gd name="f187" fmla="+- f17 0 5294"/>
                            <a:gd name="f188" fmla="+- f18 0 5294"/>
                            <a:gd name="f189" fmla="+- f19 0 5294"/>
                            <a:gd name="f190" fmla="+- f20 0 5294"/>
                            <a:gd name="f191" fmla="+- f21 0 5294"/>
                            <a:gd name="f192" fmla="+- f22 0 5294"/>
                            <a:gd name="f193" fmla="+- f23 0 5294"/>
                            <a:gd name="f194" fmla="+- f24 0 5294"/>
                            <a:gd name="f195" fmla="+- f25 0 5294"/>
                            <a:gd name="f196" fmla="+- f26 0 5294"/>
                            <a:gd name="f197" fmla="+- f27 0 5294"/>
                            <a:gd name="f198" fmla="+- f28 0 5294"/>
                            <a:gd name="f199" fmla="+- f29 0 5294"/>
                            <a:gd name="f200" fmla="+- f30 0 5294"/>
                            <a:gd name="f201" fmla="+- f31 0 5294"/>
                            <a:gd name="f202" fmla="+- f32 0 5294"/>
                            <a:gd name="f203" fmla="+- f33 0 5294"/>
                            <a:gd name="f204" fmla="+- f34 0 5294"/>
                            <a:gd name="f205" fmla="+- f35 0 5294"/>
                            <a:gd name="f206" fmla="+- f36 0 5294"/>
                            <a:gd name="f207" fmla="+- f37 0 5294"/>
                            <a:gd name="f208" fmla="+- f38 0 5294"/>
                            <a:gd name="f209" fmla="+- f39 0 5294"/>
                            <a:gd name="f210" fmla="+- f40 0 5294"/>
                            <a:gd name="f211" fmla="+- f41 0 5294"/>
                            <a:gd name="f212" fmla="+- f42 0 5294"/>
                            <a:gd name="f213" fmla="+- f43 0 5294"/>
                            <a:gd name="f214" fmla="+- f44 0 5294"/>
                            <a:gd name="f215" fmla="+- f45 0 5294"/>
                            <a:gd name="f216" fmla="+- f46 0 5294"/>
                            <a:gd name="f217" fmla="+- f47 0 5294"/>
                            <a:gd name="f218" fmla="+- f48 0 5294"/>
                            <a:gd name="f219" fmla="+- f49 0 5294"/>
                            <a:gd name="f220" fmla="+- f50 0 5294"/>
                            <a:gd name="f221" fmla="+- f51 0 5294"/>
                            <a:gd name="f222" fmla="+- f52 0 5294"/>
                            <a:gd name="f223" fmla="+- f53 0 5294"/>
                            <a:gd name="f224" fmla="+- f54 0 5294"/>
                            <a:gd name="f225" fmla="+- f55 0 5294"/>
                            <a:gd name="f226" fmla="+- f56 0 5294"/>
                            <a:gd name="f227" fmla="+- f57 0 5294"/>
                            <a:gd name="f228" fmla="+- f58 0 5294"/>
                            <a:gd name="f229" fmla="+- f59 0 5294"/>
                            <a:gd name="f230" fmla="+- f60 0 5294"/>
                            <a:gd name="f231" fmla="+- f61 0 5294"/>
                            <a:gd name="f232" fmla="+- f62 0 5294"/>
                            <a:gd name="f233" fmla="+- f63 0 5294"/>
                            <a:gd name="f234" fmla="*/ f172 f0 1"/>
                            <a:gd name="f235" fmla="+- f177 0 f175"/>
                            <a:gd name="f236" fmla="+- f176 0 f175"/>
                            <a:gd name="f237" fmla="*/ f234 1 f2"/>
                            <a:gd name="f238" fmla="*/ f236 1 1926"/>
                            <a:gd name="f239" fmla="*/ f235 1 26"/>
                            <a:gd name="f240" fmla="*/ f178 f236 1"/>
                            <a:gd name="f241" fmla="*/ 6117 f235 1"/>
                            <a:gd name="f242" fmla="*/ f179 f236 1"/>
                            <a:gd name="f243" fmla="*/ f180 f236 1"/>
                            <a:gd name="f244" fmla="*/ f181 f236 1"/>
                            <a:gd name="f245" fmla="*/ f182 f236 1"/>
                            <a:gd name="f246" fmla="*/ f183 f236 1"/>
                            <a:gd name="f247" fmla="*/ f184 f236 1"/>
                            <a:gd name="f248" fmla="*/ f185 f236 1"/>
                            <a:gd name="f249" fmla="*/ f186 f236 1"/>
                            <a:gd name="f250" fmla="*/ f187 f236 1"/>
                            <a:gd name="f251" fmla="*/ f188 f236 1"/>
                            <a:gd name="f252" fmla="*/ f189 f236 1"/>
                            <a:gd name="f253" fmla="*/ f190 f236 1"/>
                            <a:gd name="f254" fmla="*/ f191 f236 1"/>
                            <a:gd name="f255" fmla="*/ f192 f236 1"/>
                            <a:gd name="f256" fmla="*/ f193 f236 1"/>
                            <a:gd name="f257" fmla="*/ f194 f236 1"/>
                            <a:gd name="f258" fmla="*/ f195 f236 1"/>
                            <a:gd name="f259" fmla="*/ f196 f236 1"/>
                            <a:gd name="f260" fmla="*/ f197 f236 1"/>
                            <a:gd name="f261" fmla="*/ f198 f236 1"/>
                            <a:gd name="f262" fmla="*/ f199 f236 1"/>
                            <a:gd name="f263" fmla="*/ f200 f236 1"/>
                            <a:gd name="f264" fmla="*/ f201 f236 1"/>
                            <a:gd name="f265" fmla="*/ f202 f236 1"/>
                            <a:gd name="f266" fmla="*/ f203 f236 1"/>
                            <a:gd name="f267" fmla="*/ f204 f236 1"/>
                            <a:gd name="f268" fmla="*/ f205 f236 1"/>
                            <a:gd name="f269" fmla="*/ f206 f236 1"/>
                            <a:gd name="f270" fmla="*/ f207 f236 1"/>
                            <a:gd name="f271" fmla="*/ f208 f236 1"/>
                            <a:gd name="f272" fmla="*/ f209 f236 1"/>
                            <a:gd name="f273" fmla="*/ f210 f236 1"/>
                            <a:gd name="f274" fmla="*/ f211 f236 1"/>
                            <a:gd name="f275" fmla="*/ f212 f236 1"/>
                            <a:gd name="f276" fmla="*/ f213 f236 1"/>
                            <a:gd name="f277" fmla="*/ f214 f236 1"/>
                            <a:gd name="f278" fmla="*/ f215 f236 1"/>
                            <a:gd name="f279" fmla="*/ f216 f236 1"/>
                            <a:gd name="f280" fmla="*/ f217 f236 1"/>
                            <a:gd name="f281" fmla="*/ f218 f236 1"/>
                            <a:gd name="f282" fmla="*/ f219 f236 1"/>
                            <a:gd name="f283" fmla="*/ f220 f236 1"/>
                            <a:gd name="f284" fmla="*/ f221 f236 1"/>
                            <a:gd name="f285" fmla="*/ f222 f236 1"/>
                            <a:gd name="f286" fmla="*/ f223 f236 1"/>
                            <a:gd name="f287" fmla="*/ f224 f236 1"/>
                            <a:gd name="f288" fmla="*/ f225 f236 1"/>
                            <a:gd name="f289" fmla="*/ f226 f236 1"/>
                            <a:gd name="f290" fmla="*/ f227 f236 1"/>
                            <a:gd name="f291" fmla="*/ f228 f236 1"/>
                            <a:gd name="f292" fmla="*/ f229 f236 1"/>
                            <a:gd name="f293" fmla="*/ f230 f236 1"/>
                            <a:gd name="f294" fmla="*/ f231 f236 1"/>
                            <a:gd name="f295" fmla="*/ f232 f236 1"/>
                            <a:gd name="f296" fmla="*/ f233 f236 1"/>
                            <a:gd name="f297" fmla="+- f237 0 f1"/>
                            <a:gd name="f298" fmla="*/ f240 1 1926"/>
                            <a:gd name="f299" fmla="*/ f241 1 26"/>
                            <a:gd name="f300" fmla="*/ f242 1 1926"/>
                            <a:gd name="f301" fmla="*/ f243 1 1926"/>
                            <a:gd name="f302" fmla="*/ f244 1 1926"/>
                            <a:gd name="f303" fmla="*/ f245 1 1926"/>
                            <a:gd name="f304" fmla="*/ f246 1 1926"/>
                            <a:gd name="f305" fmla="*/ f247 1 1926"/>
                            <a:gd name="f306" fmla="*/ f248 1 1926"/>
                            <a:gd name="f307" fmla="*/ f249 1 1926"/>
                            <a:gd name="f308" fmla="*/ f250 1 1926"/>
                            <a:gd name="f309" fmla="*/ f251 1 1926"/>
                            <a:gd name="f310" fmla="*/ f252 1 1926"/>
                            <a:gd name="f311" fmla="*/ f253 1 1926"/>
                            <a:gd name="f312" fmla="*/ f254 1 1926"/>
                            <a:gd name="f313" fmla="*/ f255 1 1926"/>
                            <a:gd name="f314" fmla="*/ f256 1 1926"/>
                            <a:gd name="f315" fmla="*/ f257 1 1926"/>
                            <a:gd name="f316" fmla="*/ f258 1 1926"/>
                            <a:gd name="f317" fmla="*/ f259 1 1926"/>
                            <a:gd name="f318" fmla="*/ f260 1 1926"/>
                            <a:gd name="f319" fmla="*/ f261 1 1926"/>
                            <a:gd name="f320" fmla="*/ f262 1 1926"/>
                            <a:gd name="f321" fmla="*/ f263 1 1926"/>
                            <a:gd name="f322" fmla="*/ f264 1 1926"/>
                            <a:gd name="f323" fmla="*/ f265 1 1926"/>
                            <a:gd name="f324" fmla="*/ f266 1 1926"/>
                            <a:gd name="f325" fmla="*/ f267 1 1926"/>
                            <a:gd name="f326" fmla="*/ f268 1 1926"/>
                            <a:gd name="f327" fmla="*/ f269 1 1926"/>
                            <a:gd name="f328" fmla="*/ f270 1 1926"/>
                            <a:gd name="f329" fmla="*/ f271 1 1926"/>
                            <a:gd name="f330" fmla="*/ f272 1 1926"/>
                            <a:gd name="f331" fmla="*/ f273 1 1926"/>
                            <a:gd name="f332" fmla="*/ f274 1 1926"/>
                            <a:gd name="f333" fmla="*/ f275 1 1926"/>
                            <a:gd name="f334" fmla="*/ f276 1 1926"/>
                            <a:gd name="f335" fmla="*/ f277 1 1926"/>
                            <a:gd name="f336" fmla="*/ f278 1 1926"/>
                            <a:gd name="f337" fmla="*/ f279 1 1926"/>
                            <a:gd name="f338" fmla="*/ f280 1 1926"/>
                            <a:gd name="f339" fmla="*/ f281 1 1926"/>
                            <a:gd name="f340" fmla="*/ f282 1 1926"/>
                            <a:gd name="f341" fmla="*/ f283 1 1926"/>
                            <a:gd name="f342" fmla="*/ f284 1 1926"/>
                            <a:gd name="f343" fmla="*/ f285 1 1926"/>
                            <a:gd name="f344" fmla="*/ f286 1 1926"/>
                            <a:gd name="f345" fmla="*/ f287 1 1926"/>
                            <a:gd name="f346" fmla="*/ f288 1 1926"/>
                            <a:gd name="f347" fmla="*/ f289 1 1926"/>
                            <a:gd name="f348" fmla="*/ f290 1 1926"/>
                            <a:gd name="f349" fmla="*/ f291 1 1926"/>
                            <a:gd name="f350" fmla="*/ f292 1 1926"/>
                            <a:gd name="f351" fmla="*/ f293 1 1926"/>
                            <a:gd name="f352" fmla="*/ f294 1 1926"/>
                            <a:gd name="f353" fmla="*/ f295 1 1926"/>
                            <a:gd name="f354" fmla="*/ f296 1 1926"/>
                            <a:gd name="f355" fmla="*/ 0 1 f238"/>
                            <a:gd name="f356" fmla="*/ f176 1 f238"/>
                            <a:gd name="f357" fmla="*/ 0 1 f239"/>
                            <a:gd name="f358" fmla="*/ f177 1 f239"/>
                            <a:gd name="f359" fmla="*/ f298 1 f238"/>
                            <a:gd name="f360" fmla="*/ f299 1 f239"/>
                            <a:gd name="f361" fmla="*/ f300 1 f238"/>
                            <a:gd name="f362" fmla="*/ f301 1 f238"/>
                            <a:gd name="f363" fmla="*/ f302 1 f238"/>
                            <a:gd name="f364" fmla="*/ f303 1 f238"/>
                            <a:gd name="f365" fmla="*/ f304 1 f238"/>
                            <a:gd name="f366" fmla="*/ f305 1 f238"/>
                            <a:gd name="f367" fmla="*/ f306 1 f238"/>
                            <a:gd name="f368" fmla="*/ f307 1 f238"/>
                            <a:gd name="f369" fmla="*/ f308 1 f238"/>
                            <a:gd name="f370" fmla="*/ f309 1 f238"/>
                            <a:gd name="f371" fmla="*/ f310 1 f238"/>
                            <a:gd name="f372" fmla="*/ f311 1 f238"/>
                            <a:gd name="f373" fmla="*/ f312 1 f238"/>
                            <a:gd name="f374" fmla="*/ f313 1 f238"/>
                            <a:gd name="f375" fmla="*/ f314 1 f238"/>
                            <a:gd name="f376" fmla="*/ f315 1 f238"/>
                            <a:gd name="f377" fmla="*/ f316 1 f238"/>
                            <a:gd name="f378" fmla="*/ f317 1 f238"/>
                            <a:gd name="f379" fmla="*/ f318 1 f238"/>
                            <a:gd name="f380" fmla="*/ f319 1 f238"/>
                            <a:gd name="f381" fmla="*/ f320 1 f238"/>
                            <a:gd name="f382" fmla="*/ f321 1 f238"/>
                            <a:gd name="f383" fmla="*/ f322 1 f238"/>
                            <a:gd name="f384" fmla="*/ f323 1 f238"/>
                            <a:gd name="f385" fmla="*/ f324 1 f238"/>
                            <a:gd name="f386" fmla="*/ f325 1 f238"/>
                            <a:gd name="f387" fmla="*/ f326 1 f238"/>
                            <a:gd name="f388" fmla="*/ f327 1 f238"/>
                            <a:gd name="f389" fmla="*/ f328 1 f238"/>
                            <a:gd name="f390" fmla="*/ f329 1 f238"/>
                            <a:gd name="f391" fmla="*/ f330 1 f238"/>
                            <a:gd name="f392" fmla="*/ f331 1 f238"/>
                            <a:gd name="f393" fmla="*/ f332 1 f238"/>
                            <a:gd name="f394" fmla="*/ f333 1 f238"/>
                            <a:gd name="f395" fmla="*/ f334 1 f238"/>
                            <a:gd name="f396" fmla="*/ f335 1 f238"/>
                            <a:gd name="f397" fmla="*/ f336 1 f238"/>
                            <a:gd name="f398" fmla="*/ f337 1 f238"/>
                            <a:gd name="f399" fmla="*/ f338 1 f238"/>
                            <a:gd name="f400" fmla="*/ f339 1 f238"/>
                            <a:gd name="f401" fmla="*/ f340 1 f238"/>
                            <a:gd name="f402" fmla="*/ f341 1 f238"/>
                            <a:gd name="f403" fmla="*/ f342 1 f238"/>
                            <a:gd name="f404" fmla="*/ f343 1 f238"/>
                            <a:gd name="f405" fmla="*/ f344 1 f238"/>
                            <a:gd name="f406" fmla="*/ f345 1 f238"/>
                            <a:gd name="f407" fmla="*/ f346 1 f238"/>
                            <a:gd name="f408" fmla="*/ f347 1 f238"/>
                            <a:gd name="f409" fmla="*/ f348 1 f238"/>
                            <a:gd name="f410" fmla="*/ f349 1 f238"/>
                            <a:gd name="f411" fmla="*/ f350 1 f238"/>
                            <a:gd name="f412" fmla="*/ f351 1 f238"/>
                            <a:gd name="f413" fmla="*/ f352 1 f238"/>
                            <a:gd name="f414" fmla="*/ f353 1 f238"/>
                            <a:gd name="f415" fmla="*/ f354 1 f238"/>
                            <a:gd name="f416" fmla="*/ f355 f173 1"/>
                            <a:gd name="f417" fmla="*/ f356 f173 1"/>
                            <a:gd name="f418" fmla="*/ f358 f174 1"/>
                            <a:gd name="f419" fmla="*/ f357 f174 1"/>
                            <a:gd name="f420" fmla="*/ f359 f173 1"/>
                            <a:gd name="f421" fmla="*/ f360 f174 1"/>
                            <a:gd name="f422" fmla="*/ f361 f173 1"/>
                            <a:gd name="f423" fmla="*/ f362 f173 1"/>
                            <a:gd name="f424" fmla="*/ f363 f173 1"/>
                            <a:gd name="f425" fmla="*/ f364 f173 1"/>
                            <a:gd name="f426" fmla="*/ f365 f173 1"/>
                            <a:gd name="f427" fmla="*/ f366 f173 1"/>
                            <a:gd name="f428" fmla="*/ f367 f173 1"/>
                            <a:gd name="f429" fmla="*/ f368 f173 1"/>
                            <a:gd name="f430" fmla="*/ f369 f173 1"/>
                            <a:gd name="f431" fmla="*/ f370 f173 1"/>
                            <a:gd name="f432" fmla="*/ f371 f173 1"/>
                            <a:gd name="f433" fmla="*/ f372 f173 1"/>
                            <a:gd name="f434" fmla="*/ f373 f173 1"/>
                            <a:gd name="f435" fmla="*/ f374 f173 1"/>
                            <a:gd name="f436" fmla="*/ f375 f173 1"/>
                            <a:gd name="f437" fmla="*/ f376 f173 1"/>
                            <a:gd name="f438" fmla="*/ f377 f173 1"/>
                            <a:gd name="f439" fmla="*/ f378 f173 1"/>
                            <a:gd name="f440" fmla="*/ f379 f173 1"/>
                            <a:gd name="f441" fmla="*/ f380 f173 1"/>
                            <a:gd name="f442" fmla="*/ f381 f173 1"/>
                            <a:gd name="f443" fmla="*/ f382 f173 1"/>
                            <a:gd name="f444" fmla="*/ f383 f173 1"/>
                            <a:gd name="f445" fmla="*/ f384 f173 1"/>
                            <a:gd name="f446" fmla="*/ f385 f173 1"/>
                            <a:gd name="f447" fmla="*/ f386 f173 1"/>
                            <a:gd name="f448" fmla="*/ f387 f173 1"/>
                            <a:gd name="f449" fmla="*/ f388 f173 1"/>
                            <a:gd name="f450" fmla="*/ f389 f173 1"/>
                            <a:gd name="f451" fmla="*/ f390 f173 1"/>
                            <a:gd name="f452" fmla="*/ f391 f173 1"/>
                            <a:gd name="f453" fmla="*/ f392 f173 1"/>
                            <a:gd name="f454" fmla="*/ f393 f173 1"/>
                            <a:gd name="f455" fmla="*/ f394 f173 1"/>
                            <a:gd name="f456" fmla="*/ f395 f173 1"/>
                            <a:gd name="f457" fmla="*/ f396 f173 1"/>
                            <a:gd name="f458" fmla="*/ f397 f173 1"/>
                            <a:gd name="f459" fmla="*/ f398 f173 1"/>
                            <a:gd name="f460" fmla="*/ f399 f173 1"/>
                            <a:gd name="f461" fmla="*/ f400 f173 1"/>
                            <a:gd name="f462" fmla="*/ f401 f173 1"/>
                            <a:gd name="f463" fmla="*/ f402 f173 1"/>
                            <a:gd name="f464" fmla="*/ f403 f173 1"/>
                            <a:gd name="f465" fmla="*/ f404 f173 1"/>
                            <a:gd name="f466" fmla="*/ f405 f173 1"/>
                            <a:gd name="f467" fmla="*/ f406 f173 1"/>
                            <a:gd name="f468" fmla="*/ f407 f173 1"/>
                            <a:gd name="f469" fmla="*/ f408 f173 1"/>
                            <a:gd name="f470" fmla="*/ f409 f173 1"/>
                            <a:gd name="f471" fmla="*/ f410 f173 1"/>
                            <a:gd name="f472" fmla="*/ f411 f173 1"/>
                            <a:gd name="f473" fmla="*/ f412 f173 1"/>
                            <a:gd name="f474" fmla="*/ f413 f173 1"/>
                            <a:gd name="f475" fmla="*/ f414 f173 1"/>
                            <a:gd name="f476" fmla="*/ f415 f173 1"/>
                          </a:gdLst>
                          <a:ahLst/>
                          <a:cxnLst>
                            <a:cxn ang="3cd4">
                              <a:pos x="hc" y="t"/>
                            </a:cxn>
                            <a:cxn ang="0">
                              <a:pos x="r" y="vc"/>
                            </a:cxn>
                            <a:cxn ang="cd4">
                              <a:pos x="hc" y="b"/>
                            </a:cxn>
                            <a:cxn ang="cd2">
                              <a:pos x="l" y="vc"/>
                            </a:cxn>
                            <a:cxn ang="f297">
                              <a:pos x="f420" y="f421"/>
                            </a:cxn>
                            <a:cxn ang="f297">
                              <a:pos x="f420" y="f421"/>
                            </a:cxn>
                            <a:cxn ang="f297">
                              <a:pos x="f420" y="f421"/>
                            </a:cxn>
                            <a:cxn ang="f297">
                              <a:pos x="f420" y="f421"/>
                            </a:cxn>
                            <a:cxn ang="f297">
                              <a:pos x="f420" y="f421"/>
                            </a:cxn>
                            <a:cxn ang="f297">
                              <a:pos x="f422" y="f421"/>
                            </a:cxn>
                            <a:cxn ang="f297">
                              <a:pos x="f423" y="f421"/>
                            </a:cxn>
                            <a:cxn ang="f297">
                              <a:pos x="f424" y="f421"/>
                            </a:cxn>
                            <a:cxn ang="f297">
                              <a:pos x="f425" y="f421"/>
                            </a:cxn>
                            <a:cxn ang="f297">
                              <a:pos x="f426" y="f421"/>
                            </a:cxn>
                            <a:cxn ang="f297">
                              <a:pos x="f427" y="f421"/>
                            </a:cxn>
                            <a:cxn ang="f297">
                              <a:pos x="f428" y="f421"/>
                            </a:cxn>
                            <a:cxn ang="f297">
                              <a:pos x="f429" y="f421"/>
                            </a:cxn>
                            <a:cxn ang="f297">
                              <a:pos x="f430" y="f421"/>
                            </a:cxn>
                            <a:cxn ang="f297">
                              <a:pos x="f431" y="f421"/>
                            </a:cxn>
                            <a:cxn ang="f297">
                              <a:pos x="f432" y="f421"/>
                            </a:cxn>
                            <a:cxn ang="f297">
                              <a:pos x="f433" y="f421"/>
                            </a:cxn>
                            <a:cxn ang="f297">
                              <a:pos x="f434" y="f421"/>
                            </a:cxn>
                            <a:cxn ang="f297">
                              <a:pos x="f435" y="f421"/>
                            </a:cxn>
                            <a:cxn ang="f297">
                              <a:pos x="f436" y="f421"/>
                            </a:cxn>
                            <a:cxn ang="f297">
                              <a:pos x="f437" y="f421"/>
                            </a:cxn>
                            <a:cxn ang="f297">
                              <a:pos x="f438" y="f421"/>
                            </a:cxn>
                            <a:cxn ang="f297">
                              <a:pos x="f439" y="f421"/>
                            </a:cxn>
                            <a:cxn ang="f297">
                              <a:pos x="f440" y="f421"/>
                            </a:cxn>
                            <a:cxn ang="f297">
                              <a:pos x="f441" y="f421"/>
                            </a:cxn>
                            <a:cxn ang="f297">
                              <a:pos x="f442" y="f421"/>
                            </a:cxn>
                            <a:cxn ang="f297">
                              <a:pos x="f443" y="f421"/>
                            </a:cxn>
                            <a:cxn ang="f297">
                              <a:pos x="f444" y="f421"/>
                            </a:cxn>
                            <a:cxn ang="f297">
                              <a:pos x="f445" y="f421"/>
                            </a:cxn>
                            <a:cxn ang="f297">
                              <a:pos x="f446" y="f421"/>
                            </a:cxn>
                            <a:cxn ang="f297">
                              <a:pos x="f447" y="f421"/>
                            </a:cxn>
                            <a:cxn ang="f297">
                              <a:pos x="f448" y="f421"/>
                            </a:cxn>
                            <a:cxn ang="f297">
                              <a:pos x="f449" y="f421"/>
                            </a:cxn>
                            <a:cxn ang="f297">
                              <a:pos x="f450" y="f421"/>
                            </a:cxn>
                            <a:cxn ang="f297">
                              <a:pos x="f451" y="f421"/>
                            </a:cxn>
                            <a:cxn ang="f297">
                              <a:pos x="f452" y="f421"/>
                            </a:cxn>
                            <a:cxn ang="f297">
                              <a:pos x="f453" y="f421"/>
                            </a:cxn>
                            <a:cxn ang="f297">
                              <a:pos x="f454" y="f421"/>
                            </a:cxn>
                            <a:cxn ang="f297">
                              <a:pos x="f455" y="f421"/>
                            </a:cxn>
                            <a:cxn ang="f297">
                              <a:pos x="f456" y="f421"/>
                            </a:cxn>
                            <a:cxn ang="f297">
                              <a:pos x="f457" y="f421"/>
                            </a:cxn>
                            <a:cxn ang="f297">
                              <a:pos x="f458" y="f421"/>
                            </a:cxn>
                            <a:cxn ang="f297">
                              <a:pos x="f459" y="f421"/>
                            </a:cxn>
                            <a:cxn ang="f297">
                              <a:pos x="f460" y="f421"/>
                            </a:cxn>
                            <a:cxn ang="f297">
                              <a:pos x="f461" y="f421"/>
                            </a:cxn>
                            <a:cxn ang="f297">
                              <a:pos x="f462" y="f421"/>
                            </a:cxn>
                            <a:cxn ang="f297">
                              <a:pos x="f463" y="f421"/>
                            </a:cxn>
                            <a:cxn ang="f297">
                              <a:pos x="f464" y="f421"/>
                            </a:cxn>
                            <a:cxn ang="f297">
                              <a:pos x="f465" y="f421"/>
                            </a:cxn>
                            <a:cxn ang="f297">
                              <a:pos x="f466" y="f421"/>
                            </a:cxn>
                            <a:cxn ang="f297">
                              <a:pos x="f467" y="f421"/>
                            </a:cxn>
                            <a:cxn ang="f297">
                              <a:pos x="f468" y="f421"/>
                            </a:cxn>
                            <a:cxn ang="f297">
                              <a:pos x="f469" y="f421"/>
                            </a:cxn>
                            <a:cxn ang="f297">
                              <a:pos x="f470" y="f421"/>
                            </a:cxn>
                            <a:cxn ang="f297">
                              <a:pos x="f471" y="f421"/>
                            </a:cxn>
                            <a:cxn ang="f297">
                              <a:pos x="f472" y="f421"/>
                            </a:cxn>
                            <a:cxn ang="f297">
                              <a:pos x="f473" y="f421"/>
                            </a:cxn>
                            <a:cxn ang="f297">
                              <a:pos x="f474" y="f421"/>
                            </a:cxn>
                            <a:cxn ang="f297">
                              <a:pos x="f475" y="f421"/>
                            </a:cxn>
                            <a:cxn ang="f297">
                              <a:pos x="f476" y="f421"/>
                            </a:cxn>
                          </a:cxnLst>
                          <a:rect l="f416" t="f419" r="f417" b="f418"/>
                          <a:pathLst>
                            <a:path w="1926" h="26">
                              <a:moveTo>
                                <a:pt x="f5" y="f64"/>
                              </a:moveTo>
                              <a:lnTo>
                                <a:pt x="f5" y="f64"/>
                              </a:lnTo>
                              <a:lnTo>
                                <a:pt x="f65" y="f64"/>
                              </a:lnTo>
                              <a:lnTo>
                                <a:pt x="f66" y="f64"/>
                              </a:lnTo>
                              <a:lnTo>
                                <a:pt x="f67" y="f64"/>
                              </a:lnTo>
                              <a:lnTo>
                                <a:pt x="f68" y="f64"/>
                              </a:lnTo>
                              <a:lnTo>
                                <a:pt x="f69" y="f64"/>
                              </a:lnTo>
                              <a:lnTo>
                                <a:pt x="f70" y="f64"/>
                              </a:lnTo>
                              <a:lnTo>
                                <a:pt x="f71" y="f64"/>
                              </a:lnTo>
                              <a:lnTo>
                                <a:pt x="f72" y="f64"/>
                              </a:lnTo>
                              <a:lnTo>
                                <a:pt x="f73" y="f64"/>
                              </a:lnTo>
                              <a:lnTo>
                                <a:pt x="f74" y="f64"/>
                              </a:lnTo>
                              <a:lnTo>
                                <a:pt x="f75" y="f64"/>
                              </a:lnTo>
                              <a:lnTo>
                                <a:pt x="f76" y="f64"/>
                              </a:lnTo>
                              <a:lnTo>
                                <a:pt x="f77" y="f64"/>
                              </a:lnTo>
                              <a:lnTo>
                                <a:pt x="f78" y="f64"/>
                              </a:lnTo>
                              <a:lnTo>
                                <a:pt x="f79" y="f64"/>
                              </a:lnTo>
                              <a:lnTo>
                                <a:pt x="f80" y="f64"/>
                              </a:lnTo>
                              <a:lnTo>
                                <a:pt x="f81" y="f64"/>
                              </a:lnTo>
                              <a:lnTo>
                                <a:pt x="f82" y="f64"/>
                              </a:lnTo>
                              <a:lnTo>
                                <a:pt x="f83" y="f64"/>
                              </a:lnTo>
                              <a:lnTo>
                                <a:pt x="f84" y="f64"/>
                              </a:lnTo>
                              <a:lnTo>
                                <a:pt x="f85" y="f64"/>
                              </a:lnTo>
                              <a:lnTo>
                                <a:pt x="f86" y="f64"/>
                              </a:lnTo>
                              <a:lnTo>
                                <a:pt x="f87" y="f64"/>
                              </a:lnTo>
                              <a:lnTo>
                                <a:pt x="f88" y="f64"/>
                              </a:lnTo>
                              <a:lnTo>
                                <a:pt x="f89" y="f64"/>
                              </a:lnTo>
                              <a:lnTo>
                                <a:pt x="f90" y="f64"/>
                              </a:lnTo>
                              <a:lnTo>
                                <a:pt x="f91" y="f64"/>
                              </a:lnTo>
                              <a:lnTo>
                                <a:pt x="f92" y="f64"/>
                              </a:lnTo>
                              <a:lnTo>
                                <a:pt x="f93" y="f64"/>
                              </a:lnTo>
                              <a:lnTo>
                                <a:pt x="f94" y="f64"/>
                              </a:lnTo>
                              <a:lnTo>
                                <a:pt x="f95" y="f64"/>
                              </a:lnTo>
                              <a:lnTo>
                                <a:pt x="f96" y="f64"/>
                              </a:lnTo>
                              <a:lnTo>
                                <a:pt x="f97" y="f64"/>
                              </a:lnTo>
                              <a:lnTo>
                                <a:pt x="f98" y="f64"/>
                              </a:lnTo>
                              <a:lnTo>
                                <a:pt x="f99" y="f64"/>
                              </a:lnTo>
                              <a:lnTo>
                                <a:pt x="f100" y="f64"/>
                              </a:lnTo>
                              <a:lnTo>
                                <a:pt x="f101" y="f64"/>
                              </a:lnTo>
                              <a:lnTo>
                                <a:pt x="f102" y="f64"/>
                              </a:lnTo>
                              <a:lnTo>
                                <a:pt x="f103" y="f64"/>
                              </a:lnTo>
                              <a:lnTo>
                                <a:pt x="f104" y="f64"/>
                              </a:lnTo>
                              <a:lnTo>
                                <a:pt x="f105" y="f64"/>
                              </a:lnTo>
                              <a:lnTo>
                                <a:pt x="f106" y="f64"/>
                              </a:lnTo>
                              <a:lnTo>
                                <a:pt x="f107" y="f64"/>
                              </a:lnTo>
                              <a:lnTo>
                                <a:pt x="f108" y="f64"/>
                              </a:lnTo>
                              <a:lnTo>
                                <a:pt x="f109" y="f64"/>
                              </a:lnTo>
                              <a:lnTo>
                                <a:pt x="f110" y="f64"/>
                              </a:lnTo>
                              <a:lnTo>
                                <a:pt x="f111" y="f64"/>
                              </a:lnTo>
                              <a:lnTo>
                                <a:pt x="f112" y="f64"/>
                              </a:lnTo>
                              <a:lnTo>
                                <a:pt x="f113" y="f64"/>
                              </a:lnTo>
                              <a:lnTo>
                                <a:pt x="f114" y="f64"/>
                              </a:lnTo>
                              <a:lnTo>
                                <a:pt x="f115" y="f64"/>
                              </a:lnTo>
                              <a:lnTo>
                                <a:pt x="f116" y="f64"/>
                              </a:lnTo>
                              <a:lnTo>
                                <a:pt x="f117" y="f64"/>
                              </a:lnTo>
                              <a:lnTo>
                                <a:pt x="f118" y="f64"/>
                              </a:lnTo>
                              <a:lnTo>
                                <a:pt x="f119" y="f64"/>
                              </a:lnTo>
                              <a:lnTo>
                                <a:pt x="f120" y="f64"/>
                              </a:lnTo>
                              <a:lnTo>
                                <a:pt x="f121" y="f64"/>
                              </a:lnTo>
                              <a:lnTo>
                                <a:pt x="f122" y="f64"/>
                              </a:lnTo>
                              <a:lnTo>
                                <a:pt x="f123" y="f64"/>
                              </a:lnTo>
                              <a:lnTo>
                                <a:pt x="f124" y="f64"/>
                              </a:lnTo>
                              <a:lnTo>
                                <a:pt x="f125" y="f64"/>
                              </a:lnTo>
                              <a:lnTo>
                                <a:pt x="f126" y="f64"/>
                              </a:lnTo>
                              <a:lnTo>
                                <a:pt x="f127" y="f64"/>
                              </a:lnTo>
                              <a:lnTo>
                                <a:pt x="f128" y="f64"/>
                              </a:lnTo>
                              <a:lnTo>
                                <a:pt x="f129" y="f64"/>
                              </a:lnTo>
                              <a:lnTo>
                                <a:pt x="f130" y="f64"/>
                              </a:lnTo>
                              <a:lnTo>
                                <a:pt x="f131" y="f64"/>
                              </a:lnTo>
                              <a:lnTo>
                                <a:pt x="f132" y="f64"/>
                              </a:lnTo>
                              <a:lnTo>
                                <a:pt x="f133" y="f64"/>
                              </a:lnTo>
                              <a:lnTo>
                                <a:pt x="f134" y="f64"/>
                              </a:lnTo>
                              <a:lnTo>
                                <a:pt x="f135" y="f64"/>
                              </a:lnTo>
                              <a:lnTo>
                                <a:pt x="f136" y="f64"/>
                              </a:lnTo>
                              <a:lnTo>
                                <a:pt x="f137" y="f64"/>
                              </a:lnTo>
                              <a:lnTo>
                                <a:pt x="f138" y="f64"/>
                              </a:lnTo>
                              <a:lnTo>
                                <a:pt x="f139" y="f64"/>
                              </a:lnTo>
                              <a:lnTo>
                                <a:pt x="f140" y="f64"/>
                              </a:lnTo>
                              <a:lnTo>
                                <a:pt x="f141" y="f64"/>
                              </a:lnTo>
                              <a:lnTo>
                                <a:pt x="f142" y="f64"/>
                              </a:lnTo>
                              <a:lnTo>
                                <a:pt x="f143" y="f64"/>
                              </a:lnTo>
                              <a:lnTo>
                                <a:pt x="f144" y="f64"/>
                              </a:lnTo>
                              <a:lnTo>
                                <a:pt x="f145" y="f64"/>
                              </a:lnTo>
                              <a:lnTo>
                                <a:pt x="f146" y="f64"/>
                              </a:lnTo>
                              <a:lnTo>
                                <a:pt x="f147" y="f64"/>
                              </a:lnTo>
                              <a:lnTo>
                                <a:pt x="f148" y="f64"/>
                              </a:lnTo>
                              <a:lnTo>
                                <a:pt x="f149" y="f64"/>
                              </a:lnTo>
                              <a:lnTo>
                                <a:pt x="f150" y="f64"/>
                              </a:lnTo>
                              <a:lnTo>
                                <a:pt x="f151" y="f64"/>
                              </a:lnTo>
                              <a:lnTo>
                                <a:pt x="f152" y="f64"/>
                              </a:lnTo>
                              <a:lnTo>
                                <a:pt x="f153" y="f64"/>
                              </a:lnTo>
                              <a:lnTo>
                                <a:pt x="f154" y="f64"/>
                              </a:lnTo>
                              <a:lnTo>
                                <a:pt x="f155" y="f64"/>
                              </a:lnTo>
                              <a:lnTo>
                                <a:pt x="f156" y="f64"/>
                              </a:lnTo>
                              <a:lnTo>
                                <a:pt x="f157" y="f64"/>
                              </a:lnTo>
                              <a:lnTo>
                                <a:pt x="f158" y="f64"/>
                              </a:lnTo>
                              <a:lnTo>
                                <a:pt x="f159" y="f64"/>
                              </a:lnTo>
                              <a:lnTo>
                                <a:pt x="f160" y="f64"/>
                              </a:lnTo>
                              <a:lnTo>
                                <a:pt x="f161" y="f64"/>
                              </a:lnTo>
                              <a:lnTo>
                                <a:pt x="f162" y="f64"/>
                              </a:lnTo>
                              <a:lnTo>
                                <a:pt x="f163" y="f64"/>
                              </a:lnTo>
                              <a:lnTo>
                                <a:pt x="f164" y="f64"/>
                              </a:lnTo>
                              <a:lnTo>
                                <a:pt x="f165" y="f64"/>
                              </a:lnTo>
                              <a:lnTo>
                                <a:pt x="f166" y="f64"/>
                              </a:lnTo>
                              <a:lnTo>
                                <a:pt x="f167" y="f64"/>
                              </a:lnTo>
                              <a:lnTo>
                                <a:pt x="f168" y="f64"/>
                              </a:lnTo>
                              <a:lnTo>
                                <a:pt x="f169" y="f64"/>
                              </a:lnTo>
                              <a:lnTo>
                                <a:pt x="f170" y="f64"/>
                              </a:lnTo>
                              <a:lnTo>
                                <a:pt x="f171" y="f64"/>
                              </a:lnTo>
                            </a:path>
                          </a:pathLst>
                        </a:custGeom>
                        <a:noFill/>
                        <a:ln w="7616"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polyline w14:anchorId="36040FA7" id="Group 65"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v-text-anchor:top" points="264.7pt,305.85pt,264.7pt,305.85pt,264.75pt,305.85pt,264.8pt,305.85pt,264.85pt,305.85pt,264.9pt,305.85pt,264.95pt,305.85pt,265.05pt,305.85pt,265.1pt,305.85pt,265.15pt,305.85pt,265.2pt,305.85pt,265.3pt,305.85pt,265.4pt,305.85pt,265.5pt,305.85pt,265.6pt,305.85pt,265.7pt,305.85pt,265.8pt,305.85pt,265.95pt,305.85pt,266.1pt,305.85pt,266.25pt,305.85pt,266.4pt,305.85pt,266.55pt,305.85pt,266.75pt,305.85pt,266.95pt,305.85pt,267.15pt,305.85pt,267.35pt,305.85pt,267.6pt,305.85pt,267.8pt,305.85pt,268.05pt,305.85pt,268.35pt,305.85pt,268.6pt,305.85pt,268.9pt,305.85pt,269.2pt,305.85pt,269.55pt,305.85pt,269.9pt,305.85pt,270.25pt,305.85pt,270.6pt,305.85pt,271pt,305.85pt,271.4pt,305.85pt,271.8pt,305.85pt,272.25pt,305.85pt,272.7pt,305.85pt,273.2pt,305.85pt,273.65pt,305.85pt,274.15pt,305.85pt,274.7pt,305.85pt,275.25pt,305.85pt,275.8pt,305.85pt,276.4pt,305.85pt,277pt,305.85pt,277.65pt,305.85pt,278.25pt,305.85pt,278.95pt,305.85pt,279.65pt,305.85pt,280.35pt,305.85pt,281.05pt,305.85pt,281.85pt,305.85pt,282.6pt,305.85pt,283.4pt,305.85pt,284.25pt,305.85pt,285.1pt,305.85pt,285.95pt,305.85pt,286.85pt,305.85pt,287.8pt,305.85pt,288.75pt,305.85pt,289.7pt,305.85pt,290.7pt,305.85pt,291.75pt,305.85pt,292.8pt,305.85pt,293.85pt,305.85pt,294.95pt,305.85pt,296.1pt,305.85pt,297.25pt,305.85pt,298.45pt,305.85pt,299.7pt,305.85pt,300.95pt,305.85pt,302.2pt,305.85pt,303.5pt,305.85pt,304.85pt,305.85pt,306.2pt,305.85pt,307.6pt,305.85pt,309.05pt,305.85pt,310.5pt,305.85pt,312pt,305.85pt,313.55pt,305.85pt,315.1pt,305.85pt,316.7pt,305.85pt,318.3pt,305.85pt,319.95pt,305.85pt,321.65pt,305.85pt,323.4pt,305.85pt,325.15pt,305.85pt,326.95pt,305.85pt,328.8pt,305.85pt,330.65pt,305.85pt,332.55pt,305.85pt,334.5pt,305.85pt,336.45pt,305.85pt,338.45pt,305.85pt,340.5pt,305.85pt,342.6pt,305.85pt,344.75pt,305.85pt,346.9pt,305.85pt,349.1pt,305.85pt,351.35pt,305.85pt,353.6pt,305.85pt,355.95pt,305.85pt,358.3pt,305.85pt,360.7pt,305.85pt" coordsize="1926,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" filled="f" strokeweight=".21156mm">
                <v:shadow on="t" color="black" opacity="22937f" origin="-.5,-.5" offset="0,.63881mm"/>
                <v:path arrowok="t" o:connecttype="custom" o:connectlocs="611505,0;1223010,8257;611505,16514;0,8257;0,3885236;0,3885236;0,3885236;0,3885236;0,3885236;635,3885236;1270,3885236;1905,3885236;3175,3885236;4445,3885236;5715,3885236;7620,3885236;10160,3885236;12700,3885236;15875,3885236;19685,3885236;23495,3885236;28575,3885236;33655,3885236;39370,3885236;46355,3885236;53340,3885236;61595,3885236;70485,3885236;80010,3885236;90170,3885236;101600,3885236;113665,3885236;127000,3885236;140970,3885236;156210,3885236;172085,3885236;189865,3885236;207645,3885236;227330,3885236;248285,3885236;269875,3885236;293370,3885236;317500,3885236;343535,3885236;370205,3885236;398780,3885236;428625,3885236;460375,3885236;492760,3885236;527050,3885236;563245,3885236;600710,3885236;640080,3885236;680720,3885236;723265,3885236;767715,3885236;814070,3885236;861695,3885236;911225,3885236;962660,3885236;1016635,3885236;1071880,3885236;1129030,3885236;1188720,3885236" o:connectangles="270,0,90,180,0,0,0,0,0,0,0,0,0,0,0,0,0,0,0,0,0,0,0,0,0,0,0,0,0,0,0,0,0,0,0,0,0,0,0,0,0,0,0,0,0,0,0,0,0,0,0,0,0,0,0,0,0,0,0,0,0,0,0,0" textboxrect="0,0,1926,26"/>
                <w10:wrap type="square"/>
              </v:polyline>
            </w:pict>
          </mc:Fallback>
        </mc:AlternateContent>
      </w:r>
      <w:r>
        <w:rPr>
          <w:rFonts w:ascii="標楷體" w:eastAsia="標楷體" w:hAnsi="標楷體"/>
          <w:noProof/>
        </w:rPr>
        <mc:AlternateContent>
          <mc:Choice Requires="wps">
            <w:drawing>
              <wp:anchor distT="0" distB="0" distL="114300" distR="114300" simplePos="0" relativeHeight="251653120" behindDoc="0" locked="0" layoutInCell="1" allowOverlap="1">
                <wp:simplePos x="0" y="0"/>
                <wp:positionH relativeFrom="column">
                  <wp:posOffset>4263389</wp:posOffset>
                </wp:positionH>
                <wp:positionV relativeFrom="paragraph">
                  <wp:posOffset>5139686</wp:posOffset>
                </wp:positionV>
                <wp:extent cx="1223010" cy="16514"/>
                <wp:effectExtent l="0" t="0" r="8890" b="34286"/>
                <wp:wrapSquare wrapText="bothSides"/>
                <wp:docPr id="18" name="Group 63"/>
                <wp:cNvGraphicFramePr/>
                <a:graphic xmlns:a="http://schemas.openxmlformats.org/drawingml/2006/main">
                  <a:graphicData uri="http://schemas.microsoft.com/office/word/2010/wordprocessingShape">
                    <wps:wsp>
                      <wps:cNvSpPr/>
                      <wps:spPr>
                        <a:xfrm>
                          <a:off x="0" y="0"/>
                          <a:ext cx="1223010" cy="16514"/>
                        </a:xfrm>
                        <a:custGeom>
                          <a:avLst/>
                          <a:gdLst>
                            <a:gd name="f0" fmla="val 10800000"/>
                            <a:gd name="f1" fmla="val 5400000"/>
                            <a:gd name="f2" fmla="val 180"/>
                            <a:gd name="f3" fmla="val w"/>
                            <a:gd name="f4" fmla="val h"/>
                            <a:gd name="f5" fmla="val 0"/>
                            <a:gd name="f6" fmla="val 1926"/>
                            <a:gd name="f7" fmla="val 26"/>
                            <a:gd name="f8" fmla="+- 0 6718 0"/>
                            <a:gd name="f9" fmla="+- 0 6719 0"/>
                            <a:gd name="f10" fmla="+- 0 6720 0"/>
                            <a:gd name="f11" fmla="+- 0 6721 0"/>
                            <a:gd name="f12" fmla="+- 0 6723 0"/>
                            <a:gd name="f13" fmla="+- 0 6725 0"/>
                            <a:gd name="f14" fmla="+- 0 6727 0"/>
                            <a:gd name="f15" fmla="+- 0 6730 0"/>
                            <a:gd name="f16" fmla="+- 0 6734 0"/>
                            <a:gd name="f17" fmla="+- 0 6738 0"/>
                            <a:gd name="f18" fmla="+- 0 6743 0"/>
                            <a:gd name="f19" fmla="+- 0 6749 0"/>
                            <a:gd name="f20" fmla="+- 0 6756 0"/>
                            <a:gd name="f21" fmla="+- 0 6763 0"/>
                            <a:gd name="f22" fmla="+- 0 6771 0"/>
                            <a:gd name="f23" fmla="+- 0 6781 0"/>
                            <a:gd name="f24" fmla="+- 0 6791 0"/>
                            <a:gd name="f25" fmla="+- 0 6803 0"/>
                            <a:gd name="f26" fmla="+- 0 6815 0"/>
                            <a:gd name="f27" fmla="+- 0 6829 0"/>
                            <a:gd name="f28" fmla="+- 0 6844 0"/>
                            <a:gd name="f29" fmla="+- 0 6861 0"/>
                            <a:gd name="f30" fmla="+- 0 6879 0"/>
                            <a:gd name="f31" fmla="+- 0 6898 0"/>
                            <a:gd name="f32" fmla="+- 0 6918 0"/>
                            <a:gd name="f33" fmla="+- 0 6941 0"/>
                            <a:gd name="f34" fmla="+- 0 6964 0"/>
                            <a:gd name="f35" fmla="+- 0 6990 0"/>
                            <a:gd name="f36" fmla="+- 0 7017 0"/>
                            <a:gd name="f37" fmla="+- 0 7046 0"/>
                            <a:gd name="f38" fmla="+- 0 7077 0"/>
                            <a:gd name="f39" fmla="+- 0 7109 0"/>
                            <a:gd name="f40" fmla="+- 0 7144 0"/>
                            <a:gd name="f41" fmla="+- 0 7180 0"/>
                            <a:gd name="f42" fmla="+- 0 7218 0"/>
                            <a:gd name="f43" fmla="+- 0 7259 0"/>
                            <a:gd name="f44" fmla="+- 0 7302 0"/>
                            <a:gd name="f45" fmla="+- 0 7347 0"/>
                            <a:gd name="f46" fmla="+- 0 7394 0"/>
                            <a:gd name="f47" fmla="+- 0 7443 0"/>
                            <a:gd name="f48" fmla="+- 0 7495 0"/>
                            <a:gd name="f49" fmla="+- 0 7549 0"/>
                            <a:gd name="f50" fmla="+- 0 7606 0"/>
                            <a:gd name="f51" fmla="+- 0 7665 0"/>
                            <a:gd name="f52" fmla="+- 0 7726 0"/>
                            <a:gd name="f53" fmla="+- 0 7791 0"/>
                            <a:gd name="f54" fmla="+- 0 7858 0"/>
                            <a:gd name="f55" fmla="+- 0 7927 0"/>
                            <a:gd name="f56" fmla="+- 0 8000 0"/>
                            <a:gd name="f57" fmla="+- 0 8075 0"/>
                            <a:gd name="f58" fmla="+- 0 8154 0"/>
                            <a:gd name="f59" fmla="+- 0 8235 0"/>
                            <a:gd name="f60" fmla="+- 0 8319 0"/>
                            <a:gd name="f61" fmla="+- 0 8406 0"/>
                            <a:gd name="f62" fmla="+- 0 8497 0"/>
                            <a:gd name="f63" fmla="+- 0 8590 0"/>
                            <a:gd name="f64" fmla="val 4"/>
                            <a:gd name="f65" fmla="val 24"/>
                            <a:gd name="f66" fmla="val 5"/>
                            <a:gd name="f67" fmla="val 6"/>
                            <a:gd name="f68" fmla="val 7"/>
                            <a:gd name="f69" fmla="val 8"/>
                            <a:gd name="f70" fmla="val 9"/>
                            <a:gd name="f71" fmla="val 10"/>
                            <a:gd name="f72" fmla="val 11"/>
                            <a:gd name="f73" fmla="val 12"/>
                            <a:gd name="f74" fmla="val 13"/>
                            <a:gd name="f75" fmla="val 15"/>
                            <a:gd name="f76" fmla="val 16"/>
                            <a:gd name="f77" fmla="val 18"/>
                            <a:gd name="f78" fmla="val 20"/>
                            <a:gd name="f79" fmla="val 22"/>
                            <a:gd name="f80" fmla="val 27"/>
                            <a:gd name="f81" fmla="val 29"/>
                            <a:gd name="f82" fmla="val 32"/>
                            <a:gd name="f83" fmla="val 35"/>
                            <a:gd name="f84" fmla="val 38"/>
                            <a:gd name="f85" fmla="val 42"/>
                            <a:gd name="f86" fmla="val 45"/>
                            <a:gd name="f87" fmla="val 49"/>
                            <a:gd name="f88" fmla="val 53"/>
                            <a:gd name="f89" fmla="val 57"/>
                            <a:gd name="f90" fmla="val 62"/>
                            <a:gd name="f91" fmla="val 67"/>
                            <a:gd name="f92" fmla="val 72"/>
                            <a:gd name="f93" fmla="val 77"/>
                            <a:gd name="f94" fmla="val 83"/>
                            <a:gd name="f95" fmla="val 89"/>
                            <a:gd name="f96" fmla="val 95"/>
                            <a:gd name="f97" fmla="val 101"/>
                            <a:gd name="f98" fmla="val 108"/>
                            <a:gd name="f99" fmla="val 115"/>
                            <a:gd name="f100" fmla="val 123"/>
                            <a:gd name="f101" fmla="val 130"/>
                            <a:gd name="f102" fmla="val 138"/>
                            <a:gd name="f103" fmla="val 147"/>
                            <a:gd name="f104" fmla="val 155"/>
                            <a:gd name="f105" fmla="val 165"/>
                            <a:gd name="f106" fmla="val 174"/>
                            <a:gd name="f107" fmla="val 184"/>
                            <a:gd name="f108" fmla="val 194"/>
                            <a:gd name="f109" fmla="val 204"/>
                            <a:gd name="f110" fmla="val 215"/>
                            <a:gd name="f111" fmla="val 227"/>
                            <a:gd name="f112" fmla="val 238"/>
                            <a:gd name="f113" fmla="val 250"/>
                            <a:gd name="f114" fmla="val 263"/>
                            <a:gd name="f115" fmla="val 276"/>
                            <a:gd name="f116" fmla="val 289"/>
                            <a:gd name="f117" fmla="val 303"/>
                            <a:gd name="f118" fmla="val 317"/>
                            <a:gd name="f119" fmla="val 332"/>
                            <a:gd name="f120" fmla="val 347"/>
                            <a:gd name="f121" fmla="val 363"/>
                            <a:gd name="f122" fmla="val 379"/>
                            <a:gd name="f123" fmla="val 395"/>
                            <a:gd name="f124" fmla="val 412"/>
                            <a:gd name="f125" fmla="val 430"/>
                            <a:gd name="f126" fmla="val 448"/>
                            <a:gd name="f127" fmla="val 466"/>
                            <a:gd name="f128" fmla="val 485"/>
                            <a:gd name="f129" fmla="val 504"/>
                            <a:gd name="f130" fmla="val 524"/>
                            <a:gd name="f131" fmla="val 545"/>
                            <a:gd name="f132" fmla="val 566"/>
                            <a:gd name="f133" fmla="val 588"/>
                            <a:gd name="f134" fmla="val 610"/>
                            <a:gd name="f135" fmla="val 633"/>
                            <a:gd name="f136" fmla="val 656"/>
                            <a:gd name="f137" fmla="val 680"/>
                            <a:gd name="f138" fmla="val 704"/>
                            <a:gd name="f139" fmla="val 729"/>
                            <a:gd name="f140" fmla="val 755"/>
                            <a:gd name="f141" fmla="val 781"/>
                            <a:gd name="f142" fmla="val 808"/>
                            <a:gd name="f143" fmla="val 835"/>
                            <a:gd name="f144" fmla="val 863"/>
                            <a:gd name="f145" fmla="val 892"/>
                            <a:gd name="f146" fmla="val 921"/>
                            <a:gd name="f147" fmla="val 951"/>
                            <a:gd name="f148" fmla="val 981"/>
                            <a:gd name="f149" fmla="val 1012"/>
                            <a:gd name="f150" fmla="val 1044"/>
                            <a:gd name="f151" fmla="val 1077"/>
                            <a:gd name="f152" fmla="val 1110"/>
                            <a:gd name="f153" fmla="val 1144"/>
                            <a:gd name="f154" fmla="val 1178"/>
                            <a:gd name="f155" fmla="val 1213"/>
                            <a:gd name="f156" fmla="val 1249"/>
                            <a:gd name="f157" fmla="val 1286"/>
                            <a:gd name="f158" fmla="val 1323"/>
                            <a:gd name="f159" fmla="val 1361"/>
                            <a:gd name="f160" fmla="val 1400"/>
                            <a:gd name="f161" fmla="val 1440"/>
                            <a:gd name="f162" fmla="val 1480"/>
                            <a:gd name="f163" fmla="val 1521"/>
                            <a:gd name="f164" fmla="val 1563"/>
                            <a:gd name="f165" fmla="val 1605"/>
                            <a:gd name="f166" fmla="val 1648"/>
                            <a:gd name="f167" fmla="val 1692"/>
                            <a:gd name="f168" fmla="val 1737"/>
                            <a:gd name="f169" fmla="val 1783"/>
                            <a:gd name="f170" fmla="val 1829"/>
                            <a:gd name="f171" fmla="val 1876"/>
                            <a:gd name="f172" fmla="val 1924"/>
                            <a:gd name="f173" fmla="+- 0 0 -90"/>
                            <a:gd name="f174" fmla="*/ f3 1 1926"/>
                            <a:gd name="f175" fmla="*/ f4 1 26"/>
                            <a:gd name="f176" fmla="val f5"/>
                            <a:gd name="f177" fmla="val f6"/>
                            <a:gd name="f178" fmla="val f7"/>
                            <a:gd name="f179" fmla="+- f8 0 6714"/>
                            <a:gd name="f180" fmla="+- f9 0 6714"/>
                            <a:gd name="f181" fmla="+- f10 0 6714"/>
                            <a:gd name="f182" fmla="+- f11 0 6714"/>
                            <a:gd name="f183" fmla="+- f12 0 6714"/>
                            <a:gd name="f184" fmla="+- f13 0 6714"/>
                            <a:gd name="f185" fmla="+- f14 0 6714"/>
                            <a:gd name="f186" fmla="+- f15 0 6714"/>
                            <a:gd name="f187" fmla="+- f16 0 6714"/>
                            <a:gd name="f188" fmla="+- f17 0 6714"/>
                            <a:gd name="f189" fmla="+- f18 0 6714"/>
                            <a:gd name="f190" fmla="+- f19 0 6714"/>
                            <a:gd name="f191" fmla="+- f20 0 6714"/>
                            <a:gd name="f192" fmla="+- f21 0 6714"/>
                            <a:gd name="f193" fmla="+- f22 0 6714"/>
                            <a:gd name="f194" fmla="+- f23 0 6714"/>
                            <a:gd name="f195" fmla="+- f24 0 6714"/>
                            <a:gd name="f196" fmla="+- f25 0 6714"/>
                            <a:gd name="f197" fmla="+- f26 0 6714"/>
                            <a:gd name="f198" fmla="+- f27 0 6714"/>
                            <a:gd name="f199" fmla="+- f28 0 6714"/>
                            <a:gd name="f200" fmla="+- f29 0 6714"/>
                            <a:gd name="f201" fmla="+- f30 0 6714"/>
                            <a:gd name="f202" fmla="+- f31 0 6714"/>
                            <a:gd name="f203" fmla="+- f32 0 6714"/>
                            <a:gd name="f204" fmla="+- f33 0 6714"/>
                            <a:gd name="f205" fmla="+- f34 0 6714"/>
                            <a:gd name="f206" fmla="+- f35 0 6714"/>
                            <a:gd name="f207" fmla="+- f36 0 6714"/>
                            <a:gd name="f208" fmla="+- f37 0 6714"/>
                            <a:gd name="f209" fmla="+- f38 0 6714"/>
                            <a:gd name="f210" fmla="+- f39 0 6714"/>
                            <a:gd name="f211" fmla="+- f40 0 6714"/>
                            <a:gd name="f212" fmla="+- f41 0 6714"/>
                            <a:gd name="f213" fmla="+- f42 0 6714"/>
                            <a:gd name="f214" fmla="+- f43 0 6714"/>
                            <a:gd name="f215" fmla="+- f44 0 6714"/>
                            <a:gd name="f216" fmla="+- f45 0 6714"/>
                            <a:gd name="f217" fmla="+- f46 0 6714"/>
                            <a:gd name="f218" fmla="+- f47 0 6714"/>
                            <a:gd name="f219" fmla="+- f48 0 6714"/>
                            <a:gd name="f220" fmla="+- f49 0 6714"/>
                            <a:gd name="f221" fmla="+- f50 0 6714"/>
                            <a:gd name="f222" fmla="+- f51 0 6714"/>
                            <a:gd name="f223" fmla="+- f52 0 6714"/>
                            <a:gd name="f224" fmla="+- f53 0 6714"/>
                            <a:gd name="f225" fmla="+- f54 0 6714"/>
                            <a:gd name="f226" fmla="+- f55 0 6714"/>
                            <a:gd name="f227" fmla="+- f56 0 6714"/>
                            <a:gd name="f228" fmla="+- f57 0 6714"/>
                            <a:gd name="f229" fmla="+- f58 0 6714"/>
                            <a:gd name="f230" fmla="+- f59 0 6714"/>
                            <a:gd name="f231" fmla="+- f60 0 6714"/>
                            <a:gd name="f232" fmla="+- f61 0 6714"/>
                            <a:gd name="f233" fmla="+- f62 0 6714"/>
                            <a:gd name="f234" fmla="+- f63 0 6714"/>
                            <a:gd name="f235" fmla="*/ f173 f0 1"/>
                            <a:gd name="f236" fmla="+- f178 0 f176"/>
                            <a:gd name="f237" fmla="+- f177 0 f176"/>
                            <a:gd name="f238" fmla="*/ f235 1 f2"/>
                            <a:gd name="f239" fmla="*/ f237 1 1926"/>
                            <a:gd name="f240" fmla="*/ f236 1 26"/>
                            <a:gd name="f241" fmla="*/ f179 f237 1"/>
                            <a:gd name="f242" fmla="*/ 8118 f236 1"/>
                            <a:gd name="f243" fmla="*/ f180 f237 1"/>
                            <a:gd name="f244" fmla="*/ f181 f237 1"/>
                            <a:gd name="f245" fmla="*/ f182 f237 1"/>
                            <a:gd name="f246" fmla="*/ f183 f237 1"/>
                            <a:gd name="f247" fmla="*/ f184 f237 1"/>
                            <a:gd name="f248" fmla="*/ f185 f237 1"/>
                            <a:gd name="f249" fmla="*/ f186 f237 1"/>
                            <a:gd name="f250" fmla="*/ f187 f237 1"/>
                            <a:gd name="f251" fmla="*/ f188 f237 1"/>
                            <a:gd name="f252" fmla="*/ f189 f237 1"/>
                            <a:gd name="f253" fmla="*/ f190 f237 1"/>
                            <a:gd name="f254" fmla="*/ f191 f237 1"/>
                            <a:gd name="f255" fmla="*/ f192 f237 1"/>
                            <a:gd name="f256" fmla="*/ f193 f237 1"/>
                            <a:gd name="f257" fmla="*/ f194 f237 1"/>
                            <a:gd name="f258" fmla="*/ f195 f237 1"/>
                            <a:gd name="f259" fmla="*/ f196 f237 1"/>
                            <a:gd name="f260" fmla="*/ f197 f237 1"/>
                            <a:gd name="f261" fmla="*/ f198 f237 1"/>
                            <a:gd name="f262" fmla="*/ f199 f237 1"/>
                            <a:gd name="f263" fmla="*/ f200 f237 1"/>
                            <a:gd name="f264" fmla="*/ f201 f237 1"/>
                            <a:gd name="f265" fmla="*/ f202 f237 1"/>
                            <a:gd name="f266" fmla="*/ f203 f237 1"/>
                            <a:gd name="f267" fmla="*/ f204 f237 1"/>
                            <a:gd name="f268" fmla="*/ f205 f237 1"/>
                            <a:gd name="f269" fmla="*/ f206 f237 1"/>
                            <a:gd name="f270" fmla="*/ f207 f237 1"/>
                            <a:gd name="f271" fmla="*/ f208 f237 1"/>
                            <a:gd name="f272" fmla="*/ f209 f237 1"/>
                            <a:gd name="f273" fmla="*/ f210 f237 1"/>
                            <a:gd name="f274" fmla="*/ f211 f237 1"/>
                            <a:gd name="f275" fmla="*/ f212 f237 1"/>
                            <a:gd name="f276" fmla="*/ f213 f237 1"/>
                            <a:gd name="f277" fmla="*/ f214 f237 1"/>
                            <a:gd name="f278" fmla="*/ f215 f237 1"/>
                            <a:gd name="f279" fmla="*/ f216 f237 1"/>
                            <a:gd name="f280" fmla="*/ f217 f237 1"/>
                            <a:gd name="f281" fmla="*/ f218 f237 1"/>
                            <a:gd name="f282" fmla="*/ f219 f237 1"/>
                            <a:gd name="f283" fmla="*/ f220 f237 1"/>
                            <a:gd name="f284" fmla="*/ f221 f237 1"/>
                            <a:gd name="f285" fmla="*/ f222 f237 1"/>
                            <a:gd name="f286" fmla="*/ f223 f237 1"/>
                            <a:gd name="f287" fmla="*/ f224 f237 1"/>
                            <a:gd name="f288" fmla="*/ f225 f237 1"/>
                            <a:gd name="f289" fmla="*/ f226 f237 1"/>
                            <a:gd name="f290" fmla="*/ f227 f237 1"/>
                            <a:gd name="f291" fmla="*/ f228 f237 1"/>
                            <a:gd name="f292" fmla="*/ f229 f237 1"/>
                            <a:gd name="f293" fmla="*/ f230 f237 1"/>
                            <a:gd name="f294" fmla="*/ f231 f237 1"/>
                            <a:gd name="f295" fmla="*/ f232 f237 1"/>
                            <a:gd name="f296" fmla="*/ f233 f237 1"/>
                            <a:gd name="f297" fmla="*/ f234 f237 1"/>
                            <a:gd name="f298" fmla="+- f238 0 f1"/>
                            <a:gd name="f299" fmla="*/ f241 1 1926"/>
                            <a:gd name="f300" fmla="*/ f242 1 26"/>
                            <a:gd name="f301" fmla="*/ f243 1 1926"/>
                            <a:gd name="f302" fmla="*/ f244 1 1926"/>
                            <a:gd name="f303" fmla="*/ f245 1 1926"/>
                            <a:gd name="f304" fmla="*/ f246 1 1926"/>
                            <a:gd name="f305" fmla="*/ f247 1 1926"/>
                            <a:gd name="f306" fmla="*/ f248 1 1926"/>
                            <a:gd name="f307" fmla="*/ f249 1 1926"/>
                            <a:gd name="f308" fmla="*/ f250 1 1926"/>
                            <a:gd name="f309" fmla="*/ f251 1 1926"/>
                            <a:gd name="f310" fmla="*/ f252 1 1926"/>
                            <a:gd name="f311" fmla="*/ f253 1 1926"/>
                            <a:gd name="f312" fmla="*/ f254 1 1926"/>
                            <a:gd name="f313" fmla="*/ f255 1 1926"/>
                            <a:gd name="f314" fmla="*/ f256 1 1926"/>
                            <a:gd name="f315" fmla="*/ f257 1 1926"/>
                            <a:gd name="f316" fmla="*/ f258 1 1926"/>
                            <a:gd name="f317" fmla="*/ f259 1 1926"/>
                            <a:gd name="f318" fmla="*/ f260 1 1926"/>
                            <a:gd name="f319" fmla="*/ f261 1 1926"/>
                            <a:gd name="f320" fmla="*/ f262 1 1926"/>
                            <a:gd name="f321" fmla="*/ f263 1 1926"/>
                            <a:gd name="f322" fmla="*/ f264 1 1926"/>
                            <a:gd name="f323" fmla="*/ f265 1 1926"/>
                            <a:gd name="f324" fmla="*/ f266 1 1926"/>
                            <a:gd name="f325" fmla="*/ f267 1 1926"/>
                            <a:gd name="f326" fmla="*/ f268 1 1926"/>
                            <a:gd name="f327" fmla="*/ f269 1 1926"/>
                            <a:gd name="f328" fmla="*/ f270 1 1926"/>
                            <a:gd name="f329" fmla="*/ f271 1 1926"/>
                            <a:gd name="f330" fmla="*/ f272 1 1926"/>
                            <a:gd name="f331" fmla="*/ f273 1 1926"/>
                            <a:gd name="f332" fmla="*/ f274 1 1926"/>
                            <a:gd name="f333" fmla="*/ f275 1 1926"/>
                            <a:gd name="f334" fmla="*/ f276 1 1926"/>
                            <a:gd name="f335" fmla="*/ f277 1 1926"/>
                            <a:gd name="f336" fmla="*/ f278 1 1926"/>
                            <a:gd name="f337" fmla="*/ f279 1 1926"/>
                            <a:gd name="f338" fmla="*/ f280 1 1926"/>
                            <a:gd name="f339" fmla="*/ f281 1 1926"/>
                            <a:gd name="f340" fmla="*/ f282 1 1926"/>
                            <a:gd name="f341" fmla="*/ f283 1 1926"/>
                            <a:gd name="f342" fmla="*/ f284 1 1926"/>
                            <a:gd name="f343" fmla="*/ f285 1 1926"/>
                            <a:gd name="f344" fmla="*/ f286 1 1926"/>
                            <a:gd name="f345" fmla="*/ f287 1 1926"/>
                            <a:gd name="f346" fmla="*/ f288 1 1926"/>
                            <a:gd name="f347" fmla="*/ f289 1 1926"/>
                            <a:gd name="f348" fmla="*/ f290 1 1926"/>
                            <a:gd name="f349" fmla="*/ f291 1 1926"/>
                            <a:gd name="f350" fmla="*/ f292 1 1926"/>
                            <a:gd name="f351" fmla="*/ f293 1 1926"/>
                            <a:gd name="f352" fmla="*/ f294 1 1926"/>
                            <a:gd name="f353" fmla="*/ f295 1 1926"/>
                            <a:gd name="f354" fmla="*/ f296 1 1926"/>
                            <a:gd name="f355" fmla="*/ f297 1 1926"/>
                            <a:gd name="f356" fmla="*/ 0 1 f239"/>
                            <a:gd name="f357" fmla="*/ f177 1 f239"/>
                            <a:gd name="f358" fmla="*/ 0 1 f240"/>
                            <a:gd name="f359" fmla="*/ f178 1 f240"/>
                            <a:gd name="f360" fmla="*/ f299 1 f239"/>
                            <a:gd name="f361" fmla="*/ f300 1 f240"/>
                            <a:gd name="f362" fmla="*/ f301 1 f239"/>
                            <a:gd name="f363" fmla="*/ f302 1 f239"/>
                            <a:gd name="f364" fmla="*/ f303 1 f239"/>
                            <a:gd name="f365" fmla="*/ f304 1 f239"/>
                            <a:gd name="f366" fmla="*/ f305 1 f239"/>
                            <a:gd name="f367" fmla="*/ f306 1 f239"/>
                            <a:gd name="f368" fmla="*/ f307 1 f239"/>
                            <a:gd name="f369" fmla="*/ f308 1 f239"/>
                            <a:gd name="f370" fmla="*/ f309 1 f239"/>
                            <a:gd name="f371" fmla="*/ f310 1 f239"/>
                            <a:gd name="f372" fmla="*/ f311 1 f239"/>
                            <a:gd name="f373" fmla="*/ f312 1 f239"/>
                            <a:gd name="f374" fmla="*/ f313 1 f239"/>
                            <a:gd name="f375" fmla="*/ f314 1 f239"/>
                            <a:gd name="f376" fmla="*/ f315 1 f239"/>
                            <a:gd name="f377" fmla="*/ f316 1 f239"/>
                            <a:gd name="f378" fmla="*/ f317 1 f239"/>
                            <a:gd name="f379" fmla="*/ f318 1 f239"/>
                            <a:gd name="f380" fmla="*/ f319 1 f239"/>
                            <a:gd name="f381" fmla="*/ f320 1 f239"/>
                            <a:gd name="f382" fmla="*/ f321 1 f239"/>
                            <a:gd name="f383" fmla="*/ f322 1 f239"/>
                            <a:gd name="f384" fmla="*/ f323 1 f239"/>
                            <a:gd name="f385" fmla="*/ f324 1 f239"/>
                            <a:gd name="f386" fmla="*/ f325 1 f239"/>
                            <a:gd name="f387" fmla="*/ f326 1 f239"/>
                            <a:gd name="f388" fmla="*/ f327 1 f239"/>
                            <a:gd name="f389" fmla="*/ f328 1 f239"/>
                            <a:gd name="f390" fmla="*/ f329 1 f239"/>
                            <a:gd name="f391" fmla="*/ f330 1 f239"/>
                            <a:gd name="f392" fmla="*/ f331 1 f239"/>
                            <a:gd name="f393" fmla="*/ f332 1 f239"/>
                            <a:gd name="f394" fmla="*/ f333 1 f239"/>
                            <a:gd name="f395" fmla="*/ f334 1 f239"/>
                            <a:gd name="f396" fmla="*/ f335 1 f239"/>
                            <a:gd name="f397" fmla="*/ f336 1 f239"/>
                            <a:gd name="f398" fmla="*/ f337 1 f239"/>
                            <a:gd name="f399" fmla="*/ f338 1 f239"/>
                            <a:gd name="f400" fmla="*/ f339 1 f239"/>
                            <a:gd name="f401" fmla="*/ f340 1 f239"/>
                            <a:gd name="f402" fmla="*/ f341 1 f239"/>
                            <a:gd name="f403" fmla="*/ f342 1 f239"/>
                            <a:gd name="f404" fmla="*/ f343 1 f239"/>
                            <a:gd name="f405" fmla="*/ f344 1 f239"/>
                            <a:gd name="f406" fmla="*/ f345 1 f239"/>
                            <a:gd name="f407" fmla="*/ f346 1 f239"/>
                            <a:gd name="f408" fmla="*/ f347 1 f239"/>
                            <a:gd name="f409" fmla="*/ f348 1 f239"/>
                            <a:gd name="f410" fmla="*/ f349 1 f239"/>
                            <a:gd name="f411" fmla="*/ f350 1 f239"/>
                            <a:gd name="f412" fmla="*/ f351 1 f239"/>
                            <a:gd name="f413" fmla="*/ f352 1 f239"/>
                            <a:gd name="f414" fmla="*/ f353 1 f239"/>
                            <a:gd name="f415" fmla="*/ f354 1 f239"/>
                            <a:gd name="f416" fmla="*/ f355 1 f239"/>
                            <a:gd name="f417" fmla="*/ f356 f174 1"/>
                            <a:gd name="f418" fmla="*/ f357 f174 1"/>
                            <a:gd name="f419" fmla="*/ f359 f175 1"/>
                            <a:gd name="f420" fmla="*/ f358 f175 1"/>
                            <a:gd name="f421" fmla="*/ f360 f174 1"/>
                            <a:gd name="f422" fmla="*/ f361 f175 1"/>
                            <a:gd name="f423" fmla="*/ f362 f174 1"/>
                            <a:gd name="f424" fmla="*/ f363 f174 1"/>
                            <a:gd name="f425" fmla="*/ f364 f174 1"/>
                            <a:gd name="f426" fmla="*/ f365 f174 1"/>
                            <a:gd name="f427" fmla="*/ f366 f174 1"/>
                            <a:gd name="f428" fmla="*/ f367 f174 1"/>
                            <a:gd name="f429" fmla="*/ f368 f174 1"/>
                            <a:gd name="f430" fmla="*/ f369 f174 1"/>
                            <a:gd name="f431" fmla="*/ f370 f174 1"/>
                            <a:gd name="f432" fmla="*/ f371 f174 1"/>
                            <a:gd name="f433" fmla="*/ f372 f174 1"/>
                            <a:gd name="f434" fmla="*/ f373 f174 1"/>
                            <a:gd name="f435" fmla="*/ f374 f174 1"/>
                            <a:gd name="f436" fmla="*/ f375 f174 1"/>
                            <a:gd name="f437" fmla="*/ f376 f174 1"/>
                            <a:gd name="f438" fmla="*/ f377 f174 1"/>
                            <a:gd name="f439" fmla="*/ f378 f174 1"/>
                            <a:gd name="f440" fmla="*/ f379 f174 1"/>
                            <a:gd name="f441" fmla="*/ f380 f174 1"/>
                            <a:gd name="f442" fmla="*/ f381 f174 1"/>
                            <a:gd name="f443" fmla="*/ f382 f174 1"/>
                            <a:gd name="f444" fmla="*/ f383 f174 1"/>
                            <a:gd name="f445" fmla="*/ f384 f174 1"/>
                            <a:gd name="f446" fmla="*/ f385 f174 1"/>
                            <a:gd name="f447" fmla="*/ f386 f174 1"/>
                            <a:gd name="f448" fmla="*/ f387 f174 1"/>
                            <a:gd name="f449" fmla="*/ f388 f174 1"/>
                            <a:gd name="f450" fmla="*/ f389 f174 1"/>
                            <a:gd name="f451" fmla="*/ f390 f174 1"/>
                            <a:gd name="f452" fmla="*/ f391 f174 1"/>
                            <a:gd name="f453" fmla="*/ f392 f174 1"/>
                            <a:gd name="f454" fmla="*/ f393 f174 1"/>
                            <a:gd name="f455" fmla="*/ f394 f174 1"/>
                            <a:gd name="f456" fmla="*/ f395 f174 1"/>
                            <a:gd name="f457" fmla="*/ f396 f174 1"/>
                            <a:gd name="f458" fmla="*/ f397 f174 1"/>
                            <a:gd name="f459" fmla="*/ f398 f174 1"/>
                            <a:gd name="f460" fmla="*/ f399 f174 1"/>
                            <a:gd name="f461" fmla="*/ f400 f174 1"/>
                            <a:gd name="f462" fmla="*/ f401 f174 1"/>
                            <a:gd name="f463" fmla="*/ f402 f174 1"/>
                            <a:gd name="f464" fmla="*/ f403 f174 1"/>
                            <a:gd name="f465" fmla="*/ f404 f174 1"/>
                            <a:gd name="f466" fmla="*/ f405 f174 1"/>
                            <a:gd name="f467" fmla="*/ f406 f174 1"/>
                            <a:gd name="f468" fmla="*/ f407 f174 1"/>
                            <a:gd name="f469" fmla="*/ f408 f174 1"/>
                            <a:gd name="f470" fmla="*/ f409 f174 1"/>
                            <a:gd name="f471" fmla="*/ f410 f174 1"/>
                            <a:gd name="f472" fmla="*/ f411 f174 1"/>
                            <a:gd name="f473" fmla="*/ f412 f174 1"/>
                            <a:gd name="f474" fmla="*/ f413 f174 1"/>
                            <a:gd name="f475" fmla="*/ f414 f174 1"/>
                            <a:gd name="f476" fmla="*/ f415 f174 1"/>
                            <a:gd name="f477" fmla="*/ f416 f174 1"/>
                          </a:gdLst>
                          <a:ahLst/>
                          <a:cxnLst>
                            <a:cxn ang="3cd4">
                              <a:pos x="hc" y="t"/>
                            </a:cxn>
                            <a:cxn ang="0">
                              <a:pos x="r" y="vc"/>
                            </a:cxn>
                            <a:cxn ang="cd4">
                              <a:pos x="hc" y="b"/>
                            </a:cxn>
                            <a:cxn ang="cd2">
                              <a:pos x="l" y="vc"/>
                            </a:cxn>
                            <a:cxn ang="f298">
                              <a:pos x="f421" y="f422"/>
                            </a:cxn>
                            <a:cxn ang="f298">
                              <a:pos x="f421" y="f422"/>
                            </a:cxn>
                            <a:cxn ang="f298">
                              <a:pos x="f421" y="f422"/>
                            </a:cxn>
                            <a:cxn ang="f298">
                              <a:pos x="f423" y="f422"/>
                            </a:cxn>
                            <a:cxn ang="f298">
                              <a:pos x="f423" y="f422"/>
                            </a:cxn>
                            <a:cxn ang="f298">
                              <a:pos x="f423" y="f422"/>
                            </a:cxn>
                            <a:cxn ang="f298">
                              <a:pos x="f424" y="f422"/>
                            </a:cxn>
                            <a:cxn ang="f298">
                              <a:pos x="f425" y="f422"/>
                            </a:cxn>
                            <a:cxn ang="f298">
                              <a:pos x="f426" y="f422"/>
                            </a:cxn>
                            <a:cxn ang="f298">
                              <a:pos x="f427" y="f422"/>
                            </a:cxn>
                            <a:cxn ang="f298">
                              <a:pos x="f428" y="f422"/>
                            </a:cxn>
                            <a:cxn ang="f298">
                              <a:pos x="f429" y="f422"/>
                            </a:cxn>
                            <a:cxn ang="f298">
                              <a:pos x="f430" y="f422"/>
                            </a:cxn>
                            <a:cxn ang="f298">
                              <a:pos x="f431" y="f422"/>
                            </a:cxn>
                            <a:cxn ang="f298">
                              <a:pos x="f432" y="f422"/>
                            </a:cxn>
                            <a:cxn ang="f298">
                              <a:pos x="f433" y="f422"/>
                            </a:cxn>
                            <a:cxn ang="f298">
                              <a:pos x="f434" y="f422"/>
                            </a:cxn>
                            <a:cxn ang="f298">
                              <a:pos x="f435" y="f422"/>
                            </a:cxn>
                            <a:cxn ang="f298">
                              <a:pos x="f436" y="f422"/>
                            </a:cxn>
                            <a:cxn ang="f298">
                              <a:pos x="f437" y="f422"/>
                            </a:cxn>
                            <a:cxn ang="f298">
                              <a:pos x="f438" y="f422"/>
                            </a:cxn>
                            <a:cxn ang="f298">
                              <a:pos x="f439" y="f422"/>
                            </a:cxn>
                            <a:cxn ang="f298">
                              <a:pos x="f440" y="f422"/>
                            </a:cxn>
                            <a:cxn ang="f298">
                              <a:pos x="f441" y="f422"/>
                            </a:cxn>
                            <a:cxn ang="f298">
                              <a:pos x="f442" y="f422"/>
                            </a:cxn>
                            <a:cxn ang="f298">
                              <a:pos x="f443" y="f422"/>
                            </a:cxn>
                            <a:cxn ang="f298">
                              <a:pos x="f444" y="f422"/>
                            </a:cxn>
                            <a:cxn ang="f298">
                              <a:pos x="f445" y="f422"/>
                            </a:cxn>
                            <a:cxn ang="f298">
                              <a:pos x="f446" y="f422"/>
                            </a:cxn>
                            <a:cxn ang="f298">
                              <a:pos x="f447" y="f422"/>
                            </a:cxn>
                            <a:cxn ang="f298">
                              <a:pos x="f448" y="f422"/>
                            </a:cxn>
                            <a:cxn ang="f298">
                              <a:pos x="f449" y="f422"/>
                            </a:cxn>
                            <a:cxn ang="f298">
                              <a:pos x="f450" y="f422"/>
                            </a:cxn>
                            <a:cxn ang="f298">
                              <a:pos x="f451" y="f422"/>
                            </a:cxn>
                            <a:cxn ang="f298">
                              <a:pos x="f452" y="f422"/>
                            </a:cxn>
                            <a:cxn ang="f298">
                              <a:pos x="f453" y="f422"/>
                            </a:cxn>
                            <a:cxn ang="f298">
                              <a:pos x="f454" y="f422"/>
                            </a:cxn>
                            <a:cxn ang="f298">
                              <a:pos x="f455" y="f422"/>
                            </a:cxn>
                            <a:cxn ang="f298">
                              <a:pos x="f456" y="f422"/>
                            </a:cxn>
                            <a:cxn ang="f298">
                              <a:pos x="f457" y="f422"/>
                            </a:cxn>
                            <a:cxn ang="f298">
                              <a:pos x="f458" y="f422"/>
                            </a:cxn>
                            <a:cxn ang="f298">
                              <a:pos x="f459" y="f422"/>
                            </a:cxn>
                            <a:cxn ang="f298">
                              <a:pos x="f460" y="f422"/>
                            </a:cxn>
                            <a:cxn ang="f298">
                              <a:pos x="f461" y="f422"/>
                            </a:cxn>
                            <a:cxn ang="f298">
                              <a:pos x="f462" y="f422"/>
                            </a:cxn>
                            <a:cxn ang="f298">
                              <a:pos x="f463" y="f422"/>
                            </a:cxn>
                            <a:cxn ang="f298">
                              <a:pos x="f464" y="f422"/>
                            </a:cxn>
                            <a:cxn ang="f298">
                              <a:pos x="f465" y="f422"/>
                            </a:cxn>
                            <a:cxn ang="f298">
                              <a:pos x="f466" y="f422"/>
                            </a:cxn>
                            <a:cxn ang="f298">
                              <a:pos x="f467" y="f422"/>
                            </a:cxn>
                            <a:cxn ang="f298">
                              <a:pos x="f468" y="f422"/>
                            </a:cxn>
                            <a:cxn ang="f298">
                              <a:pos x="f469" y="f422"/>
                            </a:cxn>
                            <a:cxn ang="f298">
                              <a:pos x="f470" y="f422"/>
                            </a:cxn>
                            <a:cxn ang="f298">
                              <a:pos x="f471" y="f422"/>
                            </a:cxn>
                            <a:cxn ang="f298">
                              <a:pos x="f472" y="f422"/>
                            </a:cxn>
                            <a:cxn ang="f298">
                              <a:pos x="f473" y="f422"/>
                            </a:cxn>
                            <a:cxn ang="f298">
                              <a:pos x="f474" y="f422"/>
                            </a:cxn>
                            <a:cxn ang="f298">
                              <a:pos x="f475" y="f422"/>
                            </a:cxn>
                            <a:cxn ang="f298">
                              <a:pos x="f476" y="f422"/>
                            </a:cxn>
                            <a:cxn ang="f298">
                              <a:pos x="f477" y="f422"/>
                            </a:cxn>
                          </a:cxnLst>
                          <a:rect l="f417" t="f420" r="f418" b="f419"/>
                          <a:pathLst>
                            <a:path w="1926" h="26">
                              <a:moveTo>
                                <a:pt x="f64" y="f65"/>
                              </a:moveTo>
                              <a:lnTo>
                                <a:pt x="f64" y="f65"/>
                              </a:lnTo>
                              <a:lnTo>
                                <a:pt x="f66" y="f65"/>
                              </a:lnTo>
                              <a:lnTo>
                                <a:pt x="f67" y="f65"/>
                              </a:lnTo>
                              <a:lnTo>
                                <a:pt x="f68" y="f65"/>
                              </a:lnTo>
                              <a:lnTo>
                                <a:pt x="f69" y="f65"/>
                              </a:lnTo>
                              <a:lnTo>
                                <a:pt x="f70" y="f65"/>
                              </a:lnTo>
                              <a:lnTo>
                                <a:pt x="f71" y="f65"/>
                              </a:lnTo>
                              <a:lnTo>
                                <a:pt x="f72" y="f65"/>
                              </a:lnTo>
                              <a:lnTo>
                                <a:pt x="f73" y="f65"/>
                              </a:lnTo>
                              <a:lnTo>
                                <a:pt x="f74" y="f65"/>
                              </a:lnTo>
                              <a:lnTo>
                                <a:pt x="f75" y="f65"/>
                              </a:lnTo>
                              <a:lnTo>
                                <a:pt x="f76" y="f65"/>
                              </a:lnTo>
                              <a:lnTo>
                                <a:pt x="f77" y="f65"/>
                              </a:lnTo>
                              <a:lnTo>
                                <a:pt x="f78" y="f65"/>
                              </a:lnTo>
                              <a:lnTo>
                                <a:pt x="f79" y="f65"/>
                              </a:lnTo>
                              <a:lnTo>
                                <a:pt x="f65" y="f65"/>
                              </a:lnTo>
                              <a:lnTo>
                                <a:pt x="f80" y="f65"/>
                              </a:lnTo>
                              <a:lnTo>
                                <a:pt x="f81" y="f65"/>
                              </a:lnTo>
                              <a:lnTo>
                                <a:pt x="f82" y="f65"/>
                              </a:lnTo>
                              <a:lnTo>
                                <a:pt x="f83" y="f65"/>
                              </a:lnTo>
                              <a:lnTo>
                                <a:pt x="f84" y="f65"/>
                              </a:lnTo>
                              <a:lnTo>
                                <a:pt x="f85" y="f65"/>
                              </a:lnTo>
                              <a:lnTo>
                                <a:pt x="f86" y="f65"/>
                              </a:lnTo>
                              <a:lnTo>
                                <a:pt x="f87" y="f65"/>
                              </a:lnTo>
                              <a:lnTo>
                                <a:pt x="f88" y="f65"/>
                              </a:lnTo>
                              <a:lnTo>
                                <a:pt x="f89" y="f65"/>
                              </a:lnTo>
                              <a:lnTo>
                                <a:pt x="f90" y="f65"/>
                              </a:lnTo>
                              <a:lnTo>
                                <a:pt x="f91" y="f65"/>
                              </a:lnTo>
                              <a:lnTo>
                                <a:pt x="f92" y="f65"/>
                              </a:lnTo>
                              <a:lnTo>
                                <a:pt x="f93" y="f65"/>
                              </a:lnTo>
                              <a:lnTo>
                                <a:pt x="f94" y="f65"/>
                              </a:lnTo>
                              <a:lnTo>
                                <a:pt x="f95" y="f65"/>
                              </a:lnTo>
                              <a:lnTo>
                                <a:pt x="f96" y="f65"/>
                              </a:lnTo>
                              <a:lnTo>
                                <a:pt x="f97" y="f65"/>
                              </a:lnTo>
                              <a:lnTo>
                                <a:pt x="f98" y="f65"/>
                              </a:lnTo>
                              <a:lnTo>
                                <a:pt x="f99" y="f65"/>
                              </a:lnTo>
                              <a:lnTo>
                                <a:pt x="f100" y="f65"/>
                              </a:lnTo>
                              <a:lnTo>
                                <a:pt x="f101" y="f65"/>
                              </a:lnTo>
                              <a:lnTo>
                                <a:pt x="f102" y="f65"/>
                              </a:lnTo>
                              <a:lnTo>
                                <a:pt x="f103" y="f65"/>
                              </a:lnTo>
                              <a:lnTo>
                                <a:pt x="f104" y="f65"/>
                              </a:lnTo>
                              <a:lnTo>
                                <a:pt x="f105" y="f65"/>
                              </a:lnTo>
                              <a:lnTo>
                                <a:pt x="f106" y="f65"/>
                              </a:lnTo>
                              <a:lnTo>
                                <a:pt x="f107" y="f65"/>
                              </a:lnTo>
                              <a:lnTo>
                                <a:pt x="f108" y="f65"/>
                              </a:lnTo>
                              <a:lnTo>
                                <a:pt x="f109" y="f65"/>
                              </a:lnTo>
                              <a:lnTo>
                                <a:pt x="f110" y="f65"/>
                              </a:lnTo>
                              <a:lnTo>
                                <a:pt x="f111" y="f65"/>
                              </a:lnTo>
                              <a:lnTo>
                                <a:pt x="f112" y="f65"/>
                              </a:lnTo>
                              <a:lnTo>
                                <a:pt x="f113" y="f65"/>
                              </a:lnTo>
                              <a:lnTo>
                                <a:pt x="f114" y="f65"/>
                              </a:lnTo>
                              <a:lnTo>
                                <a:pt x="f115" y="f65"/>
                              </a:lnTo>
                              <a:lnTo>
                                <a:pt x="f116" y="f65"/>
                              </a:lnTo>
                              <a:lnTo>
                                <a:pt x="f117" y="f65"/>
                              </a:lnTo>
                              <a:lnTo>
                                <a:pt x="f118" y="f65"/>
                              </a:lnTo>
                              <a:lnTo>
                                <a:pt x="f119" y="f65"/>
                              </a:lnTo>
                              <a:lnTo>
                                <a:pt x="f120" y="f65"/>
                              </a:lnTo>
                              <a:lnTo>
                                <a:pt x="f121" y="f65"/>
                              </a:lnTo>
                              <a:lnTo>
                                <a:pt x="f122" y="f65"/>
                              </a:lnTo>
                              <a:lnTo>
                                <a:pt x="f123" y="f65"/>
                              </a:lnTo>
                              <a:lnTo>
                                <a:pt x="f124" y="f65"/>
                              </a:lnTo>
                              <a:lnTo>
                                <a:pt x="f125" y="f65"/>
                              </a:lnTo>
                              <a:lnTo>
                                <a:pt x="f126" y="f65"/>
                              </a:lnTo>
                              <a:lnTo>
                                <a:pt x="f127" y="f65"/>
                              </a:lnTo>
                              <a:lnTo>
                                <a:pt x="f128" y="f65"/>
                              </a:lnTo>
                              <a:lnTo>
                                <a:pt x="f129" y="f65"/>
                              </a:lnTo>
                              <a:lnTo>
                                <a:pt x="f130" y="f65"/>
                              </a:lnTo>
                              <a:lnTo>
                                <a:pt x="f131" y="f65"/>
                              </a:lnTo>
                              <a:lnTo>
                                <a:pt x="f132" y="f65"/>
                              </a:lnTo>
                              <a:lnTo>
                                <a:pt x="f133" y="f65"/>
                              </a:lnTo>
                              <a:lnTo>
                                <a:pt x="f134" y="f65"/>
                              </a:lnTo>
                              <a:lnTo>
                                <a:pt x="f135" y="f65"/>
                              </a:lnTo>
                              <a:lnTo>
                                <a:pt x="f136" y="f65"/>
                              </a:lnTo>
                              <a:lnTo>
                                <a:pt x="f137" y="f65"/>
                              </a:lnTo>
                              <a:lnTo>
                                <a:pt x="f138" y="f65"/>
                              </a:lnTo>
                              <a:lnTo>
                                <a:pt x="f139" y="f65"/>
                              </a:lnTo>
                              <a:lnTo>
                                <a:pt x="f140" y="f65"/>
                              </a:lnTo>
                              <a:lnTo>
                                <a:pt x="f141" y="f65"/>
                              </a:lnTo>
                              <a:lnTo>
                                <a:pt x="f142" y="f65"/>
                              </a:lnTo>
                              <a:lnTo>
                                <a:pt x="f143" y="f65"/>
                              </a:lnTo>
                              <a:lnTo>
                                <a:pt x="f144" y="f65"/>
                              </a:lnTo>
                              <a:lnTo>
                                <a:pt x="f145" y="f65"/>
                              </a:lnTo>
                              <a:lnTo>
                                <a:pt x="f146" y="f65"/>
                              </a:lnTo>
                              <a:lnTo>
                                <a:pt x="f147" y="f65"/>
                              </a:lnTo>
                              <a:lnTo>
                                <a:pt x="f148" y="f65"/>
                              </a:lnTo>
                              <a:lnTo>
                                <a:pt x="f149" y="f65"/>
                              </a:lnTo>
                              <a:lnTo>
                                <a:pt x="f150" y="f65"/>
                              </a:lnTo>
                              <a:lnTo>
                                <a:pt x="f151" y="f65"/>
                              </a:lnTo>
                              <a:lnTo>
                                <a:pt x="f152" y="f65"/>
                              </a:lnTo>
                              <a:lnTo>
                                <a:pt x="f153" y="f65"/>
                              </a:lnTo>
                              <a:lnTo>
                                <a:pt x="f154" y="f65"/>
                              </a:lnTo>
                              <a:lnTo>
                                <a:pt x="f155" y="f65"/>
                              </a:lnTo>
                              <a:lnTo>
                                <a:pt x="f156" y="f65"/>
                              </a:lnTo>
                              <a:lnTo>
                                <a:pt x="f157" y="f65"/>
                              </a:lnTo>
                              <a:lnTo>
                                <a:pt x="f158" y="f65"/>
                              </a:lnTo>
                              <a:lnTo>
                                <a:pt x="f159" y="f65"/>
                              </a:lnTo>
                              <a:lnTo>
                                <a:pt x="f160" y="f65"/>
                              </a:lnTo>
                              <a:lnTo>
                                <a:pt x="f161" y="f65"/>
                              </a:lnTo>
                              <a:lnTo>
                                <a:pt x="f162" y="f65"/>
                              </a:lnTo>
                              <a:lnTo>
                                <a:pt x="f163" y="f65"/>
                              </a:lnTo>
                              <a:lnTo>
                                <a:pt x="f164" y="f65"/>
                              </a:lnTo>
                              <a:lnTo>
                                <a:pt x="f165" y="f65"/>
                              </a:lnTo>
                              <a:lnTo>
                                <a:pt x="f166" y="f65"/>
                              </a:lnTo>
                              <a:lnTo>
                                <a:pt x="f167" y="f65"/>
                              </a:lnTo>
                              <a:lnTo>
                                <a:pt x="f168" y="f65"/>
                              </a:lnTo>
                              <a:lnTo>
                                <a:pt x="f169" y="f65"/>
                              </a:lnTo>
                              <a:lnTo>
                                <a:pt x="f170" y="f65"/>
                              </a:lnTo>
                              <a:lnTo>
                                <a:pt x="f171" y="f65"/>
                              </a:lnTo>
                              <a:lnTo>
                                <a:pt x="f172" y="f65"/>
                              </a:lnTo>
                            </a:path>
                          </a:pathLst>
                        </a:custGeom>
                        <a:noFill/>
                        <a:ln w="7616"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polyline w14:anchorId="2B4CBE32" id="Group 63"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v-text-anchor:top" points="335.9pt,405.9pt,335.9pt,405.9pt,335.95pt,405.9pt,336pt,405.9pt,336.05pt,405.9pt,336.1pt,405.9pt,336.15pt,405.9pt,336.2pt,405.9pt,336.25pt,405.9pt,336.3pt,405.9pt,336.35pt,405.9pt,336.45pt,405.9pt,336.5pt,405.9pt,336.6pt,405.9pt,336.7pt,405.9pt,336.8pt,405.9pt,336.9pt,405.9pt,337.05pt,405.9pt,337.15pt,405.9pt,337.3pt,405.9pt,337.45pt,405.9pt,337.6pt,405.9pt,337.8pt,405.9pt,337.95pt,405.9pt,338.15pt,405.9pt,338.35pt,405.9pt,338.55pt,405.9pt,338.8pt,405.9pt,339.05pt,405.9pt,339.3pt,405.9pt,339.55pt,405.9pt,339.85pt,405.9pt,340.15pt,405.9pt,340.45pt,405.9pt,340.75pt,405.9pt,341.1pt,405.9pt,341.45pt,405.9pt,341.85pt,405.9pt,342.2pt,405.9pt,342.6pt,405.9pt,343.05pt,405.9pt,343.45pt,405.9pt,343.95pt,405.9pt,344.4pt,405.9pt,344.9pt,405.9pt,345.4pt,405.9pt,345.9pt,405.9pt,346.45pt,405.9pt,347.05pt,405.9pt,347.6pt,405.9pt,348.2pt,405.9pt,348.85pt,405.9pt,349.5pt,405.9pt,350.15pt,405.9pt,350.85pt,405.9pt,351.55pt,405.9pt,352.3pt,405.9pt,353.05pt,405.9pt,353.85pt,405.9pt,354.65pt,405.9pt,355.45pt,405.9pt,356.3pt,405.9pt,357.2pt,405.9pt,358.1pt,405.9pt,359pt,405.9pt,359.95pt,405.9pt,360.9pt,405.9pt,361.9pt,405.9pt,362.95pt,405.9pt,364pt,405.9pt,365.1pt,405.9pt,366.2pt,405.9pt,367.35pt,405.9pt,368.5pt,405.9pt,369.7pt,405.9pt,370.9pt,405.9pt,372.15pt,405.9pt,373.45pt,405.9pt,374.75pt,405.9pt,376.1pt,405.9pt,377.45pt,405.9pt,378.85pt,405.9pt,380.3pt,405.9pt,381.75pt,405.9pt,383.25pt,405.9pt,384.75pt,405.9pt,386.3pt,405.9pt,387.9pt,405.9pt,389.55pt,405.9pt,391.2pt,405.9pt,392.9pt,405.9pt,394.6pt,405.9pt,396.35pt,405.9pt,398.15pt,405.9pt,400pt,405.9pt,401.85pt,405.9pt,403.75pt,405.9pt,405.7pt,405.9pt,407.7pt,405.9pt,409.7pt,405.9pt,411.75pt,405.9pt,413.85pt,405.9pt,415.95pt,405.9pt,418.1pt,405.9pt,420.3pt,405.9pt,422.55pt,405.9pt,424.85pt,405.9pt,427.15pt,405.9pt,429.5pt,405.9pt,431.9pt,405.9pt" coordsize="1926,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" filled="f" strokeweight=".21156mm">
                <v:shadow on="t" color="black" opacity="22937f" origin="-.5,-.5" offset="0,.63881mm"/>
                <v:path arrowok="t" o:connecttype="custom" o:connectlocs="611505,0;1223010,8257;611505,16514;0,8257;2540,5156179;2540,5156179;2540,5156179;3175,5156179;3175,5156179;3175,5156179;3810,5156179;4445,5156179;5715,5156179;6985,5156179;8255,5156179;10160,5156179;12700,5156179;15240,5156179;18415,5156179;22225,5156179;26670,5156179;31115,5156179;36195,5156179;42545,5156179;48895,5156179;56515,5156179;64135,5156179;73025,5156179;82550,5156179;93345,5156179;104775,5156179;116840,5156179;129540,5156179;144145,5156179;158750,5156179;175260,5156179;192405,5156179;210820,5156179;230505,5156179;250825,5156179;273050,5156179;295910,5156179;320040,5156179;346075,5156179;373380,5156179;401955,5156179;431800,5156179;462915,5156179;495935,5156179;530225,5156179;566420,5156179;603885,5156179;642620,5156179;683895,5156179;726440,5156179;770255,5156179;816610,5156179;864235,5156179;914400,5156179;965835,5156179;1019175,5156179;1074420,5156179;1132205,5156179;1191260,5156179" o:connectangles="270,0,90,180,0,0,0,0,0,0,0,0,0,0,0,0,0,0,0,0,0,0,0,0,0,0,0,0,0,0,0,0,0,0,0,0,0,0,0,0,0,0,0,0,0,0,0,0,0,0,0,0,0,0,0,0,0,0,0,0,0,0,0,0" textboxrect="0,0,1926,26"/>
                <w10:wrap type="square"/>
              </v:polyline>
            </w:pict>
          </mc:Fallback>
        </mc:AlternateContent>
      </w:r>
      <w:r>
        <w:rPr>
          <w:rFonts w:ascii="標楷體" w:eastAsia="標楷體" w:hAnsi="標楷體"/>
          <w:noProof/>
        </w:rPr>
        <mc:AlternateContent>
          <mc:Choice Requires="wps">
            <w:drawing>
              <wp:anchor distT="0" distB="0" distL="114300" distR="114300" simplePos="0" relativeHeight="251654144" behindDoc="0" locked="0" layoutInCell="1" allowOverlap="1">
                <wp:simplePos x="0" y="0"/>
                <wp:positionH relativeFrom="column">
                  <wp:posOffset>4720589</wp:posOffset>
                </wp:positionH>
                <wp:positionV relativeFrom="paragraph">
                  <wp:posOffset>5457194</wp:posOffset>
                </wp:positionV>
                <wp:extent cx="461013" cy="16514"/>
                <wp:effectExtent l="0" t="0" r="8887" b="34286"/>
                <wp:wrapSquare wrapText="bothSides"/>
                <wp:docPr id="19" name="Group 61"/>
                <wp:cNvGraphicFramePr/>
                <a:graphic xmlns:a="http://schemas.openxmlformats.org/drawingml/2006/main">
                  <a:graphicData uri="http://schemas.microsoft.com/office/word/2010/wordprocessingShape">
                    <wps:wsp>
                      <wps:cNvSpPr/>
                      <wps:spPr>
                        <a:xfrm>
                          <a:off x="0" y="0"/>
                          <a:ext cx="461013" cy="16514"/>
                        </a:xfrm>
                        <a:custGeom>
                          <a:avLst/>
                          <a:gdLst>
                            <a:gd name="f0" fmla="val 10800000"/>
                            <a:gd name="f1" fmla="val 5400000"/>
                            <a:gd name="f2" fmla="val 180"/>
                            <a:gd name="f3" fmla="val w"/>
                            <a:gd name="f4" fmla="val h"/>
                            <a:gd name="f5" fmla="val 0"/>
                            <a:gd name="f6" fmla="val 726"/>
                            <a:gd name="f7" fmla="val 26"/>
                            <a:gd name="f8" fmla="+- 0 7438 0"/>
                            <a:gd name="f9" fmla="+- 0 7439 0"/>
                            <a:gd name="f10" fmla="+- 0 7440 0"/>
                            <a:gd name="f11" fmla="+- 0 7441 0"/>
                            <a:gd name="f12" fmla="+- 0 7442 0"/>
                            <a:gd name="f13" fmla="+- 0 7443 0"/>
                            <a:gd name="f14" fmla="+- 0 7444 0"/>
                            <a:gd name="f15" fmla="+- 0 7446 0"/>
                            <a:gd name="f16" fmla="+- 0 7448 0"/>
                            <a:gd name="f17" fmla="+- 0 7450 0"/>
                            <a:gd name="f18" fmla="+- 0 7452 0"/>
                            <a:gd name="f19" fmla="+- 0 7455 0"/>
                            <a:gd name="f20" fmla="+- 0 7458 0"/>
                            <a:gd name="f21" fmla="+- 0 7462 0"/>
                            <a:gd name="f22" fmla="+- 0 7466 0"/>
                            <a:gd name="f23" fmla="+- 0 7470 0"/>
                            <a:gd name="f24" fmla="+- 0 7475 0"/>
                            <a:gd name="f25" fmla="+- 0 7480 0"/>
                            <a:gd name="f26" fmla="+- 0 7486 0"/>
                            <a:gd name="f27" fmla="+- 0 7492 0"/>
                            <a:gd name="f28" fmla="+- 0 7498 0"/>
                            <a:gd name="f29" fmla="+- 0 7506 0"/>
                            <a:gd name="f30" fmla="+- 0 7513 0"/>
                            <a:gd name="f31" fmla="+- 0 7522 0"/>
                            <a:gd name="f32" fmla="+- 0 7531 0"/>
                            <a:gd name="f33" fmla="+- 0 7540 0"/>
                            <a:gd name="f34" fmla="+- 0 7550 0"/>
                            <a:gd name="f35" fmla="+- 0 7561 0"/>
                            <a:gd name="f36" fmla="+- 0 7573 0"/>
                            <a:gd name="f37" fmla="+- 0 7585 0"/>
                            <a:gd name="f38" fmla="+- 0 7598 0"/>
                            <a:gd name="f39" fmla="+- 0 7611 0"/>
                            <a:gd name="f40" fmla="+- 0 7626 0"/>
                            <a:gd name="f41" fmla="+- 0 7641 0"/>
                            <a:gd name="f42" fmla="+- 0 7657 0"/>
                            <a:gd name="f43" fmla="+- 0 7674 0"/>
                            <a:gd name="f44" fmla="+- 0 7692 0"/>
                            <a:gd name="f45" fmla="+- 0 7710 0"/>
                            <a:gd name="f46" fmla="+- 0 7729 0"/>
                            <a:gd name="f47" fmla="+- 0 7750 0"/>
                            <a:gd name="f48" fmla="+- 0 7771 0"/>
                            <a:gd name="f49" fmla="+- 0 7793 0"/>
                            <a:gd name="f50" fmla="+- 0 7816 0"/>
                            <a:gd name="f51" fmla="+- 0 7840 0"/>
                            <a:gd name="f52" fmla="+- 0 7866 0"/>
                            <a:gd name="f53" fmla="+- 0 7892 0"/>
                            <a:gd name="f54" fmla="+- 0 7919 0"/>
                            <a:gd name="f55" fmla="+- 0 7947 0"/>
                            <a:gd name="f56" fmla="+- 0 7977 0"/>
                            <a:gd name="f57" fmla="+- 0 8007 0"/>
                            <a:gd name="f58" fmla="+- 0 8039 0"/>
                            <a:gd name="f59" fmla="+- 0 8071 0"/>
                            <a:gd name="f60" fmla="+- 0 8105 0"/>
                            <a:gd name="f61" fmla="+- 0 8140 0"/>
                            <a:gd name="f62" fmla="val 4"/>
                            <a:gd name="f63" fmla="val 24"/>
                            <a:gd name="f64" fmla="val 5"/>
                            <a:gd name="f65" fmla="val 6"/>
                            <a:gd name="f66" fmla="val 7"/>
                            <a:gd name="f67" fmla="val 8"/>
                            <a:gd name="f68" fmla="val 9"/>
                            <a:gd name="f69" fmla="val 10"/>
                            <a:gd name="f70" fmla="val 11"/>
                            <a:gd name="f71" fmla="val 12"/>
                            <a:gd name="f72" fmla="val 13"/>
                            <a:gd name="f73" fmla="val 14"/>
                            <a:gd name="f74" fmla="val 15"/>
                            <a:gd name="f75" fmla="val 16"/>
                            <a:gd name="f76" fmla="val 17"/>
                            <a:gd name="f77" fmla="val 18"/>
                            <a:gd name="f78" fmla="val 20"/>
                            <a:gd name="f79" fmla="val 21"/>
                            <a:gd name="f80" fmla="val 23"/>
                            <a:gd name="f81" fmla="val 28"/>
                            <a:gd name="f82" fmla="val 30"/>
                            <a:gd name="f83" fmla="val 32"/>
                            <a:gd name="f84" fmla="val 34"/>
                            <a:gd name="f85" fmla="val 36"/>
                            <a:gd name="f86" fmla="val 38"/>
                            <a:gd name="f87" fmla="val 41"/>
                            <a:gd name="f88" fmla="val 43"/>
                            <a:gd name="f89" fmla="val 46"/>
                            <a:gd name="f90" fmla="val 49"/>
                            <a:gd name="f91" fmla="val 52"/>
                            <a:gd name="f92" fmla="val 55"/>
                            <a:gd name="f93" fmla="val 58"/>
                            <a:gd name="f94" fmla="val 61"/>
                            <a:gd name="f95" fmla="val 64"/>
                            <a:gd name="f96" fmla="val 68"/>
                            <a:gd name="f97" fmla="val 72"/>
                            <a:gd name="f98" fmla="val 75"/>
                            <a:gd name="f99" fmla="val 79"/>
                            <a:gd name="f100" fmla="val 83"/>
                            <a:gd name="f101" fmla="val 88"/>
                            <a:gd name="f102" fmla="val 92"/>
                            <a:gd name="f103" fmla="val 97"/>
                            <a:gd name="f104" fmla="val 101"/>
                            <a:gd name="f105" fmla="val 106"/>
                            <a:gd name="f106" fmla="val 111"/>
                            <a:gd name="f107" fmla="val 116"/>
                            <a:gd name="f108" fmla="val 122"/>
                            <a:gd name="f109" fmla="val 127"/>
                            <a:gd name="f110" fmla="val 133"/>
                            <a:gd name="f111" fmla="val 139"/>
                            <a:gd name="f112" fmla="val 145"/>
                            <a:gd name="f113" fmla="val 151"/>
                            <a:gd name="f114" fmla="val 157"/>
                            <a:gd name="f115" fmla="val 164"/>
                            <a:gd name="f116" fmla="val 171"/>
                            <a:gd name="f117" fmla="val 177"/>
                            <a:gd name="f118" fmla="val 185"/>
                            <a:gd name="f119" fmla="val 192"/>
                            <a:gd name="f120" fmla="val 199"/>
                            <a:gd name="f121" fmla="val 207"/>
                            <a:gd name="f122" fmla="val 215"/>
                            <a:gd name="f123" fmla="val 223"/>
                            <a:gd name="f124" fmla="val 231"/>
                            <a:gd name="f125" fmla="val 240"/>
                            <a:gd name="f126" fmla="val 249"/>
                            <a:gd name="f127" fmla="val 258"/>
                            <a:gd name="f128" fmla="val 267"/>
                            <a:gd name="f129" fmla="val 276"/>
                            <a:gd name="f130" fmla="val 286"/>
                            <a:gd name="f131" fmla="val 295"/>
                            <a:gd name="f132" fmla="val 306"/>
                            <a:gd name="f133" fmla="val 316"/>
                            <a:gd name="f134" fmla="val 326"/>
                            <a:gd name="f135" fmla="val 337"/>
                            <a:gd name="f136" fmla="val 348"/>
                            <a:gd name="f137" fmla="val 359"/>
                            <a:gd name="f138" fmla="val 371"/>
                            <a:gd name="f139" fmla="val 382"/>
                            <a:gd name="f140" fmla="val 394"/>
                            <a:gd name="f141" fmla="val 406"/>
                            <a:gd name="f142" fmla="val 419"/>
                            <a:gd name="f143" fmla="val 432"/>
                            <a:gd name="f144" fmla="val 445"/>
                            <a:gd name="f145" fmla="val 458"/>
                            <a:gd name="f146" fmla="val 471"/>
                            <a:gd name="f147" fmla="val 485"/>
                            <a:gd name="f148" fmla="val 499"/>
                            <a:gd name="f149" fmla="val 513"/>
                            <a:gd name="f150" fmla="val 528"/>
                            <a:gd name="f151" fmla="val 543"/>
                            <a:gd name="f152" fmla="val 558"/>
                            <a:gd name="f153" fmla="val 573"/>
                            <a:gd name="f154" fmla="val 589"/>
                            <a:gd name="f155" fmla="val 605"/>
                            <a:gd name="f156" fmla="val 621"/>
                            <a:gd name="f157" fmla="val 637"/>
                            <a:gd name="f158" fmla="val 654"/>
                            <a:gd name="f159" fmla="val 671"/>
                            <a:gd name="f160" fmla="val 689"/>
                            <a:gd name="f161" fmla="val 706"/>
                            <a:gd name="f162" fmla="val 724"/>
                            <a:gd name="f163" fmla="+- 0 0 -90"/>
                            <a:gd name="f164" fmla="*/ f3 1 726"/>
                            <a:gd name="f165" fmla="*/ f4 1 26"/>
                            <a:gd name="f166" fmla="val f5"/>
                            <a:gd name="f167" fmla="val f6"/>
                            <a:gd name="f168" fmla="val f7"/>
                            <a:gd name="f169" fmla="+- f8 0 7434"/>
                            <a:gd name="f170" fmla="+- f9 0 7434"/>
                            <a:gd name="f171" fmla="+- f10 0 7434"/>
                            <a:gd name="f172" fmla="+- f11 0 7434"/>
                            <a:gd name="f173" fmla="+- f12 0 7434"/>
                            <a:gd name="f174" fmla="+- f13 0 7434"/>
                            <a:gd name="f175" fmla="+- f14 0 7434"/>
                            <a:gd name="f176" fmla="+- f15 0 7434"/>
                            <a:gd name="f177" fmla="+- f16 0 7434"/>
                            <a:gd name="f178" fmla="+- f17 0 7434"/>
                            <a:gd name="f179" fmla="+- f18 0 7434"/>
                            <a:gd name="f180" fmla="+- f19 0 7434"/>
                            <a:gd name="f181" fmla="+- f20 0 7434"/>
                            <a:gd name="f182" fmla="+- f21 0 7434"/>
                            <a:gd name="f183" fmla="+- f22 0 7434"/>
                            <a:gd name="f184" fmla="+- f23 0 7434"/>
                            <a:gd name="f185" fmla="+- f24 0 7434"/>
                            <a:gd name="f186" fmla="+- f25 0 7434"/>
                            <a:gd name="f187" fmla="+- f26 0 7434"/>
                            <a:gd name="f188" fmla="+- f27 0 7434"/>
                            <a:gd name="f189" fmla="+- f28 0 7434"/>
                            <a:gd name="f190" fmla="+- f29 0 7434"/>
                            <a:gd name="f191" fmla="+- f30 0 7434"/>
                            <a:gd name="f192" fmla="+- f31 0 7434"/>
                            <a:gd name="f193" fmla="+- f32 0 7434"/>
                            <a:gd name="f194" fmla="+- f33 0 7434"/>
                            <a:gd name="f195" fmla="+- f34 0 7434"/>
                            <a:gd name="f196" fmla="+- f35 0 7434"/>
                            <a:gd name="f197" fmla="+- f36 0 7434"/>
                            <a:gd name="f198" fmla="+- f37 0 7434"/>
                            <a:gd name="f199" fmla="+- f38 0 7434"/>
                            <a:gd name="f200" fmla="+- f39 0 7434"/>
                            <a:gd name="f201" fmla="+- f40 0 7434"/>
                            <a:gd name="f202" fmla="+- f41 0 7434"/>
                            <a:gd name="f203" fmla="+- f42 0 7434"/>
                            <a:gd name="f204" fmla="+- f43 0 7434"/>
                            <a:gd name="f205" fmla="+- f44 0 7434"/>
                            <a:gd name="f206" fmla="+- f45 0 7434"/>
                            <a:gd name="f207" fmla="+- f46 0 7434"/>
                            <a:gd name="f208" fmla="+- f47 0 7434"/>
                            <a:gd name="f209" fmla="+- f48 0 7434"/>
                            <a:gd name="f210" fmla="+- f49 0 7434"/>
                            <a:gd name="f211" fmla="+- f50 0 7434"/>
                            <a:gd name="f212" fmla="+- f51 0 7434"/>
                            <a:gd name="f213" fmla="+- f52 0 7434"/>
                            <a:gd name="f214" fmla="+- f53 0 7434"/>
                            <a:gd name="f215" fmla="+- f54 0 7434"/>
                            <a:gd name="f216" fmla="+- f55 0 7434"/>
                            <a:gd name="f217" fmla="+- f56 0 7434"/>
                            <a:gd name="f218" fmla="+- f57 0 7434"/>
                            <a:gd name="f219" fmla="+- f58 0 7434"/>
                            <a:gd name="f220" fmla="+- f59 0 7434"/>
                            <a:gd name="f221" fmla="+- f60 0 7434"/>
                            <a:gd name="f222" fmla="+- f61 0 7434"/>
                            <a:gd name="f223" fmla="*/ f163 f0 1"/>
                            <a:gd name="f224" fmla="+- f168 0 f166"/>
                            <a:gd name="f225" fmla="+- f167 0 f166"/>
                            <a:gd name="f226" fmla="*/ f223 1 f2"/>
                            <a:gd name="f227" fmla="*/ f225 1 726"/>
                            <a:gd name="f228" fmla="*/ f224 1 26"/>
                            <a:gd name="f229" fmla="*/ f169 f225 1"/>
                            <a:gd name="f230" fmla="*/ 8618 f224 1"/>
                            <a:gd name="f231" fmla="*/ f170 f225 1"/>
                            <a:gd name="f232" fmla="*/ f171 f225 1"/>
                            <a:gd name="f233" fmla="*/ f172 f225 1"/>
                            <a:gd name="f234" fmla="*/ f173 f225 1"/>
                            <a:gd name="f235" fmla="*/ f174 f225 1"/>
                            <a:gd name="f236" fmla="*/ f175 f225 1"/>
                            <a:gd name="f237" fmla="*/ f176 f225 1"/>
                            <a:gd name="f238" fmla="*/ f177 f225 1"/>
                            <a:gd name="f239" fmla="*/ f178 f225 1"/>
                            <a:gd name="f240" fmla="*/ f179 f225 1"/>
                            <a:gd name="f241" fmla="*/ f180 f225 1"/>
                            <a:gd name="f242" fmla="*/ f181 f225 1"/>
                            <a:gd name="f243" fmla="*/ f182 f225 1"/>
                            <a:gd name="f244" fmla="*/ f183 f225 1"/>
                            <a:gd name="f245" fmla="*/ f184 f225 1"/>
                            <a:gd name="f246" fmla="*/ f185 f225 1"/>
                            <a:gd name="f247" fmla="*/ f186 f225 1"/>
                            <a:gd name="f248" fmla="*/ f187 f225 1"/>
                            <a:gd name="f249" fmla="*/ f188 f225 1"/>
                            <a:gd name="f250" fmla="*/ f189 f225 1"/>
                            <a:gd name="f251" fmla="*/ f190 f225 1"/>
                            <a:gd name="f252" fmla="*/ f191 f225 1"/>
                            <a:gd name="f253" fmla="*/ f192 f225 1"/>
                            <a:gd name="f254" fmla="*/ f193 f225 1"/>
                            <a:gd name="f255" fmla="*/ f194 f225 1"/>
                            <a:gd name="f256" fmla="*/ f195 f225 1"/>
                            <a:gd name="f257" fmla="*/ f196 f225 1"/>
                            <a:gd name="f258" fmla="*/ f197 f225 1"/>
                            <a:gd name="f259" fmla="*/ f198 f225 1"/>
                            <a:gd name="f260" fmla="*/ f199 f225 1"/>
                            <a:gd name="f261" fmla="*/ f200 f225 1"/>
                            <a:gd name="f262" fmla="*/ f201 f225 1"/>
                            <a:gd name="f263" fmla="*/ f202 f225 1"/>
                            <a:gd name="f264" fmla="*/ f203 f225 1"/>
                            <a:gd name="f265" fmla="*/ f204 f225 1"/>
                            <a:gd name="f266" fmla="*/ f205 f225 1"/>
                            <a:gd name="f267" fmla="*/ f206 f225 1"/>
                            <a:gd name="f268" fmla="*/ f207 f225 1"/>
                            <a:gd name="f269" fmla="*/ f208 f225 1"/>
                            <a:gd name="f270" fmla="*/ f209 f225 1"/>
                            <a:gd name="f271" fmla="*/ f210 f225 1"/>
                            <a:gd name="f272" fmla="*/ f211 f225 1"/>
                            <a:gd name="f273" fmla="*/ f212 f225 1"/>
                            <a:gd name="f274" fmla="*/ f213 f225 1"/>
                            <a:gd name="f275" fmla="*/ f214 f225 1"/>
                            <a:gd name="f276" fmla="*/ f215 f225 1"/>
                            <a:gd name="f277" fmla="*/ f216 f225 1"/>
                            <a:gd name="f278" fmla="*/ f217 f225 1"/>
                            <a:gd name="f279" fmla="*/ f218 f225 1"/>
                            <a:gd name="f280" fmla="*/ f219 f225 1"/>
                            <a:gd name="f281" fmla="*/ f220 f225 1"/>
                            <a:gd name="f282" fmla="*/ f221 f225 1"/>
                            <a:gd name="f283" fmla="*/ f222 f225 1"/>
                            <a:gd name="f284" fmla="+- f226 0 f1"/>
                            <a:gd name="f285" fmla="*/ f229 1 726"/>
                            <a:gd name="f286" fmla="*/ f230 1 26"/>
                            <a:gd name="f287" fmla="*/ f231 1 726"/>
                            <a:gd name="f288" fmla="*/ f232 1 726"/>
                            <a:gd name="f289" fmla="*/ f233 1 726"/>
                            <a:gd name="f290" fmla="*/ f234 1 726"/>
                            <a:gd name="f291" fmla="*/ f235 1 726"/>
                            <a:gd name="f292" fmla="*/ f236 1 726"/>
                            <a:gd name="f293" fmla="*/ f237 1 726"/>
                            <a:gd name="f294" fmla="*/ f238 1 726"/>
                            <a:gd name="f295" fmla="*/ f239 1 726"/>
                            <a:gd name="f296" fmla="*/ f240 1 726"/>
                            <a:gd name="f297" fmla="*/ f241 1 726"/>
                            <a:gd name="f298" fmla="*/ f242 1 726"/>
                            <a:gd name="f299" fmla="*/ f243 1 726"/>
                            <a:gd name="f300" fmla="*/ f244 1 726"/>
                            <a:gd name="f301" fmla="*/ f245 1 726"/>
                            <a:gd name="f302" fmla="*/ f246 1 726"/>
                            <a:gd name="f303" fmla="*/ f247 1 726"/>
                            <a:gd name="f304" fmla="*/ f248 1 726"/>
                            <a:gd name="f305" fmla="*/ f249 1 726"/>
                            <a:gd name="f306" fmla="*/ f250 1 726"/>
                            <a:gd name="f307" fmla="*/ f251 1 726"/>
                            <a:gd name="f308" fmla="*/ f252 1 726"/>
                            <a:gd name="f309" fmla="*/ f253 1 726"/>
                            <a:gd name="f310" fmla="*/ f254 1 726"/>
                            <a:gd name="f311" fmla="*/ f255 1 726"/>
                            <a:gd name="f312" fmla="*/ f256 1 726"/>
                            <a:gd name="f313" fmla="*/ f257 1 726"/>
                            <a:gd name="f314" fmla="*/ f258 1 726"/>
                            <a:gd name="f315" fmla="*/ f259 1 726"/>
                            <a:gd name="f316" fmla="*/ f260 1 726"/>
                            <a:gd name="f317" fmla="*/ f261 1 726"/>
                            <a:gd name="f318" fmla="*/ f262 1 726"/>
                            <a:gd name="f319" fmla="*/ f263 1 726"/>
                            <a:gd name="f320" fmla="*/ f264 1 726"/>
                            <a:gd name="f321" fmla="*/ f265 1 726"/>
                            <a:gd name="f322" fmla="*/ f266 1 726"/>
                            <a:gd name="f323" fmla="*/ f267 1 726"/>
                            <a:gd name="f324" fmla="*/ f268 1 726"/>
                            <a:gd name="f325" fmla="*/ f269 1 726"/>
                            <a:gd name="f326" fmla="*/ f270 1 726"/>
                            <a:gd name="f327" fmla="*/ f271 1 726"/>
                            <a:gd name="f328" fmla="*/ f272 1 726"/>
                            <a:gd name="f329" fmla="*/ f273 1 726"/>
                            <a:gd name="f330" fmla="*/ f274 1 726"/>
                            <a:gd name="f331" fmla="*/ f275 1 726"/>
                            <a:gd name="f332" fmla="*/ f276 1 726"/>
                            <a:gd name="f333" fmla="*/ f277 1 726"/>
                            <a:gd name="f334" fmla="*/ f278 1 726"/>
                            <a:gd name="f335" fmla="*/ f279 1 726"/>
                            <a:gd name="f336" fmla="*/ f280 1 726"/>
                            <a:gd name="f337" fmla="*/ f281 1 726"/>
                            <a:gd name="f338" fmla="*/ f282 1 726"/>
                            <a:gd name="f339" fmla="*/ f283 1 726"/>
                            <a:gd name="f340" fmla="*/ 0 1 f227"/>
                            <a:gd name="f341" fmla="*/ f167 1 f227"/>
                            <a:gd name="f342" fmla="*/ 0 1 f228"/>
                            <a:gd name="f343" fmla="*/ f168 1 f228"/>
                            <a:gd name="f344" fmla="*/ f285 1 f227"/>
                            <a:gd name="f345" fmla="*/ f286 1 f228"/>
                            <a:gd name="f346" fmla="*/ f287 1 f227"/>
                            <a:gd name="f347" fmla="*/ f288 1 f227"/>
                            <a:gd name="f348" fmla="*/ f289 1 f227"/>
                            <a:gd name="f349" fmla="*/ f290 1 f227"/>
                            <a:gd name="f350" fmla="*/ f291 1 f227"/>
                            <a:gd name="f351" fmla="*/ f292 1 f227"/>
                            <a:gd name="f352" fmla="*/ f293 1 f227"/>
                            <a:gd name="f353" fmla="*/ f294 1 f227"/>
                            <a:gd name="f354" fmla="*/ f295 1 f227"/>
                            <a:gd name="f355" fmla="*/ f296 1 f227"/>
                            <a:gd name="f356" fmla="*/ f297 1 f227"/>
                            <a:gd name="f357" fmla="*/ f298 1 f227"/>
                            <a:gd name="f358" fmla="*/ f299 1 f227"/>
                            <a:gd name="f359" fmla="*/ f300 1 f227"/>
                            <a:gd name="f360" fmla="*/ f301 1 f227"/>
                            <a:gd name="f361" fmla="*/ f302 1 f227"/>
                            <a:gd name="f362" fmla="*/ f303 1 f227"/>
                            <a:gd name="f363" fmla="*/ f304 1 f227"/>
                            <a:gd name="f364" fmla="*/ f305 1 f227"/>
                            <a:gd name="f365" fmla="*/ f306 1 f227"/>
                            <a:gd name="f366" fmla="*/ f307 1 f227"/>
                            <a:gd name="f367" fmla="*/ f308 1 f227"/>
                            <a:gd name="f368" fmla="*/ f309 1 f227"/>
                            <a:gd name="f369" fmla="*/ f310 1 f227"/>
                            <a:gd name="f370" fmla="*/ f311 1 f227"/>
                            <a:gd name="f371" fmla="*/ f312 1 f227"/>
                            <a:gd name="f372" fmla="*/ f313 1 f227"/>
                            <a:gd name="f373" fmla="*/ f314 1 f227"/>
                            <a:gd name="f374" fmla="*/ f315 1 f227"/>
                            <a:gd name="f375" fmla="*/ f316 1 f227"/>
                            <a:gd name="f376" fmla="*/ f317 1 f227"/>
                            <a:gd name="f377" fmla="*/ f318 1 f227"/>
                            <a:gd name="f378" fmla="*/ f319 1 f227"/>
                            <a:gd name="f379" fmla="*/ f320 1 f227"/>
                            <a:gd name="f380" fmla="*/ f321 1 f227"/>
                            <a:gd name="f381" fmla="*/ f322 1 f227"/>
                            <a:gd name="f382" fmla="*/ f323 1 f227"/>
                            <a:gd name="f383" fmla="*/ f324 1 f227"/>
                            <a:gd name="f384" fmla="*/ f325 1 f227"/>
                            <a:gd name="f385" fmla="*/ f326 1 f227"/>
                            <a:gd name="f386" fmla="*/ f327 1 f227"/>
                            <a:gd name="f387" fmla="*/ f328 1 f227"/>
                            <a:gd name="f388" fmla="*/ f329 1 f227"/>
                            <a:gd name="f389" fmla="*/ f330 1 f227"/>
                            <a:gd name="f390" fmla="*/ f331 1 f227"/>
                            <a:gd name="f391" fmla="*/ f332 1 f227"/>
                            <a:gd name="f392" fmla="*/ f333 1 f227"/>
                            <a:gd name="f393" fmla="*/ f334 1 f227"/>
                            <a:gd name="f394" fmla="*/ f335 1 f227"/>
                            <a:gd name="f395" fmla="*/ f336 1 f227"/>
                            <a:gd name="f396" fmla="*/ f337 1 f227"/>
                            <a:gd name="f397" fmla="*/ f338 1 f227"/>
                            <a:gd name="f398" fmla="*/ f339 1 f227"/>
                            <a:gd name="f399" fmla="*/ f340 f164 1"/>
                            <a:gd name="f400" fmla="*/ f341 f164 1"/>
                            <a:gd name="f401" fmla="*/ f343 f165 1"/>
                            <a:gd name="f402" fmla="*/ f342 f165 1"/>
                            <a:gd name="f403" fmla="*/ f344 f164 1"/>
                            <a:gd name="f404" fmla="*/ f345 f165 1"/>
                            <a:gd name="f405" fmla="*/ f346 f164 1"/>
                            <a:gd name="f406" fmla="*/ f347 f164 1"/>
                            <a:gd name="f407" fmla="*/ f348 f164 1"/>
                            <a:gd name="f408" fmla="*/ f349 f164 1"/>
                            <a:gd name="f409" fmla="*/ f350 f164 1"/>
                            <a:gd name="f410" fmla="*/ f351 f164 1"/>
                            <a:gd name="f411" fmla="*/ f352 f164 1"/>
                            <a:gd name="f412" fmla="*/ f353 f164 1"/>
                            <a:gd name="f413" fmla="*/ f354 f164 1"/>
                            <a:gd name="f414" fmla="*/ f355 f164 1"/>
                            <a:gd name="f415" fmla="*/ f356 f164 1"/>
                            <a:gd name="f416" fmla="*/ f357 f164 1"/>
                            <a:gd name="f417" fmla="*/ f358 f164 1"/>
                            <a:gd name="f418" fmla="*/ f359 f164 1"/>
                            <a:gd name="f419" fmla="*/ f360 f164 1"/>
                            <a:gd name="f420" fmla="*/ f361 f164 1"/>
                            <a:gd name="f421" fmla="*/ f362 f164 1"/>
                            <a:gd name="f422" fmla="*/ f363 f164 1"/>
                            <a:gd name="f423" fmla="*/ f364 f164 1"/>
                            <a:gd name="f424" fmla="*/ f365 f164 1"/>
                            <a:gd name="f425" fmla="*/ f366 f164 1"/>
                            <a:gd name="f426" fmla="*/ f367 f164 1"/>
                            <a:gd name="f427" fmla="*/ f368 f164 1"/>
                            <a:gd name="f428" fmla="*/ f369 f164 1"/>
                            <a:gd name="f429" fmla="*/ f370 f164 1"/>
                            <a:gd name="f430" fmla="*/ f371 f164 1"/>
                            <a:gd name="f431" fmla="*/ f372 f164 1"/>
                            <a:gd name="f432" fmla="*/ f373 f164 1"/>
                            <a:gd name="f433" fmla="*/ f374 f164 1"/>
                            <a:gd name="f434" fmla="*/ f375 f164 1"/>
                            <a:gd name="f435" fmla="*/ f376 f164 1"/>
                            <a:gd name="f436" fmla="*/ f377 f164 1"/>
                            <a:gd name="f437" fmla="*/ f378 f164 1"/>
                            <a:gd name="f438" fmla="*/ f379 f164 1"/>
                            <a:gd name="f439" fmla="*/ f380 f164 1"/>
                            <a:gd name="f440" fmla="*/ f381 f164 1"/>
                            <a:gd name="f441" fmla="*/ f382 f164 1"/>
                            <a:gd name="f442" fmla="*/ f383 f164 1"/>
                            <a:gd name="f443" fmla="*/ f384 f164 1"/>
                            <a:gd name="f444" fmla="*/ f385 f164 1"/>
                            <a:gd name="f445" fmla="*/ f386 f164 1"/>
                            <a:gd name="f446" fmla="*/ f387 f164 1"/>
                            <a:gd name="f447" fmla="*/ f388 f164 1"/>
                            <a:gd name="f448" fmla="*/ f389 f164 1"/>
                            <a:gd name="f449" fmla="*/ f390 f164 1"/>
                            <a:gd name="f450" fmla="*/ f391 f164 1"/>
                            <a:gd name="f451" fmla="*/ f392 f164 1"/>
                            <a:gd name="f452" fmla="*/ f393 f164 1"/>
                            <a:gd name="f453" fmla="*/ f394 f164 1"/>
                            <a:gd name="f454" fmla="*/ f395 f164 1"/>
                            <a:gd name="f455" fmla="*/ f396 f164 1"/>
                            <a:gd name="f456" fmla="*/ f397 f164 1"/>
                            <a:gd name="f457" fmla="*/ f398 f164 1"/>
                          </a:gdLst>
                          <a:ahLst/>
                          <a:cxnLst>
                            <a:cxn ang="3cd4">
                              <a:pos x="hc" y="t"/>
                            </a:cxn>
                            <a:cxn ang="0">
                              <a:pos x="r" y="vc"/>
                            </a:cxn>
                            <a:cxn ang="cd4">
                              <a:pos x="hc" y="b"/>
                            </a:cxn>
                            <a:cxn ang="cd2">
                              <a:pos x="l" y="vc"/>
                            </a:cxn>
                            <a:cxn ang="f284">
                              <a:pos x="f403" y="f404"/>
                            </a:cxn>
                            <a:cxn ang="f284">
                              <a:pos x="f403" y="f404"/>
                            </a:cxn>
                            <a:cxn ang="f284">
                              <a:pos x="f403" y="f404"/>
                            </a:cxn>
                            <a:cxn ang="f284">
                              <a:pos x="f403" y="f404"/>
                            </a:cxn>
                            <a:cxn ang="f284">
                              <a:pos x="f405" y="f404"/>
                            </a:cxn>
                            <a:cxn ang="f284">
                              <a:pos x="f405" y="f404"/>
                            </a:cxn>
                            <a:cxn ang="f284">
                              <a:pos x="f405" y="f404"/>
                            </a:cxn>
                            <a:cxn ang="f284">
                              <a:pos x="f405" y="f404"/>
                            </a:cxn>
                            <a:cxn ang="f284">
                              <a:pos x="f406" y="f404"/>
                            </a:cxn>
                            <a:cxn ang="f284">
                              <a:pos x="f407" y="f404"/>
                            </a:cxn>
                            <a:cxn ang="f284">
                              <a:pos x="f408" y="f404"/>
                            </a:cxn>
                            <a:cxn ang="f284">
                              <a:pos x="f409" y="f404"/>
                            </a:cxn>
                            <a:cxn ang="f284">
                              <a:pos x="f410" y="f404"/>
                            </a:cxn>
                            <a:cxn ang="f284">
                              <a:pos x="f411" y="f404"/>
                            </a:cxn>
                            <a:cxn ang="f284">
                              <a:pos x="f412" y="f404"/>
                            </a:cxn>
                            <a:cxn ang="f284">
                              <a:pos x="f413" y="f404"/>
                            </a:cxn>
                            <a:cxn ang="f284">
                              <a:pos x="f414" y="f404"/>
                            </a:cxn>
                            <a:cxn ang="f284">
                              <a:pos x="f415" y="f404"/>
                            </a:cxn>
                            <a:cxn ang="f284">
                              <a:pos x="f416" y="f404"/>
                            </a:cxn>
                            <a:cxn ang="f284">
                              <a:pos x="f417" y="f404"/>
                            </a:cxn>
                            <a:cxn ang="f284">
                              <a:pos x="f418" y="f404"/>
                            </a:cxn>
                            <a:cxn ang="f284">
                              <a:pos x="f419" y="f404"/>
                            </a:cxn>
                            <a:cxn ang="f284">
                              <a:pos x="f420" y="f404"/>
                            </a:cxn>
                            <a:cxn ang="f284">
                              <a:pos x="f421" y="f404"/>
                            </a:cxn>
                            <a:cxn ang="f284">
                              <a:pos x="f422" y="f404"/>
                            </a:cxn>
                            <a:cxn ang="f284">
                              <a:pos x="f423" y="f404"/>
                            </a:cxn>
                            <a:cxn ang="f284">
                              <a:pos x="f424" y="f404"/>
                            </a:cxn>
                            <a:cxn ang="f284">
                              <a:pos x="f425" y="f404"/>
                            </a:cxn>
                            <a:cxn ang="f284">
                              <a:pos x="f426" y="f404"/>
                            </a:cxn>
                            <a:cxn ang="f284">
                              <a:pos x="f427" y="f404"/>
                            </a:cxn>
                            <a:cxn ang="f284">
                              <a:pos x="f428" y="f404"/>
                            </a:cxn>
                            <a:cxn ang="f284">
                              <a:pos x="f429" y="f404"/>
                            </a:cxn>
                            <a:cxn ang="f284">
                              <a:pos x="f430" y="f404"/>
                            </a:cxn>
                            <a:cxn ang="f284">
                              <a:pos x="f431" y="f404"/>
                            </a:cxn>
                            <a:cxn ang="f284">
                              <a:pos x="f432" y="f404"/>
                            </a:cxn>
                            <a:cxn ang="f284">
                              <a:pos x="f433" y="f404"/>
                            </a:cxn>
                            <a:cxn ang="f284">
                              <a:pos x="f434" y="f404"/>
                            </a:cxn>
                            <a:cxn ang="f284">
                              <a:pos x="f435" y="f404"/>
                            </a:cxn>
                            <a:cxn ang="f284">
                              <a:pos x="f436" y="f404"/>
                            </a:cxn>
                            <a:cxn ang="f284">
                              <a:pos x="f437" y="f404"/>
                            </a:cxn>
                            <a:cxn ang="f284">
                              <a:pos x="f438" y="f404"/>
                            </a:cxn>
                            <a:cxn ang="f284">
                              <a:pos x="f439" y="f404"/>
                            </a:cxn>
                            <a:cxn ang="f284">
                              <a:pos x="f440" y="f404"/>
                            </a:cxn>
                            <a:cxn ang="f284">
                              <a:pos x="f441" y="f404"/>
                            </a:cxn>
                            <a:cxn ang="f284">
                              <a:pos x="f442" y="f404"/>
                            </a:cxn>
                            <a:cxn ang="f284">
                              <a:pos x="f443" y="f404"/>
                            </a:cxn>
                            <a:cxn ang="f284">
                              <a:pos x="f444" y="f404"/>
                            </a:cxn>
                            <a:cxn ang="f284">
                              <a:pos x="f445" y="f404"/>
                            </a:cxn>
                            <a:cxn ang="f284">
                              <a:pos x="f446" y="f404"/>
                            </a:cxn>
                            <a:cxn ang="f284">
                              <a:pos x="f447" y="f404"/>
                            </a:cxn>
                            <a:cxn ang="f284">
                              <a:pos x="f448" y="f404"/>
                            </a:cxn>
                            <a:cxn ang="f284">
                              <a:pos x="f449" y="f404"/>
                            </a:cxn>
                            <a:cxn ang="f284">
                              <a:pos x="f450" y="f404"/>
                            </a:cxn>
                            <a:cxn ang="f284">
                              <a:pos x="f451" y="f404"/>
                            </a:cxn>
                            <a:cxn ang="f284">
                              <a:pos x="f452" y="f404"/>
                            </a:cxn>
                            <a:cxn ang="f284">
                              <a:pos x="f453" y="f404"/>
                            </a:cxn>
                            <a:cxn ang="f284">
                              <a:pos x="f454" y="f404"/>
                            </a:cxn>
                            <a:cxn ang="f284">
                              <a:pos x="f455" y="f404"/>
                            </a:cxn>
                            <a:cxn ang="f284">
                              <a:pos x="f456" y="f404"/>
                            </a:cxn>
                            <a:cxn ang="f284">
                              <a:pos x="f457" y="f404"/>
                            </a:cxn>
                          </a:cxnLst>
                          <a:rect l="f399" t="f402" r="f400" b="f401"/>
                          <a:pathLst>
                            <a:path w="726" h="26">
                              <a:moveTo>
                                <a:pt x="f62" y="f63"/>
                              </a:moveTo>
                              <a:lnTo>
                                <a:pt x="f62" y="f63"/>
                              </a:lnTo>
                              <a:lnTo>
                                <a:pt x="f64" y="f63"/>
                              </a:lnTo>
                              <a:lnTo>
                                <a:pt x="f65" y="f63"/>
                              </a:lnTo>
                              <a:lnTo>
                                <a:pt x="f66" y="f63"/>
                              </a:lnTo>
                              <a:lnTo>
                                <a:pt x="f67" y="f63"/>
                              </a:lnTo>
                              <a:lnTo>
                                <a:pt x="f68" y="f63"/>
                              </a:lnTo>
                              <a:lnTo>
                                <a:pt x="f69" y="f63"/>
                              </a:lnTo>
                              <a:lnTo>
                                <a:pt x="f70" y="f63"/>
                              </a:lnTo>
                              <a:lnTo>
                                <a:pt x="f71" y="f63"/>
                              </a:lnTo>
                              <a:lnTo>
                                <a:pt x="f72" y="f63"/>
                              </a:lnTo>
                              <a:lnTo>
                                <a:pt x="f73" y="f63"/>
                              </a:lnTo>
                              <a:lnTo>
                                <a:pt x="f74" y="f63"/>
                              </a:lnTo>
                              <a:lnTo>
                                <a:pt x="f75" y="f63"/>
                              </a:lnTo>
                              <a:lnTo>
                                <a:pt x="f76" y="f63"/>
                              </a:lnTo>
                              <a:lnTo>
                                <a:pt x="f77" y="f63"/>
                              </a:lnTo>
                              <a:lnTo>
                                <a:pt x="f78" y="f63"/>
                              </a:lnTo>
                              <a:lnTo>
                                <a:pt x="f79" y="f63"/>
                              </a:lnTo>
                              <a:lnTo>
                                <a:pt x="f80" y="f63"/>
                              </a:lnTo>
                              <a:lnTo>
                                <a:pt x="f63" y="f63"/>
                              </a:lnTo>
                              <a:lnTo>
                                <a:pt x="f7" y="f63"/>
                              </a:lnTo>
                              <a:lnTo>
                                <a:pt x="f81" y="f63"/>
                              </a:lnTo>
                              <a:lnTo>
                                <a:pt x="f82" y="f63"/>
                              </a:lnTo>
                              <a:lnTo>
                                <a:pt x="f83" y="f63"/>
                              </a:lnTo>
                              <a:lnTo>
                                <a:pt x="f84" y="f63"/>
                              </a:lnTo>
                              <a:lnTo>
                                <a:pt x="f85" y="f63"/>
                              </a:lnTo>
                              <a:lnTo>
                                <a:pt x="f86" y="f63"/>
                              </a:lnTo>
                              <a:lnTo>
                                <a:pt x="f87" y="f63"/>
                              </a:lnTo>
                              <a:lnTo>
                                <a:pt x="f88" y="f63"/>
                              </a:lnTo>
                              <a:lnTo>
                                <a:pt x="f89" y="f63"/>
                              </a:lnTo>
                              <a:lnTo>
                                <a:pt x="f90" y="f63"/>
                              </a:lnTo>
                              <a:lnTo>
                                <a:pt x="f91" y="f63"/>
                              </a:lnTo>
                              <a:lnTo>
                                <a:pt x="f92" y="f63"/>
                              </a:lnTo>
                              <a:lnTo>
                                <a:pt x="f93" y="f63"/>
                              </a:lnTo>
                              <a:lnTo>
                                <a:pt x="f94" y="f63"/>
                              </a:lnTo>
                              <a:lnTo>
                                <a:pt x="f95" y="f63"/>
                              </a:lnTo>
                              <a:lnTo>
                                <a:pt x="f96" y="f63"/>
                              </a:lnTo>
                              <a:lnTo>
                                <a:pt x="f97" y="f63"/>
                              </a:lnTo>
                              <a:lnTo>
                                <a:pt x="f98" y="f63"/>
                              </a:lnTo>
                              <a:lnTo>
                                <a:pt x="f99" y="f63"/>
                              </a:lnTo>
                              <a:lnTo>
                                <a:pt x="f100" y="f63"/>
                              </a:lnTo>
                              <a:lnTo>
                                <a:pt x="f101" y="f63"/>
                              </a:lnTo>
                              <a:lnTo>
                                <a:pt x="f102" y="f63"/>
                              </a:lnTo>
                              <a:lnTo>
                                <a:pt x="f103" y="f63"/>
                              </a:lnTo>
                              <a:lnTo>
                                <a:pt x="f104" y="f63"/>
                              </a:lnTo>
                              <a:lnTo>
                                <a:pt x="f105" y="f63"/>
                              </a:lnTo>
                              <a:lnTo>
                                <a:pt x="f106" y="f63"/>
                              </a:lnTo>
                              <a:lnTo>
                                <a:pt x="f107" y="f63"/>
                              </a:lnTo>
                              <a:lnTo>
                                <a:pt x="f108" y="f63"/>
                              </a:lnTo>
                              <a:lnTo>
                                <a:pt x="f109" y="f63"/>
                              </a:lnTo>
                              <a:lnTo>
                                <a:pt x="f110" y="f63"/>
                              </a:lnTo>
                              <a:lnTo>
                                <a:pt x="f111" y="f63"/>
                              </a:lnTo>
                              <a:lnTo>
                                <a:pt x="f112" y="f63"/>
                              </a:lnTo>
                              <a:lnTo>
                                <a:pt x="f113" y="f63"/>
                              </a:lnTo>
                              <a:lnTo>
                                <a:pt x="f114" y="f63"/>
                              </a:lnTo>
                              <a:lnTo>
                                <a:pt x="f115" y="f63"/>
                              </a:lnTo>
                              <a:lnTo>
                                <a:pt x="f116" y="f63"/>
                              </a:lnTo>
                              <a:lnTo>
                                <a:pt x="f117" y="f63"/>
                              </a:lnTo>
                              <a:lnTo>
                                <a:pt x="f118" y="f63"/>
                              </a:lnTo>
                              <a:lnTo>
                                <a:pt x="f119" y="f63"/>
                              </a:lnTo>
                              <a:lnTo>
                                <a:pt x="f120" y="f63"/>
                              </a:lnTo>
                              <a:lnTo>
                                <a:pt x="f121" y="f63"/>
                              </a:lnTo>
                              <a:lnTo>
                                <a:pt x="f122" y="f63"/>
                              </a:lnTo>
                              <a:lnTo>
                                <a:pt x="f123" y="f63"/>
                              </a:lnTo>
                              <a:lnTo>
                                <a:pt x="f124" y="f63"/>
                              </a:lnTo>
                              <a:lnTo>
                                <a:pt x="f125" y="f63"/>
                              </a:lnTo>
                              <a:lnTo>
                                <a:pt x="f126" y="f63"/>
                              </a:lnTo>
                              <a:lnTo>
                                <a:pt x="f127" y="f63"/>
                              </a:lnTo>
                              <a:lnTo>
                                <a:pt x="f128" y="f63"/>
                              </a:lnTo>
                              <a:lnTo>
                                <a:pt x="f129" y="f63"/>
                              </a:lnTo>
                              <a:lnTo>
                                <a:pt x="f130" y="f63"/>
                              </a:lnTo>
                              <a:lnTo>
                                <a:pt x="f131" y="f63"/>
                              </a:lnTo>
                              <a:lnTo>
                                <a:pt x="f132" y="f63"/>
                              </a:lnTo>
                              <a:lnTo>
                                <a:pt x="f133" y="f63"/>
                              </a:lnTo>
                              <a:lnTo>
                                <a:pt x="f134" y="f63"/>
                              </a:lnTo>
                              <a:lnTo>
                                <a:pt x="f135" y="f63"/>
                              </a:lnTo>
                              <a:lnTo>
                                <a:pt x="f136" y="f63"/>
                              </a:lnTo>
                              <a:lnTo>
                                <a:pt x="f137" y="f63"/>
                              </a:lnTo>
                              <a:lnTo>
                                <a:pt x="f138" y="f63"/>
                              </a:lnTo>
                              <a:lnTo>
                                <a:pt x="f139" y="f63"/>
                              </a:lnTo>
                              <a:lnTo>
                                <a:pt x="f140" y="f63"/>
                              </a:lnTo>
                              <a:lnTo>
                                <a:pt x="f141" y="f63"/>
                              </a:lnTo>
                              <a:lnTo>
                                <a:pt x="f142" y="f63"/>
                              </a:lnTo>
                              <a:lnTo>
                                <a:pt x="f143" y="f63"/>
                              </a:lnTo>
                              <a:lnTo>
                                <a:pt x="f144" y="f63"/>
                              </a:lnTo>
                              <a:lnTo>
                                <a:pt x="f145" y="f63"/>
                              </a:lnTo>
                              <a:lnTo>
                                <a:pt x="f146" y="f63"/>
                              </a:lnTo>
                              <a:lnTo>
                                <a:pt x="f147" y="f63"/>
                              </a:lnTo>
                              <a:lnTo>
                                <a:pt x="f148" y="f63"/>
                              </a:lnTo>
                              <a:lnTo>
                                <a:pt x="f149" y="f63"/>
                              </a:lnTo>
                              <a:lnTo>
                                <a:pt x="f150" y="f63"/>
                              </a:lnTo>
                              <a:lnTo>
                                <a:pt x="f151" y="f63"/>
                              </a:lnTo>
                              <a:lnTo>
                                <a:pt x="f152" y="f63"/>
                              </a:lnTo>
                              <a:lnTo>
                                <a:pt x="f153" y="f63"/>
                              </a:lnTo>
                              <a:lnTo>
                                <a:pt x="f154" y="f63"/>
                              </a:lnTo>
                              <a:lnTo>
                                <a:pt x="f155" y="f63"/>
                              </a:lnTo>
                              <a:lnTo>
                                <a:pt x="f156" y="f63"/>
                              </a:lnTo>
                              <a:lnTo>
                                <a:pt x="f157" y="f63"/>
                              </a:lnTo>
                              <a:lnTo>
                                <a:pt x="f158" y="f63"/>
                              </a:lnTo>
                              <a:lnTo>
                                <a:pt x="f159" y="f63"/>
                              </a:lnTo>
                              <a:lnTo>
                                <a:pt x="f160" y="f63"/>
                              </a:lnTo>
                              <a:lnTo>
                                <a:pt x="f161" y="f63"/>
                              </a:lnTo>
                              <a:lnTo>
                                <a:pt x="f162" y="f63"/>
                              </a:lnTo>
                            </a:path>
                          </a:pathLst>
                        </a:custGeom>
                        <a:noFill/>
                        <a:ln w="7607"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polyline w14:anchorId="7AEC6B1E" id="Group 61"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v-text-anchor:top" points="371.9pt,430.9pt,371.9pt,430.9pt,371.95pt,430.9pt,372pt,430.9pt,372.05pt,430.9pt,372.1pt,430.9pt,372.15pt,430.9pt,372.2pt,430.9pt,372.25pt,430.9pt,372.3pt,430.9pt,372.35pt,430.9pt,372.4pt,430.9pt,372.45pt,430.9pt,372.5pt,430.9pt,372.55pt,430.9pt,372.6pt,430.9pt,372.7pt,430.9pt,372.75pt,430.9pt,372.85pt,430.9pt,372.9pt,430.9pt,373pt,430.9pt,373.1pt,430.9pt,373.2pt,430.9pt,373.3pt,430.9pt,373.4pt,430.9pt,373.5pt,430.9pt,373.6pt,430.9pt,373.75pt,430.9pt,373.85pt,430.9pt,374pt,430.9pt,374.15pt,430.9pt,374.3pt,430.9pt,374.45pt,430.9pt,374.6pt,430.9pt,374.75pt,430.9pt,374.9pt,430.9pt,375.1pt,430.9pt,375.3pt,430.9pt,375.45pt,430.9pt,375.65pt,430.9pt,375.85pt,430.9pt,376.1pt,430.9pt,376.3pt,430.9pt,376.55pt,430.9pt,376.75pt,430.9pt,377pt,430.9pt,377.25pt,430.9pt,377.5pt,430.9pt,377.8pt,430.9pt,378.05pt,430.9pt,378.35pt,430.9pt,378.65pt,430.9pt,378.95pt,430.9pt,379.25pt,430.9pt,379.55pt,430.9pt,379.9pt,430.9pt,380.25pt,430.9pt,380.55pt,430.9pt,380.95pt,430.9pt,381.3pt,430.9pt,381.65pt,430.9pt,382.05pt,430.9pt,382.45pt,430.9pt,382.85pt,430.9pt,383.25pt,430.9pt,383.7pt,430.9pt,384.15pt,430.9pt,384.6pt,430.9pt,385.05pt,430.9pt,385.5pt,430.9pt,386pt,430.9pt,386.45pt,430.9pt,387pt,430.9pt,387.5pt,430.9pt,388pt,430.9pt,388.55pt,430.9pt,389.1pt,430.9pt,389.65pt,430.9pt,390.25pt,430.9pt,390.8pt,430.9pt,391.4pt,430.9pt,392pt,430.9pt,392.65pt,430.9pt,393.3pt,430.9pt,393.95pt,430.9pt,394.6pt,430.9pt,395.25pt,430.9pt,395.95pt,430.9pt,396.65pt,430.9pt,397.35pt,430.9pt,398.1pt,430.9pt,398.85pt,430.9pt,399.6pt,430.9pt,400.35pt,430.9pt,401.15pt,430.9pt,401.95pt,430.9pt,402.75pt,430.9pt,403.55pt,430.9pt,404.4pt,430.9pt,405.25pt,430.9pt,406.15pt,430.9pt,407pt,430.9pt,407.9pt,430.9pt" coordsize="726,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" filled="f" strokeweight=".21131mm">
                <v:shadow on="t" color="black" opacity="22937f" origin="-.5,-.5" offset="0,.63881mm"/>
                <v:path arrowok="t" o:connecttype="custom" o:connectlocs="230507,0;461013,8257;230507,16514;0,8257;2540,5473756;2540,5473756;2540,5473756;2540,5473756;3175,5473756;3175,5473756;3175,5473756;3175,5473756;3810,5473756;4445,5473756;5080,5473756;5715,5473756;6350,5473756;7620,5473756;8890,5473756;10160,5473756;11430,5473756;13335,5473756;15240,5473756;17780,5473756;20320,5473756;22860,5473756;26035,5473756;29210,5473756;33020,5473756;36830,5473756;40640,5473756;45720,5473756;50165,5473756;55880,5473756;61595,5473756;67310,5473756;73660,5473756;80646,5473756;88266,5473756;95886,5473756;104141,5473756;112396,5473756;121921,5473756;131446,5473756;141606,5473756;152401,5473756;163831,5473756;175261,5473756;187326,5473756;200661,5473756;213996,5473756;227966,5473756;242572,5473756;257812,5473756;274322,5473756;290832,5473756;307977,5473756;325757,5473756;344807,5473756;363857,5473756;384178,5473756;404498,5473756;426088,5473756;448313,5473756" o:connectangles="270,0,90,180,0,0,0,0,0,0,0,0,0,0,0,0,0,0,0,0,0,0,0,0,0,0,0,0,0,0,0,0,0,0,0,0,0,0,0,0,0,0,0,0,0,0,0,0,0,0,0,0,0,0,0,0,0,0,0,0,0,0,0,0" textboxrect="0,0,726,26"/>
                <w10:wrap type="square"/>
              </v:polyline>
            </w:pict>
          </mc:Fallback>
        </mc:AlternateContent>
      </w:r>
      <w:r>
        <w:rPr>
          <w:rFonts w:ascii="標楷體" w:eastAsia="標楷體" w:hAnsi="標楷體"/>
          <w:noProof/>
        </w:rPr>
        <mc:AlternateContent>
          <mc:Choice Requires="wps">
            <w:drawing>
              <wp:anchor distT="0" distB="0" distL="114300" distR="114300" simplePos="0" relativeHeight="251655168" behindDoc="0" locked="0" layoutInCell="1" allowOverlap="1">
                <wp:simplePos x="0" y="0"/>
                <wp:positionH relativeFrom="column">
                  <wp:posOffset>5330193</wp:posOffset>
                </wp:positionH>
                <wp:positionV relativeFrom="paragraph">
                  <wp:posOffset>5457194</wp:posOffset>
                </wp:positionV>
                <wp:extent cx="461013" cy="16514"/>
                <wp:effectExtent l="0" t="0" r="8887" b="34286"/>
                <wp:wrapSquare wrapText="bothSides"/>
                <wp:docPr id="20" name="Group 59"/>
                <wp:cNvGraphicFramePr/>
                <a:graphic xmlns:a="http://schemas.openxmlformats.org/drawingml/2006/main">
                  <a:graphicData uri="http://schemas.microsoft.com/office/word/2010/wordprocessingShape">
                    <wps:wsp>
                      <wps:cNvSpPr/>
                      <wps:spPr>
                        <a:xfrm>
                          <a:off x="0" y="0"/>
                          <a:ext cx="461013" cy="16514"/>
                        </a:xfrm>
                        <a:custGeom>
                          <a:avLst/>
                          <a:gdLst>
                            <a:gd name="f0" fmla="val 10800000"/>
                            <a:gd name="f1" fmla="val 5400000"/>
                            <a:gd name="f2" fmla="val 180"/>
                            <a:gd name="f3" fmla="val w"/>
                            <a:gd name="f4" fmla="val h"/>
                            <a:gd name="f5" fmla="val 0"/>
                            <a:gd name="f6" fmla="val 726"/>
                            <a:gd name="f7" fmla="val 26"/>
                            <a:gd name="f8" fmla="+- 0 8398 0"/>
                            <a:gd name="f9" fmla="+- 0 8399 0"/>
                            <a:gd name="f10" fmla="+- 0 8400 0"/>
                            <a:gd name="f11" fmla="+- 0 8401 0"/>
                            <a:gd name="f12" fmla="+- 0 8402 0"/>
                            <a:gd name="f13" fmla="+- 0 8403 0"/>
                            <a:gd name="f14" fmla="+- 0 8404 0"/>
                            <a:gd name="f15" fmla="+- 0 8406 0"/>
                            <a:gd name="f16" fmla="+- 0 8408 0"/>
                            <a:gd name="f17" fmla="+- 0 8410 0"/>
                            <a:gd name="f18" fmla="+- 0 8412 0"/>
                            <a:gd name="f19" fmla="+- 0 8415 0"/>
                            <a:gd name="f20" fmla="+- 0 8418 0"/>
                            <a:gd name="f21" fmla="+- 0 8422 0"/>
                            <a:gd name="f22" fmla="+- 0 8426 0"/>
                            <a:gd name="f23" fmla="+- 0 8430 0"/>
                            <a:gd name="f24" fmla="+- 0 8435 0"/>
                            <a:gd name="f25" fmla="+- 0 8440 0"/>
                            <a:gd name="f26" fmla="+- 0 8446 0"/>
                            <a:gd name="f27" fmla="+- 0 8452 0"/>
                            <a:gd name="f28" fmla="+- 0 8458 0"/>
                            <a:gd name="f29" fmla="+- 0 8466 0"/>
                            <a:gd name="f30" fmla="+- 0 8473 0"/>
                            <a:gd name="f31" fmla="+- 0 8482 0"/>
                            <a:gd name="f32" fmla="+- 0 8491 0"/>
                            <a:gd name="f33" fmla="+- 0 8500 0"/>
                            <a:gd name="f34" fmla="+- 0 8510 0"/>
                            <a:gd name="f35" fmla="+- 0 8521 0"/>
                            <a:gd name="f36" fmla="+- 0 8533 0"/>
                            <a:gd name="f37" fmla="+- 0 8545 0"/>
                            <a:gd name="f38" fmla="+- 0 8558 0"/>
                            <a:gd name="f39" fmla="+- 0 8571 0"/>
                            <a:gd name="f40" fmla="+- 0 8586 0"/>
                            <a:gd name="f41" fmla="+- 0 8601 0"/>
                            <a:gd name="f42" fmla="+- 0 8617 0"/>
                            <a:gd name="f43" fmla="+- 0 8634 0"/>
                            <a:gd name="f44" fmla="+- 0 8652 0"/>
                            <a:gd name="f45" fmla="+- 0 8670 0"/>
                            <a:gd name="f46" fmla="+- 0 8689 0"/>
                            <a:gd name="f47" fmla="+- 0 8710 0"/>
                            <a:gd name="f48" fmla="+- 0 8731 0"/>
                            <a:gd name="f49" fmla="+- 0 8753 0"/>
                            <a:gd name="f50" fmla="+- 0 8776 0"/>
                            <a:gd name="f51" fmla="+- 0 8800 0"/>
                            <a:gd name="f52" fmla="+- 0 8826 0"/>
                            <a:gd name="f53" fmla="+- 0 8852 0"/>
                            <a:gd name="f54" fmla="+- 0 8879 0"/>
                            <a:gd name="f55" fmla="+- 0 8907 0"/>
                            <a:gd name="f56" fmla="+- 0 8937 0"/>
                            <a:gd name="f57" fmla="+- 0 8967 0"/>
                            <a:gd name="f58" fmla="+- 0 8999 0"/>
                            <a:gd name="f59" fmla="+- 0 9031 0"/>
                            <a:gd name="f60" fmla="+- 0 9065 0"/>
                            <a:gd name="f61" fmla="+- 0 9100 0"/>
                            <a:gd name="f62" fmla="val 4"/>
                            <a:gd name="f63" fmla="val 24"/>
                            <a:gd name="f64" fmla="val 5"/>
                            <a:gd name="f65" fmla="val 6"/>
                            <a:gd name="f66" fmla="val 7"/>
                            <a:gd name="f67" fmla="val 8"/>
                            <a:gd name="f68" fmla="val 9"/>
                            <a:gd name="f69" fmla="val 10"/>
                            <a:gd name="f70" fmla="val 11"/>
                            <a:gd name="f71" fmla="val 12"/>
                            <a:gd name="f72" fmla="val 13"/>
                            <a:gd name="f73" fmla="val 14"/>
                            <a:gd name="f74" fmla="val 15"/>
                            <a:gd name="f75" fmla="val 16"/>
                            <a:gd name="f76" fmla="val 17"/>
                            <a:gd name="f77" fmla="val 18"/>
                            <a:gd name="f78" fmla="val 20"/>
                            <a:gd name="f79" fmla="val 21"/>
                            <a:gd name="f80" fmla="val 23"/>
                            <a:gd name="f81" fmla="val 28"/>
                            <a:gd name="f82" fmla="val 30"/>
                            <a:gd name="f83" fmla="val 32"/>
                            <a:gd name="f84" fmla="val 34"/>
                            <a:gd name="f85" fmla="val 36"/>
                            <a:gd name="f86" fmla="val 38"/>
                            <a:gd name="f87" fmla="val 41"/>
                            <a:gd name="f88" fmla="val 43"/>
                            <a:gd name="f89" fmla="val 46"/>
                            <a:gd name="f90" fmla="val 49"/>
                            <a:gd name="f91" fmla="val 52"/>
                            <a:gd name="f92" fmla="val 55"/>
                            <a:gd name="f93" fmla="val 58"/>
                            <a:gd name="f94" fmla="val 61"/>
                            <a:gd name="f95" fmla="val 64"/>
                            <a:gd name="f96" fmla="val 68"/>
                            <a:gd name="f97" fmla="val 72"/>
                            <a:gd name="f98" fmla="val 75"/>
                            <a:gd name="f99" fmla="val 79"/>
                            <a:gd name="f100" fmla="val 83"/>
                            <a:gd name="f101" fmla="val 88"/>
                            <a:gd name="f102" fmla="val 92"/>
                            <a:gd name="f103" fmla="val 97"/>
                            <a:gd name="f104" fmla="val 101"/>
                            <a:gd name="f105" fmla="val 106"/>
                            <a:gd name="f106" fmla="val 111"/>
                            <a:gd name="f107" fmla="val 116"/>
                            <a:gd name="f108" fmla="val 122"/>
                            <a:gd name="f109" fmla="val 127"/>
                            <a:gd name="f110" fmla="val 133"/>
                            <a:gd name="f111" fmla="val 139"/>
                            <a:gd name="f112" fmla="val 145"/>
                            <a:gd name="f113" fmla="val 151"/>
                            <a:gd name="f114" fmla="val 157"/>
                            <a:gd name="f115" fmla="val 164"/>
                            <a:gd name="f116" fmla="val 171"/>
                            <a:gd name="f117" fmla="val 177"/>
                            <a:gd name="f118" fmla="val 185"/>
                            <a:gd name="f119" fmla="val 192"/>
                            <a:gd name="f120" fmla="val 199"/>
                            <a:gd name="f121" fmla="val 207"/>
                            <a:gd name="f122" fmla="val 215"/>
                            <a:gd name="f123" fmla="val 223"/>
                            <a:gd name="f124" fmla="val 231"/>
                            <a:gd name="f125" fmla="val 240"/>
                            <a:gd name="f126" fmla="val 249"/>
                            <a:gd name="f127" fmla="val 258"/>
                            <a:gd name="f128" fmla="val 267"/>
                            <a:gd name="f129" fmla="val 276"/>
                            <a:gd name="f130" fmla="val 286"/>
                            <a:gd name="f131" fmla="val 295"/>
                            <a:gd name="f132" fmla="val 306"/>
                            <a:gd name="f133" fmla="val 316"/>
                            <a:gd name="f134" fmla="val 326"/>
                            <a:gd name="f135" fmla="val 337"/>
                            <a:gd name="f136" fmla="val 348"/>
                            <a:gd name="f137" fmla="val 359"/>
                            <a:gd name="f138" fmla="val 371"/>
                            <a:gd name="f139" fmla="val 382"/>
                            <a:gd name="f140" fmla="val 394"/>
                            <a:gd name="f141" fmla="val 406"/>
                            <a:gd name="f142" fmla="val 419"/>
                            <a:gd name="f143" fmla="val 432"/>
                            <a:gd name="f144" fmla="val 445"/>
                            <a:gd name="f145" fmla="val 458"/>
                            <a:gd name="f146" fmla="val 471"/>
                            <a:gd name="f147" fmla="val 485"/>
                            <a:gd name="f148" fmla="val 499"/>
                            <a:gd name="f149" fmla="val 513"/>
                            <a:gd name="f150" fmla="val 528"/>
                            <a:gd name="f151" fmla="val 543"/>
                            <a:gd name="f152" fmla="val 558"/>
                            <a:gd name="f153" fmla="val 573"/>
                            <a:gd name="f154" fmla="val 589"/>
                            <a:gd name="f155" fmla="val 605"/>
                            <a:gd name="f156" fmla="val 621"/>
                            <a:gd name="f157" fmla="val 637"/>
                            <a:gd name="f158" fmla="val 654"/>
                            <a:gd name="f159" fmla="val 671"/>
                            <a:gd name="f160" fmla="val 689"/>
                            <a:gd name="f161" fmla="val 706"/>
                            <a:gd name="f162" fmla="val 724"/>
                            <a:gd name="f163" fmla="+- 0 0 -90"/>
                            <a:gd name="f164" fmla="*/ f3 1 726"/>
                            <a:gd name="f165" fmla="*/ f4 1 26"/>
                            <a:gd name="f166" fmla="val f5"/>
                            <a:gd name="f167" fmla="val f6"/>
                            <a:gd name="f168" fmla="val f7"/>
                            <a:gd name="f169" fmla="+- f8 0 8394"/>
                            <a:gd name="f170" fmla="+- f9 0 8394"/>
                            <a:gd name="f171" fmla="+- f10 0 8394"/>
                            <a:gd name="f172" fmla="+- f11 0 8394"/>
                            <a:gd name="f173" fmla="+- f12 0 8394"/>
                            <a:gd name="f174" fmla="+- f13 0 8394"/>
                            <a:gd name="f175" fmla="+- f14 0 8394"/>
                            <a:gd name="f176" fmla="+- f15 0 8394"/>
                            <a:gd name="f177" fmla="+- f16 0 8394"/>
                            <a:gd name="f178" fmla="+- f17 0 8394"/>
                            <a:gd name="f179" fmla="+- f18 0 8394"/>
                            <a:gd name="f180" fmla="+- f19 0 8394"/>
                            <a:gd name="f181" fmla="+- f20 0 8394"/>
                            <a:gd name="f182" fmla="+- f21 0 8394"/>
                            <a:gd name="f183" fmla="+- f22 0 8394"/>
                            <a:gd name="f184" fmla="+- f23 0 8394"/>
                            <a:gd name="f185" fmla="+- f24 0 8394"/>
                            <a:gd name="f186" fmla="+- f25 0 8394"/>
                            <a:gd name="f187" fmla="+- f26 0 8394"/>
                            <a:gd name="f188" fmla="+- f27 0 8394"/>
                            <a:gd name="f189" fmla="+- f28 0 8394"/>
                            <a:gd name="f190" fmla="+- f29 0 8394"/>
                            <a:gd name="f191" fmla="+- f30 0 8394"/>
                            <a:gd name="f192" fmla="+- f31 0 8394"/>
                            <a:gd name="f193" fmla="+- f32 0 8394"/>
                            <a:gd name="f194" fmla="+- f33 0 8394"/>
                            <a:gd name="f195" fmla="+- f34 0 8394"/>
                            <a:gd name="f196" fmla="+- f35 0 8394"/>
                            <a:gd name="f197" fmla="+- f36 0 8394"/>
                            <a:gd name="f198" fmla="+- f37 0 8394"/>
                            <a:gd name="f199" fmla="+- f38 0 8394"/>
                            <a:gd name="f200" fmla="+- f39 0 8394"/>
                            <a:gd name="f201" fmla="+- f40 0 8394"/>
                            <a:gd name="f202" fmla="+- f41 0 8394"/>
                            <a:gd name="f203" fmla="+- f42 0 8394"/>
                            <a:gd name="f204" fmla="+- f43 0 8394"/>
                            <a:gd name="f205" fmla="+- f44 0 8394"/>
                            <a:gd name="f206" fmla="+- f45 0 8394"/>
                            <a:gd name="f207" fmla="+- f46 0 8394"/>
                            <a:gd name="f208" fmla="+- f47 0 8394"/>
                            <a:gd name="f209" fmla="+- f48 0 8394"/>
                            <a:gd name="f210" fmla="+- f49 0 8394"/>
                            <a:gd name="f211" fmla="+- f50 0 8394"/>
                            <a:gd name="f212" fmla="+- f51 0 8394"/>
                            <a:gd name="f213" fmla="+- f52 0 8394"/>
                            <a:gd name="f214" fmla="+- f53 0 8394"/>
                            <a:gd name="f215" fmla="+- f54 0 8394"/>
                            <a:gd name="f216" fmla="+- f55 0 8394"/>
                            <a:gd name="f217" fmla="+- f56 0 8394"/>
                            <a:gd name="f218" fmla="+- f57 0 8394"/>
                            <a:gd name="f219" fmla="+- f58 0 8394"/>
                            <a:gd name="f220" fmla="+- f59 0 8394"/>
                            <a:gd name="f221" fmla="+- f60 0 8394"/>
                            <a:gd name="f222" fmla="+- f61 0 8394"/>
                            <a:gd name="f223" fmla="*/ f163 f0 1"/>
                            <a:gd name="f224" fmla="+- f168 0 f166"/>
                            <a:gd name="f225" fmla="+- f167 0 f166"/>
                            <a:gd name="f226" fmla="*/ f223 1 f2"/>
                            <a:gd name="f227" fmla="*/ f225 1 726"/>
                            <a:gd name="f228" fmla="*/ f224 1 26"/>
                            <a:gd name="f229" fmla="*/ f169 f225 1"/>
                            <a:gd name="f230" fmla="*/ 8618 f224 1"/>
                            <a:gd name="f231" fmla="*/ f170 f225 1"/>
                            <a:gd name="f232" fmla="*/ f171 f225 1"/>
                            <a:gd name="f233" fmla="*/ f172 f225 1"/>
                            <a:gd name="f234" fmla="*/ f173 f225 1"/>
                            <a:gd name="f235" fmla="*/ f174 f225 1"/>
                            <a:gd name="f236" fmla="*/ f175 f225 1"/>
                            <a:gd name="f237" fmla="*/ f176 f225 1"/>
                            <a:gd name="f238" fmla="*/ f177 f225 1"/>
                            <a:gd name="f239" fmla="*/ f178 f225 1"/>
                            <a:gd name="f240" fmla="*/ f179 f225 1"/>
                            <a:gd name="f241" fmla="*/ f180 f225 1"/>
                            <a:gd name="f242" fmla="*/ f181 f225 1"/>
                            <a:gd name="f243" fmla="*/ f182 f225 1"/>
                            <a:gd name="f244" fmla="*/ f183 f225 1"/>
                            <a:gd name="f245" fmla="*/ f184 f225 1"/>
                            <a:gd name="f246" fmla="*/ f185 f225 1"/>
                            <a:gd name="f247" fmla="*/ f186 f225 1"/>
                            <a:gd name="f248" fmla="*/ f187 f225 1"/>
                            <a:gd name="f249" fmla="*/ f188 f225 1"/>
                            <a:gd name="f250" fmla="*/ f189 f225 1"/>
                            <a:gd name="f251" fmla="*/ f190 f225 1"/>
                            <a:gd name="f252" fmla="*/ f191 f225 1"/>
                            <a:gd name="f253" fmla="*/ f192 f225 1"/>
                            <a:gd name="f254" fmla="*/ f193 f225 1"/>
                            <a:gd name="f255" fmla="*/ f194 f225 1"/>
                            <a:gd name="f256" fmla="*/ f195 f225 1"/>
                            <a:gd name="f257" fmla="*/ f196 f225 1"/>
                            <a:gd name="f258" fmla="*/ f197 f225 1"/>
                            <a:gd name="f259" fmla="*/ f198 f225 1"/>
                            <a:gd name="f260" fmla="*/ f199 f225 1"/>
                            <a:gd name="f261" fmla="*/ f200 f225 1"/>
                            <a:gd name="f262" fmla="*/ f201 f225 1"/>
                            <a:gd name="f263" fmla="*/ f202 f225 1"/>
                            <a:gd name="f264" fmla="*/ f203 f225 1"/>
                            <a:gd name="f265" fmla="*/ f204 f225 1"/>
                            <a:gd name="f266" fmla="*/ f205 f225 1"/>
                            <a:gd name="f267" fmla="*/ f206 f225 1"/>
                            <a:gd name="f268" fmla="*/ f207 f225 1"/>
                            <a:gd name="f269" fmla="*/ f208 f225 1"/>
                            <a:gd name="f270" fmla="*/ f209 f225 1"/>
                            <a:gd name="f271" fmla="*/ f210 f225 1"/>
                            <a:gd name="f272" fmla="*/ f211 f225 1"/>
                            <a:gd name="f273" fmla="*/ f212 f225 1"/>
                            <a:gd name="f274" fmla="*/ f213 f225 1"/>
                            <a:gd name="f275" fmla="*/ f214 f225 1"/>
                            <a:gd name="f276" fmla="*/ f215 f225 1"/>
                            <a:gd name="f277" fmla="*/ f216 f225 1"/>
                            <a:gd name="f278" fmla="*/ f217 f225 1"/>
                            <a:gd name="f279" fmla="*/ f218 f225 1"/>
                            <a:gd name="f280" fmla="*/ f219 f225 1"/>
                            <a:gd name="f281" fmla="*/ f220 f225 1"/>
                            <a:gd name="f282" fmla="*/ f221 f225 1"/>
                            <a:gd name="f283" fmla="*/ f222 f225 1"/>
                            <a:gd name="f284" fmla="+- f226 0 f1"/>
                            <a:gd name="f285" fmla="*/ f229 1 726"/>
                            <a:gd name="f286" fmla="*/ f230 1 26"/>
                            <a:gd name="f287" fmla="*/ f231 1 726"/>
                            <a:gd name="f288" fmla="*/ f232 1 726"/>
                            <a:gd name="f289" fmla="*/ f233 1 726"/>
                            <a:gd name="f290" fmla="*/ f234 1 726"/>
                            <a:gd name="f291" fmla="*/ f235 1 726"/>
                            <a:gd name="f292" fmla="*/ f236 1 726"/>
                            <a:gd name="f293" fmla="*/ f237 1 726"/>
                            <a:gd name="f294" fmla="*/ f238 1 726"/>
                            <a:gd name="f295" fmla="*/ f239 1 726"/>
                            <a:gd name="f296" fmla="*/ f240 1 726"/>
                            <a:gd name="f297" fmla="*/ f241 1 726"/>
                            <a:gd name="f298" fmla="*/ f242 1 726"/>
                            <a:gd name="f299" fmla="*/ f243 1 726"/>
                            <a:gd name="f300" fmla="*/ f244 1 726"/>
                            <a:gd name="f301" fmla="*/ f245 1 726"/>
                            <a:gd name="f302" fmla="*/ f246 1 726"/>
                            <a:gd name="f303" fmla="*/ f247 1 726"/>
                            <a:gd name="f304" fmla="*/ f248 1 726"/>
                            <a:gd name="f305" fmla="*/ f249 1 726"/>
                            <a:gd name="f306" fmla="*/ f250 1 726"/>
                            <a:gd name="f307" fmla="*/ f251 1 726"/>
                            <a:gd name="f308" fmla="*/ f252 1 726"/>
                            <a:gd name="f309" fmla="*/ f253 1 726"/>
                            <a:gd name="f310" fmla="*/ f254 1 726"/>
                            <a:gd name="f311" fmla="*/ f255 1 726"/>
                            <a:gd name="f312" fmla="*/ f256 1 726"/>
                            <a:gd name="f313" fmla="*/ f257 1 726"/>
                            <a:gd name="f314" fmla="*/ f258 1 726"/>
                            <a:gd name="f315" fmla="*/ f259 1 726"/>
                            <a:gd name="f316" fmla="*/ f260 1 726"/>
                            <a:gd name="f317" fmla="*/ f261 1 726"/>
                            <a:gd name="f318" fmla="*/ f262 1 726"/>
                            <a:gd name="f319" fmla="*/ f263 1 726"/>
                            <a:gd name="f320" fmla="*/ f264 1 726"/>
                            <a:gd name="f321" fmla="*/ f265 1 726"/>
                            <a:gd name="f322" fmla="*/ f266 1 726"/>
                            <a:gd name="f323" fmla="*/ f267 1 726"/>
                            <a:gd name="f324" fmla="*/ f268 1 726"/>
                            <a:gd name="f325" fmla="*/ f269 1 726"/>
                            <a:gd name="f326" fmla="*/ f270 1 726"/>
                            <a:gd name="f327" fmla="*/ f271 1 726"/>
                            <a:gd name="f328" fmla="*/ f272 1 726"/>
                            <a:gd name="f329" fmla="*/ f273 1 726"/>
                            <a:gd name="f330" fmla="*/ f274 1 726"/>
                            <a:gd name="f331" fmla="*/ f275 1 726"/>
                            <a:gd name="f332" fmla="*/ f276 1 726"/>
                            <a:gd name="f333" fmla="*/ f277 1 726"/>
                            <a:gd name="f334" fmla="*/ f278 1 726"/>
                            <a:gd name="f335" fmla="*/ f279 1 726"/>
                            <a:gd name="f336" fmla="*/ f280 1 726"/>
                            <a:gd name="f337" fmla="*/ f281 1 726"/>
                            <a:gd name="f338" fmla="*/ f282 1 726"/>
                            <a:gd name="f339" fmla="*/ f283 1 726"/>
                            <a:gd name="f340" fmla="*/ 0 1 f227"/>
                            <a:gd name="f341" fmla="*/ f167 1 f227"/>
                            <a:gd name="f342" fmla="*/ 0 1 f228"/>
                            <a:gd name="f343" fmla="*/ f168 1 f228"/>
                            <a:gd name="f344" fmla="*/ f285 1 f227"/>
                            <a:gd name="f345" fmla="*/ f286 1 f228"/>
                            <a:gd name="f346" fmla="*/ f287 1 f227"/>
                            <a:gd name="f347" fmla="*/ f288 1 f227"/>
                            <a:gd name="f348" fmla="*/ f289 1 f227"/>
                            <a:gd name="f349" fmla="*/ f290 1 f227"/>
                            <a:gd name="f350" fmla="*/ f291 1 f227"/>
                            <a:gd name="f351" fmla="*/ f292 1 f227"/>
                            <a:gd name="f352" fmla="*/ f293 1 f227"/>
                            <a:gd name="f353" fmla="*/ f294 1 f227"/>
                            <a:gd name="f354" fmla="*/ f295 1 f227"/>
                            <a:gd name="f355" fmla="*/ f296 1 f227"/>
                            <a:gd name="f356" fmla="*/ f297 1 f227"/>
                            <a:gd name="f357" fmla="*/ f298 1 f227"/>
                            <a:gd name="f358" fmla="*/ f299 1 f227"/>
                            <a:gd name="f359" fmla="*/ f300 1 f227"/>
                            <a:gd name="f360" fmla="*/ f301 1 f227"/>
                            <a:gd name="f361" fmla="*/ f302 1 f227"/>
                            <a:gd name="f362" fmla="*/ f303 1 f227"/>
                            <a:gd name="f363" fmla="*/ f304 1 f227"/>
                            <a:gd name="f364" fmla="*/ f305 1 f227"/>
                            <a:gd name="f365" fmla="*/ f306 1 f227"/>
                            <a:gd name="f366" fmla="*/ f307 1 f227"/>
                            <a:gd name="f367" fmla="*/ f308 1 f227"/>
                            <a:gd name="f368" fmla="*/ f309 1 f227"/>
                            <a:gd name="f369" fmla="*/ f310 1 f227"/>
                            <a:gd name="f370" fmla="*/ f311 1 f227"/>
                            <a:gd name="f371" fmla="*/ f312 1 f227"/>
                            <a:gd name="f372" fmla="*/ f313 1 f227"/>
                            <a:gd name="f373" fmla="*/ f314 1 f227"/>
                            <a:gd name="f374" fmla="*/ f315 1 f227"/>
                            <a:gd name="f375" fmla="*/ f316 1 f227"/>
                            <a:gd name="f376" fmla="*/ f317 1 f227"/>
                            <a:gd name="f377" fmla="*/ f318 1 f227"/>
                            <a:gd name="f378" fmla="*/ f319 1 f227"/>
                            <a:gd name="f379" fmla="*/ f320 1 f227"/>
                            <a:gd name="f380" fmla="*/ f321 1 f227"/>
                            <a:gd name="f381" fmla="*/ f322 1 f227"/>
                            <a:gd name="f382" fmla="*/ f323 1 f227"/>
                            <a:gd name="f383" fmla="*/ f324 1 f227"/>
                            <a:gd name="f384" fmla="*/ f325 1 f227"/>
                            <a:gd name="f385" fmla="*/ f326 1 f227"/>
                            <a:gd name="f386" fmla="*/ f327 1 f227"/>
                            <a:gd name="f387" fmla="*/ f328 1 f227"/>
                            <a:gd name="f388" fmla="*/ f329 1 f227"/>
                            <a:gd name="f389" fmla="*/ f330 1 f227"/>
                            <a:gd name="f390" fmla="*/ f331 1 f227"/>
                            <a:gd name="f391" fmla="*/ f332 1 f227"/>
                            <a:gd name="f392" fmla="*/ f333 1 f227"/>
                            <a:gd name="f393" fmla="*/ f334 1 f227"/>
                            <a:gd name="f394" fmla="*/ f335 1 f227"/>
                            <a:gd name="f395" fmla="*/ f336 1 f227"/>
                            <a:gd name="f396" fmla="*/ f337 1 f227"/>
                            <a:gd name="f397" fmla="*/ f338 1 f227"/>
                            <a:gd name="f398" fmla="*/ f339 1 f227"/>
                            <a:gd name="f399" fmla="*/ f340 f164 1"/>
                            <a:gd name="f400" fmla="*/ f341 f164 1"/>
                            <a:gd name="f401" fmla="*/ f343 f165 1"/>
                            <a:gd name="f402" fmla="*/ f342 f165 1"/>
                            <a:gd name="f403" fmla="*/ f344 f164 1"/>
                            <a:gd name="f404" fmla="*/ f345 f165 1"/>
                            <a:gd name="f405" fmla="*/ f346 f164 1"/>
                            <a:gd name="f406" fmla="*/ f347 f164 1"/>
                            <a:gd name="f407" fmla="*/ f348 f164 1"/>
                            <a:gd name="f408" fmla="*/ f349 f164 1"/>
                            <a:gd name="f409" fmla="*/ f350 f164 1"/>
                            <a:gd name="f410" fmla="*/ f351 f164 1"/>
                            <a:gd name="f411" fmla="*/ f352 f164 1"/>
                            <a:gd name="f412" fmla="*/ f353 f164 1"/>
                            <a:gd name="f413" fmla="*/ f354 f164 1"/>
                            <a:gd name="f414" fmla="*/ f355 f164 1"/>
                            <a:gd name="f415" fmla="*/ f356 f164 1"/>
                            <a:gd name="f416" fmla="*/ f357 f164 1"/>
                            <a:gd name="f417" fmla="*/ f358 f164 1"/>
                            <a:gd name="f418" fmla="*/ f359 f164 1"/>
                            <a:gd name="f419" fmla="*/ f360 f164 1"/>
                            <a:gd name="f420" fmla="*/ f361 f164 1"/>
                            <a:gd name="f421" fmla="*/ f362 f164 1"/>
                            <a:gd name="f422" fmla="*/ f363 f164 1"/>
                            <a:gd name="f423" fmla="*/ f364 f164 1"/>
                            <a:gd name="f424" fmla="*/ f365 f164 1"/>
                            <a:gd name="f425" fmla="*/ f366 f164 1"/>
                            <a:gd name="f426" fmla="*/ f367 f164 1"/>
                            <a:gd name="f427" fmla="*/ f368 f164 1"/>
                            <a:gd name="f428" fmla="*/ f369 f164 1"/>
                            <a:gd name="f429" fmla="*/ f370 f164 1"/>
                            <a:gd name="f430" fmla="*/ f371 f164 1"/>
                            <a:gd name="f431" fmla="*/ f372 f164 1"/>
                            <a:gd name="f432" fmla="*/ f373 f164 1"/>
                            <a:gd name="f433" fmla="*/ f374 f164 1"/>
                            <a:gd name="f434" fmla="*/ f375 f164 1"/>
                            <a:gd name="f435" fmla="*/ f376 f164 1"/>
                            <a:gd name="f436" fmla="*/ f377 f164 1"/>
                            <a:gd name="f437" fmla="*/ f378 f164 1"/>
                            <a:gd name="f438" fmla="*/ f379 f164 1"/>
                            <a:gd name="f439" fmla="*/ f380 f164 1"/>
                            <a:gd name="f440" fmla="*/ f381 f164 1"/>
                            <a:gd name="f441" fmla="*/ f382 f164 1"/>
                            <a:gd name="f442" fmla="*/ f383 f164 1"/>
                            <a:gd name="f443" fmla="*/ f384 f164 1"/>
                            <a:gd name="f444" fmla="*/ f385 f164 1"/>
                            <a:gd name="f445" fmla="*/ f386 f164 1"/>
                            <a:gd name="f446" fmla="*/ f387 f164 1"/>
                            <a:gd name="f447" fmla="*/ f388 f164 1"/>
                            <a:gd name="f448" fmla="*/ f389 f164 1"/>
                            <a:gd name="f449" fmla="*/ f390 f164 1"/>
                            <a:gd name="f450" fmla="*/ f391 f164 1"/>
                            <a:gd name="f451" fmla="*/ f392 f164 1"/>
                            <a:gd name="f452" fmla="*/ f393 f164 1"/>
                            <a:gd name="f453" fmla="*/ f394 f164 1"/>
                            <a:gd name="f454" fmla="*/ f395 f164 1"/>
                            <a:gd name="f455" fmla="*/ f396 f164 1"/>
                            <a:gd name="f456" fmla="*/ f397 f164 1"/>
                            <a:gd name="f457" fmla="*/ f398 f164 1"/>
                          </a:gdLst>
                          <a:ahLst/>
                          <a:cxnLst>
                            <a:cxn ang="3cd4">
                              <a:pos x="hc" y="t"/>
                            </a:cxn>
                            <a:cxn ang="0">
                              <a:pos x="r" y="vc"/>
                            </a:cxn>
                            <a:cxn ang="cd4">
                              <a:pos x="hc" y="b"/>
                            </a:cxn>
                            <a:cxn ang="cd2">
                              <a:pos x="l" y="vc"/>
                            </a:cxn>
                            <a:cxn ang="f284">
                              <a:pos x="f403" y="f404"/>
                            </a:cxn>
                            <a:cxn ang="f284">
                              <a:pos x="f403" y="f404"/>
                            </a:cxn>
                            <a:cxn ang="f284">
                              <a:pos x="f403" y="f404"/>
                            </a:cxn>
                            <a:cxn ang="f284">
                              <a:pos x="f403" y="f404"/>
                            </a:cxn>
                            <a:cxn ang="f284">
                              <a:pos x="f405" y="f404"/>
                            </a:cxn>
                            <a:cxn ang="f284">
                              <a:pos x="f405" y="f404"/>
                            </a:cxn>
                            <a:cxn ang="f284">
                              <a:pos x="f405" y="f404"/>
                            </a:cxn>
                            <a:cxn ang="f284">
                              <a:pos x="f405" y="f404"/>
                            </a:cxn>
                            <a:cxn ang="f284">
                              <a:pos x="f406" y="f404"/>
                            </a:cxn>
                            <a:cxn ang="f284">
                              <a:pos x="f407" y="f404"/>
                            </a:cxn>
                            <a:cxn ang="f284">
                              <a:pos x="f408" y="f404"/>
                            </a:cxn>
                            <a:cxn ang="f284">
                              <a:pos x="f409" y="f404"/>
                            </a:cxn>
                            <a:cxn ang="f284">
                              <a:pos x="f410" y="f404"/>
                            </a:cxn>
                            <a:cxn ang="f284">
                              <a:pos x="f411" y="f404"/>
                            </a:cxn>
                            <a:cxn ang="f284">
                              <a:pos x="f412" y="f404"/>
                            </a:cxn>
                            <a:cxn ang="f284">
                              <a:pos x="f413" y="f404"/>
                            </a:cxn>
                            <a:cxn ang="f284">
                              <a:pos x="f414" y="f404"/>
                            </a:cxn>
                            <a:cxn ang="f284">
                              <a:pos x="f415" y="f404"/>
                            </a:cxn>
                            <a:cxn ang="f284">
                              <a:pos x="f416" y="f404"/>
                            </a:cxn>
                            <a:cxn ang="f284">
                              <a:pos x="f417" y="f404"/>
                            </a:cxn>
                            <a:cxn ang="f284">
                              <a:pos x="f418" y="f404"/>
                            </a:cxn>
                            <a:cxn ang="f284">
                              <a:pos x="f419" y="f404"/>
                            </a:cxn>
                            <a:cxn ang="f284">
                              <a:pos x="f420" y="f404"/>
                            </a:cxn>
                            <a:cxn ang="f284">
                              <a:pos x="f421" y="f404"/>
                            </a:cxn>
                            <a:cxn ang="f284">
                              <a:pos x="f422" y="f404"/>
                            </a:cxn>
                            <a:cxn ang="f284">
                              <a:pos x="f423" y="f404"/>
                            </a:cxn>
                            <a:cxn ang="f284">
                              <a:pos x="f424" y="f404"/>
                            </a:cxn>
                            <a:cxn ang="f284">
                              <a:pos x="f425" y="f404"/>
                            </a:cxn>
                            <a:cxn ang="f284">
                              <a:pos x="f426" y="f404"/>
                            </a:cxn>
                            <a:cxn ang="f284">
                              <a:pos x="f427" y="f404"/>
                            </a:cxn>
                            <a:cxn ang="f284">
                              <a:pos x="f428" y="f404"/>
                            </a:cxn>
                            <a:cxn ang="f284">
                              <a:pos x="f429" y="f404"/>
                            </a:cxn>
                            <a:cxn ang="f284">
                              <a:pos x="f430" y="f404"/>
                            </a:cxn>
                            <a:cxn ang="f284">
                              <a:pos x="f431" y="f404"/>
                            </a:cxn>
                            <a:cxn ang="f284">
                              <a:pos x="f432" y="f404"/>
                            </a:cxn>
                            <a:cxn ang="f284">
                              <a:pos x="f433" y="f404"/>
                            </a:cxn>
                            <a:cxn ang="f284">
                              <a:pos x="f434" y="f404"/>
                            </a:cxn>
                            <a:cxn ang="f284">
                              <a:pos x="f435" y="f404"/>
                            </a:cxn>
                            <a:cxn ang="f284">
                              <a:pos x="f436" y="f404"/>
                            </a:cxn>
                            <a:cxn ang="f284">
                              <a:pos x="f437" y="f404"/>
                            </a:cxn>
                            <a:cxn ang="f284">
                              <a:pos x="f438" y="f404"/>
                            </a:cxn>
                            <a:cxn ang="f284">
                              <a:pos x="f439" y="f404"/>
                            </a:cxn>
                            <a:cxn ang="f284">
                              <a:pos x="f440" y="f404"/>
                            </a:cxn>
                            <a:cxn ang="f284">
                              <a:pos x="f441" y="f404"/>
                            </a:cxn>
                            <a:cxn ang="f284">
                              <a:pos x="f442" y="f404"/>
                            </a:cxn>
                            <a:cxn ang="f284">
                              <a:pos x="f443" y="f404"/>
                            </a:cxn>
                            <a:cxn ang="f284">
                              <a:pos x="f444" y="f404"/>
                            </a:cxn>
                            <a:cxn ang="f284">
                              <a:pos x="f445" y="f404"/>
                            </a:cxn>
                            <a:cxn ang="f284">
                              <a:pos x="f446" y="f404"/>
                            </a:cxn>
                            <a:cxn ang="f284">
                              <a:pos x="f447" y="f404"/>
                            </a:cxn>
                            <a:cxn ang="f284">
                              <a:pos x="f448" y="f404"/>
                            </a:cxn>
                            <a:cxn ang="f284">
                              <a:pos x="f449" y="f404"/>
                            </a:cxn>
                            <a:cxn ang="f284">
                              <a:pos x="f450" y="f404"/>
                            </a:cxn>
                            <a:cxn ang="f284">
                              <a:pos x="f451" y="f404"/>
                            </a:cxn>
                            <a:cxn ang="f284">
                              <a:pos x="f452" y="f404"/>
                            </a:cxn>
                            <a:cxn ang="f284">
                              <a:pos x="f453" y="f404"/>
                            </a:cxn>
                            <a:cxn ang="f284">
                              <a:pos x="f454" y="f404"/>
                            </a:cxn>
                            <a:cxn ang="f284">
                              <a:pos x="f455" y="f404"/>
                            </a:cxn>
                            <a:cxn ang="f284">
                              <a:pos x="f456" y="f404"/>
                            </a:cxn>
                            <a:cxn ang="f284">
                              <a:pos x="f457" y="f404"/>
                            </a:cxn>
                          </a:cxnLst>
                          <a:rect l="f399" t="f402" r="f400" b="f401"/>
                          <a:pathLst>
                            <a:path w="726" h="26">
                              <a:moveTo>
                                <a:pt x="f62" y="f63"/>
                              </a:moveTo>
                              <a:lnTo>
                                <a:pt x="f62" y="f63"/>
                              </a:lnTo>
                              <a:lnTo>
                                <a:pt x="f64" y="f63"/>
                              </a:lnTo>
                              <a:lnTo>
                                <a:pt x="f65" y="f63"/>
                              </a:lnTo>
                              <a:lnTo>
                                <a:pt x="f66" y="f63"/>
                              </a:lnTo>
                              <a:lnTo>
                                <a:pt x="f67" y="f63"/>
                              </a:lnTo>
                              <a:lnTo>
                                <a:pt x="f68" y="f63"/>
                              </a:lnTo>
                              <a:lnTo>
                                <a:pt x="f69" y="f63"/>
                              </a:lnTo>
                              <a:lnTo>
                                <a:pt x="f70" y="f63"/>
                              </a:lnTo>
                              <a:lnTo>
                                <a:pt x="f71" y="f63"/>
                              </a:lnTo>
                              <a:lnTo>
                                <a:pt x="f72" y="f63"/>
                              </a:lnTo>
                              <a:lnTo>
                                <a:pt x="f73" y="f63"/>
                              </a:lnTo>
                              <a:lnTo>
                                <a:pt x="f74" y="f63"/>
                              </a:lnTo>
                              <a:lnTo>
                                <a:pt x="f75" y="f63"/>
                              </a:lnTo>
                              <a:lnTo>
                                <a:pt x="f76" y="f63"/>
                              </a:lnTo>
                              <a:lnTo>
                                <a:pt x="f77" y="f63"/>
                              </a:lnTo>
                              <a:lnTo>
                                <a:pt x="f78" y="f63"/>
                              </a:lnTo>
                              <a:lnTo>
                                <a:pt x="f79" y="f63"/>
                              </a:lnTo>
                              <a:lnTo>
                                <a:pt x="f80" y="f63"/>
                              </a:lnTo>
                              <a:lnTo>
                                <a:pt x="f63" y="f63"/>
                              </a:lnTo>
                              <a:lnTo>
                                <a:pt x="f7" y="f63"/>
                              </a:lnTo>
                              <a:lnTo>
                                <a:pt x="f81" y="f63"/>
                              </a:lnTo>
                              <a:lnTo>
                                <a:pt x="f82" y="f63"/>
                              </a:lnTo>
                              <a:lnTo>
                                <a:pt x="f83" y="f63"/>
                              </a:lnTo>
                              <a:lnTo>
                                <a:pt x="f84" y="f63"/>
                              </a:lnTo>
                              <a:lnTo>
                                <a:pt x="f85" y="f63"/>
                              </a:lnTo>
                              <a:lnTo>
                                <a:pt x="f86" y="f63"/>
                              </a:lnTo>
                              <a:lnTo>
                                <a:pt x="f87" y="f63"/>
                              </a:lnTo>
                              <a:lnTo>
                                <a:pt x="f88" y="f63"/>
                              </a:lnTo>
                              <a:lnTo>
                                <a:pt x="f89" y="f63"/>
                              </a:lnTo>
                              <a:lnTo>
                                <a:pt x="f90" y="f63"/>
                              </a:lnTo>
                              <a:lnTo>
                                <a:pt x="f91" y="f63"/>
                              </a:lnTo>
                              <a:lnTo>
                                <a:pt x="f92" y="f63"/>
                              </a:lnTo>
                              <a:lnTo>
                                <a:pt x="f93" y="f63"/>
                              </a:lnTo>
                              <a:lnTo>
                                <a:pt x="f94" y="f63"/>
                              </a:lnTo>
                              <a:lnTo>
                                <a:pt x="f95" y="f63"/>
                              </a:lnTo>
                              <a:lnTo>
                                <a:pt x="f96" y="f63"/>
                              </a:lnTo>
                              <a:lnTo>
                                <a:pt x="f97" y="f63"/>
                              </a:lnTo>
                              <a:lnTo>
                                <a:pt x="f98" y="f63"/>
                              </a:lnTo>
                              <a:lnTo>
                                <a:pt x="f99" y="f63"/>
                              </a:lnTo>
                              <a:lnTo>
                                <a:pt x="f100" y="f63"/>
                              </a:lnTo>
                              <a:lnTo>
                                <a:pt x="f101" y="f63"/>
                              </a:lnTo>
                              <a:lnTo>
                                <a:pt x="f102" y="f63"/>
                              </a:lnTo>
                              <a:lnTo>
                                <a:pt x="f103" y="f63"/>
                              </a:lnTo>
                              <a:lnTo>
                                <a:pt x="f104" y="f63"/>
                              </a:lnTo>
                              <a:lnTo>
                                <a:pt x="f105" y="f63"/>
                              </a:lnTo>
                              <a:lnTo>
                                <a:pt x="f106" y="f63"/>
                              </a:lnTo>
                              <a:lnTo>
                                <a:pt x="f107" y="f63"/>
                              </a:lnTo>
                              <a:lnTo>
                                <a:pt x="f108" y="f63"/>
                              </a:lnTo>
                              <a:lnTo>
                                <a:pt x="f109" y="f63"/>
                              </a:lnTo>
                              <a:lnTo>
                                <a:pt x="f110" y="f63"/>
                              </a:lnTo>
                              <a:lnTo>
                                <a:pt x="f111" y="f63"/>
                              </a:lnTo>
                              <a:lnTo>
                                <a:pt x="f112" y="f63"/>
                              </a:lnTo>
                              <a:lnTo>
                                <a:pt x="f113" y="f63"/>
                              </a:lnTo>
                              <a:lnTo>
                                <a:pt x="f114" y="f63"/>
                              </a:lnTo>
                              <a:lnTo>
                                <a:pt x="f115" y="f63"/>
                              </a:lnTo>
                              <a:lnTo>
                                <a:pt x="f116" y="f63"/>
                              </a:lnTo>
                              <a:lnTo>
                                <a:pt x="f117" y="f63"/>
                              </a:lnTo>
                              <a:lnTo>
                                <a:pt x="f118" y="f63"/>
                              </a:lnTo>
                              <a:lnTo>
                                <a:pt x="f119" y="f63"/>
                              </a:lnTo>
                              <a:lnTo>
                                <a:pt x="f120" y="f63"/>
                              </a:lnTo>
                              <a:lnTo>
                                <a:pt x="f121" y="f63"/>
                              </a:lnTo>
                              <a:lnTo>
                                <a:pt x="f122" y="f63"/>
                              </a:lnTo>
                              <a:lnTo>
                                <a:pt x="f123" y="f63"/>
                              </a:lnTo>
                              <a:lnTo>
                                <a:pt x="f124" y="f63"/>
                              </a:lnTo>
                              <a:lnTo>
                                <a:pt x="f125" y="f63"/>
                              </a:lnTo>
                              <a:lnTo>
                                <a:pt x="f126" y="f63"/>
                              </a:lnTo>
                              <a:lnTo>
                                <a:pt x="f127" y="f63"/>
                              </a:lnTo>
                              <a:lnTo>
                                <a:pt x="f128" y="f63"/>
                              </a:lnTo>
                              <a:lnTo>
                                <a:pt x="f129" y="f63"/>
                              </a:lnTo>
                              <a:lnTo>
                                <a:pt x="f130" y="f63"/>
                              </a:lnTo>
                              <a:lnTo>
                                <a:pt x="f131" y="f63"/>
                              </a:lnTo>
                              <a:lnTo>
                                <a:pt x="f132" y="f63"/>
                              </a:lnTo>
                              <a:lnTo>
                                <a:pt x="f133" y="f63"/>
                              </a:lnTo>
                              <a:lnTo>
                                <a:pt x="f134" y="f63"/>
                              </a:lnTo>
                              <a:lnTo>
                                <a:pt x="f135" y="f63"/>
                              </a:lnTo>
                              <a:lnTo>
                                <a:pt x="f136" y="f63"/>
                              </a:lnTo>
                              <a:lnTo>
                                <a:pt x="f137" y="f63"/>
                              </a:lnTo>
                              <a:lnTo>
                                <a:pt x="f138" y="f63"/>
                              </a:lnTo>
                              <a:lnTo>
                                <a:pt x="f139" y="f63"/>
                              </a:lnTo>
                              <a:lnTo>
                                <a:pt x="f140" y="f63"/>
                              </a:lnTo>
                              <a:lnTo>
                                <a:pt x="f141" y="f63"/>
                              </a:lnTo>
                              <a:lnTo>
                                <a:pt x="f142" y="f63"/>
                              </a:lnTo>
                              <a:lnTo>
                                <a:pt x="f143" y="f63"/>
                              </a:lnTo>
                              <a:lnTo>
                                <a:pt x="f144" y="f63"/>
                              </a:lnTo>
                              <a:lnTo>
                                <a:pt x="f145" y="f63"/>
                              </a:lnTo>
                              <a:lnTo>
                                <a:pt x="f146" y="f63"/>
                              </a:lnTo>
                              <a:lnTo>
                                <a:pt x="f147" y="f63"/>
                              </a:lnTo>
                              <a:lnTo>
                                <a:pt x="f148" y="f63"/>
                              </a:lnTo>
                              <a:lnTo>
                                <a:pt x="f149" y="f63"/>
                              </a:lnTo>
                              <a:lnTo>
                                <a:pt x="f150" y="f63"/>
                              </a:lnTo>
                              <a:lnTo>
                                <a:pt x="f151" y="f63"/>
                              </a:lnTo>
                              <a:lnTo>
                                <a:pt x="f152" y="f63"/>
                              </a:lnTo>
                              <a:lnTo>
                                <a:pt x="f153" y="f63"/>
                              </a:lnTo>
                              <a:lnTo>
                                <a:pt x="f154" y="f63"/>
                              </a:lnTo>
                              <a:lnTo>
                                <a:pt x="f155" y="f63"/>
                              </a:lnTo>
                              <a:lnTo>
                                <a:pt x="f156" y="f63"/>
                              </a:lnTo>
                              <a:lnTo>
                                <a:pt x="f157" y="f63"/>
                              </a:lnTo>
                              <a:lnTo>
                                <a:pt x="f158" y="f63"/>
                              </a:lnTo>
                              <a:lnTo>
                                <a:pt x="f159" y="f63"/>
                              </a:lnTo>
                              <a:lnTo>
                                <a:pt x="f160" y="f63"/>
                              </a:lnTo>
                              <a:lnTo>
                                <a:pt x="f161" y="f63"/>
                              </a:lnTo>
                              <a:lnTo>
                                <a:pt x="f162" y="f63"/>
                              </a:lnTo>
                            </a:path>
                          </a:pathLst>
                        </a:custGeom>
                        <a:noFill/>
                        <a:ln w="7607"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polyline w14:anchorId="6385A7F4" id="Group 59"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v-text-anchor:top" points="419.9pt,430.9pt,419.9pt,430.9pt,419.95pt,430.9pt,420pt,430.9pt,420.05pt,430.9pt,420.1pt,430.9pt,420.15pt,430.9pt,420.2pt,430.9pt,420.25pt,430.9pt,420.3pt,430.9pt,420.35pt,430.9pt,420.4pt,430.9pt,420.45pt,430.9pt,420.5pt,430.9pt,420.55pt,430.9pt,420.6pt,430.9pt,420.7pt,430.9pt,420.75pt,430.9pt,420.85pt,430.9pt,420.9pt,430.9pt,421pt,430.9pt,421.1pt,430.9pt,421.2pt,430.9pt,421.3pt,430.9pt,421.4pt,430.9pt,421.5pt,430.9pt,421.6pt,430.9pt,421.75pt,430.9pt,421.85pt,430.9pt,422pt,430.9pt,422.15pt,430.9pt,422.3pt,430.9pt,422.45pt,430.9pt,422.6pt,430.9pt,422.75pt,430.9pt,422.9pt,430.9pt,423.1pt,430.9pt,423.3pt,430.9pt,423.45pt,430.9pt,423.65pt,430.9pt,423.85pt,430.9pt,424.1pt,430.9pt,424.3pt,430.9pt,424.55pt,430.9pt,424.75pt,430.9pt,425pt,430.9pt,425.25pt,430.9pt,425.5pt,430.9pt,425.8pt,430.9pt,426.05pt,430.9pt,426.35pt,430.9pt,426.65pt,430.9pt,426.95pt,430.9pt,427.25pt,430.9pt,427.55pt,430.9pt,427.9pt,430.9pt,428.25pt,430.9pt,428.55pt,430.9pt,428.95pt,430.9pt,429.3pt,430.9pt,429.65pt,430.9pt,430.05pt,430.9pt,430.45pt,430.9pt,430.85pt,430.9pt,431.25pt,430.9pt,431.7pt,430.9pt,432.15pt,430.9pt,432.6pt,430.9pt,433.05pt,430.9pt,433.5pt,430.9pt,434pt,430.9pt,434.45pt,430.9pt,435pt,430.9pt,435.5pt,430.9pt,436pt,430.9pt,436.55pt,430.9pt,437.1pt,430.9pt,437.65pt,430.9pt,438.25pt,430.9pt,438.8pt,430.9pt,439.4pt,430.9pt,440pt,430.9pt,440.65pt,430.9pt,441.3pt,430.9pt,441.95pt,430.9pt,442.6pt,430.9pt,443.25pt,430.9pt,443.95pt,430.9pt,444.65pt,430.9pt,445.35pt,430.9pt,446.1pt,430.9pt,446.85pt,430.9pt,447.6pt,430.9pt,448.35pt,430.9pt,449.15pt,430.9pt,449.95pt,430.9pt,450.75pt,430.9pt,451.55pt,430.9pt,452.4pt,430.9pt,453.25pt,430.9pt,454.15pt,430.9pt,455pt,430.9pt,455.9pt,430.9pt" coordsize="726,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" filled="f" strokeweight=".21131mm">
                <v:shadow on="t" color="black" opacity="22937f" origin="-.5,-.5" offset="0,.63881mm"/>
                <v:path arrowok="t" o:connecttype="custom" o:connectlocs="230507,0;461013,8257;230507,16514;0,8257;2540,5473756;2540,5473756;2540,5473756;2540,5473756;3175,5473756;3175,5473756;3175,5473756;3175,5473756;3810,5473756;4445,5473756;5080,5473756;5715,5473756;6350,5473756;7620,5473756;8890,5473756;10160,5473756;11430,5473756;13335,5473756;15240,5473756;17780,5473756;20320,5473756;22860,5473756;26035,5473756;29210,5473756;33020,5473756;36830,5473756;40640,5473756;45720,5473756;50165,5473756;55880,5473756;61595,5473756;67310,5473756;73660,5473756;80646,5473756;88266,5473756;95886,5473756;104141,5473756;112396,5473756;121921,5473756;131446,5473756;141606,5473756;152401,5473756;163831,5473756;175261,5473756;187326,5473756;200661,5473756;213996,5473756;227966,5473756;242572,5473756;257812,5473756;274322,5473756;290832,5473756;307977,5473756;325757,5473756;344807,5473756;363857,5473756;384178,5473756;404498,5473756;426088,5473756;448313,5473756" o:connectangles="270,0,90,180,0,0,0,0,0,0,0,0,0,0,0,0,0,0,0,0,0,0,0,0,0,0,0,0,0,0,0,0,0,0,0,0,0,0,0,0,0,0,0,0,0,0,0,0,0,0,0,0,0,0,0,0,0,0,0,0,0,0,0,0" textboxrect="0,0,726,26"/>
                <w10:wrap type="square"/>
              </v:polyline>
            </w:pict>
          </mc:Fallback>
        </mc:AlternateContent>
      </w:r>
      <w:r>
        <w:rPr>
          <w:rFonts w:ascii="標楷體" w:eastAsia="標楷體" w:hAnsi="標楷體"/>
          <w:noProof/>
        </w:rPr>
        <mc:AlternateContent>
          <mc:Choice Requires="wps">
            <w:drawing>
              <wp:anchor distT="0" distB="0" distL="114300" distR="114300" simplePos="0" relativeHeight="251656192" behindDoc="0" locked="0" layoutInCell="1" allowOverlap="1">
                <wp:simplePos x="0" y="0"/>
                <wp:positionH relativeFrom="column">
                  <wp:posOffset>5939786</wp:posOffset>
                </wp:positionH>
                <wp:positionV relativeFrom="paragraph">
                  <wp:posOffset>5457194</wp:posOffset>
                </wp:positionV>
                <wp:extent cx="461013" cy="16514"/>
                <wp:effectExtent l="0" t="0" r="8887" b="34286"/>
                <wp:wrapSquare wrapText="bothSides"/>
                <wp:docPr id="21" name="Group 57"/>
                <wp:cNvGraphicFramePr/>
                <a:graphic xmlns:a="http://schemas.openxmlformats.org/drawingml/2006/main">
                  <a:graphicData uri="http://schemas.microsoft.com/office/word/2010/wordprocessingShape">
                    <wps:wsp>
                      <wps:cNvSpPr/>
                      <wps:spPr>
                        <a:xfrm>
                          <a:off x="0" y="0"/>
                          <a:ext cx="461013" cy="16514"/>
                        </a:xfrm>
                        <a:custGeom>
                          <a:avLst/>
                          <a:gdLst>
                            <a:gd name="f0" fmla="val 10800000"/>
                            <a:gd name="f1" fmla="val 5400000"/>
                            <a:gd name="f2" fmla="val 180"/>
                            <a:gd name="f3" fmla="val w"/>
                            <a:gd name="f4" fmla="val h"/>
                            <a:gd name="f5" fmla="val 0"/>
                            <a:gd name="f6" fmla="val 726"/>
                            <a:gd name="f7" fmla="val 26"/>
                            <a:gd name="f8" fmla="+- 0 9358 0"/>
                            <a:gd name="f9" fmla="+- 0 9359 0"/>
                            <a:gd name="f10" fmla="+- 0 9360 0"/>
                            <a:gd name="f11" fmla="+- 0 9361 0"/>
                            <a:gd name="f12" fmla="+- 0 9362 0"/>
                            <a:gd name="f13" fmla="+- 0 9363 0"/>
                            <a:gd name="f14" fmla="+- 0 9364 0"/>
                            <a:gd name="f15" fmla="+- 0 9366 0"/>
                            <a:gd name="f16" fmla="+- 0 9368 0"/>
                            <a:gd name="f17" fmla="+- 0 9370 0"/>
                            <a:gd name="f18" fmla="+- 0 9372 0"/>
                            <a:gd name="f19" fmla="+- 0 9375 0"/>
                            <a:gd name="f20" fmla="+- 0 9378 0"/>
                            <a:gd name="f21" fmla="+- 0 9382 0"/>
                            <a:gd name="f22" fmla="+- 0 9386 0"/>
                            <a:gd name="f23" fmla="+- 0 9390 0"/>
                            <a:gd name="f24" fmla="+- 0 9395 0"/>
                            <a:gd name="f25" fmla="+- 0 9400 0"/>
                            <a:gd name="f26" fmla="+- 0 9406 0"/>
                            <a:gd name="f27" fmla="+- 0 9412 0"/>
                            <a:gd name="f28" fmla="+- 0 9418 0"/>
                            <a:gd name="f29" fmla="+- 0 9426 0"/>
                            <a:gd name="f30" fmla="+- 0 9433 0"/>
                            <a:gd name="f31" fmla="+- 0 9442 0"/>
                            <a:gd name="f32" fmla="+- 0 9451 0"/>
                            <a:gd name="f33" fmla="+- 0 9460 0"/>
                            <a:gd name="f34" fmla="+- 0 9470 0"/>
                            <a:gd name="f35" fmla="+- 0 9481 0"/>
                            <a:gd name="f36" fmla="+- 0 9493 0"/>
                            <a:gd name="f37" fmla="+- 0 9505 0"/>
                            <a:gd name="f38" fmla="+- 0 9518 0"/>
                            <a:gd name="f39" fmla="+- 0 9531 0"/>
                            <a:gd name="f40" fmla="+- 0 9546 0"/>
                            <a:gd name="f41" fmla="+- 0 9561 0"/>
                            <a:gd name="f42" fmla="+- 0 9577 0"/>
                            <a:gd name="f43" fmla="+- 0 9594 0"/>
                            <a:gd name="f44" fmla="+- 0 9612 0"/>
                            <a:gd name="f45" fmla="+- 0 9630 0"/>
                            <a:gd name="f46" fmla="+- 0 9649 0"/>
                            <a:gd name="f47" fmla="+- 0 9670 0"/>
                            <a:gd name="f48" fmla="+- 0 9691 0"/>
                            <a:gd name="f49" fmla="+- 0 9713 0"/>
                            <a:gd name="f50" fmla="+- 0 9736 0"/>
                            <a:gd name="f51" fmla="+- 0 9760 0"/>
                            <a:gd name="f52" fmla="+- 0 9786 0"/>
                            <a:gd name="f53" fmla="+- 0 9812 0"/>
                            <a:gd name="f54" fmla="+- 0 9839 0"/>
                            <a:gd name="f55" fmla="+- 0 9867 0"/>
                            <a:gd name="f56" fmla="+- 0 9897 0"/>
                            <a:gd name="f57" fmla="+- 0 9927 0"/>
                            <a:gd name="f58" fmla="+- 0 9959 0"/>
                            <a:gd name="f59" fmla="+- 0 9991 0"/>
                            <a:gd name="f60" fmla="+- 0 10025 0"/>
                            <a:gd name="f61" fmla="+- 0 10060 0"/>
                            <a:gd name="f62" fmla="val 4"/>
                            <a:gd name="f63" fmla="val 24"/>
                            <a:gd name="f64" fmla="val 5"/>
                            <a:gd name="f65" fmla="val 6"/>
                            <a:gd name="f66" fmla="val 7"/>
                            <a:gd name="f67" fmla="val 8"/>
                            <a:gd name="f68" fmla="val 9"/>
                            <a:gd name="f69" fmla="val 10"/>
                            <a:gd name="f70" fmla="val 11"/>
                            <a:gd name="f71" fmla="val 12"/>
                            <a:gd name="f72" fmla="val 13"/>
                            <a:gd name="f73" fmla="val 14"/>
                            <a:gd name="f74" fmla="val 15"/>
                            <a:gd name="f75" fmla="val 16"/>
                            <a:gd name="f76" fmla="val 17"/>
                            <a:gd name="f77" fmla="val 18"/>
                            <a:gd name="f78" fmla="val 20"/>
                            <a:gd name="f79" fmla="val 21"/>
                            <a:gd name="f80" fmla="val 23"/>
                            <a:gd name="f81" fmla="val 28"/>
                            <a:gd name="f82" fmla="val 30"/>
                            <a:gd name="f83" fmla="val 32"/>
                            <a:gd name="f84" fmla="val 34"/>
                            <a:gd name="f85" fmla="val 36"/>
                            <a:gd name="f86" fmla="val 38"/>
                            <a:gd name="f87" fmla="val 41"/>
                            <a:gd name="f88" fmla="val 43"/>
                            <a:gd name="f89" fmla="val 46"/>
                            <a:gd name="f90" fmla="val 49"/>
                            <a:gd name="f91" fmla="val 52"/>
                            <a:gd name="f92" fmla="val 55"/>
                            <a:gd name="f93" fmla="val 58"/>
                            <a:gd name="f94" fmla="val 61"/>
                            <a:gd name="f95" fmla="val 64"/>
                            <a:gd name="f96" fmla="val 68"/>
                            <a:gd name="f97" fmla="val 72"/>
                            <a:gd name="f98" fmla="val 75"/>
                            <a:gd name="f99" fmla="val 79"/>
                            <a:gd name="f100" fmla="val 83"/>
                            <a:gd name="f101" fmla="val 88"/>
                            <a:gd name="f102" fmla="val 92"/>
                            <a:gd name="f103" fmla="val 97"/>
                            <a:gd name="f104" fmla="val 101"/>
                            <a:gd name="f105" fmla="val 106"/>
                            <a:gd name="f106" fmla="val 111"/>
                            <a:gd name="f107" fmla="val 116"/>
                            <a:gd name="f108" fmla="val 122"/>
                            <a:gd name="f109" fmla="val 127"/>
                            <a:gd name="f110" fmla="val 133"/>
                            <a:gd name="f111" fmla="val 139"/>
                            <a:gd name="f112" fmla="val 145"/>
                            <a:gd name="f113" fmla="val 151"/>
                            <a:gd name="f114" fmla="val 157"/>
                            <a:gd name="f115" fmla="val 164"/>
                            <a:gd name="f116" fmla="val 171"/>
                            <a:gd name="f117" fmla="val 177"/>
                            <a:gd name="f118" fmla="val 185"/>
                            <a:gd name="f119" fmla="val 192"/>
                            <a:gd name="f120" fmla="val 199"/>
                            <a:gd name="f121" fmla="val 207"/>
                            <a:gd name="f122" fmla="val 215"/>
                            <a:gd name="f123" fmla="val 223"/>
                            <a:gd name="f124" fmla="val 231"/>
                            <a:gd name="f125" fmla="val 240"/>
                            <a:gd name="f126" fmla="val 249"/>
                            <a:gd name="f127" fmla="val 258"/>
                            <a:gd name="f128" fmla="val 267"/>
                            <a:gd name="f129" fmla="val 276"/>
                            <a:gd name="f130" fmla="val 286"/>
                            <a:gd name="f131" fmla="val 295"/>
                            <a:gd name="f132" fmla="val 306"/>
                            <a:gd name="f133" fmla="val 316"/>
                            <a:gd name="f134" fmla="val 326"/>
                            <a:gd name="f135" fmla="val 337"/>
                            <a:gd name="f136" fmla="val 348"/>
                            <a:gd name="f137" fmla="val 359"/>
                            <a:gd name="f138" fmla="val 371"/>
                            <a:gd name="f139" fmla="val 382"/>
                            <a:gd name="f140" fmla="val 394"/>
                            <a:gd name="f141" fmla="val 406"/>
                            <a:gd name="f142" fmla="val 419"/>
                            <a:gd name="f143" fmla="val 432"/>
                            <a:gd name="f144" fmla="val 445"/>
                            <a:gd name="f145" fmla="val 458"/>
                            <a:gd name="f146" fmla="val 471"/>
                            <a:gd name="f147" fmla="val 485"/>
                            <a:gd name="f148" fmla="val 499"/>
                            <a:gd name="f149" fmla="val 513"/>
                            <a:gd name="f150" fmla="val 528"/>
                            <a:gd name="f151" fmla="val 543"/>
                            <a:gd name="f152" fmla="val 558"/>
                            <a:gd name="f153" fmla="val 573"/>
                            <a:gd name="f154" fmla="val 589"/>
                            <a:gd name="f155" fmla="val 605"/>
                            <a:gd name="f156" fmla="val 621"/>
                            <a:gd name="f157" fmla="val 637"/>
                            <a:gd name="f158" fmla="val 654"/>
                            <a:gd name="f159" fmla="val 671"/>
                            <a:gd name="f160" fmla="val 689"/>
                            <a:gd name="f161" fmla="val 706"/>
                            <a:gd name="f162" fmla="val 724"/>
                            <a:gd name="f163" fmla="+- 0 0 -90"/>
                            <a:gd name="f164" fmla="*/ f3 1 726"/>
                            <a:gd name="f165" fmla="*/ f4 1 26"/>
                            <a:gd name="f166" fmla="val f5"/>
                            <a:gd name="f167" fmla="val f6"/>
                            <a:gd name="f168" fmla="val f7"/>
                            <a:gd name="f169" fmla="+- f8 0 9354"/>
                            <a:gd name="f170" fmla="+- f9 0 9354"/>
                            <a:gd name="f171" fmla="+- f10 0 9354"/>
                            <a:gd name="f172" fmla="+- f11 0 9354"/>
                            <a:gd name="f173" fmla="+- f12 0 9354"/>
                            <a:gd name="f174" fmla="+- f13 0 9354"/>
                            <a:gd name="f175" fmla="+- f14 0 9354"/>
                            <a:gd name="f176" fmla="+- f15 0 9354"/>
                            <a:gd name="f177" fmla="+- f16 0 9354"/>
                            <a:gd name="f178" fmla="+- f17 0 9354"/>
                            <a:gd name="f179" fmla="+- f18 0 9354"/>
                            <a:gd name="f180" fmla="+- f19 0 9354"/>
                            <a:gd name="f181" fmla="+- f20 0 9354"/>
                            <a:gd name="f182" fmla="+- f21 0 9354"/>
                            <a:gd name="f183" fmla="+- f22 0 9354"/>
                            <a:gd name="f184" fmla="+- f23 0 9354"/>
                            <a:gd name="f185" fmla="+- f24 0 9354"/>
                            <a:gd name="f186" fmla="+- f25 0 9354"/>
                            <a:gd name="f187" fmla="+- f26 0 9354"/>
                            <a:gd name="f188" fmla="+- f27 0 9354"/>
                            <a:gd name="f189" fmla="+- f28 0 9354"/>
                            <a:gd name="f190" fmla="+- f29 0 9354"/>
                            <a:gd name="f191" fmla="+- f30 0 9354"/>
                            <a:gd name="f192" fmla="+- f31 0 9354"/>
                            <a:gd name="f193" fmla="+- f32 0 9354"/>
                            <a:gd name="f194" fmla="+- f33 0 9354"/>
                            <a:gd name="f195" fmla="+- f34 0 9354"/>
                            <a:gd name="f196" fmla="+- f35 0 9354"/>
                            <a:gd name="f197" fmla="+- f36 0 9354"/>
                            <a:gd name="f198" fmla="+- f37 0 9354"/>
                            <a:gd name="f199" fmla="+- f38 0 9354"/>
                            <a:gd name="f200" fmla="+- f39 0 9354"/>
                            <a:gd name="f201" fmla="+- f40 0 9354"/>
                            <a:gd name="f202" fmla="+- f41 0 9354"/>
                            <a:gd name="f203" fmla="+- f42 0 9354"/>
                            <a:gd name="f204" fmla="+- f43 0 9354"/>
                            <a:gd name="f205" fmla="+- f44 0 9354"/>
                            <a:gd name="f206" fmla="+- f45 0 9354"/>
                            <a:gd name="f207" fmla="+- f46 0 9354"/>
                            <a:gd name="f208" fmla="+- f47 0 9354"/>
                            <a:gd name="f209" fmla="+- f48 0 9354"/>
                            <a:gd name="f210" fmla="+- f49 0 9354"/>
                            <a:gd name="f211" fmla="+- f50 0 9354"/>
                            <a:gd name="f212" fmla="+- f51 0 9354"/>
                            <a:gd name="f213" fmla="+- f52 0 9354"/>
                            <a:gd name="f214" fmla="+- f53 0 9354"/>
                            <a:gd name="f215" fmla="+- f54 0 9354"/>
                            <a:gd name="f216" fmla="+- f55 0 9354"/>
                            <a:gd name="f217" fmla="+- f56 0 9354"/>
                            <a:gd name="f218" fmla="+- f57 0 9354"/>
                            <a:gd name="f219" fmla="+- f58 0 9354"/>
                            <a:gd name="f220" fmla="+- f59 0 9354"/>
                            <a:gd name="f221" fmla="+- f60 0 9354"/>
                            <a:gd name="f222" fmla="+- f61 0 9354"/>
                            <a:gd name="f223" fmla="*/ f163 f0 1"/>
                            <a:gd name="f224" fmla="+- f168 0 f166"/>
                            <a:gd name="f225" fmla="+- f167 0 f166"/>
                            <a:gd name="f226" fmla="*/ f223 1 f2"/>
                            <a:gd name="f227" fmla="*/ f225 1 726"/>
                            <a:gd name="f228" fmla="*/ f224 1 26"/>
                            <a:gd name="f229" fmla="*/ f169 f225 1"/>
                            <a:gd name="f230" fmla="*/ 8618 f224 1"/>
                            <a:gd name="f231" fmla="*/ f170 f225 1"/>
                            <a:gd name="f232" fmla="*/ f171 f225 1"/>
                            <a:gd name="f233" fmla="*/ f172 f225 1"/>
                            <a:gd name="f234" fmla="*/ f173 f225 1"/>
                            <a:gd name="f235" fmla="*/ f174 f225 1"/>
                            <a:gd name="f236" fmla="*/ f175 f225 1"/>
                            <a:gd name="f237" fmla="*/ f176 f225 1"/>
                            <a:gd name="f238" fmla="*/ f177 f225 1"/>
                            <a:gd name="f239" fmla="*/ f178 f225 1"/>
                            <a:gd name="f240" fmla="*/ f179 f225 1"/>
                            <a:gd name="f241" fmla="*/ f180 f225 1"/>
                            <a:gd name="f242" fmla="*/ f181 f225 1"/>
                            <a:gd name="f243" fmla="*/ f182 f225 1"/>
                            <a:gd name="f244" fmla="*/ f183 f225 1"/>
                            <a:gd name="f245" fmla="*/ f184 f225 1"/>
                            <a:gd name="f246" fmla="*/ f185 f225 1"/>
                            <a:gd name="f247" fmla="*/ f186 f225 1"/>
                            <a:gd name="f248" fmla="*/ f187 f225 1"/>
                            <a:gd name="f249" fmla="*/ f188 f225 1"/>
                            <a:gd name="f250" fmla="*/ f189 f225 1"/>
                            <a:gd name="f251" fmla="*/ f190 f225 1"/>
                            <a:gd name="f252" fmla="*/ f191 f225 1"/>
                            <a:gd name="f253" fmla="*/ f192 f225 1"/>
                            <a:gd name="f254" fmla="*/ f193 f225 1"/>
                            <a:gd name="f255" fmla="*/ f194 f225 1"/>
                            <a:gd name="f256" fmla="*/ f195 f225 1"/>
                            <a:gd name="f257" fmla="*/ f196 f225 1"/>
                            <a:gd name="f258" fmla="*/ f197 f225 1"/>
                            <a:gd name="f259" fmla="*/ f198 f225 1"/>
                            <a:gd name="f260" fmla="*/ f199 f225 1"/>
                            <a:gd name="f261" fmla="*/ f200 f225 1"/>
                            <a:gd name="f262" fmla="*/ f201 f225 1"/>
                            <a:gd name="f263" fmla="*/ f202 f225 1"/>
                            <a:gd name="f264" fmla="*/ f203 f225 1"/>
                            <a:gd name="f265" fmla="*/ f204 f225 1"/>
                            <a:gd name="f266" fmla="*/ f205 f225 1"/>
                            <a:gd name="f267" fmla="*/ f206 f225 1"/>
                            <a:gd name="f268" fmla="*/ f207 f225 1"/>
                            <a:gd name="f269" fmla="*/ f208 f225 1"/>
                            <a:gd name="f270" fmla="*/ f209 f225 1"/>
                            <a:gd name="f271" fmla="*/ f210 f225 1"/>
                            <a:gd name="f272" fmla="*/ f211 f225 1"/>
                            <a:gd name="f273" fmla="*/ f212 f225 1"/>
                            <a:gd name="f274" fmla="*/ f213 f225 1"/>
                            <a:gd name="f275" fmla="*/ f214 f225 1"/>
                            <a:gd name="f276" fmla="*/ f215 f225 1"/>
                            <a:gd name="f277" fmla="*/ f216 f225 1"/>
                            <a:gd name="f278" fmla="*/ f217 f225 1"/>
                            <a:gd name="f279" fmla="*/ f218 f225 1"/>
                            <a:gd name="f280" fmla="*/ f219 f225 1"/>
                            <a:gd name="f281" fmla="*/ f220 f225 1"/>
                            <a:gd name="f282" fmla="*/ f221 f225 1"/>
                            <a:gd name="f283" fmla="*/ f222 f225 1"/>
                            <a:gd name="f284" fmla="+- f226 0 f1"/>
                            <a:gd name="f285" fmla="*/ f229 1 726"/>
                            <a:gd name="f286" fmla="*/ f230 1 26"/>
                            <a:gd name="f287" fmla="*/ f231 1 726"/>
                            <a:gd name="f288" fmla="*/ f232 1 726"/>
                            <a:gd name="f289" fmla="*/ f233 1 726"/>
                            <a:gd name="f290" fmla="*/ f234 1 726"/>
                            <a:gd name="f291" fmla="*/ f235 1 726"/>
                            <a:gd name="f292" fmla="*/ f236 1 726"/>
                            <a:gd name="f293" fmla="*/ f237 1 726"/>
                            <a:gd name="f294" fmla="*/ f238 1 726"/>
                            <a:gd name="f295" fmla="*/ f239 1 726"/>
                            <a:gd name="f296" fmla="*/ f240 1 726"/>
                            <a:gd name="f297" fmla="*/ f241 1 726"/>
                            <a:gd name="f298" fmla="*/ f242 1 726"/>
                            <a:gd name="f299" fmla="*/ f243 1 726"/>
                            <a:gd name="f300" fmla="*/ f244 1 726"/>
                            <a:gd name="f301" fmla="*/ f245 1 726"/>
                            <a:gd name="f302" fmla="*/ f246 1 726"/>
                            <a:gd name="f303" fmla="*/ f247 1 726"/>
                            <a:gd name="f304" fmla="*/ f248 1 726"/>
                            <a:gd name="f305" fmla="*/ f249 1 726"/>
                            <a:gd name="f306" fmla="*/ f250 1 726"/>
                            <a:gd name="f307" fmla="*/ f251 1 726"/>
                            <a:gd name="f308" fmla="*/ f252 1 726"/>
                            <a:gd name="f309" fmla="*/ f253 1 726"/>
                            <a:gd name="f310" fmla="*/ f254 1 726"/>
                            <a:gd name="f311" fmla="*/ f255 1 726"/>
                            <a:gd name="f312" fmla="*/ f256 1 726"/>
                            <a:gd name="f313" fmla="*/ f257 1 726"/>
                            <a:gd name="f314" fmla="*/ f258 1 726"/>
                            <a:gd name="f315" fmla="*/ f259 1 726"/>
                            <a:gd name="f316" fmla="*/ f260 1 726"/>
                            <a:gd name="f317" fmla="*/ f261 1 726"/>
                            <a:gd name="f318" fmla="*/ f262 1 726"/>
                            <a:gd name="f319" fmla="*/ f263 1 726"/>
                            <a:gd name="f320" fmla="*/ f264 1 726"/>
                            <a:gd name="f321" fmla="*/ f265 1 726"/>
                            <a:gd name="f322" fmla="*/ f266 1 726"/>
                            <a:gd name="f323" fmla="*/ f267 1 726"/>
                            <a:gd name="f324" fmla="*/ f268 1 726"/>
                            <a:gd name="f325" fmla="*/ f269 1 726"/>
                            <a:gd name="f326" fmla="*/ f270 1 726"/>
                            <a:gd name="f327" fmla="*/ f271 1 726"/>
                            <a:gd name="f328" fmla="*/ f272 1 726"/>
                            <a:gd name="f329" fmla="*/ f273 1 726"/>
                            <a:gd name="f330" fmla="*/ f274 1 726"/>
                            <a:gd name="f331" fmla="*/ f275 1 726"/>
                            <a:gd name="f332" fmla="*/ f276 1 726"/>
                            <a:gd name="f333" fmla="*/ f277 1 726"/>
                            <a:gd name="f334" fmla="*/ f278 1 726"/>
                            <a:gd name="f335" fmla="*/ f279 1 726"/>
                            <a:gd name="f336" fmla="*/ f280 1 726"/>
                            <a:gd name="f337" fmla="*/ f281 1 726"/>
                            <a:gd name="f338" fmla="*/ f282 1 726"/>
                            <a:gd name="f339" fmla="*/ f283 1 726"/>
                            <a:gd name="f340" fmla="*/ 0 1 f227"/>
                            <a:gd name="f341" fmla="*/ f167 1 f227"/>
                            <a:gd name="f342" fmla="*/ 0 1 f228"/>
                            <a:gd name="f343" fmla="*/ f168 1 f228"/>
                            <a:gd name="f344" fmla="*/ f285 1 f227"/>
                            <a:gd name="f345" fmla="*/ f286 1 f228"/>
                            <a:gd name="f346" fmla="*/ f287 1 f227"/>
                            <a:gd name="f347" fmla="*/ f288 1 f227"/>
                            <a:gd name="f348" fmla="*/ f289 1 f227"/>
                            <a:gd name="f349" fmla="*/ f290 1 f227"/>
                            <a:gd name="f350" fmla="*/ f291 1 f227"/>
                            <a:gd name="f351" fmla="*/ f292 1 f227"/>
                            <a:gd name="f352" fmla="*/ f293 1 f227"/>
                            <a:gd name="f353" fmla="*/ f294 1 f227"/>
                            <a:gd name="f354" fmla="*/ f295 1 f227"/>
                            <a:gd name="f355" fmla="*/ f296 1 f227"/>
                            <a:gd name="f356" fmla="*/ f297 1 f227"/>
                            <a:gd name="f357" fmla="*/ f298 1 f227"/>
                            <a:gd name="f358" fmla="*/ f299 1 f227"/>
                            <a:gd name="f359" fmla="*/ f300 1 f227"/>
                            <a:gd name="f360" fmla="*/ f301 1 f227"/>
                            <a:gd name="f361" fmla="*/ f302 1 f227"/>
                            <a:gd name="f362" fmla="*/ f303 1 f227"/>
                            <a:gd name="f363" fmla="*/ f304 1 f227"/>
                            <a:gd name="f364" fmla="*/ f305 1 f227"/>
                            <a:gd name="f365" fmla="*/ f306 1 f227"/>
                            <a:gd name="f366" fmla="*/ f307 1 f227"/>
                            <a:gd name="f367" fmla="*/ f308 1 f227"/>
                            <a:gd name="f368" fmla="*/ f309 1 f227"/>
                            <a:gd name="f369" fmla="*/ f310 1 f227"/>
                            <a:gd name="f370" fmla="*/ f311 1 f227"/>
                            <a:gd name="f371" fmla="*/ f312 1 f227"/>
                            <a:gd name="f372" fmla="*/ f313 1 f227"/>
                            <a:gd name="f373" fmla="*/ f314 1 f227"/>
                            <a:gd name="f374" fmla="*/ f315 1 f227"/>
                            <a:gd name="f375" fmla="*/ f316 1 f227"/>
                            <a:gd name="f376" fmla="*/ f317 1 f227"/>
                            <a:gd name="f377" fmla="*/ f318 1 f227"/>
                            <a:gd name="f378" fmla="*/ f319 1 f227"/>
                            <a:gd name="f379" fmla="*/ f320 1 f227"/>
                            <a:gd name="f380" fmla="*/ f321 1 f227"/>
                            <a:gd name="f381" fmla="*/ f322 1 f227"/>
                            <a:gd name="f382" fmla="*/ f323 1 f227"/>
                            <a:gd name="f383" fmla="*/ f324 1 f227"/>
                            <a:gd name="f384" fmla="*/ f325 1 f227"/>
                            <a:gd name="f385" fmla="*/ f326 1 f227"/>
                            <a:gd name="f386" fmla="*/ f327 1 f227"/>
                            <a:gd name="f387" fmla="*/ f328 1 f227"/>
                            <a:gd name="f388" fmla="*/ f329 1 f227"/>
                            <a:gd name="f389" fmla="*/ f330 1 f227"/>
                            <a:gd name="f390" fmla="*/ f331 1 f227"/>
                            <a:gd name="f391" fmla="*/ f332 1 f227"/>
                            <a:gd name="f392" fmla="*/ f333 1 f227"/>
                            <a:gd name="f393" fmla="*/ f334 1 f227"/>
                            <a:gd name="f394" fmla="*/ f335 1 f227"/>
                            <a:gd name="f395" fmla="*/ f336 1 f227"/>
                            <a:gd name="f396" fmla="*/ f337 1 f227"/>
                            <a:gd name="f397" fmla="*/ f338 1 f227"/>
                            <a:gd name="f398" fmla="*/ f339 1 f227"/>
                            <a:gd name="f399" fmla="*/ f340 f164 1"/>
                            <a:gd name="f400" fmla="*/ f341 f164 1"/>
                            <a:gd name="f401" fmla="*/ f343 f165 1"/>
                            <a:gd name="f402" fmla="*/ f342 f165 1"/>
                            <a:gd name="f403" fmla="*/ f344 f164 1"/>
                            <a:gd name="f404" fmla="*/ f345 f165 1"/>
                            <a:gd name="f405" fmla="*/ f346 f164 1"/>
                            <a:gd name="f406" fmla="*/ f347 f164 1"/>
                            <a:gd name="f407" fmla="*/ f348 f164 1"/>
                            <a:gd name="f408" fmla="*/ f349 f164 1"/>
                            <a:gd name="f409" fmla="*/ f350 f164 1"/>
                            <a:gd name="f410" fmla="*/ f351 f164 1"/>
                            <a:gd name="f411" fmla="*/ f352 f164 1"/>
                            <a:gd name="f412" fmla="*/ f353 f164 1"/>
                            <a:gd name="f413" fmla="*/ f354 f164 1"/>
                            <a:gd name="f414" fmla="*/ f355 f164 1"/>
                            <a:gd name="f415" fmla="*/ f356 f164 1"/>
                            <a:gd name="f416" fmla="*/ f357 f164 1"/>
                            <a:gd name="f417" fmla="*/ f358 f164 1"/>
                            <a:gd name="f418" fmla="*/ f359 f164 1"/>
                            <a:gd name="f419" fmla="*/ f360 f164 1"/>
                            <a:gd name="f420" fmla="*/ f361 f164 1"/>
                            <a:gd name="f421" fmla="*/ f362 f164 1"/>
                            <a:gd name="f422" fmla="*/ f363 f164 1"/>
                            <a:gd name="f423" fmla="*/ f364 f164 1"/>
                            <a:gd name="f424" fmla="*/ f365 f164 1"/>
                            <a:gd name="f425" fmla="*/ f366 f164 1"/>
                            <a:gd name="f426" fmla="*/ f367 f164 1"/>
                            <a:gd name="f427" fmla="*/ f368 f164 1"/>
                            <a:gd name="f428" fmla="*/ f369 f164 1"/>
                            <a:gd name="f429" fmla="*/ f370 f164 1"/>
                            <a:gd name="f430" fmla="*/ f371 f164 1"/>
                            <a:gd name="f431" fmla="*/ f372 f164 1"/>
                            <a:gd name="f432" fmla="*/ f373 f164 1"/>
                            <a:gd name="f433" fmla="*/ f374 f164 1"/>
                            <a:gd name="f434" fmla="*/ f375 f164 1"/>
                            <a:gd name="f435" fmla="*/ f376 f164 1"/>
                            <a:gd name="f436" fmla="*/ f377 f164 1"/>
                            <a:gd name="f437" fmla="*/ f378 f164 1"/>
                            <a:gd name="f438" fmla="*/ f379 f164 1"/>
                            <a:gd name="f439" fmla="*/ f380 f164 1"/>
                            <a:gd name="f440" fmla="*/ f381 f164 1"/>
                            <a:gd name="f441" fmla="*/ f382 f164 1"/>
                            <a:gd name="f442" fmla="*/ f383 f164 1"/>
                            <a:gd name="f443" fmla="*/ f384 f164 1"/>
                            <a:gd name="f444" fmla="*/ f385 f164 1"/>
                            <a:gd name="f445" fmla="*/ f386 f164 1"/>
                            <a:gd name="f446" fmla="*/ f387 f164 1"/>
                            <a:gd name="f447" fmla="*/ f388 f164 1"/>
                            <a:gd name="f448" fmla="*/ f389 f164 1"/>
                            <a:gd name="f449" fmla="*/ f390 f164 1"/>
                            <a:gd name="f450" fmla="*/ f391 f164 1"/>
                            <a:gd name="f451" fmla="*/ f392 f164 1"/>
                            <a:gd name="f452" fmla="*/ f393 f164 1"/>
                            <a:gd name="f453" fmla="*/ f394 f164 1"/>
                            <a:gd name="f454" fmla="*/ f395 f164 1"/>
                            <a:gd name="f455" fmla="*/ f396 f164 1"/>
                            <a:gd name="f456" fmla="*/ f397 f164 1"/>
                            <a:gd name="f457" fmla="*/ f398 f164 1"/>
                          </a:gdLst>
                          <a:ahLst/>
                          <a:cxnLst>
                            <a:cxn ang="3cd4">
                              <a:pos x="hc" y="t"/>
                            </a:cxn>
                            <a:cxn ang="0">
                              <a:pos x="r" y="vc"/>
                            </a:cxn>
                            <a:cxn ang="cd4">
                              <a:pos x="hc" y="b"/>
                            </a:cxn>
                            <a:cxn ang="cd2">
                              <a:pos x="l" y="vc"/>
                            </a:cxn>
                            <a:cxn ang="f284">
                              <a:pos x="f403" y="f404"/>
                            </a:cxn>
                            <a:cxn ang="f284">
                              <a:pos x="f403" y="f404"/>
                            </a:cxn>
                            <a:cxn ang="f284">
                              <a:pos x="f403" y="f404"/>
                            </a:cxn>
                            <a:cxn ang="f284">
                              <a:pos x="f403" y="f404"/>
                            </a:cxn>
                            <a:cxn ang="f284">
                              <a:pos x="f405" y="f404"/>
                            </a:cxn>
                            <a:cxn ang="f284">
                              <a:pos x="f405" y="f404"/>
                            </a:cxn>
                            <a:cxn ang="f284">
                              <a:pos x="f405" y="f404"/>
                            </a:cxn>
                            <a:cxn ang="f284">
                              <a:pos x="f405" y="f404"/>
                            </a:cxn>
                            <a:cxn ang="f284">
                              <a:pos x="f406" y="f404"/>
                            </a:cxn>
                            <a:cxn ang="f284">
                              <a:pos x="f407" y="f404"/>
                            </a:cxn>
                            <a:cxn ang="f284">
                              <a:pos x="f408" y="f404"/>
                            </a:cxn>
                            <a:cxn ang="f284">
                              <a:pos x="f409" y="f404"/>
                            </a:cxn>
                            <a:cxn ang="f284">
                              <a:pos x="f410" y="f404"/>
                            </a:cxn>
                            <a:cxn ang="f284">
                              <a:pos x="f411" y="f404"/>
                            </a:cxn>
                            <a:cxn ang="f284">
                              <a:pos x="f412" y="f404"/>
                            </a:cxn>
                            <a:cxn ang="f284">
                              <a:pos x="f413" y="f404"/>
                            </a:cxn>
                            <a:cxn ang="f284">
                              <a:pos x="f414" y="f404"/>
                            </a:cxn>
                            <a:cxn ang="f284">
                              <a:pos x="f415" y="f404"/>
                            </a:cxn>
                            <a:cxn ang="f284">
                              <a:pos x="f416" y="f404"/>
                            </a:cxn>
                            <a:cxn ang="f284">
                              <a:pos x="f417" y="f404"/>
                            </a:cxn>
                            <a:cxn ang="f284">
                              <a:pos x="f418" y="f404"/>
                            </a:cxn>
                            <a:cxn ang="f284">
                              <a:pos x="f419" y="f404"/>
                            </a:cxn>
                            <a:cxn ang="f284">
                              <a:pos x="f420" y="f404"/>
                            </a:cxn>
                            <a:cxn ang="f284">
                              <a:pos x="f421" y="f404"/>
                            </a:cxn>
                            <a:cxn ang="f284">
                              <a:pos x="f422" y="f404"/>
                            </a:cxn>
                            <a:cxn ang="f284">
                              <a:pos x="f423" y="f404"/>
                            </a:cxn>
                            <a:cxn ang="f284">
                              <a:pos x="f424" y="f404"/>
                            </a:cxn>
                            <a:cxn ang="f284">
                              <a:pos x="f425" y="f404"/>
                            </a:cxn>
                            <a:cxn ang="f284">
                              <a:pos x="f426" y="f404"/>
                            </a:cxn>
                            <a:cxn ang="f284">
                              <a:pos x="f427" y="f404"/>
                            </a:cxn>
                            <a:cxn ang="f284">
                              <a:pos x="f428" y="f404"/>
                            </a:cxn>
                            <a:cxn ang="f284">
                              <a:pos x="f429" y="f404"/>
                            </a:cxn>
                            <a:cxn ang="f284">
                              <a:pos x="f430" y="f404"/>
                            </a:cxn>
                            <a:cxn ang="f284">
                              <a:pos x="f431" y="f404"/>
                            </a:cxn>
                            <a:cxn ang="f284">
                              <a:pos x="f432" y="f404"/>
                            </a:cxn>
                            <a:cxn ang="f284">
                              <a:pos x="f433" y="f404"/>
                            </a:cxn>
                            <a:cxn ang="f284">
                              <a:pos x="f434" y="f404"/>
                            </a:cxn>
                            <a:cxn ang="f284">
                              <a:pos x="f435" y="f404"/>
                            </a:cxn>
                            <a:cxn ang="f284">
                              <a:pos x="f436" y="f404"/>
                            </a:cxn>
                            <a:cxn ang="f284">
                              <a:pos x="f437" y="f404"/>
                            </a:cxn>
                            <a:cxn ang="f284">
                              <a:pos x="f438" y="f404"/>
                            </a:cxn>
                            <a:cxn ang="f284">
                              <a:pos x="f439" y="f404"/>
                            </a:cxn>
                            <a:cxn ang="f284">
                              <a:pos x="f440" y="f404"/>
                            </a:cxn>
                            <a:cxn ang="f284">
                              <a:pos x="f441" y="f404"/>
                            </a:cxn>
                            <a:cxn ang="f284">
                              <a:pos x="f442" y="f404"/>
                            </a:cxn>
                            <a:cxn ang="f284">
                              <a:pos x="f443" y="f404"/>
                            </a:cxn>
                            <a:cxn ang="f284">
                              <a:pos x="f444" y="f404"/>
                            </a:cxn>
                            <a:cxn ang="f284">
                              <a:pos x="f445" y="f404"/>
                            </a:cxn>
                            <a:cxn ang="f284">
                              <a:pos x="f446" y="f404"/>
                            </a:cxn>
                            <a:cxn ang="f284">
                              <a:pos x="f447" y="f404"/>
                            </a:cxn>
                            <a:cxn ang="f284">
                              <a:pos x="f448" y="f404"/>
                            </a:cxn>
                            <a:cxn ang="f284">
                              <a:pos x="f449" y="f404"/>
                            </a:cxn>
                            <a:cxn ang="f284">
                              <a:pos x="f450" y="f404"/>
                            </a:cxn>
                            <a:cxn ang="f284">
                              <a:pos x="f451" y="f404"/>
                            </a:cxn>
                            <a:cxn ang="f284">
                              <a:pos x="f452" y="f404"/>
                            </a:cxn>
                            <a:cxn ang="f284">
                              <a:pos x="f453" y="f404"/>
                            </a:cxn>
                            <a:cxn ang="f284">
                              <a:pos x="f454" y="f404"/>
                            </a:cxn>
                            <a:cxn ang="f284">
                              <a:pos x="f455" y="f404"/>
                            </a:cxn>
                            <a:cxn ang="f284">
                              <a:pos x="f456" y="f404"/>
                            </a:cxn>
                            <a:cxn ang="f284">
                              <a:pos x="f457" y="f404"/>
                            </a:cxn>
                          </a:cxnLst>
                          <a:rect l="f399" t="f402" r="f400" b="f401"/>
                          <a:pathLst>
                            <a:path w="726" h="26">
                              <a:moveTo>
                                <a:pt x="f62" y="f63"/>
                              </a:moveTo>
                              <a:lnTo>
                                <a:pt x="f62" y="f63"/>
                              </a:lnTo>
                              <a:lnTo>
                                <a:pt x="f64" y="f63"/>
                              </a:lnTo>
                              <a:lnTo>
                                <a:pt x="f65" y="f63"/>
                              </a:lnTo>
                              <a:lnTo>
                                <a:pt x="f66" y="f63"/>
                              </a:lnTo>
                              <a:lnTo>
                                <a:pt x="f67" y="f63"/>
                              </a:lnTo>
                              <a:lnTo>
                                <a:pt x="f68" y="f63"/>
                              </a:lnTo>
                              <a:lnTo>
                                <a:pt x="f69" y="f63"/>
                              </a:lnTo>
                              <a:lnTo>
                                <a:pt x="f70" y="f63"/>
                              </a:lnTo>
                              <a:lnTo>
                                <a:pt x="f71" y="f63"/>
                              </a:lnTo>
                              <a:lnTo>
                                <a:pt x="f72" y="f63"/>
                              </a:lnTo>
                              <a:lnTo>
                                <a:pt x="f73" y="f63"/>
                              </a:lnTo>
                              <a:lnTo>
                                <a:pt x="f74" y="f63"/>
                              </a:lnTo>
                              <a:lnTo>
                                <a:pt x="f75" y="f63"/>
                              </a:lnTo>
                              <a:lnTo>
                                <a:pt x="f76" y="f63"/>
                              </a:lnTo>
                              <a:lnTo>
                                <a:pt x="f77" y="f63"/>
                              </a:lnTo>
                              <a:lnTo>
                                <a:pt x="f78" y="f63"/>
                              </a:lnTo>
                              <a:lnTo>
                                <a:pt x="f79" y="f63"/>
                              </a:lnTo>
                              <a:lnTo>
                                <a:pt x="f80" y="f63"/>
                              </a:lnTo>
                              <a:lnTo>
                                <a:pt x="f63" y="f63"/>
                              </a:lnTo>
                              <a:lnTo>
                                <a:pt x="f7" y="f63"/>
                              </a:lnTo>
                              <a:lnTo>
                                <a:pt x="f81" y="f63"/>
                              </a:lnTo>
                              <a:lnTo>
                                <a:pt x="f82" y="f63"/>
                              </a:lnTo>
                              <a:lnTo>
                                <a:pt x="f83" y="f63"/>
                              </a:lnTo>
                              <a:lnTo>
                                <a:pt x="f84" y="f63"/>
                              </a:lnTo>
                              <a:lnTo>
                                <a:pt x="f85" y="f63"/>
                              </a:lnTo>
                              <a:lnTo>
                                <a:pt x="f86" y="f63"/>
                              </a:lnTo>
                              <a:lnTo>
                                <a:pt x="f87" y="f63"/>
                              </a:lnTo>
                              <a:lnTo>
                                <a:pt x="f88" y="f63"/>
                              </a:lnTo>
                              <a:lnTo>
                                <a:pt x="f89" y="f63"/>
                              </a:lnTo>
                              <a:lnTo>
                                <a:pt x="f90" y="f63"/>
                              </a:lnTo>
                              <a:lnTo>
                                <a:pt x="f91" y="f63"/>
                              </a:lnTo>
                              <a:lnTo>
                                <a:pt x="f92" y="f63"/>
                              </a:lnTo>
                              <a:lnTo>
                                <a:pt x="f93" y="f63"/>
                              </a:lnTo>
                              <a:lnTo>
                                <a:pt x="f94" y="f63"/>
                              </a:lnTo>
                              <a:lnTo>
                                <a:pt x="f95" y="f63"/>
                              </a:lnTo>
                              <a:lnTo>
                                <a:pt x="f96" y="f63"/>
                              </a:lnTo>
                              <a:lnTo>
                                <a:pt x="f97" y="f63"/>
                              </a:lnTo>
                              <a:lnTo>
                                <a:pt x="f98" y="f63"/>
                              </a:lnTo>
                              <a:lnTo>
                                <a:pt x="f99" y="f63"/>
                              </a:lnTo>
                              <a:lnTo>
                                <a:pt x="f100" y="f63"/>
                              </a:lnTo>
                              <a:lnTo>
                                <a:pt x="f101" y="f63"/>
                              </a:lnTo>
                              <a:lnTo>
                                <a:pt x="f102" y="f63"/>
                              </a:lnTo>
                              <a:lnTo>
                                <a:pt x="f103" y="f63"/>
                              </a:lnTo>
                              <a:lnTo>
                                <a:pt x="f104" y="f63"/>
                              </a:lnTo>
                              <a:lnTo>
                                <a:pt x="f105" y="f63"/>
                              </a:lnTo>
                              <a:lnTo>
                                <a:pt x="f106" y="f63"/>
                              </a:lnTo>
                              <a:lnTo>
                                <a:pt x="f107" y="f63"/>
                              </a:lnTo>
                              <a:lnTo>
                                <a:pt x="f108" y="f63"/>
                              </a:lnTo>
                              <a:lnTo>
                                <a:pt x="f109" y="f63"/>
                              </a:lnTo>
                              <a:lnTo>
                                <a:pt x="f110" y="f63"/>
                              </a:lnTo>
                              <a:lnTo>
                                <a:pt x="f111" y="f63"/>
                              </a:lnTo>
                              <a:lnTo>
                                <a:pt x="f112" y="f63"/>
                              </a:lnTo>
                              <a:lnTo>
                                <a:pt x="f113" y="f63"/>
                              </a:lnTo>
                              <a:lnTo>
                                <a:pt x="f114" y="f63"/>
                              </a:lnTo>
                              <a:lnTo>
                                <a:pt x="f115" y="f63"/>
                              </a:lnTo>
                              <a:lnTo>
                                <a:pt x="f116" y="f63"/>
                              </a:lnTo>
                              <a:lnTo>
                                <a:pt x="f117" y="f63"/>
                              </a:lnTo>
                              <a:lnTo>
                                <a:pt x="f118" y="f63"/>
                              </a:lnTo>
                              <a:lnTo>
                                <a:pt x="f119" y="f63"/>
                              </a:lnTo>
                              <a:lnTo>
                                <a:pt x="f120" y="f63"/>
                              </a:lnTo>
                              <a:lnTo>
                                <a:pt x="f121" y="f63"/>
                              </a:lnTo>
                              <a:lnTo>
                                <a:pt x="f122" y="f63"/>
                              </a:lnTo>
                              <a:lnTo>
                                <a:pt x="f123" y="f63"/>
                              </a:lnTo>
                              <a:lnTo>
                                <a:pt x="f124" y="f63"/>
                              </a:lnTo>
                              <a:lnTo>
                                <a:pt x="f125" y="f63"/>
                              </a:lnTo>
                              <a:lnTo>
                                <a:pt x="f126" y="f63"/>
                              </a:lnTo>
                              <a:lnTo>
                                <a:pt x="f127" y="f63"/>
                              </a:lnTo>
                              <a:lnTo>
                                <a:pt x="f128" y="f63"/>
                              </a:lnTo>
                              <a:lnTo>
                                <a:pt x="f129" y="f63"/>
                              </a:lnTo>
                              <a:lnTo>
                                <a:pt x="f130" y="f63"/>
                              </a:lnTo>
                              <a:lnTo>
                                <a:pt x="f131" y="f63"/>
                              </a:lnTo>
                              <a:lnTo>
                                <a:pt x="f132" y="f63"/>
                              </a:lnTo>
                              <a:lnTo>
                                <a:pt x="f133" y="f63"/>
                              </a:lnTo>
                              <a:lnTo>
                                <a:pt x="f134" y="f63"/>
                              </a:lnTo>
                              <a:lnTo>
                                <a:pt x="f135" y="f63"/>
                              </a:lnTo>
                              <a:lnTo>
                                <a:pt x="f136" y="f63"/>
                              </a:lnTo>
                              <a:lnTo>
                                <a:pt x="f137" y="f63"/>
                              </a:lnTo>
                              <a:lnTo>
                                <a:pt x="f138" y="f63"/>
                              </a:lnTo>
                              <a:lnTo>
                                <a:pt x="f139" y="f63"/>
                              </a:lnTo>
                              <a:lnTo>
                                <a:pt x="f140" y="f63"/>
                              </a:lnTo>
                              <a:lnTo>
                                <a:pt x="f141" y="f63"/>
                              </a:lnTo>
                              <a:lnTo>
                                <a:pt x="f142" y="f63"/>
                              </a:lnTo>
                              <a:lnTo>
                                <a:pt x="f143" y="f63"/>
                              </a:lnTo>
                              <a:lnTo>
                                <a:pt x="f144" y="f63"/>
                              </a:lnTo>
                              <a:lnTo>
                                <a:pt x="f145" y="f63"/>
                              </a:lnTo>
                              <a:lnTo>
                                <a:pt x="f146" y="f63"/>
                              </a:lnTo>
                              <a:lnTo>
                                <a:pt x="f147" y="f63"/>
                              </a:lnTo>
                              <a:lnTo>
                                <a:pt x="f148" y="f63"/>
                              </a:lnTo>
                              <a:lnTo>
                                <a:pt x="f149" y="f63"/>
                              </a:lnTo>
                              <a:lnTo>
                                <a:pt x="f150" y="f63"/>
                              </a:lnTo>
                              <a:lnTo>
                                <a:pt x="f151" y="f63"/>
                              </a:lnTo>
                              <a:lnTo>
                                <a:pt x="f152" y="f63"/>
                              </a:lnTo>
                              <a:lnTo>
                                <a:pt x="f153" y="f63"/>
                              </a:lnTo>
                              <a:lnTo>
                                <a:pt x="f154" y="f63"/>
                              </a:lnTo>
                              <a:lnTo>
                                <a:pt x="f155" y="f63"/>
                              </a:lnTo>
                              <a:lnTo>
                                <a:pt x="f156" y="f63"/>
                              </a:lnTo>
                              <a:lnTo>
                                <a:pt x="f157" y="f63"/>
                              </a:lnTo>
                              <a:lnTo>
                                <a:pt x="f158" y="f63"/>
                              </a:lnTo>
                              <a:lnTo>
                                <a:pt x="f159" y="f63"/>
                              </a:lnTo>
                              <a:lnTo>
                                <a:pt x="f160" y="f63"/>
                              </a:lnTo>
                              <a:lnTo>
                                <a:pt x="f161" y="f63"/>
                              </a:lnTo>
                              <a:lnTo>
                                <a:pt x="f162" y="f63"/>
                              </a:lnTo>
                            </a:path>
                          </a:pathLst>
                        </a:custGeom>
                        <a:noFill/>
                        <a:ln w="7607"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polyline w14:anchorId="7B119779" id="Group 57"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v-text-anchor:top" points="467.9pt,430.9pt,467.9pt,430.9pt,467.95pt,430.9pt,468pt,430.9pt,468.05pt,430.9pt,468.1pt,430.9pt,468.15pt,430.9pt,468.2pt,430.9pt,468.25pt,430.9pt,468.3pt,430.9pt,468.35pt,430.9pt,468.4pt,430.9pt,468.45pt,430.9pt,468.5pt,430.9pt,468.55pt,430.9pt,468.6pt,430.9pt,468.7pt,430.9pt,468.75pt,430.9pt,468.85pt,430.9pt,468.9pt,430.9pt,469pt,430.9pt,469.1pt,430.9pt,469.2pt,430.9pt,469.3pt,430.9pt,469.4pt,430.9pt,469.5pt,430.9pt,469.6pt,430.9pt,469.75pt,430.9pt,469.85pt,430.9pt,470pt,430.9pt,470.15pt,430.9pt,470.3pt,430.9pt,470.45pt,430.9pt,470.6pt,430.9pt,470.75pt,430.9pt,470.9pt,430.9pt,471.1pt,430.9pt,471.3pt,430.9pt,471.45pt,430.9pt,471.65pt,430.9pt,471.85pt,430.9pt,472.1pt,430.9pt,472.3pt,430.9pt,472.55pt,430.9pt,472.75pt,430.9pt,473pt,430.9pt,473.25pt,430.9pt,473.5pt,430.9pt,473.8pt,430.9pt,474.05pt,430.9pt,474.35pt,430.9pt,474.65pt,430.9pt,474.95pt,430.9pt,475.25pt,430.9pt,475.55pt,430.9pt,475.9pt,430.9pt,476.25pt,430.9pt,476.55pt,430.9pt,476.95pt,430.9pt,477.3pt,430.9pt,477.65pt,430.9pt,478.05pt,430.9pt,478.45pt,430.9pt,478.85pt,430.9pt,479.25pt,430.9pt,479.7pt,430.9pt,480.15pt,430.9pt,480.6pt,430.9pt,481.05pt,430.9pt,481.5pt,430.9pt,482pt,430.9pt,482.45pt,430.9pt,483pt,430.9pt,483.5pt,430.9pt,484pt,430.9pt,484.55pt,430.9pt,485.1pt,430.9pt,485.65pt,430.9pt,486.25pt,430.9pt,486.8pt,430.9pt,487.4pt,430.9pt,488pt,430.9pt,488.65pt,430.9pt,489.3pt,430.9pt,489.95pt,430.9pt,490.6pt,430.9pt,491.25pt,430.9pt,491.95pt,430.9pt,492.65pt,430.9pt,493.35pt,430.9pt,494.1pt,430.9pt,494.85pt,430.9pt,495.6pt,430.9pt,496.35pt,430.9pt,497.15pt,430.9pt,497.95pt,430.9pt,498.75pt,430.9pt,499.55pt,430.9pt,500.4pt,430.9pt,501.25pt,430.9pt,502.15pt,430.9pt,503pt,430.9pt,503.9pt,430.9pt" coordsize="726,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" filled="f" strokeweight=".21131mm">
                <v:shadow on="t" color="black" opacity="22937f" origin="-.5,-.5" offset="0,.63881mm"/>
                <v:path arrowok="t" o:connecttype="custom" o:connectlocs="230507,0;461013,8257;230507,16514;0,8257;2540,5473756;2540,5473756;2540,5473756;2540,5473756;3175,5473756;3175,5473756;3175,5473756;3175,5473756;3810,5473756;4445,5473756;5080,5473756;5715,5473756;6350,5473756;7620,5473756;8890,5473756;10160,5473756;11430,5473756;13335,5473756;15240,5473756;17780,5473756;20320,5473756;22860,5473756;26035,5473756;29210,5473756;33020,5473756;36830,5473756;40640,5473756;45720,5473756;50165,5473756;55880,5473756;61595,5473756;67310,5473756;73660,5473756;80646,5473756;88266,5473756;95886,5473756;104141,5473756;112396,5473756;121921,5473756;131446,5473756;141606,5473756;152401,5473756;163831,5473756;175261,5473756;187326,5473756;200661,5473756;213996,5473756;227966,5473756;242572,5473756;257812,5473756;274322,5473756;290832,5473756;307977,5473756;325757,5473756;344807,5473756;363857,5473756;384178,5473756;404498,5473756;426088,5473756;448313,5473756" o:connectangles="270,0,90,180,0,0,0,0,0,0,0,0,0,0,0,0,0,0,0,0,0,0,0,0,0,0,0,0,0,0,0,0,0,0,0,0,0,0,0,0,0,0,0,0,0,0,0,0,0,0,0,0,0,0,0,0,0,0,0,0,0,0,0,0" textboxrect="0,0,726,26"/>
                <w10:wrap type="square"/>
              </v:polyline>
            </w:pict>
          </mc:Fallback>
        </mc:AlternateContent>
      </w: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88"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2061"/>
      </w:pPr>
      <w:r>
        <w:rPr>
          <w:rFonts w:ascii="標楷體" w:eastAsia="標楷體" w:hAnsi="標楷體" w:cs="新細明體"/>
          <w:color w:val="000000"/>
          <w:spacing w:val="1"/>
        </w:rPr>
        <w:t>2</w:t>
      </w:r>
      <w:r>
        <w:rPr>
          <w:rFonts w:ascii="標楷體" w:eastAsia="標楷體" w:hAnsi="標楷體" w:cs="新細明體"/>
          <w:color w:val="000000"/>
          <w:spacing w:val="1"/>
        </w:rPr>
        <w:t>、請求補充</w:t>
      </w:r>
      <w:r>
        <w:rPr>
          <w:rFonts w:ascii="標楷體" w:eastAsia="標楷體" w:hAnsi="標楷體" w:cs="新細明體"/>
          <w:color w:val="000000"/>
        </w:rPr>
        <w:t>或更正，惟應適當說明原因、事實。</w:t>
      </w:r>
    </w:p>
    <w:p w:rsidR="007D7282" w:rsidRDefault="00632888">
      <w:pPr>
        <w:autoSpaceDE w:val="0"/>
        <w:ind w:left="2061"/>
      </w:pPr>
      <w:r>
        <w:rPr>
          <w:rFonts w:ascii="標楷體" w:eastAsia="標楷體" w:hAnsi="標楷體" w:cs="新細明體"/>
          <w:color w:val="000000"/>
          <w:spacing w:val="-6"/>
        </w:rPr>
        <w:t>3</w:t>
      </w:r>
      <w:r>
        <w:rPr>
          <w:rFonts w:ascii="標楷體" w:eastAsia="標楷體" w:hAnsi="標楷體" w:cs="新細明體"/>
          <w:color w:val="000000"/>
          <w:spacing w:val="-6"/>
        </w:rPr>
        <w:t>、個人資料蒐集之特定目的消失或期限屆</w:t>
      </w:r>
      <w:r>
        <w:rPr>
          <w:rFonts w:ascii="標楷體" w:eastAsia="標楷體" w:hAnsi="標楷體" w:cs="新細明體"/>
          <w:color w:val="000000"/>
          <w:spacing w:val="-5"/>
        </w:rPr>
        <w:t>滿時，得請求刪除、停止處理或利用。</w:t>
      </w:r>
    </w:p>
    <w:p w:rsidR="007D7282" w:rsidRDefault="00632888">
      <w:pPr>
        <w:autoSpaceDE w:val="0"/>
        <w:ind w:left="2421"/>
      </w:pPr>
      <w:r>
        <w:rPr>
          <w:rFonts w:ascii="標楷體" w:eastAsia="標楷體" w:hAnsi="標楷體" w:cs="新細明體"/>
          <w:color w:val="000000"/>
        </w:rPr>
        <w:t>但本機關因執行業務所必須或經</w:t>
      </w:r>
      <w:r>
        <w:rPr>
          <w:rFonts w:ascii="標楷體" w:eastAsia="標楷體" w:hAnsi="標楷體" w:cs="新細明體"/>
          <w:spacing w:val="16"/>
        </w:rPr>
        <w:t xml:space="preserve">   </w:t>
      </w:r>
      <w:r>
        <w:rPr>
          <w:rFonts w:ascii="標楷體" w:eastAsia="標楷體" w:hAnsi="標楷體" w:cs="新細明體"/>
          <w:color w:val="000000"/>
        </w:rPr>
        <w:t>台端同意者，不在此限。</w:t>
      </w:r>
    </w:p>
    <w:p w:rsidR="007D7282" w:rsidRDefault="00632888">
      <w:pPr>
        <w:autoSpaceDE w:val="0"/>
        <w:spacing w:before="1"/>
        <w:ind w:left="1941"/>
      </w:pPr>
      <w:r>
        <w:rPr>
          <w:rFonts w:ascii="標楷體" w:eastAsia="標楷體" w:hAnsi="標楷體" w:cs="新細明體"/>
          <w:color w:val="000000"/>
          <w:spacing w:val="2"/>
        </w:rPr>
        <w:t>(</w:t>
      </w:r>
      <w:r>
        <w:rPr>
          <w:rFonts w:ascii="標楷體" w:eastAsia="標楷體" w:hAnsi="標楷體" w:cs="新細明體"/>
          <w:color w:val="000000"/>
          <w:spacing w:val="2"/>
        </w:rPr>
        <w:t>二</w:t>
      </w:r>
      <w:r>
        <w:rPr>
          <w:rFonts w:ascii="標楷體" w:eastAsia="標楷體" w:hAnsi="標楷體" w:cs="新細明體"/>
          <w:color w:val="000000"/>
          <w:spacing w:val="2"/>
        </w:rPr>
        <w:t>)</w:t>
      </w:r>
      <w:r>
        <w:rPr>
          <w:rFonts w:ascii="標楷體" w:eastAsia="標楷體" w:hAnsi="標楷體" w:cs="新細明體"/>
          <w:color w:val="000000"/>
          <w:spacing w:val="2"/>
        </w:rPr>
        <w:t>若</w:t>
      </w:r>
      <w:r>
        <w:rPr>
          <w:rFonts w:ascii="標楷體" w:eastAsia="標楷體" w:hAnsi="標楷體" w:cs="新細明體"/>
          <w:spacing w:val="5"/>
        </w:rPr>
        <w:t xml:space="preserve">   </w:t>
      </w:r>
      <w:r>
        <w:rPr>
          <w:rFonts w:ascii="標楷體" w:eastAsia="標楷體" w:hAnsi="標楷體" w:cs="新細明體"/>
          <w:color w:val="000000"/>
          <w:spacing w:val="3"/>
        </w:rPr>
        <w:t>台端權益因行使上述權利而導致減損時，本機關不負相關賠償責任。另</w:t>
      </w:r>
    </w:p>
    <w:p w:rsidR="007D7282" w:rsidRDefault="00632888">
      <w:pPr>
        <w:autoSpaceDE w:val="0"/>
        <w:ind w:left="2421"/>
      </w:pPr>
      <w:r>
        <w:rPr>
          <w:rFonts w:ascii="標楷體" w:eastAsia="標楷體" w:hAnsi="標楷體" w:cs="新細明體"/>
          <w:color w:val="000000"/>
        </w:rPr>
        <w:t>依個人資料保護法第</w:t>
      </w:r>
      <w:r>
        <w:rPr>
          <w:rFonts w:ascii="標楷體" w:eastAsia="標楷體" w:hAnsi="標楷體" w:cs="新細明體"/>
        </w:rPr>
        <w:t xml:space="preserve"> </w:t>
      </w:r>
      <w:r>
        <w:rPr>
          <w:rFonts w:ascii="標楷體" w:eastAsia="標楷體" w:hAnsi="標楷體" w:cs="新細明體"/>
          <w:color w:val="000000"/>
        </w:rPr>
        <w:t>14</w:t>
      </w:r>
      <w:r>
        <w:rPr>
          <w:rFonts w:ascii="標楷體" w:eastAsia="標楷體" w:hAnsi="標楷體" w:cs="新細明體"/>
          <w:spacing w:val="7"/>
        </w:rPr>
        <w:t xml:space="preserve"> </w:t>
      </w:r>
      <w:r>
        <w:rPr>
          <w:rFonts w:ascii="標楷體" w:eastAsia="標楷體" w:hAnsi="標楷體" w:cs="新細明體"/>
          <w:color w:val="000000"/>
        </w:rPr>
        <w:t>條規定，本機關得酌收行政作業費用。</w:t>
      </w:r>
    </w:p>
    <w:p w:rsidR="007D7282" w:rsidRDefault="00632888">
      <w:pPr>
        <w:autoSpaceDE w:val="0"/>
        <w:ind w:left="1701"/>
      </w:pPr>
      <w:r>
        <w:rPr>
          <w:rFonts w:ascii="標楷體" w:eastAsia="標楷體" w:hAnsi="標楷體" w:cs="新細明體"/>
          <w:b/>
          <w:color w:val="000000"/>
          <w:spacing w:val="-1"/>
        </w:rPr>
        <w:t>五、當事人不提供個人資料將對其權益之影響</w:t>
      </w:r>
      <w:r>
        <w:rPr>
          <w:rFonts w:ascii="標楷體" w:eastAsia="標楷體" w:hAnsi="標楷體" w:cs="新細明體"/>
          <w:color w:val="000000"/>
          <w:spacing w:val="2"/>
        </w:rPr>
        <w:t>：</w:t>
      </w:r>
    </w:p>
    <w:p w:rsidR="007D7282" w:rsidRDefault="00632888">
      <w:pPr>
        <w:autoSpaceDE w:val="0"/>
        <w:ind w:left="2246" w:right="1585" w:firstLine="14"/>
      </w:pPr>
      <w:r>
        <w:rPr>
          <w:rFonts w:ascii="標楷體" w:eastAsia="標楷體" w:hAnsi="標楷體" w:cs="新細明體"/>
          <w:color w:val="000000"/>
          <w:spacing w:val="-4"/>
        </w:rPr>
        <w:t>台端可自由選擇是否提供個</w:t>
      </w:r>
      <w:r>
        <w:rPr>
          <w:rFonts w:ascii="標楷體" w:eastAsia="標楷體" w:hAnsi="標楷體" w:cs="新細明體"/>
          <w:color w:val="000000"/>
          <w:spacing w:val="-3"/>
        </w:rPr>
        <w:t>人資料給本機關，若拒絕提供，則本機關即無法建立文化資產保存技術及其保存者之基礎資料，也就無法繼續進行列冊</w:t>
      </w:r>
      <w:r>
        <w:rPr>
          <w:rFonts w:ascii="標楷體" w:eastAsia="標楷體" w:hAnsi="標楷體" w:cs="新細明體"/>
          <w:color w:val="000000"/>
          <w:spacing w:val="-2"/>
        </w:rPr>
        <w:t>追蹤、登</w:t>
      </w:r>
      <w:r>
        <w:rPr>
          <w:rFonts w:ascii="標楷體" w:eastAsia="標楷體" w:hAnsi="標楷體" w:cs="新細明體"/>
          <w:color w:val="000000"/>
        </w:rPr>
        <w:t>錄及認定等法定程序，將來也無法將</w:t>
      </w:r>
      <w:r>
        <w:rPr>
          <w:rFonts w:ascii="標楷體" w:eastAsia="標楷體" w:hAnsi="標楷體" w:cs="新細明體"/>
          <w:spacing w:val="-16"/>
        </w:rPr>
        <w:t xml:space="preserve">   </w:t>
      </w:r>
      <w:r>
        <w:rPr>
          <w:rFonts w:ascii="標楷體" w:eastAsia="標楷體" w:hAnsi="標楷體" w:cs="新細明體"/>
          <w:color w:val="000000"/>
        </w:rPr>
        <w:t>台端的人才資訊公開於本機關官方網站</w:t>
      </w:r>
      <w:r>
        <w:rPr>
          <w:rFonts w:ascii="標楷體" w:eastAsia="標楷體" w:hAnsi="標楷體" w:cs="新細明體"/>
          <w:color w:val="000000"/>
          <w:spacing w:val="-1"/>
        </w:rPr>
        <w:t>及相</w:t>
      </w:r>
      <w:r>
        <w:rPr>
          <w:rFonts w:ascii="標楷體" w:eastAsia="標楷體" w:hAnsi="標楷體" w:cs="新細明體"/>
          <w:color w:val="000000"/>
        </w:rPr>
        <w:t>關平台。</w:t>
      </w:r>
    </w:p>
    <w:p w:rsidR="007D7282" w:rsidRDefault="007D7282">
      <w:pPr>
        <w:spacing w:line="316" w:lineRule="exact"/>
        <w:rPr>
          <w:rFonts w:ascii="標楷體" w:eastAsia="標楷體" w:hAnsi="標楷體"/>
        </w:rPr>
      </w:pPr>
    </w:p>
    <w:p w:rsidR="007D7282" w:rsidRDefault="00632888">
      <w:pPr>
        <w:autoSpaceDE w:val="0"/>
        <w:ind w:left="4248"/>
      </w:pPr>
      <w:r>
        <w:rPr>
          <w:rFonts w:ascii="標楷體" w:eastAsia="標楷體" w:hAnsi="標楷體" w:cs="新細明體"/>
          <w:b/>
          <w:color w:val="000000"/>
          <w:spacing w:val="36"/>
          <w:sz w:val="28"/>
          <w:szCs w:val="28"/>
        </w:rPr>
        <w:t>個人資料使</w:t>
      </w:r>
      <w:r>
        <w:rPr>
          <w:rFonts w:ascii="標楷體" w:eastAsia="標楷體" w:hAnsi="標楷體" w:cs="新細明體"/>
          <w:b/>
          <w:color w:val="000000"/>
          <w:spacing w:val="35"/>
          <w:sz w:val="28"/>
          <w:szCs w:val="28"/>
        </w:rPr>
        <w:t>用授權同意書</w:t>
      </w:r>
    </w:p>
    <w:p w:rsidR="00000000" w:rsidRDefault="00632888">
      <w:pPr>
        <w:sectPr w:rsidR="00000000">
          <w:type w:val="continuous"/>
          <w:pgSz w:w="11904" w:h="16840"/>
          <w:pgMar w:top="0" w:right="0" w:bottom="0" w:left="0" w:header="720" w:footer="720" w:gutter="0"/>
          <w:cols w:space="720"/>
        </w:sectPr>
      </w:pPr>
    </w:p>
    <w:p w:rsidR="007D7282" w:rsidRDefault="007D7282">
      <w:pPr>
        <w:spacing w:line="167"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tabs>
          <w:tab w:val="left" w:pos="7207"/>
        </w:tabs>
        <w:autoSpaceDE w:val="0"/>
        <w:ind w:left="2181"/>
      </w:pPr>
      <w:r>
        <w:rPr>
          <w:rFonts w:ascii="標楷體" w:eastAsia="標楷體" w:hAnsi="標楷體" w:cs="新細明體"/>
          <w:color w:val="000000"/>
          <w:spacing w:val="-1"/>
        </w:rPr>
        <w:t>本人已瞭解上述事項，並同意</w:t>
      </w:r>
      <w:r>
        <w:rPr>
          <w:rFonts w:ascii="標楷體" w:eastAsia="標楷體" w:hAnsi="標楷體"/>
        </w:rPr>
        <w:tab/>
      </w:r>
      <w:r>
        <w:rPr>
          <w:rFonts w:ascii="標楷體" w:eastAsia="標楷體" w:hAnsi="標楷體" w:cs="新細明體"/>
          <w:color w:val="000000"/>
          <w:spacing w:val="-2"/>
        </w:rPr>
        <w:t>（主管機關名稱）進行本人個</w:t>
      </w:r>
    </w:p>
    <w:p w:rsidR="00000000" w:rsidRDefault="00632888">
      <w:pPr>
        <w:sectPr w:rsidR="00000000">
          <w:type w:val="continuous"/>
          <w:pgSz w:w="11904" w:h="16840"/>
          <w:pgMar w:top="0" w:right="0" w:bottom="0" w:left="0" w:header="720" w:footer="720" w:gutter="0"/>
          <w:cols w:space="720"/>
        </w:sectPr>
      </w:pPr>
    </w:p>
    <w:p w:rsidR="007D7282" w:rsidRDefault="007D7282">
      <w:pPr>
        <w:spacing w:line="188"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spacing w:line="384" w:lineRule="auto"/>
        <w:ind w:left="1701" w:right="1586"/>
      </w:pPr>
      <w:r>
        <w:rPr>
          <w:rFonts w:ascii="標楷體" w:eastAsia="標楷體" w:hAnsi="標楷體" w:cs="新細明體"/>
          <w:color w:val="000000"/>
          <w:spacing w:val="-2"/>
        </w:rPr>
        <w:t>人資料蒐集、處理、利用，並建置於資料</w:t>
      </w:r>
      <w:r>
        <w:rPr>
          <w:rFonts w:ascii="標楷體" w:eastAsia="標楷體" w:hAnsi="標楷體" w:cs="新細明體"/>
          <w:color w:val="000000"/>
        </w:rPr>
        <w:t>庫及官方網站提供公眾點閱查詢，以及其</w:t>
      </w:r>
      <w:r>
        <w:rPr>
          <w:rFonts w:ascii="標楷體" w:eastAsia="標楷體" w:hAnsi="標楷體" w:cs="新細明體"/>
          <w:color w:val="000000"/>
          <w:spacing w:val="-1"/>
        </w:rPr>
        <w:t>他公務機關請求行政協助目的之提供。本人已瞭解瞭解此一同意書符合個人資</w:t>
      </w:r>
      <w:r>
        <w:rPr>
          <w:rFonts w:ascii="標楷體" w:eastAsia="標楷體" w:hAnsi="標楷體" w:cs="新細明體"/>
          <w:color w:val="000000"/>
        </w:rPr>
        <w:t>料保</w:t>
      </w:r>
      <w:r>
        <w:rPr>
          <w:rFonts w:ascii="標楷體" w:eastAsia="標楷體" w:hAnsi="標楷體" w:cs="新細明體"/>
          <w:color w:val="000000"/>
          <w:spacing w:val="-1"/>
        </w:rPr>
        <w:t>護法</w:t>
      </w:r>
      <w:r>
        <w:rPr>
          <w:rFonts w:ascii="標楷體" w:eastAsia="標楷體" w:hAnsi="標楷體" w:cs="新細明體"/>
          <w:color w:val="000000"/>
        </w:rPr>
        <w:t>及相關法規之要求，且同意本機關留存此同意書，供日後取出查驗。</w:t>
      </w:r>
    </w:p>
    <w:p w:rsidR="00000000" w:rsidRDefault="00632888">
      <w:pPr>
        <w:sectPr w:rsidR="00000000">
          <w:type w:val="continuous"/>
          <w:pgSz w:w="11904" w:h="16840"/>
          <w:pgMar w:top="0" w:right="0" w:bottom="0" w:left="0" w:header="720" w:footer="720" w:gutter="0"/>
          <w:cols w:space="720"/>
        </w:sectPr>
      </w:pPr>
    </w:p>
    <w:p w:rsidR="007D7282" w:rsidRDefault="00632888">
      <w:pPr>
        <w:tabs>
          <w:tab w:val="left" w:pos="8638"/>
        </w:tabs>
        <w:autoSpaceDE w:val="0"/>
        <w:spacing w:before="2"/>
        <w:ind w:left="5758"/>
      </w:pPr>
      <w:r>
        <w:rPr>
          <w:rFonts w:ascii="標楷體" w:eastAsia="標楷體" w:hAnsi="標楷體" w:cs="新細明體"/>
          <w:color w:val="000000"/>
        </w:rPr>
        <w:t>立書人：</w:t>
      </w:r>
      <w:r>
        <w:rPr>
          <w:rFonts w:ascii="標楷體" w:eastAsia="標楷體" w:hAnsi="標楷體"/>
        </w:rPr>
        <w:tab/>
      </w:r>
      <w:r>
        <w:rPr>
          <w:rFonts w:ascii="標楷體" w:eastAsia="標楷體" w:hAnsi="標楷體" w:cs="新細明體"/>
          <w:color w:val="000000"/>
          <w:spacing w:val="-2"/>
        </w:rPr>
        <w:t>（簽名或蓋章）</w:t>
      </w:r>
    </w:p>
    <w:p w:rsidR="00000000" w:rsidRDefault="00632888">
      <w:pPr>
        <w:sectPr w:rsidR="00000000">
          <w:type w:val="continuous"/>
          <w:pgSz w:w="11904" w:h="16840"/>
          <w:pgMar w:top="0" w:right="0" w:bottom="0" w:left="0" w:header="720" w:footer="720" w:gutter="0"/>
          <w:cols w:space="720"/>
        </w:sectPr>
      </w:pPr>
    </w:p>
    <w:p w:rsidR="007D7282" w:rsidRDefault="007D7282">
      <w:pPr>
        <w:spacing w:line="188"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tabs>
          <w:tab w:val="left" w:pos="8158"/>
          <w:tab w:val="left" w:pos="9118"/>
          <w:tab w:val="left" w:pos="10078"/>
        </w:tabs>
        <w:autoSpaceDE w:val="0"/>
        <w:ind w:left="5758"/>
      </w:pPr>
      <w:r>
        <w:rPr>
          <w:rFonts w:ascii="標楷體" w:eastAsia="標楷體" w:hAnsi="標楷體" w:cs="新細明體"/>
          <w:color w:val="000000"/>
        </w:rPr>
        <w:t>中</w:t>
      </w:r>
      <w:r>
        <w:rPr>
          <w:rFonts w:ascii="標楷體" w:eastAsia="標楷體" w:hAnsi="標楷體" w:cs="新細明體"/>
          <w:spacing w:val="17"/>
        </w:rPr>
        <w:t xml:space="preserve">   </w:t>
      </w:r>
      <w:r>
        <w:rPr>
          <w:rFonts w:ascii="標楷體" w:eastAsia="標楷體" w:hAnsi="標楷體" w:cs="新細明體"/>
          <w:color w:val="000000"/>
        </w:rPr>
        <w:t>華</w:t>
      </w:r>
      <w:r>
        <w:rPr>
          <w:rFonts w:ascii="標楷體" w:eastAsia="標楷體" w:hAnsi="標楷體" w:cs="新細明體"/>
          <w:spacing w:val="18"/>
        </w:rPr>
        <w:t xml:space="preserve">   </w:t>
      </w:r>
      <w:r>
        <w:rPr>
          <w:rFonts w:ascii="標楷體" w:eastAsia="標楷體" w:hAnsi="標楷體" w:cs="新細明體"/>
          <w:color w:val="000000"/>
        </w:rPr>
        <w:t>民</w:t>
      </w:r>
      <w:r>
        <w:rPr>
          <w:rFonts w:ascii="標楷體" w:eastAsia="標楷體" w:hAnsi="標楷體" w:cs="新細明體"/>
          <w:spacing w:val="17"/>
        </w:rPr>
        <w:t xml:space="preserve">   </w:t>
      </w:r>
      <w:r>
        <w:rPr>
          <w:rFonts w:ascii="標楷體" w:eastAsia="標楷體" w:hAnsi="標楷體" w:cs="新細明體"/>
          <w:color w:val="000000"/>
        </w:rPr>
        <w:t>國</w:t>
      </w:r>
      <w:r>
        <w:rPr>
          <w:rFonts w:ascii="標楷體" w:eastAsia="標楷體" w:hAnsi="標楷體"/>
        </w:rPr>
        <w:tab/>
      </w:r>
      <w:r>
        <w:rPr>
          <w:rFonts w:ascii="標楷體" w:eastAsia="標楷體" w:hAnsi="標楷體" w:cs="新細明體"/>
          <w:color w:val="000000"/>
        </w:rPr>
        <w:t>年</w:t>
      </w:r>
      <w:r>
        <w:rPr>
          <w:rFonts w:ascii="標楷體" w:eastAsia="標楷體" w:hAnsi="標楷體"/>
        </w:rPr>
        <w:tab/>
      </w:r>
      <w:r>
        <w:rPr>
          <w:rFonts w:ascii="標楷體" w:eastAsia="標楷體" w:hAnsi="標楷體" w:cs="新細明體"/>
          <w:color w:val="000000"/>
        </w:rPr>
        <w:t>月</w:t>
      </w:r>
      <w:r>
        <w:rPr>
          <w:rFonts w:ascii="標楷體" w:eastAsia="標楷體" w:hAnsi="標楷體"/>
        </w:rPr>
        <w:tab/>
      </w:r>
      <w:r>
        <w:rPr>
          <w:rFonts w:ascii="標楷體" w:eastAsia="標楷體" w:hAnsi="標楷體" w:cs="新細明體"/>
          <w:color w:val="000000"/>
          <w:spacing w:val="-9"/>
        </w:rPr>
        <w:t>日</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53"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ind w:left="5908"/>
      </w:pPr>
      <w:r>
        <w:rPr>
          <w:rFonts w:ascii="標楷體" w:eastAsia="標楷體" w:hAnsi="標楷體" w:cs="Calibri"/>
          <w:color w:val="000000"/>
          <w:spacing w:val="-1"/>
          <w:sz w:val="20"/>
          <w:szCs w:val="20"/>
        </w:rPr>
        <w:t>36</w:t>
      </w:r>
    </w:p>
    <w:p w:rsidR="00000000" w:rsidRDefault="00632888">
      <w:pPr>
        <w:sectPr w:rsidR="00000000">
          <w:type w:val="continuous"/>
          <w:pgSz w:w="11904" w:h="16840"/>
          <w:pgMar w:top="0" w:right="0" w:bottom="0" w:left="0" w:header="720" w:footer="720" w:gutter="0"/>
          <w:cols w:space="720"/>
        </w:sectPr>
      </w:pPr>
    </w:p>
    <w:p w:rsidR="007D7282" w:rsidRDefault="00632888">
      <w:pPr>
        <w:spacing w:line="200" w:lineRule="exact"/>
      </w:pPr>
      <w:r>
        <w:rPr>
          <w:rFonts w:ascii="標楷體" w:eastAsia="標楷體" w:hAnsi="標楷體"/>
          <w:noProof/>
        </w:rPr>
        <mc:AlternateContent>
          <mc:Choice Requires="wps">
            <w:drawing>
              <wp:anchor distT="0" distB="0" distL="114300" distR="114300" simplePos="0" relativeHeight="251657216" behindDoc="0" locked="0" layoutInCell="1" allowOverlap="1">
                <wp:simplePos x="0" y="0"/>
                <wp:positionH relativeFrom="column">
                  <wp:posOffset>1825627</wp:posOffset>
                </wp:positionH>
                <wp:positionV relativeFrom="paragraph">
                  <wp:posOffset>7032622</wp:posOffset>
                </wp:positionV>
                <wp:extent cx="968377" cy="15873"/>
                <wp:effectExtent l="0" t="0" r="9523" b="34927"/>
                <wp:wrapSquare wrapText="bothSides"/>
                <wp:docPr id="22" name="Group 55"/>
                <wp:cNvGraphicFramePr/>
                <a:graphic xmlns:a="http://schemas.openxmlformats.org/drawingml/2006/main">
                  <a:graphicData uri="http://schemas.microsoft.com/office/word/2010/wordprocessingShape">
                    <wps:wsp>
                      <wps:cNvSpPr/>
                      <wps:spPr>
                        <a:xfrm>
                          <a:off x="0" y="0"/>
                          <a:ext cx="968377" cy="15873"/>
                        </a:xfrm>
                        <a:custGeom>
                          <a:avLst/>
                          <a:gdLst>
                            <a:gd name="f0" fmla="val 10800000"/>
                            <a:gd name="f1" fmla="val 5400000"/>
                            <a:gd name="f2" fmla="val 180"/>
                            <a:gd name="f3" fmla="val w"/>
                            <a:gd name="f4" fmla="val h"/>
                            <a:gd name="f5" fmla="val 0"/>
                            <a:gd name="f6" fmla="val 1524"/>
                            <a:gd name="f7" fmla="val 24"/>
                            <a:gd name="f8" fmla="+- 0 2889 0"/>
                            <a:gd name="f9" fmla="+- 0 2890 0"/>
                            <a:gd name="f10" fmla="+- 0 2891 0"/>
                            <a:gd name="f11" fmla="+- 0 2892 0"/>
                            <a:gd name="f12" fmla="+- 0 2893 0"/>
                            <a:gd name="f13" fmla="+- 0 2894 0"/>
                            <a:gd name="f14" fmla="+- 0 2896 0"/>
                            <a:gd name="f15" fmla="+- 0 2899 0"/>
                            <a:gd name="f16" fmla="+- 0 2901 0"/>
                            <a:gd name="f17" fmla="+- 0 2905 0"/>
                            <a:gd name="f18" fmla="+- 0 2909 0"/>
                            <a:gd name="f19" fmla="+- 0 2913 0"/>
                            <a:gd name="f20" fmla="+- 0 2918 0"/>
                            <a:gd name="f21" fmla="+- 0 2924 0"/>
                            <a:gd name="f22" fmla="+- 0 2931 0"/>
                            <a:gd name="f23" fmla="+- 0 2938 0"/>
                            <a:gd name="f24" fmla="+- 0 2946 0"/>
                            <a:gd name="f25" fmla="+- 0 2955 0"/>
                            <a:gd name="f26" fmla="+- 0 2965 0"/>
                            <a:gd name="f27" fmla="+- 0 2976 0"/>
                            <a:gd name="f28" fmla="+- 0 2988 0"/>
                            <a:gd name="f29" fmla="+- 0 3001 0"/>
                            <a:gd name="f30" fmla="+- 0 3015 0"/>
                            <a:gd name="f31" fmla="+- 0 3030 0"/>
                            <a:gd name="f32" fmla="+- 0 3046 0"/>
                            <a:gd name="f33" fmla="+- 0 3064 0"/>
                            <a:gd name="f34" fmla="+- 0 3083 0"/>
                            <a:gd name="f35" fmla="+- 0 3103 0"/>
                            <a:gd name="f36" fmla="+- 0 3124 0"/>
                            <a:gd name="f37" fmla="+- 0 3147 0"/>
                            <a:gd name="f38" fmla="+- 0 3171 0"/>
                            <a:gd name="f39" fmla="+- 0 3196 0"/>
                            <a:gd name="f40" fmla="+- 0 3223 0"/>
                            <a:gd name="f41" fmla="+- 0 3252 0"/>
                            <a:gd name="f42" fmla="+- 0 3282 0"/>
                            <a:gd name="f43" fmla="+- 0 3314 0"/>
                            <a:gd name="f44" fmla="+- 0 3348 0"/>
                            <a:gd name="f45" fmla="+- 0 3383 0"/>
                            <a:gd name="f46" fmla="+- 0 3420 0"/>
                            <a:gd name="f47" fmla="+- 0 3459 0"/>
                            <a:gd name="f48" fmla="+- 0 3500 0"/>
                            <a:gd name="f49" fmla="+- 0 3542 0"/>
                            <a:gd name="f50" fmla="+- 0 3587 0"/>
                            <a:gd name="f51" fmla="+- 0 3633 0"/>
                            <a:gd name="f52" fmla="+- 0 3682 0"/>
                            <a:gd name="f53" fmla="+- 0 3732 0"/>
                            <a:gd name="f54" fmla="+- 0 3785 0"/>
                            <a:gd name="f55" fmla="+- 0 3840 0"/>
                            <a:gd name="f56" fmla="+- 0 3897 0"/>
                            <a:gd name="f57" fmla="+- 0 3956 0"/>
                            <a:gd name="f58" fmla="+- 0 4018 0"/>
                            <a:gd name="f59" fmla="+- 0 4081 0"/>
                            <a:gd name="f60" fmla="+- 0 4148 0"/>
                            <a:gd name="f61" fmla="+- 0 4216 0"/>
                            <a:gd name="f62" fmla="+- 0 4287 0"/>
                            <a:gd name="f63" fmla="+- 0 4361 0"/>
                            <a:gd name="f64" fmla="val 14"/>
                            <a:gd name="f65" fmla="val 19"/>
                            <a:gd name="f66" fmla="val 15"/>
                            <a:gd name="f67" fmla="val 16"/>
                            <a:gd name="f68" fmla="val 17"/>
                            <a:gd name="f69" fmla="val 18"/>
                            <a:gd name="f70" fmla="val 20"/>
                            <a:gd name="f71" fmla="val 21"/>
                            <a:gd name="f72" fmla="val 22"/>
                            <a:gd name="f73" fmla="val 25"/>
                            <a:gd name="f74" fmla="val 26"/>
                            <a:gd name="f75" fmla="val 28"/>
                            <a:gd name="f76" fmla="val 30"/>
                            <a:gd name="f77" fmla="val 32"/>
                            <a:gd name="f78" fmla="val 34"/>
                            <a:gd name="f79" fmla="val 36"/>
                            <a:gd name="f80" fmla="val 38"/>
                            <a:gd name="f81" fmla="val 41"/>
                            <a:gd name="f82" fmla="val 43"/>
                            <a:gd name="f83" fmla="val 46"/>
                            <a:gd name="f84" fmla="val 49"/>
                            <a:gd name="f85" fmla="val 53"/>
                            <a:gd name="f86" fmla="val 56"/>
                            <a:gd name="f87" fmla="val 59"/>
                            <a:gd name="f88" fmla="val 63"/>
                            <a:gd name="f89" fmla="val 67"/>
                            <a:gd name="f90" fmla="val 71"/>
                            <a:gd name="f91" fmla="val 76"/>
                            <a:gd name="f92" fmla="val 80"/>
                            <a:gd name="f93" fmla="val 85"/>
                            <a:gd name="f94" fmla="val 90"/>
                            <a:gd name="f95" fmla="val 96"/>
                            <a:gd name="f96" fmla="val 101"/>
                            <a:gd name="f97" fmla="val 107"/>
                            <a:gd name="f98" fmla="val 113"/>
                            <a:gd name="f99" fmla="val 119"/>
                            <a:gd name="f100" fmla="val 126"/>
                            <a:gd name="f101" fmla="val 133"/>
                            <a:gd name="f102" fmla="val 140"/>
                            <a:gd name="f103" fmla="val 147"/>
                            <a:gd name="f104" fmla="val 155"/>
                            <a:gd name="f105" fmla="val 163"/>
                            <a:gd name="f106" fmla="val 171"/>
                            <a:gd name="f107" fmla="val 189"/>
                            <a:gd name="f108" fmla="val 198"/>
                            <a:gd name="f109" fmla="val 208"/>
                            <a:gd name="f110" fmla="val 217"/>
                            <a:gd name="f111" fmla="val 228"/>
                            <a:gd name="f112" fmla="val 238"/>
                            <a:gd name="f113" fmla="val 249"/>
                            <a:gd name="f114" fmla="val 260"/>
                            <a:gd name="f115" fmla="val 272"/>
                            <a:gd name="f116" fmla="val 284"/>
                            <a:gd name="f117" fmla="val 296"/>
                            <a:gd name="f118" fmla="val 308"/>
                            <a:gd name="f119" fmla="val 321"/>
                            <a:gd name="f120" fmla="val 335"/>
                            <a:gd name="f121" fmla="val 348"/>
                            <a:gd name="f122" fmla="val 363"/>
                            <a:gd name="f123" fmla="val 377"/>
                            <a:gd name="f124" fmla="val 392"/>
                            <a:gd name="f125" fmla="val 407"/>
                            <a:gd name="f126" fmla="val 423"/>
                            <a:gd name="f127" fmla="val 439"/>
                            <a:gd name="f128" fmla="val 456"/>
                            <a:gd name="f129" fmla="val 473"/>
                            <a:gd name="f130" fmla="val 490"/>
                            <a:gd name="f131" fmla="val 508"/>
                            <a:gd name="f132" fmla="val 526"/>
                            <a:gd name="f133" fmla="val 545"/>
                            <a:gd name="f134" fmla="val 564"/>
                            <a:gd name="f135" fmla="val 584"/>
                            <a:gd name="f136" fmla="val 604"/>
                            <a:gd name="f137" fmla="val 625"/>
                            <a:gd name="f138" fmla="val 646"/>
                            <a:gd name="f139" fmla="val 667"/>
                            <a:gd name="f140" fmla="val 689"/>
                            <a:gd name="f141" fmla="val 712"/>
                            <a:gd name="f142" fmla="val 735"/>
                            <a:gd name="f143" fmla="val 758"/>
                            <a:gd name="f144" fmla="val 782"/>
                            <a:gd name="f145" fmla="val 807"/>
                            <a:gd name="f146" fmla="val 832"/>
                            <a:gd name="f147" fmla="val 857"/>
                            <a:gd name="f148" fmla="val 883"/>
                            <a:gd name="f149" fmla="val 910"/>
                            <a:gd name="f150" fmla="val 937"/>
                            <a:gd name="f151" fmla="val 965"/>
                            <a:gd name="f152" fmla="val 993"/>
                            <a:gd name="f153" fmla="val 1022"/>
                            <a:gd name="f154" fmla="val 1051"/>
                            <a:gd name="f155" fmla="val 1081"/>
                            <a:gd name="f156" fmla="val 1112"/>
                            <a:gd name="f157" fmla="val 1143"/>
                            <a:gd name="f158" fmla="val 1174"/>
                            <a:gd name="f159" fmla="val 1206"/>
                            <a:gd name="f160" fmla="val 1239"/>
                            <a:gd name="f161" fmla="val 1273"/>
                            <a:gd name="f162" fmla="val 1307"/>
                            <a:gd name="f163" fmla="val 1341"/>
                            <a:gd name="f164" fmla="val 1377"/>
                            <a:gd name="f165" fmla="val 1412"/>
                            <a:gd name="f166" fmla="val 1449"/>
                            <a:gd name="f167" fmla="val 1486"/>
                            <a:gd name="f168" fmla="+- 0 0 -90"/>
                            <a:gd name="f169" fmla="*/ f3 1 1524"/>
                            <a:gd name="f170" fmla="*/ f4 1 24"/>
                            <a:gd name="f171" fmla="val f5"/>
                            <a:gd name="f172" fmla="val f6"/>
                            <a:gd name="f173" fmla="val f7"/>
                            <a:gd name="f174" fmla="+- f8 0 2875"/>
                            <a:gd name="f175" fmla="+- f9 0 2875"/>
                            <a:gd name="f176" fmla="+- f10 0 2875"/>
                            <a:gd name="f177" fmla="+- f11 0 2875"/>
                            <a:gd name="f178" fmla="+- f12 0 2875"/>
                            <a:gd name="f179" fmla="+- f13 0 2875"/>
                            <a:gd name="f180" fmla="+- f14 0 2875"/>
                            <a:gd name="f181" fmla="+- f15 0 2875"/>
                            <a:gd name="f182" fmla="+- f16 0 2875"/>
                            <a:gd name="f183" fmla="+- f17 0 2875"/>
                            <a:gd name="f184" fmla="+- f18 0 2875"/>
                            <a:gd name="f185" fmla="+- f19 0 2875"/>
                            <a:gd name="f186" fmla="+- f20 0 2875"/>
                            <a:gd name="f187" fmla="+- f21 0 2875"/>
                            <a:gd name="f188" fmla="+- f22 0 2875"/>
                            <a:gd name="f189" fmla="+- f23 0 2875"/>
                            <a:gd name="f190" fmla="+- f24 0 2875"/>
                            <a:gd name="f191" fmla="+- f25 0 2875"/>
                            <a:gd name="f192" fmla="+- f26 0 2875"/>
                            <a:gd name="f193" fmla="+- f27 0 2875"/>
                            <a:gd name="f194" fmla="+- f28 0 2875"/>
                            <a:gd name="f195" fmla="+- f29 0 2875"/>
                            <a:gd name="f196" fmla="+- f30 0 2875"/>
                            <a:gd name="f197" fmla="+- f31 0 2875"/>
                            <a:gd name="f198" fmla="+- f32 0 2875"/>
                            <a:gd name="f199" fmla="+- f33 0 2875"/>
                            <a:gd name="f200" fmla="+- f34 0 2875"/>
                            <a:gd name="f201" fmla="+- f35 0 2875"/>
                            <a:gd name="f202" fmla="+- f36 0 2875"/>
                            <a:gd name="f203" fmla="+- f37 0 2875"/>
                            <a:gd name="f204" fmla="+- f38 0 2875"/>
                            <a:gd name="f205" fmla="+- f39 0 2875"/>
                            <a:gd name="f206" fmla="+- f40 0 2875"/>
                            <a:gd name="f207" fmla="+- f41 0 2875"/>
                            <a:gd name="f208" fmla="+- f42 0 2875"/>
                            <a:gd name="f209" fmla="+- f43 0 2875"/>
                            <a:gd name="f210" fmla="+- f44 0 2875"/>
                            <a:gd name="f211" fmla="+- f45 0 2875"/>
                            <a:gd name="f212" fmla="+- f46 0 2875"/>
                            <a:gd name="f213" fmla="+- f47 0 2875"/>
                            <a:gd name="f214" fmla="+- f48 0 2875"/>
                            <a:gd name="f215" fmla="+- f49 0 2875"/>
                            <a:gd name="f216" fmla="+- f50 0 2875"/>
                            <a:gd name="f217" fmla="+- f51 0 2875"/>
                            <a:gd name="f218" fmla="+- f52 0 2875"/>
                            <a:gd name="f219" fmla="+- f53 0 2875"/>
                            <a:gd name="f220" fmla="+- f54 0 2875"/>
                            <a:gd name="f221" fmla="+- f55 0 2875"/>
                            <a:gd name="f222" fmla="+- f56 0 2875"/>
                            <a:gd name="f223" fmla="+- f57 0 2875"/>
                            <a:gd name="f224" fmla="+- f58 0 2875"/>
                            <a:gd name="f225" fmla="+- f59 0 2875"/>
                            <a:gd name="f226" fmla="+- f60 0 2875"/>
                            <a:gd name="f227" fmla="+- f61 0 2875"/>
                            <a:gd name="f228" fmla="+- f62 0 2875"/>
                            <a:gd name="f229" fmla="+- f63 0 2875"/>
                            <a:gd name="f230" fmla="*/ f168 f0 1"/>
                            <a:gd name="f231" fmla="+- f173 0 f171"/>
                            <a:gd name="f232" fmla="+- f172 0 f171"/>
                            <a:gd name="f233" fmla="*/ f230 1 f2"/>
                            <a:gd name="f234" fmla="*/ f232 1 1524"/>
                            <a:gd name="f235" fmla="*/ f231 1 24"/>
                            <a:gd name="f236" fmla="*/ f174 f232 1"/>
                            <a:gd name="f237" fmla="*/ 11094 f231 1"/>
                            <a:gd name="f238" fmla="*/ f175 f232 1"/>
                            <a:gd name="f239" fmla="*/ f176 f232 1"/>
                            <a:gd name="f240" fmla="*/ f177 f232 1"/>
                            <a:gd name="f241" fmla="*/ f178 f232 1"/>
                            <a:gd name="f242" fmla="*/ f179 f232 1"/>
                            <a:gd name="f243" fmla="*/ f180 f232 1"/>
                            <a:gd name="f244" fmla="*/ f181 f232 1"/>
                            <a:gd name="f245" fmla="*/ f182 f232 1"/>
                            <a:gd name="f246" fmla="*/ f183 f232 1"/>
                            <a:gd name="f247" fmla="*/ f184 f232 1"/>
                            <a:gd name="f248" fmla="*/ f185 f232 1"/>
                            <a:gd name="f249" fmla="*/ f186 f232 1"/>
                            <a:gd name="f250" fmla="*/ f187 f232 1"/>
                            <a:gd name="f251" fmla="*/ f188 f232 1"/>
                            <a:gd name="f252" fmla="*/ f189 f232 1"/>
                            <a:gd name="f253" fmla="*/ f190 f232 1"/>
                            <a:gd name="f254" fmla="*/ f191 f232 1"/>
                            <a:gd name="f255" fmla="*/ f192 f232 1"/>
                            <a:gd name="f256" fmla="*/ f193 f232 1"/>
                            <a:gd name="f257" fmla="*/ f194 f232 1"/>
                            <a:gd name="f258" fmla="*/ f195 f232 1"/>
                            <a:gd name="f259" fmla="*/ f196 f232 1"/>
                            <a:gd name="f260" fmla="*/ f197 f232 1"/>
                            <a:gd name="f261" fmla="*/ f198 f232 1"/>
                            <a:gd name="f262" fmla="*/ f199 f232 1"/>
                            <a:gd name="f263" fmla="*/ f200 f232 1"/>
                            <a:gd name="f264" fmla="*/ f201 f232 1"/>
                            <a:gd name="f265" fmla="*/ f202 f232 1"/>
                            <a:gd name="f266" fmla="*/ f203 f232 1"/>
                            <a:gd name="f267" fmla="*/ f204 f232 1"/>
                            <a:gd name="f268" fmla="*/ f205 f232 1"/>
                            <a:gd name="f269" fmla="*/ f206 f232 1"/>
                            <a:gd name="f270" fmla="*/ f207 f232 1"/>
                            <a:gd name="f271" fmla="*/ f208 f232 1"/>
                            <a:gd name="f272" fmla="*/ f209 f232 1"/>
                            <a:gd name="f273" fmla="*/ f210 f232 1"/>
                            <a:gd name="f274" fmla="*/ f211 f232 1"/>
                            <a:gd name="f275" fmla="*/ f212 f232 1"/>
                            <a:gd name="f276" fmla="*/ f213 f232 1"/>
                            <a:gd name="f277" fmla="*/ f214 f232 1"/>
                            <a:gd name="f278" fmla="*/ f215 f232 1"/>
                            <a:gd name="f279" fmla="*/ f216 f232 1"/>
                            <a:gd name="f280" fmla="*/ f217 f232 1"/>
                            <a:gd name="f281" fmla="*/ f218 f232 1"/>
                            <a:gd name="f282" fmla="*/ f219 f232 1"/>
                            <a:gd name="f283" fmla="*/ f220 f232 1"/>
                            <a:gd name="f284" fmla="*/ f221 f232 1"/>
                            <a:gd name="f285" fmla="*/ f222 f232 1"/>
                            <a:gd name="f286" fmla="*/ f223 f232 1"/>
                            <a:gd name="f287" fmla="*/ f224 f232 1"/>
                            <a:gd name="f288" fmla="*/ f225 f232 1"/>
                            <a:gd name="f289" fmla="*/ f226 f232 1"/>
                            <a:gd name="f290" fmla="*/ f227 f232 1"/>
                            <a:gd name="f291" fmla="*/ f228 f232 1"/>
                            <a:gd name="f292" fmla="*/ f229 f232 1"/>
                            <a:gd name="f293" fmla="+- f233 0 f1"/>
                            <a:gd name="f294" fmla="*/ f236 1 1524"/>
                            <a:gd name="f295" fmla="*/ f237 1 24"/>
                            <a:gd name="f296" fmla="*/ f238 1 1524"/>
                            <a:gd name="f297" fmla="*/ f239 1 1524"/>
                            <a:gd name="f298" fmla="*/ f240 1 1524"/>
                            <a:gd name="f299" fmla="*/ f241 1 1524"/>
                            <a:gd name="f300" fmla="*/ f242 1 1524"/>
                            <a:gd name="f301" fmla="*/ f243 1 1524"/>
                            <a:gd name="f302" fmla="*/ f244 1 1524"/>
                            <a:gd name="f303" fmla="*/ f245 1 1524"/>
                            <a:gd name="f304" fmla="*/ f246 1 1524"/>
                            <a:gd name="f305" fmla="*/ f247 1 1524"/>
                            <a:gd name="f306" fmla="*/ f248 1 1524"/>
                            <a:gd name="f307" fmla="*/ f249 1 1524"/>
                            <a:gd name="f308" fmla="*/ f250 1 1524"/>
                            <a:gd name="f309" fmla="*/ f251 1 1524"/>
                            <a:gd name="f310" fmla="*/ f252 1 1524"/>
                            <a:gd name="f311" fmla="*/ f253 1 1524"/>
                            <a:gd name="f312" fmla="*/ f254 1 1524"/>
                            <a:gd name="f313" fmla="*/ f255 1 1524"/>
                            <a:gd name="f314" fmla="*/ f256 1 1524"/>
                            <a:gd name="f315" fmla="*/ f257 1 1524"/>
                            <a:gd name="f316" fmla="*/ f258 1 1524"/>
                            <a:gd name="f317" fmla="*/ f259 1 1524"/>
                            <a:gd name="f318" fmla="*/ f260 1 1524"/>
                            <a:gd name="f319" fmla="*/ f261 1 1524"/>
                            <a:gd name="f320" fmla="*/ f262 1 1524"/>
                            <a:gd name="f321" fmla="*/ f263 1 1524"/>
                            <a:gd name="f322" fmla="*/ f264 1 1524"/>
                            <a:gd name="f323" fmla="*/ f265 1 1524"/>
                            <a:gd name="f324" fmla="*/ f266 1 1524"/>
                            <a:gd name="f325" fmla="*/ f267 1 1524"/>
                            <a:gd name="f326" fmla="*/ f268 1 1524"/>
                            <a:gd name="f327" fmla="*/ f269 1 1524"/>
                            <a:gd name="f328" fmla="*/ f270 1 1524"/>
                            <a:gd name="f329" fmla="*/ f271 1 1524"/>
                            <a:gd name="f330" fmla="*/ f272 1 1524"/>
                            <a:gd name="f331" fmla="*/ f273 1 1524"/>
                            <a:gd name="f332" fmla="*/ f274 1 1524"/>
                            <a:gd name="f333" fmla="*/ f275 1 1524"/>
                            <a:gd name="f334" fmla="*/ f276 1 1524"/>
                            <a:gd name="f335" fmla="*/ f277 1 1524"/>
                            <a:gd name="f336" fmla="*/ f278 1 1524"/>
                            <a:gd name="f337" fmla="*/ f279 1 1524"/>
                            <a:gd name="f338" fmla="*/ f280 1 1524"/>
                            <a:gd name="f339" fmla="*/ f281 1 1524"/>
                            <a:gd name="f340" fmla="*/ f282 1 1524"/>
                            <a:gd name="f341" fmla="*/ f283 1 1524"/>
                            <a:gd name="f342" fmla="*/ f284 1 1524"/>
                            <a:gd name="f343" fmla="*/ f285 1 1524"/>
                            <a:gd name="f344" fmla="*/ f286 1 1524"/>
                            <a:gd name="f345" fmla="*/ f287 1 1524"/>
                            <a:gd name="f346" fmla="*/ f288 1 1524"/>
                            <a:gd name="f347" fmla="*/ f289 1 1524"/>
                            <a:gd name="f348" fmla="*/ f290 1 1524"/>
                            <a:gd name="f349" fmla="*/ f291 1 1524"/>
                            <a:gd name="f350" fmla="*/ f292 1 1524"/>
                            <a:gd name="f351" fmla="*/ 0 1 f234"/>
                            <a:gd name="f352" fmla="*/ f172 1 f234"/>
                            <a:gd name="f353" fmla="*/ 0 1 f235"/>
                            <a:gd name="f354" fmla="*/ f173 1 f235"/>
                            <a:gd name="f355" fmla="*/ f294 1 f234"/>
                            <a:gd name="f356" fmla="*/ f295 1 f235"/>
                            <a:gd name="f357" fmla="*/ f296 1 f234"/>
                            <a:gd name="f358" fmla="*/ f297 1 f234"/>
                            <a:gd name="f359" fmla="*/ f298 1 f234"/>
                            <a:gd name="f360" fmla="*/ f299 1 f234"/>
                            <a:gd name="f361" fmla="*/ f300 1 f234"/>
                            <a:gd name="f362" fmla="*/ f301 1 f234"/>
                            <a:gd name="f363" fmla="*/ f302 1 f234"/>
                            <a:gd name="f364" fmla="*/ f303 1 f234"/>
                            <a:gd name="f365" fmla="*/ f304 1 f234"/>
                            <a:gd name="f366" fmla="*/ f305 1 f234"/>
                            <a:gd name="f367" fmla="*/ f306 1 f234"/>
                            <a:gd name="f368" fmla="*/ f307 1 f234"/>
                            <a:gd name="f369" fmla="*/ f308 1 f234"/>
                            <a:gd name="f370" fmla="*/ f309 1 f234"/>
                            <a:gd name="f371" fmla="*/ f310 1 f234"/>
                            <a:gd name="f372" fmla="*/ f311 1 f234"/>
                            <a:gd name="f373" fmla="*/ f312 1 f234"/>
                            <a:gd name="f374" fmla="*/ f313 1 f234"/>
                            <a:gd name="f375" fmla="*/ f314 1 f234"/>
                            <a:gd name="f376" fmla="*/ f315 1 f234"/>
                            <a:gd name="f377" fmla="*/ f316 1 f234"/>
                            <a:gd name="f378" fmla="*/ f317 1 f234"/>
                            <a:gd name="f379" fmla="*/ f318 1 f234"/>
                            <a:gd name="f380" fmla="*/ f319 1 f234"/>
                            <a:gd name="f381" fmla="*/ f320 1 f234"/>
                            <a:gd name="f382" fmla="*/ f321 1 f234"/>
                            <a:gd name="f383" fmla="*/ f322 1 f234"/>
                            <a:gd name="f384" fmla="*/ f323 1 f234"/>
                            <a:gd name="f385" fmla="*/ f324 1 f234"/>
                            <a:gd name="f386" fmla="*/ f325 1 f234"/>
                            <a:gd name="f387" fmla="*/ f326 1 f234"/>
                            <a:gd name="f388" fmla="*/ f327 1 f234"/>
                            <a:gd name="f389" fmla="*/ f328 1 f234"/>
                            <a:gd name="f390" fmla="*/ f329 1 f234"/>
                            <a:gd name="f391" fmla="*/ f330 1 f234"/>
                            <a:gd name="f392" fmla="*/ f331 1 f234"/>
                            <a:gd name="f393" fmla="*/ f332 1 f234"/>
                            <a:gd name="f394" fmla="*/ f333 1 f234"/>
                            <a:gd name="f395" fmla="*/ f334 1 f234"/>
                            <a:gd name="f396" fmla="*/ f335 1 f234"/>
                            <a:gd name="f397" fmla="*/ f336 1 f234"/>
                            <a:gd name="f398" fmla="*/ f337 1 f234"/>
                            <a:gd name="f399" fmla="*/ f338 1 f234"/>
                            <a:gd name="f400" fmla="*/ f339 1 f234"/>
                            <a:gd name="f401" fmla="*/ f340 1 f234"/>
                            <a:gd name="f402" fmla="*/ f341 1 f234"/>
                            <a:gd name="f403" fmla="*/ f342 1 f234"/>
                            <a:gd name="f404" fmla="*/ f343 1 f234"/>
                            <a:gd name="f405" fmla="*/ f344 1 f234"/>
                            <a:gd name="f406" fmla="*/ f345 1 f234"/>
                            <a:gd name="f407" fmla="*/ f346 1 f234"/>
                            <a:gd name="f408" fmla="*/ f347 1 f234"/>
                            <a:gd name="f409" fmla="*/ f348 1 f234"/>
                            <a:gd name="f410" fmla="*/ f349 1 f234"/>
                            <a:gd name="f411" fmla="*/ f350 1 f234"/>
                            <a:gd name="f412" fmla="*/ f351 f169 1"/>
                            <a:gd name="f413" fmla="*/ f352 f169 1"/>
                            <a:gd name="f414" fmla="*/ f354 f170 1"/>
                            <a:gd name="f415" fmla="*/ f353 f170 1"/>
                            <a:gd name="f416" fmla="*/ f355 f169 1"/>
                            <a:gd name="f417" fmla="*/ f356 f170 1"/>
                            <a:gd name="f418" fmla="*/ f357 f169 1"/>
                            <a:gd name="f419" fmla="*/ f358 f169 1"/>
                            <a:gd name="f420" fmla="*/ f359 f169 1"/>
                            <a:gd name="f421" fmla="*/ f360 f169 1"/>
                            <a:gd name="f422" fmla="*/ f361 f169 1"/>
                            <a:gd name="f423" fmla="*/ f362 f169 1"/>
                            <a:gd name="f424" fmla="*/ f363 f169 1"/>
                            <a:gd name="f425" fmla="*/ f364 f169 1"/>
                            <a:gd name="f426" fmla="*/ f365 f169 1"/>
                            <a:gd name="f427" fmla="*/ f366 f169 1"/>
                            <a:gd name="f428" fmla="*/ f367 f169 1"/>
                            <a:gd name="f429" fmla="*/ f368 f169 1"/>
                            <a:gd name="f430" fmla="*/ f369 f169 1"/>
                            <a:gd name="f431" fmla="*/ f370 f169 1"/>
                            <a:gd name="f432" fmla="*/ f371 f169 1"/>
                            <a:gd name="f433" fmla="*/ f372 f169 1"/>
                            <a:gd name="f434" fmla="*/ f373 f169 1"/>
                            <a:gd name="f435" fmla="*/ f374 f169 1"/>
                            <a:gd name="f436" fmla="*/ f375 f169 1"/>
                            <a:gd name="f437" fmla="*/ f376 f169 1"/>
                            <a:gd name="f438" fmla="*/ f377 f169 1"/>
                            <a:gd name="f439" fmla="*/ f378 f169 1"/>
                            <a:gd name="f440" fmla="*/ f379 f169 1"/>
                            <a:gd name="f441" fmla="*/ f380 f169 1"/>
                            <a:gd name="f442" fmla="*/ f381 f169 1"/>
                            <a:gd name="f443" fmla="*/ f382 f169 1"/>
                            <a:gd name="f444" fmla="*/ f383 f169 1"/>
                            <a:gd name="f445" fmla="*/ f384 f169 1"/>
                            <a:gd name="f446" fmla="*/ f385 f169 1"/>
                            <a:gd name="f447" fmla="*/ f386 f169 1"/>
                            <a:gd name="f448" fmla="*/ f387 f169 1"/>
                            <a:gd name="f449" fmla="*/ f388 f169 1"/>
                            <a:gd name="f450" fmla="*/ f389 f169 1"/>
                            <a:gd name="f451" fmla="*/ f390 f169 1"/>
                            <a:gd name="f452" fmla="*/ f391 f169 1"/>
                            <a:gd name="f453" fmla="*/ f392 f169 1"/>
                            <a:gd name="f454" fmla="*/ f393 f169 1"/>
                            <a:gd name="f455" fmla="*/ f394 f169 1"/>
                            <a:gd name="f456" fmla="*/ f395 f169 1"/>
                            <a:gd name="f457" fmla="*/ f396 f169 1"/>
                            <a:gd name="f458" fmla="*/ f397 f169 1"/>
                            <a:gd name="f459" fmla="*/ f398 f169 1"/>
                            <a:gd name="f460" fmla="*/ f399 f169 1"/>
                            <a:gd name="f461" fmla="*/ f400 f169 1"/>
                            <a:gd name="f462" fmla="*/ f401 f169 1"/>
                            <a:gd name="f463" fmla="*/ f402 f169 1"/>
                            <a:gd name="f464" fmla="*/ f403 f169 1"/>
                            <a:gd name="f465" fmla="*/ f404 f169 1"/>
                            <a:gd name="f466" fmla="*/ f405 f169 1"/>
                            <a:gd name="f467" fmla="*/ f406 f169 1"/>
                            <a:gd name="f468" fmla="*/ f407 f169 1"/>
                            <a:gd name="f469" fmla="*/ f408 f169 1"/>
                            <a:gd name="f470" fmla="*/ f409 f169 1"/>
                            <a:gd name="f471" fmla="*/ f410 f169 1"/>
                            <a:gd name="f472" fmla="*/ f411 f169 1"/>
                          </a:gdLst>
                          <a:ahLst/>
                          <a:cxnLst>
                            <a:cxn ang="3cd4">
                              <a:pos x="hc" y="t"/>
                            </a:cxn>
                            <a:cxn ang="0">
                              <a:pos x="r" y="vc"/>
                            </a:cxn>
                            <a:cxn ang="cd4">
                              <a:pos x="hc" y="b"/>
                            </a:cxn>
                            <a:cxn ang="cd2">
                              <a:pos x="l" y="vc"/>
                            </a:cxn>
                            <a:cxn ang="f293">
                              <a:pos x="f416" y="f417"/>
                            </a:cxn>
                            <a:cxn ang="f293">
                              <a:pos x="f416" y="f417"/>
                            </a:cxn>
                            <a:cxn ang="f293">
                              <a:pos x="f416" y="f417"/>
                            </a:cxn>
                            <a:cxn ang="f293">
                              <a:pos x="f416" y="f417"/>
                            </a:cxn>
                            <a:cxn ang="f293">
                              <a:pos x="f418" y="f417"/>
                            </a:cxn>
                            <a:cxn ang="f293">
                              <a:pos x="f418" y="f417"/>
                            </a:cxn>
                            <a:cxn ang="f293">
                              <a:pos x="f419" y="f417"/>
                            </a:cxn>
                            <a:cxn ang="f293">
                              <a:pos x="f420" y="f417"/>
                            </a:cxn>
                            <a:cxn ang="f293">
                              <a:pos x="f421" y="f417"/>
                            </a:cxn>
                            <a:cxn ang="f293">
                              <a:pos x="f422" y="f417"/>
                            </a:cxn>
                            <a:cxn ang="f293">
                              <a:pos x="f423" y="f417"/>
                            </a:cxn>
                            <a:cxn ang="f293">
                              <a:pos x="f424" y="f417"/>
                            </a:cxn>
                            <a:cxn ang="f293">
                              <a:pos x="f425" y="f417"/>
                            </a:cxn>
                            <a:cxn ang="f293">
                              <a:pos x="f426" y="f417"/>
                            </a:cxn>
                            <a:cxn ang="f293">
                              <a:pos x="f427" y="f417"/>
                            </a:cxn>
                            <a:cxn ang="f293">
                              <a:pos x="f428" y="f417"/>
                            </a:cxn>
                            <a:cxn ang="f293">
                              <a:pos x="f429" y="f417"/>
                            </a:cxn>
                            <a:cxn ang="f293">
                              <a:pos x="f430" y="f417"/>
                            </a:cxn>
                            <a:cxn ang="f293">
                              <a:pos x="f431" y="f417"/>
                            </a:cxn>
                            <a:cxn ang="f293">
                              <a:pos x="f432" y="f417"/>
                            </a:cxn>
                            <a:cxn ang="f293">
                              <a:pos x="f433" y="f417"/>
                            </a:cxn>
                            <a:cxn ang="f293">
                              <a:pos x="f434" y="f417"/>
                            </a:cxn>
                            <a:cxn ang="f293">
                              <a:pos x="f435" y="f417"/>
                            </a:cxn>
                            <a:cxn ang="f293">
                              <a:pos x="f436" y="f417"/>
                            </a:cxn>
                            <a:cxn ang="f293">
                              <a:pos x="f437" y="f417"/>
                            </a:cxn>
                            <a:cxn ang="f293">
                              <a:pos x="f438" y="f417"/>
                            </a:cxn>
                            <a:cxn ang="f293">
                              <a:pos x="f439" y="f417"/>
                            </a:cxn>
                            <a:cxn ang="f293">
                              <a:pos x="f440" y="f417"/>
                            </a:cxn>
                            <a:cxn ang="f293">
                              <a:pos x="f441" y="f417"/>
                            </a:cxn>
                            <a:cxn ang="f293">
                              <a:pos x="f442" y="f417"/>
                            </a:cxn>
                            <a:cxn ang="f293">
                              <a:pos x="f443" y="f417"/>
                            </a:cxn>
                            <a:cxn ang="f293">
                              <a:pos x="f444" y="f417"/>
                            </a:cxn>
                            <a:cxn ang="f293">
                              <a:pos x="f445" y="f417"/>
                            </a:cxn>
                            <a:cxn ang="f293">
                              <a:pos x="f446" y="f417"/>
                            </a:cxn>
                            <a:cxn ang="f293">
                              <a:pos x="f447" y="f417"/>
                            </a:cxn>
                            <a:cxn ang="f293">
                              <a:pos x="f448" y="f417"/>
                            </a:cxn>
                            <a:cxn ang="f293">
                              <a:pos x="f449" y="f417"/>
                            </a:cxn>
                            <a:cxn ang="f293">
                              <a:pos x="f450" y="f417"/>
                            </a:cxn>
                            <a:cxn ang="f293">
                              <a:pos x="f451" y="f417"/>
                            </a:cxn>
                            <a:cxn ang="f293">
                              <a:pos x="f452" y="f417"/>
                            </a:cxn>
                            <a:cxn ang="f293">
                              <a:pos x="f453" y="f417"/>
                            </a:cxn>
                            <a:cxn ang="f293">
                              <a:pos x="f454" y="f417"/>
                            </a:cxn>
                            <a:cxn ang="f293">
                              <a:pos x="f455" y="f417"/>
                            </a:cxn>
                            <a:cxn ang="f293">
                              <a:pos x="f456" y="f417"/>
                            </a:cxn>
                            <a:cxn ang="f293">
                              <a:pos x="f457" y="f417"/>
                            </a:cxn>
                            <a:cxn ang="f293">
                              <a:pos x="f458" y="f417"/>
                            </a:cxn>
                            <a:cxn ang="f293">
                              <a:pos x="f459" y="f417"/>
                            </a:cxn>
                            <a:cxn ang="f293">
                              <a:pos x="f460" y="f417"/>
                            </a:cxn>
                            <a:cxn ang="f293">
                              <a:pos x="f461" y="f417"/>
                            </a:cxn>
                            <a:cxn ang="f293">
                              <a:pos x="f462" y="f417"/>
                            </a:cxn>
                            <a:cxn ang="f293">
                              <a:pos x="f463" y="f417"/>
                            </a:cxn>
                            <a:cxn ang="f293">
                              <a:pos x="f464" y="f417"/>
                            </a:cxn>
                            <a:cxn ang="f293">
                              <a:pos x="f465" y="f417"/>
                            </a:cxn>
                            <a:cxn ang="f293">
                              <a:pos x="f466" y="f417"/>
                            </a:cxn>
                            <a:cxn ang="f293">
                              <a:pos x="f467" y="f417"/>
                            </a:cxn>
                            <a:cxn ang="f293">
                              <a:pos x="f468" y="f417"/>
                            </a:cxn>
                            <a:cxn ang="f293">
                              <a:pos x="f469" y="f417"/>
                            </a:cxn>
                            <a:cxn ang="f293">
                              <a:pos x="f470" y="f417"/>
                            </a:cxn>
                            <a:cxn ang="f293">
                              <a:pos x="f471" y="f417"/>
                            </a:cxn>
                            <a:cxn ang="f293">
                              <a:pos x="f472" y="f417"/>
                            </a:cxn>
                          </a:cxnLst>
                          <a:rect l="f412" t="f415" r="f413" b="f414"/>
                          <a:pathLst>
                            <a:path w="1524" h="24">
                              <a:moveTo>
                                <a:pt x="f64" y="f65"/>
                              </a:moveTo>
                              <a:lnTo>
                                <a:pt x="f64" y="f65"/>
                              </a:lnTo>
                              <a:lnTo>
                                <a:pt x="f66" y="f65"/>
                              </a:lnTo>
                              <a:lnTo>
                                <a:pt x="f67" y="f65"/>
                              </a:lnTo>
                              <a:lnTo>
                                <a:pt x="f68" y="f65"/>
                              </a:lnTo>
                              <a:lnTo>
                                <a:pt x="f69" y="f65"/>
                              </a:lnTo>
                              <a:lnTo>
                                <a:pt x="f65" y="f65"/>
                              </a:lnTo>
                              <a:lnTo>
                                <a:pt x="f70" y="f65"/>
                              </a:lnTo>
                              <a:lnTo>
                                <a:pt x="f71" y="f65"/>
                              </a:lnTo>
                              <a:lnTo>
                                <a:pt x="f72" y="f65"/>
                              </a:lnTo>
                              <a:lnTo>
                                <a:pt x="f7" y="f65"/>
                              </a:lnTo>
                              <a:lnTo>
                                <a:pt x="f73" y="f65"/>
                              </a:lnTo>
                              <a:lnTo>
                                <a:pt x="f74" y="f65"/>
                              </a:lnTo>
                              <a:lnTo>
                                <a:pt x="f75" y="f65"/>
                              </a:lnTo>
                              <a:lnTo>
                                <a:pt x="f76" y="f65"/>
                              </a:lnTo>
                              <a:lnTo>
                                <a:pt x="f77" y="f65"/>
                              </a:lnTo>
                              <a:lnTo>
                                <a:pt x="f78" y="f65"/>
                              </a:lnTo>
                              <a:lnTo>
                                <a:pt x="f79" y="f65"/>
                              </a:lnTo>
                              <a:lnTo>
                                <a:pt x="f80" y="f65"/>
                              </a:lnTo>
                              <a:lnTo>
                                <a:pt x="f81" y="f65"/>
                              </a:lnTo>
                              <a:lnTo>
                                <a:pt x="f82" y="f65"/>
                              </a:lnTo>
                              <a:lnTo>
                                <a:pt x="f83" y="f65"/>
                              </a:lnTo>
                              <a:lnTo>
                                <a:pt x="f84" y="f65"/>
                              </a:lnTo>
                              <a:lnTo>
                                <a:pt x="f85" y="f65"/>
                              </a:lnTo>
                              <a:lnTo>
                                <a:pt x="f86" y="f65"/>
                              </a:lnTo>
                              <a:lnTo>
                                <a:pt x="f87" y="f65"/>
                              </a:lnTo>
                              <a:lnTo>
                                <a:pt x="f88" y="f65"/>
                              </a:lnTo>
                              <a:lnTo>
                                <a:pt x="f89" y="f65"/>
                              </a:lnTo>
                              <a:lnTo>
                                <a:pt x="f90" y="f65"/>
                              </a:lnTo>
                              <a:lnTo>
                                <a:pt x="f91" y="f65"/>
                              </a:lnTo>
                              <a:lnTo>
                                <a:pt x="f92" y="f65"/>
                              </a:lnTo>
                              <a:lnTo>
                                <a:pt x="f93" y="f65"/>
                              </a:lnTo>
                              <a:lnTo>
                                <a:pt x="f94" y="f65"/>
                              </a:lnTo>
                              <a:lnTo>
                                <a:pt x="f95" y="f65"/>
                              </a:lnTo>
                              <a:lnTo>
                                <a:pt x="f96" y="f65"/>
                              </a:lnTo>
                              <a:lnTo>
                                <a:pt x="f97" y="f65"/>
                              </a:lnTo>
                              <a:lnTo>
                                <a:pt x="f98" y="f65"/>
                              </a:lnTo>
                              <a:lnTo>
                                <a:pt x="f99" y="f65"/>
                              </a:lnTo>
                              <a:lnTo>
                                <a:pt x="f100" y="f65"/>
                              </a:lnTo>
                              <a:lnTo>
                                <a:pt x="f101" y="f65"/>
                              </a:lnTo>
                              <a:lnTo>
                                <a:pt x="f102" y="f65"/>
                              </a:lnTo>
                              <a:lnTo>
                                <a:pt x="f103" y="f65"/>
                              </a:lnTo>
                              <a:lnTo>
                                <a:pt x="f104" y="f65"/>
                              </a:lnTo>
                              <a:lnTo>
                                <a:pt x="f105" y="f65"/>
                              </a:lnTo>
                              <a:lnTo>
                                <a:pt x="f106" y="f65"/>
                              </a:lnTo>
                              <a:lnTo>
                                <a:pt x="f2" y="f65"/>
                              </a:lnTo>
                              <a:lnTo>
                                <a:pt x="f107" y="f65"/>
                              </a:lnTo>
                              <a:lnTo>
                                <a:pt x="f108" y="f65"/>
                              </a:lnTo>
                              <a:lnTo>
                                <a:pt x="f109" y="f65"/>
                              </a:lnTo>
                              <a:lnTo>
                                <a:pt x="f110" y="f65"/>
                              </a:lnTo>
                              <a:lnTo>
                                <a:pt x="f111" y="f65"/>
                              </a:lnTo>
                              <a:lnTo>
                                <a:pt x="f112" y="f65"/>
                              </a:lnTo>
                              <a:lnTo>
                                <a:pt x="f113" y="f65"/>
                              </a:lnTo>
                              <a:lnTo>
                                <a:pt x="f114" y="f65"/>
                              </a:lnTo>
                              <a:lnTo>
                                <a:pt x="f115" y="f65"/>
                              </a:lnTo>
                              <a:lnTo>
                                <a:pt x="f116" y="f65"/>
                              </a:lnTo>
                              <a:lnTo>
                                <a:pt x="f117" y="f65"/>
                              </a:lnTo>
                              <a:lnTo>
                                <a:pt x="f118" y="f65"/>
                              </a:lnTo>
                              <a:lnTo>
                                <a:pt x="f119" y="f65"/>
                              </a:lnTo>
                              <a:lnTo>
                                <a:pt x="f120" y="f65"/>
                              </a:lnTo>
                              <a:lnTo>
                                <a:pt x="f121" y="f65"/>
                              </a:lnTo>
                              <a:lnTo>
                                <a:pt x="f122" y="f65"/>
                              </a:lnTo>
                              <a:lnTo>
                                <a:pt x="f123" y="f65"/>
                              </a:lnTo>
                              <a:lnTo>
                                <a:pt x="f124" y="f65"/>
                              </a:lnTo>
                              <a:lnTo>
                                <a:pt x="f125" y="f65"/>
                              </a:lnTo>
                              <a:lnTo>
                                <a:pt x="f126" y="f65"/>
                              </a:lnTo>
                              <a:lnTo>
                                <a:pt x="f127" y="f65"/>
                              </a:lnTo>
                              <a:lnTo>
                                <a:pt x="f128" y="f65"/>
                              </a:lnTo>
                              <a:lnTo>
                                <a:pt x="f129" y="f65"/>
                              </a:lnTo>
                              <a:lnTo>
                                <a:pt x="f130" y="f65"/>
                              </a:lnTo>
                              <a:lnTo>
                                <a:pt x="f131" y="f65"/>
                              </a:lnTo>
                              <a:lnTo>
                                <a:pt x="f132" y="f65"/>
                              </a:lnTo>
                              <a:lnTo>
                                <a:pt x="f133" y="f65"/>
                              </a:lnTo>
                              <a:lnTo>
                                <a:pt x="f134" y="f65"/>
                              </a:lnTo>
                              <a:lnTo>
                                <a:pt x="f135" y="f65"/>
                              </a:lnTo>
                              <a:lnTo>
                                <a:pt x="f136" y="f65"/>
                              </a:lnTo>
                              <a:lnTo>
                                <a:pt x="f137" y="f65"/>
                              </a:lnTo>
                              <a:lnTo>
                                <a:pt x="f138" y="f65"/>
                              </a:lnTo>
                              <a:lnTo>
                                <a:pt x="f139" y="f65"/>
                              </a:lnTo>
                              <a:lnTo>
                                <a:pt x="f140" y="f65"/>
                              </a:lnTo>
                              <a:lnTo>
                                <a:pt x="f141" y="f65"/>
                              </a:lnTo>
                              <a:lnTo>
                                <a:pt x="f142" y="f65"/>
                              </a:lnTo>
                              <a:lnTo>
                                <a:pt x="f143" y="f65"/>
                              </a:lnTo>
                              <a:lnTo>
                                <a:pt x="f144" y="f65"/>
                              </a:lnTo>
                              <a:lnTo>
                                <a:pt x="f145" y="f65"/>
                              </a:lnTo>
                              <a:lnTo>
                                <a:pt x="f146" y="f65"/>
                              </a:lnTo>
                              <a:lnTo>
                                <a:pt x="f147" y="f65"/>
                              </a:lnTo>
                              <a:lnTo>
                                <a:pt x="f148" y="f65"/>
                              </a:lnTo>
                              <a:lnTo>
                                <a:pt x="f149" y="f65"/>
                              </a:lnTo>
                              <a:lnTo>
                                <a:pt x="f150" y="f65"/>
                              </a:lnTo>
                              <a:lnTo>
                                <a:pt x="f151" y="f65"/>
                              </a:lnTo>
                              <a:lnTo>
                                <a:pt x="f152" y="f65"/>
                              </a:lnTo>
                              <a:lnTo>
                                <a:pt x="f153" y="f65"/>
                              </a:lnTo>
                              <a:lnTo>
                                <a:pt x="f154" y="f65"/>
                              </a:lnTo>
                              <a:lnTo>
                                <a:pt x="f155" y="f65"/>
                              </a:lnTo>
                              <a:lnTo>
                                <a:pt x="f156" y="f65"/>
                              </a:lnTo>
                              <a:lnTo>
                                <a:pt x="f157" y="f65"/>
                              </a:lnTo>
                              <a:lnTo>
                                <a:pt x="f158" y="f65"/>
                              </a:lnTo>
                              <a:lnTo>
                                <a:pt x="f159" y="f65"/>
                              </a:lnTo>
                              <a:lnTo>
                                <a:pt x="f160" y="f65"/>
                              </a:lnTo>
                              <a:lnTo>
                                <a:pt x="f161" y="f65"/>
                              </a:lnTo>
                              <a:lnTo>
                                <a:pt x="f162" y="f65"/>
                              </a:lnTo>
                              <a:lnTo>
                                <a:pt x="f163" y="f65"/>
                              </a:lnTo>
                              <a:lnTo>
                                <a:pt x="f164" y="f65"/>
                              </a:lnTo>
                              <a:lnTo>
                                <a:pt x="f165" y="f65"/>
                              </a:lnTo>
                              <a:lnTo>
                                <a:pt x="f166" y="f65"/>
                              </a:lnTo>
                              <a:lnTo>
                                <a:pt x="f167" y="f65"/>
                              </a:lnTo>
                              <a:lnTo>
                                <a:pt x="f6" y="f65"/>
                              </a:lnTo>
                            </a:path>
                          </a:pathLst>
                        </a:custGeom>
                        <a:noFill/>
                        <a:ln w="6080"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shape w14:anchorId="49758449" id="Group 55" o:spid="_x0000_s1026" style="position:absolute;margin-left:143.75pt;margin-top:553.75pt;width:76.25pt;height:1.25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1524,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" path="m14,19r,l15,19r1,l17,19r1,l19,19r1,l21,19r1,l24,19r1,l26,19r2,l30,19r2,l34,19r2,l38,19r3,l43,19r3,l49,19r4,l56,19r3,l63,19r4,l71,19r5,l80,19r5,l90,19r6,l101,19r6,l113,19r6,l126,19r7,l140,19r7,l155,19r8,l171,19r9,l189,19r9,l208,19r9,l228,19r10,l249,19r11,l272,19r12,l296,19r12,l321,19r14,l348,19r15,l377,19r15,l407,19r16,l439,19r17,l473,19r17,l508,19r18,l545,19r19,l584,19r20,l625,19r21,l667,19r22,l712,19r23,l758,19r24,l807,19r25,l857,19r26,l910,19r27,l965,19r28,l1022,19r29,l1081,19r31,l1143,19r31,l1206,19r33,l1273,19r34,l1341,19r36,l1412,19r37,l1486,19r38,e" filled="f" strokeweight=".16889mm">
                <v:shadow on="t" color="black" opacity="22937f" origin="-.5,-.5" offset="0,.63881mm"/>
                <v:path arrowok="t" o:connecttype="custom" o:connectlocs="484189,0;968377,7937;484189,15873;0,7937;8896,7337294;8896,7337294;8896,7337294;8896,7337294;9531,7337294;9531,7337294;10167,7337294;10802,7337294;11438,7337294;12073,7337294;13344,7337294;15250,7337294;16521,7337294;19063,7337294;21604,7337294;24146,7337294;27323,7337294;31135,7337294;35583,7337294;40031,7337294;45115,7337294;50833,7337294;57188,7337294;64177,7337294;71802,7337294;80063,7337294;88959,7337294;98490,7337294;108656,7337294;120094,7337294;132167,7337294;144875,7337294;158219,7337294;172834,7337294;188084,7337294;203969,7337294;221125,7337294;239553,7337294;258615,7337294;278948,7337294;300553,7337294;322792,7337294;346303,7337294;371084,7337294;397136,7337294;423824,7337294;452418,7337294;481647,7337294;512782,7337294;544553,7337294;578230,7337294;613178,7337294;649397,7337294;686887,7337294;726283,7337294;766314,7337294;808887,7337294;852096,7337294;897210,7337294;944231,7337294" o:connectangles="270,0,90,180,0,0,0,0,0,0,0,0,0,0,0,0,0,0,0,0,0,0,0,0,0,0,0,0,0,0,0,0,0,0,0,0,0,0,0,0,0,0,0,0,0,0,0,0,0,0,0,0,0,0,0,0,0,0,0,0,0,0,0,0" textboxrect="0,0,1524,24"/>
                <w10:wrap type="square"/>
              </v:shape>
            </w:pict>
          </mc:Fallback>
        </mc:AlternateContent>
      </w:r>
      <w:r>
        <w:rPr>
          <w:rFonts w:ascii="標楷體" w:eastAsia="標楷體" w:hAnsi="標楷體"/>
          <w:noProof/>
        </w:rPr>
        <mc:AlternateContent>
          <mc:Choice Requires="wps">
            <w:drawing>
              <wp:anchor distT="0" distB="0" distL="114300" distR="114300" simplePos="0" relativeHeight="251658240" behindDoc="0" locked="0" layoutInCell="1" allowOverlap="1">
                <wp:simplePos x="0" y="0"/>
                <wp:positionH relativeFrom="column">
                  <wp:posOffset>2943225</wp:posOffset>
                </wp:positionH>
                <wp:positionV relativeFrom="paragraph">
                  <wp:posOffset>7032622</wp:posOffset>
                </wp:positionV>
                <wp:extent cx="650879" cy="15873"/>
                <wp:effectExtent l="0" t="0" r="9521" b="34927"/>
                <wp:wrapSquare wrapText="bothSides"/>
                <wp:docPr id="23" name="Group 53"/>
                <wp:cNvGraphicFramePr/>
                <a:graphic xmlns:a="http://schemas.openxmlformats.org/drawingml/2006/main">
                  <a:graphicData uri="http://schemas.microsoft.com/office/word/2010/wordprocessingShape">
                    <wps:wsp>
                      <wps:cNvSpPr/>
                      <wps:spPr>
                        <a:xfrm>
                          <a:off x="0" y="0"/>
                          <a:ext cx="650879" cy="15873"/>
                        </a:xfrm>
                        <a:custGeom>
                          <a:avLst/>
                          <a:gdLst>
                            <a:gd name="f0" fmla="val 10800000"/>
                            <a:gd name="f1" fmla="val 5400000"/>
                            <a:gd name="f2" fmla="val 180"/>
                            <a:gd name="f3" fmla="val w"/>
                            <a:gd name="f4" fmla="val h"/>
                            <a:gd name="f5" fmla="val 0"/>
                            <a:gd name="f6" fmla="val 1024"/>
                            <a:gd name="f7" fmla="val 24"/>
                            <a:gd name="f8" fmla="+- 0 4651 0"/>
                            <a:gd name="f9" fmla="+- 0 4652 0"/>
                            <a:gd name="f10" fmla="+- 0 4653 0"/>
                            <a:gd name="f11" fmla="+- 0 4654 0"/>
                            <a:gd name="f12" fmla="+- 0 4655 0"/>
                            <a:gd name="f13" fmla="+- 0 4657 0"/>
                            <a:gd name="f14" fmla="+- 0 4659 0"/>
                            <a:gd name="f15" fmla="+- 0 4661 0"/>
                            <a:gd name="f16" fmla="+- 0 4664 0"/>
                            <a:gd name="f17" fmla="+- 0 4667 0"/>
                            <a:gd name="f18" fmla="+- 0 4670 0"/>
                            <a:gd name="f19" fmla="+- 0 4674 0"/>
                            <a:gd name="f20" fmla="+- 0 4679 0"/>
                            <a:gd name="f21" fmla="+- 0 4683 0"/>
                            <a:gd name="f22" fmla="+- 0 4689 0"/>
                            <a:gd name="f23" fmla="+- 0 4695 0"/>
                            <a:gd name="f24" fmla="+- 0 4702 0"/>
                            <a:gd name="f25" fmla="+- 0 4709 0"/>
                            <a:gd name="f26" fmla="+- 0 4717 0"/>
                            <a:gd name="f27" fmla="+- 0 4725 0"/>
                            <a:gd name="f28" fmla="+- 0 4735 0"/>
                            <a:gd name="f29" fmla="+- 0 4745 0"/>
                            <a:gd name="f30" fmla="+- 0 4756 0"/>
                            <a:gd name="f31" fmla="+- 0 4767 0"/>
                            <a:gd name="f32" fmla="+- 0 4780 0"/>
                            <a:gd name="f33" fmla="+- 0 4793 0"/>
                            <a:gd name="f34" fmla="+- 0 4807 0"/>
                            <a:gd name="f35" fmla="+- 0 4822 0"/>
                            <a:gd name="f36" fmla="+- 0 4839 0"/>
                            <a:gd name="f37" fmla="+- 0 4856 0"/>
                            <a:gd name="f38" fmla="+- 0 4874 0"/>
                            <a:gd name="f39" fmla="+- 0 4893 0"/>
                            <a:gd name="f40" fmla="+- 0 4913 0"/>
                            <a:gd name="f41" fmla="+- 0 4934 0"/>
                            <a:gd name="f42" fmla="+- 0 4957 0"/>
                            <a:gd name="f43" fmla="+- 0 4980 0"/>
                            <a:gd name="f44" fmla="+- 0 5005 0"/>
                            <a:gd name="f45" fmla="+- 0 5031 0"/>
                            <a:gd name="f46" fmla="+- 0 5058 0"/>
                            <a:gd name="f47" fmla="+- 0 5086 0"/>
                            <a:gd name="f48" fmla="+- 0 5116 0"/>
                            <a:gd name="f49" fmla="+- 0 5147 0"/>
                            <a:gd name="f50" fmla="+- 0 5179 0"/>
                            <a:gd name="f51" fmla="+- 0 5213 0"/>
                            <a:gd name="f52" fmla="+- 0 5248 0"/>
                            <a:gd name="f53" fmla="+- 0 5285 0"/>
                            <a:gd name="f54" fmla="+- 0 5323 0"/>
                            <a:gd name="f55" fmla="+- 0 5362 0"/>
                            <a:gd name="f56" fmla="+- 0 5403 0"/>
                            <a:gd name="f57" fmla="+- 0 5446 0"/>
                            <a:gd name="f58" fmla="+- 0 5490 0"/>
                            <a:gd name="f59" fmla="+- 0 5536 0"/>
                            <a:gd name="f60" fmla="+- 0 5583 0"/>
                            <a:gd name="f61" fmla="+- 0 5632 0"/>
                            <a:gd name="f62" fmla="val 16"/>
                            <a:gd name="f63" fmla="val 19"/>
                            <a:gd name="f64" fmla="val 17"/>
                            <a:gd name="f65" fmla="val 18"/>
                            <a:gd name="f66" fmla="val 20"/>
                            <a:gd name="f67" fmla="val 21"/>
                            <a:gd name="f68" fmla="val 22"/>
                            <a:gd name="f69" fmla="val 23"/>
                            <a:gd name="f70" fmla="val 25"/>
                            <a:gd name="f71" fmla="val 26"/>
                            <a:gd name="f72" fmla="val 27"/>
                            <a:gd name="f73" fmla="val 29"/>
                            <a:gd name="f74" fmla="val 30"/>
                            <a:gd name="f75" fmla="val 32"/>
                            <a:gd name="f76" fmla="val 34"/>
                            <a:gd name="f77" fmla="val 35"/>
                            <a:gd name="f78" fmla="val 37"/>
                            <a:gd name="f79" fmla="val 39"/>
                            <a:gd name="f80" fmla="val 41"/>
                            <a:gd name="f81" fmla="val 44"/>
                            <a:gd name="f82" fmla="val 46"/>
                            <a:gd name="f83" fmla="val 48"/>
                            <a:gd name="f84" fmla="val 51"/>
                            <a:gd name="f85" fmla="val 54"/>
                            <a:gd name="f86" fmla="val 57"/>
                            <a:gd name="f87" fmla="val 60"/>
                            <a:gd name="f88" fmla="val 63"/>
                            <a:gd name="f89" fmla="val 67"/>
                            <a:gd name="f90" fmla="val 70"/>
                            <a:gd name="f91" fmla="val 74"/>
                            <a:gd name="f92" fmla="val 78"/>
                            <a:gd name="f93" fmla="val 82"/>
                            <a:gd name="f94" fmla="val 86"/>
                            <a:gd name="f95" fmla="val 90"/>
                            <a:gd name="f96" fmla="val 95"/>
                            <a:gd name="f97" fmla="val 100"/>
                            <a:gd name="f98" fmla="val 105"/>
                            <a:gd name="f99" fmla="val 110"/>
                            <a:gd name="f100" fmla="val 115"/>
                            <a:gd name="f101" fmla="val 121"/>
                            <a:gd name="f102" fmla="val 126"/>
                            <a:gd name="f103" fmla="val 132"/>
                            <a:gd name="f104" fmla="val 138"/>
                            <a:gd name="f105" fmla="val 145"/>
                            <a:gd name="f106" fmla="val 151"/>
                            <a:gd name="f107" fmla="val 158"/>
                            <a:gd name="f108" fmla="val 165"/>
                            <a:gd name="f109" fmla="val 172"/>
                            <a:gd name="f110" fmla="val 187"/>
                            <a:gd name="f111" fmla="val 195"/>
                            <a:gd name="f112" fmla="val 204"/>
                            <a:gd name="f113" fmla="val 212"/>
                            <a:gd name="f114" fmla="val 221"/>
                            <a:gd name="f115" fmla="val 230"/>
                            <a:gd name="f116" fmla="val 239"/>
                            <a:gd name="f117" fmla="val 248"/>
                            <a:gd name="f118" fmla="val 258"/>
                            <a:gd name="f119" fmla="val 268"/>
                            <a:gd name="f120" fmla="val 278"/>
                            <a:gd name="f121" fmla="val 288"/>
                            <a:gd name="f122" fmla="val 299"/>
                            <a:gd name="f123" fmla="val 310"/>
                            <a:gd name="f124" fmla="val 322"/>
                            <a:gd name="f125" fmla="val 333"/>
                            <a:gd name="f126" fmla="val 345"/>
                            <a:gd name="f127" fmla="val 357"/>
                            <a:gd name="f128" fmla="val 370"/>
                            <a:gd name="f129" fmla="val 383"/>
                            <a:gd name="f130" fmla="val 396"/>
                            <a:gd name="f131" fmla="val 409"/>
                            <a:gd name="f132" fmla="val 423"/>
                            <a:gd name="f133" fmla="val 437"/>
                            <a:gd name="f134" fmla="val 451"/>
                            <a:gd name="f135" fmla="val 466"/>
                            <a:gd name="f136" fmla="val 481"/>
                            <a:gd name="f137" fmla="val 496"/>
                            <a:gd name="f138" fmla="val 512"/>
                            <a:gd name="f139" fmla="val 528"/>
                            <a:gd name="f140" fmla="val 544"/>
                            <a:gd name="f141" fmla="val 561"/>
                            <a:gd name="f142" fmla="val 578"/>
                            <a:gd name="f143" fmla="val 595"/>
                            <a:gd name="f144" fmla="val 613"/>
                            <a:gd name="f145" fmla="val 631"/>
                            <a:gd name="f146" fmla="val 650"/>
                            <a:gd name="f147" fmla="val 669"/>
                            <a:gd name="f148" fmla="val 688"/>
                            <a:gd name="f149" fmla="val 707"/>
                            <a:gd name="f150" fmla="val 727"/>
                            <a:gd name="f151" fmla="val 748"/>
                            <a:gd name="f152" fmla="val 768"/>
                            <a:gd name="f153" fmla="val 789"/>
                            <a:gd name="f154" fmla="val 811"/>
                            <a:gd name="f155" fmla="val 833"/>
                            <a:gd name="f156" fmla="val 855"/>
                            <a:gd name="f157" fmla="val 878"/>
                            <a:gd name="f158" fmla="val 901"/>
                            <a:gd name="f159" fmla="val 924"/>
                            <a:gd name="f160" fmla="val 948"/>
                            <a:gd name="f161" fmla="val 973"/>
                            <a:gd name="f162" fmla="val 997"/>
                            <a:gd name="f163" fmla="val 1023"/>
                            <a:gd name="f164" fmla="+- 0 0 -90"/>
                            <a:gd name="f165" fmla="*/ f3 1 1024"/>
                            <a:gd name="f166" fmla="*/ f4 1 24"/>
                            <a:gd name="f167" fmla="val f5"/>
                            <a:gd name="f168" fmla="val f6"/>
                            <a:gd name="f169" fmla="val f7"/>
                            <a:gd name="f170" fmla="+- f8 0 4635"/>
                            <a:gd name="f171" fmla="+- f9 0 4635"/>
                            <a:gd name="f172" fmla="+- f10 0 4635"/>
                            <a:gd name="f173" fmla="+- f11 0 4635"/>
                            <a:gd name="f174" fmla="+- f12 0 4635"/>
                            <a:gd name="f175" fmla="+- f13 0 4635"/>
                            <a:gd name="f176" fmla="+- f14 0 4635"/>
                            <a:gd name="f177" fmla="+- f15 0 4635"/>
                            <a:gd name="f178" fmla="+- f16 0 4635"/>
                            <a:gd name="f179" fmla="+- f17 0 4635"/>
                            <a:gd name="f180" fmla="+- f18 0 4635"/>
                            <a:gd name="f181" fmla="+- f19 0 4635"/>
                            <a:gd name="f182" fmla="+- f20 0 4635"/>
                            <a:gd name="f183" fmla="+- f21 0 4635"/>
                            <a:gd name="f184" fmla="+- f22 0 4635"/>
                            <a:gd name="f185" fmla="+- f23 0 4635"/>
                            <a:gd name="f186" fmla="+- f24 0 4635"/>
                            <a:gd name="f187" fmla="+- f25 0 4635"/>
                            <a:gd name="f188" fmla="+- f26 0 4635"/>
                            <a:gd name="f189" fmla="+- f27 0 4635"/>
                            <a:gd name="f190" fmla="+- f28 0 4635"/>
                            <a:gd name="f191" fmla="+- f29 0 4635"/>
                            <a:gd name="f192" fmla="+- f30 0 4635"/>
                            <a:gd name="f193" fmla="+- f31 0 4635"/>
                            <a:gd name="f194" fmla="+- f32 0 4635"/>
                            <a:gd name="f195" fmla="+- f33 0 4635"/>
                            <a:gd name="f196" fmla="+- f34 0 4635"/>
                            <a:gd name="f197" fmla="+- f35 0 4635"/>
                            <a:gd name="f198" fmla="+- f36 0 4635"/>
                            <a:gd name="f199" fmla="+- f37 0 4635"/>
                            <a:gd name="f200" fmla="+- f38 0 4635"/>
                            <a:gd name="f201" fmla="+- f39 0 4635"/>
                            <a:gd name="f202" fmla="+- f40 0 4635"/>
                            <a:gd name="f203" fmla="+- f41 0 4635"/>
                            <a:gd name="f204" fmla="+- f42 0 4635"/>
                            <a:gd name="f205" fmla="+- f43 0 4635"/>
                            <a:gd name="f206" fmla="+- f44 0 4635"/>
                            <a:gd name="f207" fmla="+- f45 0 4635"/>
                            <a:gd name="f208" fmla="+- f46 0 4635"/>
                            <a:gd name="f209" fmla="+- f47 0 4635"/>
                            <a:gd name="f210" fmla="+- f48 0 4635"/>
                            <a:gd name="f211" fmla="+- f49 0 4635"/>
                            <a:gd name="f212" fmla="+- f50 0 4635"/>
                            <a:gd name="f213" fmla="+- f51 0 4635"/>
                            <a:gd name="f214" fmla="+- f52 0 4635"/>
                            <a:gd name="f215" fmla="+- f53 0 4635"/>
                            <a:gd name="f216" fmla="+- f54 0 4635"/>
                            <a:gd name="f217" fmla="+- f55 0 4635"/>
                            <a:gd name="f218" fmla="+- f56 0 4635"/>
                            <a:gd name="f219" fmla="+- f57 0 4635"/>
                            <a:gd name="f220" fmla="+- f58 0 4635"/>
                            <a:gd name="f221" fmla="+- f59 0 4635"/>
                            <a:gd name="f222" fmla="+- f60 0 4635"/>
                            <a:gd name="f223" fmla="+- f61 0 4635"/>
                            <a:gd name="f224" fmla="*/ f164 f0 1"/>
                            <a:gd name="f225" fmla="+- f169 0 f167"/>
                            <a:gd name="f226" fmla="+- f168 0 f167"/>
                            <a:gd name="f227" fmla="*/ f224 1 f2"/>
                            <a:gd name="f228" fmla="*/ f226 1 1024"/>
                            <a:gd name="f229" fmla="*/ f225 1 24"/>
                            <a:gd name="f230" fmla="*/ f170 f226 1"/>
                            <a:gd name="f231" fmla="*/ 11094 f225 1"/>
                            <a:gd name="f232" fmla="*/ f171 f226 1"/>
                            <a:gd name="f233" fmla="*/ f172 f226 1"/>
                            <a:gd name="f234" fmla="*/ f173 f226 1"/>
                            <a:gd name="f235" fmla="*/ f174 f226 1"/>
                            <a:gd name="f236" fmla="*/ f175 f226 1"/>
                            <a:gd name="f237" fmla="*/ f176 f226 1"/>
                            <a:gd name="f238" fmla="*/ f177 f226 1"/>
                            <a:gd name="f239" fmla="*/ f178 f226 1"/>
                            <a:gd name="f240" fmla="*/ f179 f226 1"/>
                            <a:gd name="f241" fmla="*/ f180 f226 1"/>
                            <a:gd name="f242" fmla="*/ f181 f226 1"/>
                            <a:gd name="f243" fmla="*/ f182 f226 1"/>
                            <a:gd name="f244" fmla="*/ f183 f226 1"/>
                            <a:gd name="f245" fmla="*/ f184 f226 1"/>
                            <a:gd name="f246" fmla="*/ f185 f226 1"/>
                            <a:gd name="f247" fmla="*/ f186 f226 1"/>
                            <a:gd name="f248" fmla="*/ f187 f226 1"/>
                            <a:gd name="f249" fmla="*/ f188 f226 1"/>
                            <a:gd name="f250" fmla="*/ f189 f226 1"/>
                            <a:gd name="f251" fmla="*/ f190 f226 1"/>
                            <a:gd name="f252" fmla="*/ f191 f226 1"/>
                            <a:gd name="f253" fmla="*/ f192 f226 1"/>
                            <a:gd name="f254" fmla="*/ f193 f226 1"/>
                            <a:gd name="f255" fmla="*/ f194 f226 1"/>
                            <a:gd name="f256" fmla="*/ f195 f226 1"/>
                            <a:gd name="f257" fmla="*/ f196 f226 1"/>
                            <a:gd name="f258" fmla="*/ f197 f226 1"/>
                            <a:gd name="f259" fmla="*/ f198 f226 1"/>
                            <a:gd name="f260" fmla="*/ f199 f226 1"/>
                            <a:gd name="f261" fmla="*/ f200 f226 1"/>
                            <a:gd name="f262" fmla="*/ f201 f226 1"/>
                            <a:gd name="f263" fmla="*/ f202 f226 1"/>
                            <a:gd name="f264" fmla="*/ f203 f226 1"/>
                            <a:gd name="f265" fmla="*/ f204 f226 1"/>
                            <a:gd name="f266" fmla="*/ f205 f226 1"/>
                            <a:gd name="f267" fmla="*/ f206 f226 1"/>
                            <a:gd name="f268" fmla="*/ f207 f226 1"/>
                            <a:gd name="f269" fmla="*/ f208 f226 1"/>
                            <a:gd name="f270" fmla="*/ f209 f226 1"/>
                            <a:gd name="f271" fmla="*/ f210 f226 1"/>
                            <a:gd name="f272" fmla="*/ f211 f226 1"/>
                            <a:gd name="f273" fmla="*/ f212 f226 1"/>
                            <a:gd name="f274" fmla="*/ f213 f226 1"/>
                            <a:gd name="f275" fmla="*/ f214 f226 1"/>
                            <a:gd name="f276" fmla="*/ f215 f226 1"/>
                            <a:gd name="f277" fmla="*/ f216 f226 1"/>
                            <a:gd name="f278" fmla="*/ f217 f226 1"/>
                            <a:gd name="f279" fmla="*/ f218 f226 1"/>
                            <a:gd name="f280" fmla="*/ f219 f226 1"/>
                            <a:gd name="f281" fmla="*/ f220 f226 1"/>
                            <a:gd name="f282" fmla="*/ f221 f226 1"/>
                            <a:gd name="f283" fmla="*/ f222 f226 1"/>
                            <a:gd name="f284" fmla="*/ f223 f226 1"/>
                            <a:gd name="f285" fmla="+- f227 0 f1"/>
                            <a:gd name="f286" fmla="*/ f230 1 1024"/>
                            <a:gd name="f287" fmla="*/ f231 1 24"/>
                            <a:gd name="f288" fmla="*/ f232 1 1024"/>
                            <a:gd name="f289" fmla="*/ f233 1 1024"/>
                            <a:gd name="f290" fmla="*/ f234 1 1024"/>
                            <a:gd name="f291" fmla="*/ f235 1 1024"/>
                            <a:gd name="f292" fmla="*/ f236 1 1024"/>
                            <a:gd name="f293" fmla="*/ f237 1 1024"/>
                            <a:gd name="f294" fmla="*/ f238 1 1024"/>
                            <a:gd name="f295" fmla="*/ f239 1 1024"/>
                            <a:gd name="f296" fmla="*/ f240 1 1024"/>
                            <a:gd name="f297" fmla="*/ f241 1 1024"/>
                            <a:gd name="f298" fmla="*/ f242 1 1024"/>
                            <a:gd name="f299" fmla="*/ f243 1 1024"/>
                            <a:gd name="f300" fmla="*/ f244 1 1024"/>
                            <a:gd name="f301" fmla="*/ f245 1 1024"/>
                            <a:gd name="f302" fmla="*/ f246 1 1024"/>
                            <a:gd name="f303" fmla="*/ f247 1 1024"/>
                            <a:gd name="f304" fmla="*/ f248 1 1024"/>
                            <a:gd name="f305" fmla="*/ f249 1 1024"/>
                            <a:gd name="f306" fmla="*/ f250 1 1024"/>
                            <a:gd name="f307" fmla="*/ f251 1 1024"/>
                            <a:gd name="f308" fmla="*/ f252 1 1024"/>
                            <a:gd name="f309" fmla="*/ f253 1 1024"/>
                            <a:gd name="f310" fmla="*/ f254 1 1024"/>
                            <a:gd name="f311" fmla="*/ f255 1 1024"/>
                            <a:gd name="f312" fmla="*/ f256 1 1024"/>
                            <a:gd name="f313" fmla="*/ f257 1 1024"/>
                            <a:gd name="f314" fmla="*/ f258 1 1024"/>
                            <a:gd name="f315" fmla="*/ f259 1 1024"/>
                            <a:gd name="f316" fmla="*/ f260 1 1024"/>
                            <a:gd name="f317" fmla="*/ f261 1 1024"/>
                            <a:gd name="f318" fmla="*/ f262 1 1024"/>
                            <a:gd name="f319" fmla="*/ f263 1 1024"/>
                            <a:gd name="f320" fmla="*/ f264 1 1024"/>
                            <a:gd name="f321" fmla="*/ f265 1 1024"/>
                            <a:gd name="f322" fmla="*/ f266 1 1024"/>
                            <a:gd name="f323" fmla="*/ f267 1 1024"/>
                            <a:gd name="f324" fmla="*/ f268 1 1024"/>
                            <a:gd name="f325" fmla="*/ f269 1 1024"/>
                            <a:gd name="f326" fmla="*/ f270 1 1024"/>
                            <a:gd name="f327" fmla="*/ f271 1 1024"/>
                            <a:gd name="f328" fmla="*/ f272 1 1024"/>
                            <a:gd name="f329" fmla="*/ f273 1 1024"/>
                            <a:gd name="f330" fmla="*/ f274 1 1024"/>
                            <a:gd name="f331" fmla="*/ f275 1 1024"/>
                            <a:gd name="f332" fmla="*/ f276 1 1024"/>
                            <a:gd name="f333" fmla="*/ f277 1 1024"/>
                            <a:gd name="f334" fmla="*/ f278 1 1024"/>
                            <a:gd name="f335" fmla="*/ f279 1 1024"/>
                            <a:gd name="f336" fmla="*/ f280 1 1024"/>
                            <a:gd name="f337" fmla="*/ f281 1 1024"/>
                            <a:gd name="f338" fmla="*/ f282 1 1024"/>
                            <a:gd name="f339" fmla="*/ f283 1 1024"/>
                            <a:gd name="f340" fmla="*/ f284 1 1024"/>
                            <a:gd name="f341" fmla="*/ 0 1 f228"/>
                            <a:gd name="f342" fmla="*/ f168 1 f228"/>
                            <a:gd name="f343" fmla="*/ 0 1 f229"/>
                            <a:gd name="f344" fmla="*/ f169 1 f229"/>
                            <a:gd name="f345" fmla="*/ f286 1 f228"/>
                            <a:gd name="f346" fmla="*/ f287 1 f229"/>
                            <a:gd name="f347" fmla="*/ f288 1 f228"/>
                            <a:gd name="f348" fmla="*/ f289 1 f228"/>
                            <a:gd name="f349" fmla="*/ f290 1 f228"/>
                            <a:gd name="f350" fmla="*/ f291 1 f228"/>
                            <a:gd name="f351" fmla="*/ f292 1 f228"/>
                            <a:gd name="f352" fmla="*/ f293 1 f228"/>
                            <a:gd name="f353" fmla="*/ f294 1 f228"/>
                            <a:gd name="f354" fmla="*/ f295 1 f228"/>
                            <a:gd name="f355" fmla="*/ f296 1 f228"/>
                            <a:gd name="f356" fmla="*/ f297 1 f228"/>
                            <a:gd name="f357" fmla="*/ f298 1 f228"/>
                            <a:gd name="f358" fmla="*/ f299 1 f228"/>
                            <a:gd name="f359" fmla="*/ f300 1 f228"/>
                            <a:gd name="f360" fmla="*/ f301 1 f228"/>
                            <a:gd name="f361" fmla="*/ f302 1 f228"/>
                            <a:gd name="f362" fmla="*/ f303 1 f228"/>
                            <a:gd name="f363" fmla="*/ f304 1 f228"/>
                            <a:gd name="f364" fmla="*/ f305 1 f228"/>
                            <a:gd name="f365" fmla="*/ f306 1 f228"/>
                            <a:gd name="f366" fmla="*/ f307 1 f228"/>
                            <a:gd name="f367" fmla="*/ f308 1 f228"/>
                            <a:gd name="f368" fmla="*/ f309 1 f228"/>
                            <a:gd name="f369" fmla="*/ f310 1 f228"/>
                            <a:gd name="f370" fmla="*/ f311 1 f228"/>
                            <a:gd name="f371" fmla="*/ f312 1 f228"/>
                            <a:gd name="f372" fmla="*/ f313 1 f228"/>
                            <a:gd name="f373" fmla="*/ f314 1 f228"/>
                            <a:gd name="f374" fmla="*/ f315 1 f228"/>
                            <a:gd name="f375" fmla="*/ f316 1 f228"/>
                            <a:gd name="f376" fmla="*/ f317 1 f228"/>
                            <a:gd name="f377" fmla="*/ f318 1 f228"/>
                            <a:gd name="f378" fmla="*/ f319 1 f228"/>
                            <a:gd name="f379" fmla="*/ f320 1 f228"/>
                            <a:gd name="f380" fmla="*/ f321 1 f228"/>
                            <a:gd name="f381" fmla="*/ f322 1 f228"/>
                            <a:gd name="f382" fmla="*/ f323 1 f228"/>
                            <a:gd name="f383" fmla="*/ f324 1 f228"/>
                            <a:gd name="f384" fmla="*/ f325 1 f228"/>
                            <a:gd name="f385" fmla="*/ f326 1 f228"/>
                            <a:gd name="f386" fmla="*/ f327 1 f228"/>
                            <a:gd name="f387" fmla="*/ f328 1 f228"/>
                            <a:gd name="f388" fmla="*/ f329 1 f228"/>
                            <a:gd name="f389" fmla="*/ f330 1 f228"/>
                            <a:gd name="f390" fmla="*/ f331 1 f228"/>
                            <a:gd name="f391" fmla="*/ f332 1 f228"/>
                            <a:gd name="f392" fmla="*/ f333 1 f228"/>
                            <a:gd name="f393" fmla="*/ f334 1 f228"/>
                            <a:gd name="f394" fmla="*/ f335 1 f228"/>
                            <a:gd name="f395" fmla="*/ f336 1 f228"/>
                            <a:gd name="f396" fmla="*/ f337 1 f228"/>
                            <a:gd name="f397" fmla="*/ f338 1 f228"/>
                            <a:gd name="f398" fmla="*/ f339 1 f228"/>
                            <a:gd name="f399" fmla="*/ f340 1 f228"/>
                            <a:gd name="f400" fmla="*/ f341 f165 1"/>
                            <a:gd name="f401" fmla="*/ f342 f165 1"/>
                            <a:gd name="f402" fmla="*/ f344 f166 1"/>
                            <a:gd name="f403" fmla="*/ f343 f166 1"/>
                            <a:gd name="f404" fmla="*/ f345 f165 1"/>
                            <a:gd name="f405" fmla="*/ f346 f166 1"/>
                            <a:gd name="f406" fmla="*/ f347 f165 1"/>
                            <a:gd name="f407" fmla="*/ f348 f165 1"/>
                            <a:gd name="f408" fmla="*/ f349 f165 1"/>
                            <a:gd name="f409" fmla="*/ f350 f165 1"/>
                            <a:gd name="f410" fmla="*/ f351 f165 1"/>
                            <a:gd name="f411" fmla="*/ f352 f165 1"/>
                            <a:gd name="f412" fmla="*/ f353 f165 1"/>
                            <a:gd name="f413" fmla="*/ f354 f165 1"/>
                            <a:gd name="f414" fmla="*/ f355 f165 1"/>
                            <a:gd name="f415" fmla="*/ f356 f165 1"/>
                            <a:gd name="f416" fmla="*/ f357 f165 1"/>
                            <a:gd name="f417" fmla="*/ f358 f165 1"/>
                            <a:gd name="f418" fmla="*/ f359 f165 1"/>
                            <a:gd name="f419" fmla="*/ f360 f165 1"/>
                            <a:gd name="f420" fmla="*/ f361 f165 1"/>
                            <a:gd name="f421" fmla="*/ f362 f165 1"/>
                            <a:gd name="f422" fmla="*/ f363 f165 1"/>
                            <a:gd name="f423" fmla="*/ f364 f165 1"/>
                            <a:gd name="f424" fmla="*/ f365 f165 1"/>
                            <a:gd name="f425" fmla="*/ f366 f165 1"/>
                            <a:gd name="f426" fmla="*/ f367 f165 1"/>
                            <a:gd name="f427" fmla="*/ f368 f165 1"/>
                            <a:gd name="f428" fmla="*/ f369 f165 1"/>
                            <a:gd name="f429" fmla="*/ f370 f165 1"/>
                            <a:gd name="f430" fmla="*/ f371 f165 1"/>
                            <a:gd name="f431" fmla="*/ f372 f165 1"/>
                            <a:gd name="f432" fmla="*/ f373 f165 1"/>
                            <a:gd name="f433" fmla="*/ f374 f165 1"/>
                            <a:gd name="f434" fmla="*/ f375 f165 1"/>
                            <a:gd name="f435" fmla="*/ f376 f165 1"/>
                            <a:gd name="f436" fmla="*/ f377 f165 1"/>
                            <a:gd name="f437" fmla="*/ f378 f165 1"/>
                            <a:gd name="f438" fmla="*/ f379 f165 1"/>
                            <a:gd name="f439" fmla="*/ f380 f165 1"/>
                            <a:gd name="f440" fmla="*/ f381 f165 1"/>
                            <a:gd name="f441" fmla="*/ f382 f165 1"/>
                            <a:gd name="f442" fmla="*/ f383 f165 1"/>
                            <a:gd name="f443" fmla="*/ f384 f165 1"/>
                            <a:gd name="f444" fmla="*/ f385 f165 1"/>
                            <a:gd name="f445" fmla="*/ f386 f165 1"/>
                            <a:gd name="f446" fmla="*/ f387 f165 1"/>
                            <a:gd name="f447" fmla="*/ f388 f165 1"/>
                            <a:gd name="f448" fmla="*/ f389 f165 1"/>
                            <a:gd name="f449" fmla="*/ f390 f165 1"/>
                            <a:gd name="f450" fmla="*/ f391 f165 1"/>
                            <a:gd name="f451" fmla="*/ f392 f165 1"/>
                            <a:gd name="f452" fmla="*/ f393 f165 1"/>
                            <a:gd name="f453" fmla="*/ f394 f165 1"/>
                            <a:gd name="f454" fmla="*/ f395 f165 1"/>
                            <a:gd name="f455" fmla="*/ f396 f165 1"/>
                            <a:gd name="f456" fmla="*/ f397 f165 1"/>
                            <a:gd name="f457" fmla="*/ f398 f165 1"/>
                            <a:gd name="f458" fmla="*/ f399 f165 1"/>
                          </a:gdLst>
                          <a:ahLst/>
                          <a:cxnLst>
                            <a:cxn ang="3cd4">
                              <a:pos x="hc" y="t"/>
                            </a:cxn>
                            <a:cxn ang="0">
                              <a:pos x="r" y="vc"/>
                            </a:cxn>
                            <a:cxn ang="cd4">
                              <a:pos x="hc" y="b"/>
                            </a:cxn>
                            <a:cxn ang="cd2">
                              <a:pos x="l" y="vc"/>
                            </a:cxn>
                            <a:cxn ang="f285">
                              <a:pos x="f404" y="f405"/>
                            </a:cxn>
                            <a:cxn ang="f285">
                              <a:pos x="f404" y="f405"/>
                            </a:cxn>
                            <a:cxn ang="f285">
                              <a:pos x="f404" y="f405"/>
                            </a:cxn>
                            <a:cxn ang="f285">
                              <a:pos x="f404" y="f405"/>
                            </a:cxn>
                            <a:cxn ang="f285">
                              <a:pos x="f404" y="f405"/>
                            </a:cxn>
                            <a:cxn ang="f285">
                              <a:pos x="f404" y="f405"/>
                            </a:cxn>
                            <a:cxn ang="f285">
                              <a:pos x="f406" y="f405"/>
                            </a:cxn>
                            <a:cxn ang="f285">
                              <a:pos x="f406" y="f405"/>
                            </a:cxn>
                            <a:cxn ang="f285">
                              <a:pos x="f407" y="f405"/>
                            </a:cxn>
                            <a:cxn ang="f285">
                              <a:pos x="f408" y="f405"/>
                            </a:cxn>
                            <a:cxn ang="f285">
                              <a:pos x="f409" y="f405"/>
                            </a:cxn>
                            <a:cxn ang="f285">
                              <a:pos x="f410" y="f405"/>
                            </a:cxn>
                            <a:cxn ang="f285">
                              <a:pos x="f411" y="f405"/>
                            </a:cxn>
                            <a:cxn ang="f285">
                              <a:pos x="f412" y="f405"/>
                            </a:cxn>
                            <a:cxn ang="f285">
                              <a:pos x="f413" y="f405"/>
                            </a:cxn>
                            <a:cxn ang="f285">
                              <a:pos x="f414" y="f405"/>
                            </a:cxn>
                            <a:cxn ang="f285">
                              <a:pos x="f415" y="f405"/>
                            </a:cxn>
                            <a:cxn ang="f285">
                              <a:pos x="f416" y="f405"/>
                            </a:cxn>
                            <a:cxn ang="f285">
                              <a:pos x="f417" y="f405"/>
                            </a:cxn>
                            <a:cxn ang="f285">
                              <a:pos x="f418" y="f405"/>
                            </a:cxn>
                            <a:cxn ang="f285">
                              <a:pos x="f419" y="f405"/>
                            </a:cxn>
                            <a:cxn ang="f285">
                              <a:pos x="f420" y="f405"/>
                            </a:cxn>
                            <a:cxn ang="f285">
                              <a:pos x="f421" y="f405"/>
                            </a:cxn>
                            <a:cxn ang="f285">
                              <a:pos x="f422" y="f405"/>
                            </a:cxn>
                            <a:cxn ang="f285">
                              <a:pos x="f423" y="f405"/>
                            </a:cxn>
                            <a:cxn ang="f285">
                              <a:pos x="f424" y="f405"/>
                            </a:cxn>
                            <a:cxn ang="f285">
                              <a:pos x="f425" y="f405"/>
                            </a:cxn>
                            <a:cxn ang="f285">
                              <a:pos x="f426" y="f405"/>
                            </a:cxn>
                            <a:cxn ang="f285">
                              <a:pos x="f427" y="f405"/>
                            </a:cxn>
                            <a:cxn ang="f285">
                              <a:pos x="f428" y="f405"/>
                            </a:cxn>
                            <a:cxn ang="f285">
                              <a:pos x="f429" y="f405"/>
                            </a:cxn>
                            <a:cxn ang="f285">
                              <a:pos x="f430" y="f405"/>
                            </a:cxn>
                            <a:cxn ang="f285">
                              <a:pos x="f431" y="f405"/>
                            </a:cxn>
                            <a:cxn ang="f285">
                              <a:pos x="f432" y="f405"/>
                            </a:cxn>
                            <a:cxn ang="f285">
                              <a:pos x="f433" y="f405"/>
                            </a:cxn>
                            <a:cxn ang="f285">
                              <a:pos x="f434" y="f405"/>
                            </a:cxn>
                            <a:cxn ang="f285">
                              <a:pos x="f435" y="f405"/>
                            </a:cxn>
                            <a:cxn ang="f285">
                              <a:pos x="f436" y="f405"/>
                            </a:cxn>
                            <a:cxn ang="f285">
                              <a:pos x="f437" y="f405"/>
                            </a:cxn>
                            <a:cxn ang="f285">
                              <a:pos x="f438" y="f405"/>
                            </a:cxn>
                            <a:cxn ang="f285">
                              <a:pos x="f439" y="f405"/>
                            </a:cxn>
                            <a:cxn ang="f285">
                              <a:pos x="f440" y="f405"/>
                            </a:cxn>
                            <a:cxn ang="f285">
                              <a:pos x="f441" y="f405"/>
                            </a:cxn>
                            <a:cxn ang="f285">
                              <a:pos x="f442" y="f405"/>
                            </a:cxn>
                            <a:cxn ang="f285">
                              <a:pos x="f443" y="f405"/>
                            </a:cxn>
                            <a:cxn ang="f285">
                              <a:pos x="f444" y="f405"/>
                            </a:cxn>
                            <a:cxn ang="f285">
                              <a:pos x="f445" y="f405"/>
                            </a:cxn>
                            <a:cxn ang="f285">
                              <a:pos x="f446" y="f405"/>
                            </a:cxn>
                            <a:cxn ang="f285">
                              <a:pos x="f447" y="f405"/>
                            </a:cxn>
                            <a:cxn ang="f285">
                              <a:pos x="f448" y="f405"/>
                            </a:cxn>
                            <a:cxn ang="f285">
                              <a:pos x="f449" y="f405"/>
                            </a:cxn>
                            <a:cxn ang="f285">
                              <a:pos x="f450" y="f405"/>
                            </a:cxn>
                            <a:cxn ang="f285">
                              <a:pos x="f451" y="f405"/>
                            </a:cxn>
                            <a:cxn ang="f285">
                              <a:pos x="f452" y="f405"/>
                            </a:cxn>
                            <a:cxn ang="f285">
                              <a:pos x="f453" y="f405"/>
                            </a:cxn>
                            <a:cxn ang="f285">
                              <a:pos x="f454" y="f405"/>
                            </a:cxn>
                            <a:cxn ang="f285">
                              <a:pos x="f455" y="f405"/>
                            </a:cxn>
                            <a:cxn ang="f285">
                              <a:pos x="f456" y="f405"/>
                            </a:cxn>
                            <a:cxn ang="f285">
                              <a:pos x="f457" y="f405"/>
                            </a:cxn>
                            <a:cxn ang="f285">
                              <a:pos x="f458" y="f405"/>
                            </a:cxn>
                          </a:cxnLst>
                          <a:rect l="f400" t="f403" r="f401" b="f402"/>
                          <a:pathLst>
                            <a:path w="1024" h="24">
                              <a:moveTo>
                                <a:pt x="f62" y="f63"/>
                              </a:moveTo>
                              <a:lnTo>
                                <a:pt x="f62" y="f63"/>
                              </a:lnTo>
                              <a:lnTo>
                                <a:pt x="f64" y="f63"/>
                              </a:lnTo>
                              <a:lnTo>
                                <a:pt x="f65" y="f63"/>
                              </a:lnTo>
                              <a:lnTo>
                                <a:pt x="f63" y="f63"/>
                              </a:lnTo>
                              <a:lnTo>
                                <a:pt x="f66" y="f63"/>
                              </a:lnTo>
                              <a:lnTo>
                                <a:pt x="f67" y="f63"/>
                              </a:lnTo>
                              <a:lnTo>
                                <a:pt x="f68" y="f63"/>
                              </a:lnTo>
                              <a:lnTo>
                                <a:pt x="f69" y="f63"/>
                              </a:lnTo>
                              <a:lnTo>
                                <a:pt x="f7" y="f63"/>
                              </a:lnTo>
                              <a:lnTo>
                                <a:pt x="f70" y="f63"/>
                              </a:lnTo>
                              <a:lnTo>
                                <a:pt x="f71" y="f63"/>
                              </a:lnTo>
                              <a:lnTo>
                                <a:pt x="f72" y="f63"/>
                              </a:lnTo>
                              <a:lnTo>
                                <a:pt x="f73" y="f63"/>
                              </a:lnTo>
                              <a:lnTo>
                                <a:pt x="f74" y="f63"/>
                              </a:lnTo>
                              <a:lnTo>
                                <a:pt x="f75" y="f63"/>
                              </a:lnTo>
                              <a:lnTo>
                                <a:pt x="f76" y="f63"/>
                              </a:lnTo>
                              <a:lnTo>
                                <a:pt x="f77" y="f63"/>
                              </a:lnTo>
                              <a:lnTo>
                                <a:pt x="f78" y="f63"/>
                              </a:lnTo>
                              <a:lnTo>
                                <a:pt x="f79" y="f63"/>
                              </a:lnTo>
                              <a:lnTo>
                                <a:pt x="f80" y="f63"/>
                              </a:lnTo>
                              <a:lnTo>
                                <a:pt x="f81" y="f63"/>
                              </a:lnTo>
                              <a:lnTo>
                                <a:pt x="f82" y="f63"/>
                              </a:lnTo>
                              <a:lnTo>
                                <a:pt x="f83" y="f63"/>
                              </a:lnTo>
                              <a:lnTo>
                                <a:pt x="f84" y="f63"/>
                              </a:lnTo>
                              <a:lnTo>
                                <a:pt x="f85" y="f63"/>
                              </a:lnTo>
                              <a:lnTo>
                                <a:pt x="f86" y="f63"/>
                              </a:lnTo>
                              <a:lnTo>
                                <a:pt x="f87" y="f63"/>
                              </a:lnTo>
                              <a:lnTo>
                                <a:pt x="f88" y="f63"/>
                              </a:lnTo>
                              <a:lnTo>
                                <a:pt x="f89" y="f63"/>
                              </a:lnTo>
                              <a:lnTo>
                                <a:pt x="f90" y="f63"/>
                              </a:lnTo>
                              <a:lnTo>
                                <a:pt x="f91" y="f63"/>
                              </a:lnTo>
                              <a:lnTo>
                                <a:pt x="f92" y="f63"/>
                              </a:lnTo>
                              <a:lnTo>
                                <a:pt x="f93" y="f63"/>
                              </a:lnTo>
                              <a:lnTo>
                                <a:pt x="f94" y="f63"/>
                              </a:lnTo>
                              <a:lnTo>
                                <a:pt x="f95" y="f63"/>
                              </a:lnTo>
                              <a:lnTo>
                                <a:pt x="f96" y="f63"/>
                              </a:lnTo>
                              <a:lnTo>
                                <a:pt x="f97" y="f63"/>
                              </a:lnTo>
                              <a:lnTo>
                                <a:pt x="f98" y="f63"/>
                              </a:lnTo>
                              <a:lnTo>
                                <a:pt x="f99" y="f63"/>
                              </a:lnTo>
                              <a:lnTo>
                                <a:pt x="f100" y="f63"/>
                              </a:lnTo>
                              <a:lnTo>
                                <a:pt x="f101" y="f63"/>
                              </a:lnTo>
                              <a:lnTo>
                                <a:pt x="f102" y="f63"/>
                              </a:lnTo>
                              <a:lnTo>
                                <a:pt x="f103" y="f63"/>
                              </a:lnTo>
                              <a:lnTo>
                                <a:pt x="f104" y="f63"/>
                              </a:lnTo>
                              <a:lnTo>
                                <a:pt x="f105" y="f63"/>
                              </a:lnTo>
                              <a:lnTo>
                                <a:pt x="f106" y="f63"/>
                              </a:lnTo>
                              <a:lnTo>
                                <a:pt x="f107" y="f63"/>
                              </a:lnTo>
                              <a:lnTo>
                                <a:pt x="f108" y="f63"/>
                              </a:lnTo>
                              <a:lnTo>
                                <a:pt x="f109" y="f63"/>
                              </a:lnTo>
                              <a:lnTo>
                                <a:pt x="f2" y="f63"/>
                              </a:lnTo>
                              <a:lnTo>
                                <a:pt x="f110" y="f63"/>
                              </a:lnTo>
                              <a:lnTo>
                                <a:pt x="f111" y="f63"/>
                              </a:lnTo>
                              <a:lnTo>
                                <a:pt x="f112" y="f63"/>
                              </a:lnTo>
                              <a:lnTo>
                                <a:pt x="f113" y="f63"/>
                              </a:lnTo>
                              <a:lnTo>
                                <a:pt x="f114" y="f63"/>
                              </a:lnTo>
                              <a:lnTo>
                                <a:pt x="f115" y="f63"/>
                              </a:lnTo>
                              <a:lnTo>
                                <a:pt x="f116" y="f63"/>
                              </a:lnTo>
                              <a:lnTo>
                                <a:pt x="f117" y="f63"/>
                              </a:lnTo>
                              <a:lnTo>
                                <a:pt x="f118" y="f63"/>
                              </a:lnTo>
                              <a:lnTo>
                                <a:pt x="f119" y="f63"/>
                              </a:lnTo>
                              <a:lnTo>
                                <a:pt x="f120" y="f63"/>
                              </a:lnTo>
                              <a:lnTo>
                                <a:pt x="f121" y="f63"/>
                              </a:lnTo>
                              <a:lnTo>
                                <a:pt x="f122" y="f63"/>
                              </a:lnTo>
                              <a:lnTo>
                                <a:pt x="f123" y="f63"/>
                              </a:lnTo>
                              <a:lnTo>
                                <a:pt x="f124" y="f63"/>
                              </a:lnTo>
                              <a:lnTo>
                                <a:pt x="f125" y="f63"/>
                              </a:lnTo>
                              <a:lnTo>
                                <a:pt x="f126" y="f63"/>
                              </a:lnTo>
                              <a:lnTo>
                                <a:pt x="f127" y="f63"/>
                              </a:lnTo>
                              <a:lnTo>
                                <a:pt x="f128" y="f63"/>
                              </a:lnTo>
                              <a:lnTo>
                                <a:pt x="f129" y="f63"/>
                              </a:lnTo>
                              <a:lnTo>
                                <a:pt x="f130" y="f63"/>
                              </a:lnTo>
                              <a:lnTo>
                                <a:pt x="f131" y="f63"/>
                              </a:lnTo>
                              <a:lnTo>
                                <a:pt x="f132" y="f63"/>
                              </a:lnTo>
                              <a:lnTo>
                                <a:pt x="f133" y="f63"/>
                              </a:lnTo>
                              <a:lnTo>
                                <a:pt x="f134" y="f63"/>
                              </a:lnTo>
                              <a:lnTo>
                                <a:pt x="f135" y="f63"/>
                              </a:lnTo>
                              <a:lnTo>
                                <a:pt x="f136" y="f63"/>
                              </a:lnTo>
                              <a:lnTo>
                                <a:pt x="f137" y="f63"/>
                              </a:lnTo>
                              <a:lnTo>
                                <a:pt x="f138" y="f63"/>
                              </a:lnTo>
                              <a:lnTo>
                                <a:pt x="f139" y="f63"/>
                              </a:lnTo>
                              <a:lnTo>
                                <a:pt x="f140" y="f63"/>
                              </a:lnTo>
                              <a:lnTo>
                                <a:pt x="f141" y="f63"/>
                              </a:lnTo>
                              <a:lnTo>
                                <a:pt x="f142" y="f63"/>
                              </a:lnTo>
                              <a:lnTo>
                                <a:pt x="f143" y="f63"/>
                              </a:lnTo>
                              <a:lnTo>
                                <a:pt x="f144" y="f63"/>
                              </a:lnTo>
                              <a:lnTo>
                                <a:pt x="f145" y="f63"/>
                              </a:lnTo>
                              <a:lnTo>
                                <a:pt x="f146" y="f63"/>
                              </a:lnTo>
                              <a:lnTo>
                                <a:pt x="f147" y="f63"/>
                              </a:lnTo>
                              <a:lnTo>
                                <a:pt x="f148" y="f63"/>
                              </a:lnTo>
                              <a:lnTo>
                                <a:pt x="f149" y="f63"/>
                              </a:lnTo>
                              <a:lnTo>
                                <a:pt x="f150" y="f63"/>
                              </a:lnTo>
                              <a:lnTo>
                                <a:pt x="f151" y="f63"/>
                              </a:lnTo>
                              <a:lnTo>
                                <a:pt x="f152" y="f63"/>
                              </a:lnTo>
                              <a:lnTo>
                                <a:pt x="f153" y="f63"/>
                              </a:lnTo>
                              <a:lnTo>
                                <a:pt x="f154" y="f63"/>
                              </a:lnTo>
                              <a:lnTo>
                                <a:pt x="f155" y="f63"/>
                              </a:lnTo>
                              <a:lnTo>
                                <a:pt x="f156" y="f63"/>
                              </a:lnTo>
                              <a:lnTo>
                                <a:pt x="f157" y="f63"/>
                              </a:lnTo>
                              <a:lnTo>
                                <a:pt x="f158" y="f63"/>
                              </a:lnTo>
                              <a:lnTo>
                                <a:pt x="f159" y="f63"/>
                              </a:lnTo>
                              <a:lnTo>
                                <a:pt x="f160" y="f63"/>
                              </a:lnTo>
                              <a:lnTo>
                                <a:pt x="f161" y="f63"/>
                              </a:lnTo>
                              <a:lnTo>
                                <a:pt x="f162" y="f63"/>
                              </a:lnTo>
                              <a:lnTo>
                                <a:pt x="f163" y="f63"/>
                              </a:lnTo>
                            </a:path>
                          </a:pathLst>
                        </a:custGeom>
                        <a:noFill/>
                        <a:ln w="6080"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shape w14:anchorId="1FA80ED3" id="Group 53" o:spid="_x0000_s1026" style="position:absolute;margin-left:231.75pt;margin-top:553.75pt;width:51.25pt;height:1.2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024,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" path="m16,19r,l17,19r1,l19,19r1,l21,19r1,l23,19r1,l25,19r1,l27,19r2,l30,19r2,l34,19r1,l37,19r2,l41,19r3,l46,19r2,l51,19r3,l57,19r3,l63,19r4,l70,19r4,l78,19r4,l86,19r4,l95,19r5,l105,19r5,l115,19r6,l126,19r6,l138,19r7,l151,19r7,l165,19r7,l180,19r7,l195,19r9,l212,19r9,l230,19r9,l248,19r10,l268,19r10,l288,19r11,l310,19r12,l333,19r12,l357,19r13,l383,19r13,l409,19r14,l437,19r14,l466,19r15,l496,19r16,l528,19r16,l561,19r17,l595,19r18,l631,19r19,l669,19r19,l707,19r20,l748,19r20,l789,19r22,l833,19r22,l878,19r23,l924,19r24,l973,19r24,l1023,19e" filled="f" strokeweight=".16889mm">
                <v:shadow on="t" color="black" opacity="22937f" origin="-.5,-.5" offset="0,.63881mm"/>
                <v:path arrowok="t" o:connecttype="custom" o:connectlocs="325440,0;650879,7937;325440,15873;0,7937;10170,7337294;10170,7337294;10170,7337294;10170,7337294;10170,7337294;10170,7337294;10806,7337294;10806,7337294;11441,7337294;12077,7337294;12712,7337294;13984,7337294;15255,7337294;16526,7337294;18433,7337294;20340,7337294;22247,7337294;24789,7337294;27967,7337294;30510,7337294;34324,7337294;38137,7337294;42587,7337294;47036,7337294;52121,7337294;57206,7337294;63562,7337294;69919,7337294;76911,7337294;83902,7337294;92165,7337294;100429,7337294;109327,7337294;118862,7337294;129667,7337294;140473,7337294;151914,7337294;163991,7337294;176703,7337294;190052,7337294;204671,7337294;219290,7337294;235181,7337294;251707,7337294;268869,7337294;286666,7337294;305735,7337294;325440,7337294;345779,7337294;367391,7337294;389638,7337294;413156,7337294;437309,7337294;462099,7337294;488159,7337294;515491,7337294;543459,7337294;572697,7337294;602572,7337294;633717,7337294" o:connectangles="270,0,90,180,0,0,0,0,0,0,0,0,0,0,0,0,0,0,0,0,0,0,0,0,0,0,0,0,0,0,0,0,0,0,0,0,0,0,0,0,0,0,0,0,0,0,0,0,0,0,0,0,0,0,0,0,0,0,0,0,0,0,0,0" textboxrect="0,0,1024,24"/>
                <w10:wrap type="square"/>
              </v:shape>
            </w:pict>
          </mc:Fallback>
        </mc:AlternateContent>
      </w: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19"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b/>
          <w:color w:val="000000"/>
          <w:spacing w:val="47"/>
        </w:rPr>
        <w:t>單元八：列冊追蹤</w:t>
      </w:r>
      <w:r>
        <w:rPr>
          <w:rFonts w:ascii="標楷體" w:eastAsia="標楷體" w:hAnsi="標楷體" w:cs="Cambria"/>
          <w:b/>
          <w:color w:val="000000"/>
          <w:spacing w:val="21"/>
        </w:rPr>
        <w:t>‐</w:t>
      </w:r>
      <w:r>
        <w:rPr>
          <w:rFonts w:ascii="標楷體" w:eastAsia="標楷體" w:hAnsi="標楷體" w:cs="新細明體"/>
          <w:b/>
          <w:color w:val="000000"/>
          <w:spacing w:val="48"/>
        </w:rPr>
        <w:t>形式審查、法定審查程序、</w:t>
      </w:r>
      <w:r>
        <w:rPr>
          <w:rFonts w:ascii="標楷體" w:eastAsia="標楷體" w:hAnsi="標楷體" w:cs="新細明體"/>
          <w:b/>
          <w:color w:val="000000"/>
          <w:spacing w:val="47"/>
        </w:rPr>
        <w:t>通知、追蹤</w:t>
      </w:r>
    </w:p>
    <w:p w:rsidR="007D7282" w:rsidRDefault="007D7282">
      <w:pPr>
        <w:spacing w:line="265"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2"/>
          <w:w w:val="124"/>
          <w:sz w:val="20"/>
          <w:szCs w:val="20"/>
        </w:rPr>
        <w:t>一、</w:t>
      </w:r>
      <w:r>
        <w:rPr>
          <w:rFonts w:ascii="標楷體" w:eastAsia="標楷體" w:hAnsi="標楷體" w:cs="新細明體"/>
          <w:color w:val="000000"/>
          <w:w w:val="124"/>
          <w:sz w:val="20"/>
          <w:szCs w:val="20"/>
        </w:rPr>
        <w:t>概說</w:t>
      </w:r>
    </w:p>
    <w:p w:rsidR="007D7282" w:rsidRDefault="007D7282">
      <w:pPr>
        <w:spacing w:line="280" w:lineRule="exact"/>
        <w:rPr>
          <w:rFonts w:ascii="標楷體" w:eastAsia="標楷體" w:hAnsi="標楷體"/>
        </w:rPr>
      </w:pPr>
    </w:p>
    <w:p w:rsidR="007D7282" w:rsidRDefault="00632888">
      <w:pPr>
        <w:autoSpaceDE w:val="0"/>
        <w:ind w:left="2181"/>
      </w:pPr>
      <w:r>
        <w:rPr>
          <w:rFonts w:ascii="標楷體" w:eastAsia="標楷體" w:hAnsi="標楷體" w:cs="新細明體"/>
          <w:color w:val="000000"/>
          <w:spacing w:val="2"/>
          <w:w w:val="124"/>
          <w:sz w:val="20"/>
          <w:szCs w:val="20"/>
        </w:rPr>
        <w:t>(</w:t>
      </w:r>
      <w:r>
        <w:rPr>
          <w:rFonts w:ascii="標楷體" w:eastAsia="標楷體" w:hAnsi="標楷體" w:cs="新細明體"/>
          <w:color w:val="000000"/>
          <w:spacing w:val="1"/>
          <w:w w:val="124"/>
          <w:sz w:val="20"/>
          <w:szCs w:val="20"/>
        </w:rPr>
        <w:t>一</w:t>
      </w:r>
      <w:r>
        <w:rPr>
          <w:rFonts w:ascii="標楷體" w:eastAsia="標楷體" w:hAnsi="標楷體" w:cs="新細明體"/>
          <w:color w:val="000000"/>
          <w:spacing w:val="1"/>
          <w:w w:val="124"/>
          <w:sz w:val="20"/>
          <w:szCs w:val="20"/>
        </w:rPr>
        <w:t>)</w:t>
      </w:r>
      <w:r>
        <w:rPr>
          <w:rFonts w:ascii="標楷體" w:eastAsia="標楷體" w:hAnsi="標楷體" w:cs="新細明體"/>
          <w:color w:val="000000"/>
          <w:spacing w:val="1"/>
          <w:w w:val="124"/>
          <w:sz w:val="20"/>
          <w:szCs w:val="20"/>
        </w:rPr>
        <w:t>法令</w:t>
      </w:r>
    </w:p>
    <w:p w:rsidR="007D7282" w:rsidRDefault="007D7282">
      <w:pPr>
        <w:spacing w:line="279" w:lineRule="exact"/>
        <w:rPr>
          <w:rFonts w:ascii="標楷體" w:eastAsia="標楷體" w:hAnsi="標楷體"/>
        </w:rPr>
      </w:pPr>
    </w:p>
    <w:p w:rsidR="007D7282" w:rsidRDefault="00632888">
      <w:pPr>
        <w:autoSpaceDE w:val="0"/>
        <w:spacing w:line="331" w:lineRule="auto"/>
        <w:ind w:left="2133" w:right="1471" w:firstLine="504"/>
      </w:pPr>
      <w:r>
        <w:rPr>
          <w:rFonts w:ascii="標楷體" w:eastAsia="標楷體" w:hAnsi="標楷體" w:cs="新細明體"/>
          <w:color w:val="000000"/>
          <w:spacing w:val="2"/>
          <w:w w:val="127"/>
          <w:sz w:val="20"/>
          <w:szCs w:val="20"/>
        </w:rPr>
        <w:t>形式審查指地方主管機關針對普查或提報時所蒐集得來</w:t>
      </w:r>
      <w:r>
        <w:rPr>
          <w:rFonts w:ascii="標楷體" w:eastAsia="標楷體" w:hAnsi="標楷體" w:cs="新細明體"/>
          <w:color w:val="000000"/>
          <w:spacing w:val="1"/>
          <w:w w:val="127"/>
          <w:sz w:val="20"/>
          <w:szCs w:val="20"/>
        </w:rPr>
        <w:t>的資料，進行</w:t>
      </w:r>
      <w:r>
        <w:rPr>
          <w:rFonts w:ascii="標楷體" w:eastAsia="標楷體" w:hAnsi="標楷體" w:cs="新細明體"/>
          <w:color w:val="000000"/>
          <w:spacing w:val="2"/>
          <w:w w:val="123"/>
          <w:sz w:val="20"/>
          <w:szCs w:val="20"/>
        </w:rPr>
        <w:t>文件是否完整的審查作業，若有缺漏或須再補充資料者</w:t>
      </w:r>
      <w:r>
        <w:rPr>
          <w:rFonts w:ascii="標楷體" w:eastAsia="標楷體" w:hAnsi="標楷體" w:cs="新細明體"/>
          <w:color w:val="000000"/>
          <w:spacing w:val="1"/>
          <w:w w:val="123"/>
          <w:sz w:val="20"/>
          <w:szCs w:val="20"/>
        </w:rPr>
        <w:t>，則通知補件。法定</w:t>
      </w:r>
      <w:r>
        <w:rPr>
          <w:rFonts w:ascii="標楷體" w:eastAsia="標楷體" w:hAnsi="標楷體" w:cs="新細明體"/>
          <w:color w:val="000000"/>
          <w:w w:val="125"/>
          <w:sz w:val="20"/>
          <w:szCs w:val="20"/>
        </w:rPr>
        <w:t>審查即依據新法第</w:t>
      </w:r>
      <w:r>
        <w:rPr>
          <w:rFonts w:ascii="標楷體" w:eastAsia="標楷體" w:hAnsi="標楷體" w:cs="新細明體"/>
          <w:spacing w:val="29"/>
          <w:w w:val="125"/>
          <w:sz w:val="20"/>
          <w:szCs w:val="20"/>
        </w:rPr>
        <w:t xml:space="preserve"> </w:t>
      </w:r>
      <w:r>
        <w:rPr>
          <w:rFonts w:ascii="標楷體" w:eastAsia="標楷體" w:hAnsi="標楷體" w:cs="新細明體"/>
          <w:color w:val="000000"/>
          <w:w w:val="125"/>
          <w:sz w:val="20"/>
          <w:szCs w:val="20"/>
        </w:rPr>
        <w:t>95</w:t>
      </w:r>
      <w:r>
        <w:rPr>
          <w:rFonts w:ascii="標楷體" w:eastAsia="標楷體" w:hAnsi="標楷體" w:cs="新細明體"/>
          <w:spacing w:val="30"/>
          <w:w w:val="125"/>
          <w:sz w:val="20"/>
          <w:szCs w:val="20"/>
        </w:rPr>
        <w:t xml:space="preserve"> </w:t>
      </w:r>
      <w:r>
        <w:rPr>
          <w:rFonts w:ascii="標楷體" w:eastAsia="標楷體" w:hAnsi="標楷體" w:cs="新細明體"/>
          <w:color w:val="000000"/>
          <w:w w:val="125"/>
          <w:sz w:val="20"/>
          <w:szCs w:val="20"/>
        </w:rPr>
        <w:t>條「主管機關應普查或接受個人、團體提報文化資產</w:t>
      </w:r>
      <w:r>
        <w:rPr>
          <w:rFonts w:ascii="標楷體" w:eastAsia="標楷體" w:hAnsi="標楷體" w:cs="新細明體"/>
          <w:color w:val="000000"/>
          <w:spacing w:val="1"/>
          <w:w w:val="125"/>
          <w:sz w:val="20"/>
          <w:szCs w:val="20"/>
        </w:rPr>
        <w:t>保存技術及其保存者，依法定程序審查後，列冊追蹤，並建立基礎資料。</w:t>
      </w:r>
      <w:r>
        <w:rPr>
          <w:rFonts w:ascii="標楷體" w:eastAsia="標楷體" w:hAnsi="標楷體" w:cs="新細明體"/>
          <w:color w:val="000000"/>
          <w:spacing w:val="3"/>
          <w:w w:val="125"/>
          <w:sz w:val="20"/>
          <w:szCs w:val="20"/>
        </w:rPr>
        <w:t>」</w:t>
      </w:r>
    </w:p>
    <w:p w:rsidR="007D7282" w:rsidRDefault="007D7282">
      <w:pPr>
        <w:spacing w:line="181" w:lineRule="exact"/>
        <w:rPr>
          <w:rFonts w:ascii="標楷體" w:eastAsia="標楷體" w:hAnsi="標楷體"/>
        </w:rPr>
      </w:pPr>
    </w:p>
    <w:p w:rsidR="007D7282" w:rsidRDefault="00632888">
      <w:pPr>
        <w:autoSpaceDE w:val="0"/>
        <w:ind w:left="2637"/>
      </w:pPr>
      <w:r>
        <w:rPr>
          <w:rFonts w:ascii="標楷體" w:eastAsia="標楷體" w:hAnsi="標楷體" w:cs="新細明體"/>
          <w:color w:val="000000"/>
          <w:spacing w:val="2"/>
          <w:w w:val="127"/>
          <w:sz w:val="20"/>
          <w:szCs w:val="20"/>
        </w:rPr>
        <w:t>故「文化資產保存技術及保存者列冊追蹤注意</w:t>
      </w:r>
      <w:r>
        <w:rPr>
          <w:rFonts w:ascii="標楷體" w:eastAsia="標楷體" w:hAnsi="標楷體" w:cs="新細明體"/>
          <w:color w:val="000000"/>
          <w:spacing w:val="1"/>
          <w:w w:val="127"/>
          <w:sz w:val="20"/>
          <w:szCs w:val="20"/>
        </w:rPr>
        <w:t>事項」第四點則將法定</w:t>
      </w:r>
    </w:p>
    <w:p w:rsidR="007D7282" w:rsidRDefault="007D7282">
      <w:pPr>
        <w:spacing w:line="99" w:lineRule="exact"/>
        <w:rPr>
          <w:rFonts w:ascii="標楷體" w:eastAsia="標楷體" w:hAnsi="標楷體"/>
        </w:rPr>
      </w:pPr>
    </w:p>
    <w:p w:rsidR="007D7282" w:rsidRDefault="00632888">
      <w:pPr>
        <w:autoSpaceDE w:val="0"/>
        <w:ind w:left="2133"/>
      </w:pPr>
      <w:r>
        <w:rPr>
          <w:rFonts w:ascii="標楷體" w:eastAsia="標楷體" w:hAnsi="標楷體" w:cs="新細明體"/>
          <w:color w:val="000000"/>
          <w:spacing w:val="1"/>
          <w:w w:val="125"/>
          <w:sz w:val="20"/>
          <w:szCs w:val="20"/>
        </w:rPr>
        <w:t>程序審查流程，規範的更加具</w:t>
      </w:r>
      <w:r>
        <w:rPr>
          <w:rFonts w:ascii="標楷體" w:eastAsia="標楷體" w:hAnsi="標楷體" w:cs="新細明體"/>
          <w:color w:val="000000"/>
          <w:w w:val="125"/>
          <w:sz w:val="20"/>
          <w:szCs w:val="20"/>
        </w:rPr>
        <w:t>體：</w:t>
      </w:r>
    </w:p>
    <w:p w:rsidR="007D7282" w:rsidRDefault="007D7282">
      <w:pPr>
        <w:spacing w:line="279" w:lineRule="exact"/>
        <w:rPr>
          <w:rFonts w:ascii="標楷體" w:eastAsia="標楷體" w:hAnsi="標楷體"/>
        </w:rPr>
      </w:pPr>
    </w:p>
    <w:p w:rsidR="007D7282" w:rsidRDefault="00632888">
      <w:pPr>
        <w:autoSpaceDE w:val="0"/>
        <w:ind w:left="2929"/>
      </w:pPr>
      <w:r>
        <w:rPr>
          <w:rFonts w:ascii="標楷體" w:eastAsia="標楷體" w:hAnsi="標楷體" w:cs="新細明體"/>
          <w:color w:val="000000"/>
          <w:spacing w:val="1"/>
          <w:w w:val="127"/>
          <w:sz w:val="20"/>
          <w:szCs w:val="20"/>
        </w:rPr>
        <w:t>四、地方主管機關以普查</w:t>
      </w:r>
      <w:r>
        <w:rPr>
          <w:rFonts w:ascii="標楷體" w:eastAsia="標楷體" w:hAnsi="標楷體" w:cs="新細明體"/>
          <w:color w:val="000000"/>
          <w:w w:val="127"/>
          <w:sz w:val="20"/>
          <w:szCs w:val="20"/>
        </w:rPr>
        <w:t>完成或接受提報後，進行法定審查程序為</w:t>
      </w:r>
    </w:p>
    <w:p w:rsidR="007D7282" w:rsidRDefault="007D7282">
      <w:pPr>
        <w:spacing w:line="9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2"/>
          <w:w w:val="124"/>
          <w:sz w:val="20"/>
          <w:szCs w:val="20"/>
        </w:rPr>
        <w:t>原則，包</w:t>
      </w:r>
      <w:r>
        <w:rPr>
          <w:rFonts w:ascii="標楷體" w:eastAsia="標楷體" w:hAnsi="標楷體" w:cs="新細明體"/>
          <w:color w:val="000000"/>
          <w:spacing w:val="1"/>
          <w:w w:val="124"/>
          <w:sz w:val="20"/>
          <w:szCs w:val="20"/>
        </w:rPr>
        <w:t>括：</w:t>
      </w:r>
    </w:p>
    <w:p w:rsidR="007D7282" w:rsidRDefault="007D7282">
      <w:pPr>
        <w:spacing w:line="279" w:lineRule="exact"/>
        <w:rPr>
          <w:rFonts w:ascii="標楷體" w:eastAsia="標楷體" w:hAnsi="標楷體"/>
        </w:rPr>
      </w:pPr>
    </w:p>
    <w:p w:rsidR="007D7282" w:rsidRDefault="00632888">
      <w:pPr>
        <w:autoSpaceDE w:val="0"/>
        <w:ind w:left="3045"/>
      </w:pPr>
      <w:r>
        <w:rPr>
          <w:rFonts w:ascii="標楷體" w:eastAsia="標楷體" w:hAnsi="標楷體" w:cs="新細明體"/>
          <w:color w:val="000000"/>
          <w:spacing w:val="1"/>
          <w:w w:val="136"/>
          <w:sz w:val="20"/>
          <w:szCs w:val="20"/>
        </w:rPr>
        <w:t>(</w:t>
      </w:r>
      <w:r>
        <w:rPr>
          <w:rFonts w:ascii="標楷體" w:eastAsia="標楷體" w:hAnsi="標楷體" w:cs="新細明體"/>
          <w:color w:val="000000"/>
          <w:spacing w:val="1"/>
          <w:w w:val="136"/>
          <w:sz w:val="20"/>
          <w:szCs w:val="20"/>
        </w:rPr>
        <w:t>一</w:t>
      </w:r>
      <w:r>
        <w:rPr>
          <w:rFonts w:ascii="標楷體" w:eastAsia="標楷體" w:hAnsi="標楷體" w:cs="新細明體"/>
          <w:color w:val="000000"/>
          <w:spacing w:val="1"/>
          <w:w w:val="136"/>
          <w:sz w:val="20"/>
          <w:szCs w:val="20"/>
        </w:rPr>
        <w:t>)</w:t>
      </w:r>
      <w:r>
        <w:rPr>
          <w:rFonts w:ascii="標楷體" w:eastAsia="標楷體" w:hAnsi="標楷體" w:cs="新細明體"/>
          <w:color w:val="000000"/>
          <w:spacing w:val="1"/>
          <w:w w:val="136"/>
          <w:sz w:val="20"/>
          <w:szCs w:val="20"/>
        </w:rPr>
        <w:t>調取普查所悉或經提報之保存技術及</w:t>
      </w:r>
      <w:r>
        <w:rPr>
          <w:rFonts w:ascii="標楷體" w:eastAsia="標楷體" w:hAnsi="標楷體" w:cs="新細明體"/>
          <w:color w:val="000000"/>
          <w:w w:val="136"/>
          <w:sz w:val="20"/>
          <w:szCs w:val="20"/>
        </w:rPr>
        <w:t>其保存者相關書面資</w:t>
      </w:r>
    </w:p>
    <w:p w:rsidR="007D7282" w:rsidRDefault="007D7282">
      <w:pPr>
        <w:spacing w:line="99" w:lineRule="exact"/>
        <w:rPr>
          <w:rFonts w:ascii="標楷體" w:eastAsia="標楷體" w:hAnsi="標楷體"/>
        </w:rPr>
      </w:pPr>
    </w:p>
    <w:p w:rsidR="007D7282" w:rsidRDefault="00632888">
      <w:pPr>
        <w:autoSpaceDE w:val="0"/>
        <w:ind w:left="3618"/>
      </w:pPr>
      <w:r>
        <w:rPr>
          <w:rFonts w:ascii="標楷體" w:eastAsia="標楷體" w:hAnsi="標楷體" w:cs="新細明體"/>
          <w:color w:val="000000"/>
          <w:spacing w:val="1"/>
          <w:w w:val="122"/>
          <w:sz w:val="20"/>
          <w:szCs w:val="20"/>
        </w:rPr>
        <w:t>料。</w:t>
      </w:r>
    </w:p>
    <w:p w:rsidR="007D7282" w:rsidRDefault="007D7282">
      <w:pPr>
        <w:spacing w:line="279" w:lineRule="exact"/>
        <w:rPr>
          <w:rFonts w:ascii="標楷體" w:eastAsia="標楷體" w:hAnsi="標楷體"/>
        </w:rPr>
      </w:pPr>
    </w:p>
    <w:p w:rsidR="007D7282" w:rsidRDefault="00632888">
      <w:pPr>
        <w:autoSpaceDE w:val="0"/>
        <w:spacing w:line="331" w:lineRule="auto"/>
        <w:ind w:left="3618" w:right="1595" w:hanging="572"/>
      </w:pPr>
      <w:r>
        <w:rPr>
          <w:rFonts w:ascii="標楷體" w:eastAsia="標楷體" w:hAnsi="標楷體" w:cs="新細明體"/>
          <w:color w:val="000000"/>
          <w:spacing w:val="2"/>
          <w:w w:val="126"/>
          <w:sz w:val="20"/>
          <w:szCs w:val="20"/>
        </w:rPr>
        <w:t>(</w:t>
      </w:r>
      <w:r>
        <w:rPr>
          <w:rFonts w:ascii="標楷體" w:eastAsia="標楷體" w:hAnsi="標楷體" w:cs="新細明體"/>
          <w:color w:val="000000"/>
          <w:spacing w:val="2"/>
          <w:w w:val="126"/>
          <w:sz w:val="20"/>
          <w:szCs w:val="20"/>
        </w:rPr>
        <w:t>二</w:t>
      </w:r>
      <w:r>
        <w:rPr>
          <w:rFonts w:ascii="標楷體" w:eastAsia="標楷體" w:hAnsi="標楷體" w:cs="新細明體"/>
          <w:color w:val="000000"/>
          <w:spacing w:val="2"/>
          <w:w w:val="126"/>
          <w:sz w:val="20"/>
          <w:szCs w:val="20"/>
        </w:rPr>
        <w:t>)</w:t>
      </w:r>
      <w:r>
        <w:rPr>
          <w:rFonts w:ascii="標楷體" w:eastAsia="標楷體" w:hAnsi="標楷體" w:cs="新細明體"/>
          <w:color w:val="000000"/>
          <w:spacing w:val="2"/>
          <w:w w:val="126"/>
          <w:sz w:val="20"/>
          <w:szCs w:val="20"/>
        </w:rPr>
        <w:t>邀集三位</w:t>
      </w:r>
      <w:r>
        <w:rPr>
          <w:rFonts w:ascii="標楷體" w:eastAsia="標楷體" w:hAnsi="標楷體" w:cs="新細明體"/>
          <w:color w:val="000000"/>
          <w:spacing w:val="1"/>
          <w:w w:val="126"/>
          <w:sz w:val="20"/>
          <w:szCs w:val="20"/>
        </w:rPr>
        <w:t>以上專家組成工作小組，進行資料審閱、現場勘查等</w:t>
      </w:r>
      <w:r>
        <w:rPr>
          <w:rFonts w:ascii="標楷體" w:eastAsia="標楷體" w:hAnsi="標楷體" w:cs="新細明體"/>
          <w:color w:val="000000"/>
          <w:spacing w:val="2"/>
          <w:w w:val="126"/>
          <w:sz w:val="20"/>
          <w:szCs w:val="20"/>
        </w:rPr>
        <w:t>初步作業，並作成評估報告。</w:t>
      </w:r>
      <w:r>
        <w:rPr>
          <w:rFonts w:ascii="標楷體" w:eastAsia="標楷體" w:hAnsi="標楷體" w:cs="新細明體"/>
          <w:color w:val="000000"/>
          <w:spacing w:val="2"/>
          <w:w w:val="126"/>
          <w:sz w:val="20"/>
          <w:szCs w:val="20"/>
        </w:rPr>
        <w:t>(</w:t>
      </w:r>
      <w:r>
        <w:rPr>
          <w:rFonts w:ascii="標楷體" w:eastAsia="標楷體" w:hAnsi="標楷體" w:cs="新細明體"/>
          <w:color w:val="000000"/>
          <w:spacing w:val="2"/>
          <w:w w:val="126"/>
          <w:sz w:val="20"/>
          <w:szCs w:val="20"/>
        </w:rPr>
        <w:t>辦理現場勘查，主管</w:t>
      </w:r>
      <w:r>
        <w:rPr>
          <w:rFonts w:ascii="標楷體" w:eastAsia="標楷體" w:hAnsi="標楷體" w:cs="新細明體"/>
          <w:color w:val="000000"/>
          <w:spacing w:val="1"/>
          <w:w w:val="126"/>
          <w:sz w:val="20"/>
          <w:szCs w:val="20"/>
        </w:rPr>
        <w:t>機關應通</w:t>
      </w:r>
      <w:r>
        <w:rPr>
          <w:rFonts w:ascii="標楷體" w:eastAsia="標楷體" w:hAnsi="標楷體" w:cs="新細明體"/>
          <w:color w:val="000000"/>
          <w:spacing w:val="2"/>
          <w:w w:val="123"/>
          <w:sz w:val="20"/>
          <w:szCs w:val="20"/>
        </w:rPr>
        <w:t>知提報之個人或團體</w:t>
      </w:r>
      <w:r>
        <w:rPr>
          <w:rFonts w:ascii="標楷體" w:eastAsia="標楷體" w:hAnsi="標楷體" w:cs="新細明體"/>
          <w:color w:val="000000"/>
          <w:spacing w:val="1"/>
          <w:w w:val="123"/>
          <w:sz w:val="20"/>
          <w:szCs w:val="20"/>
        </w:rPr>
        <w:t>、相對人。現場勘查通知書應於現場勘查</w:t>
      </w:r>
      <w:r>
        <w:rPr>
          <w:rFonts w:ascii="標楷體" w:eastAsia="標楷體" w:hAnsi="標楷體" w:cs="新細明體"/>
          <w:color w:val="000000"/>
          <w:spacing w:val="1"/>
          <w:w w:val="129"/>
          <w:sz w:val="20"/>
          <w:szCs w:val="20"/>
        </w:rPr>
        <w:t>前</w:t>
      </w:r>
      <w:r>
        <w:rPr>
          <w:rFonts w:ascii="標楷體" w:eastAsia="標楷體" w:hAnsi="標楷體" w:cs="新細明體"/>
          <w:color w:val="000000"/>
          <w:w w:val="129"/>
          <w:sz w:val="20"/>
          <w:szCs w:val="20"/>
        </w:rPr>
        <w:t>三日寄發。</w:t>
      </w:r>
      <w:r>
        <w:rPr>
          <w:rFonts w:ascii="標楷體" w:eastAsia="標楷體" w:hAnsi="標楷體" w:cs="新細明體"/>
          <w:color w:val="000000"/>
          <w:w w:val="129"/>
          <w:sz w:val="20"/>
          <w:szCs w:val="20"/>
        </w:rPr>
        <w:t>)</w:t>
      </w:r>
    </w:p>
    <w:p w:rsidR="007D7282" w:rsidRDefault="007D7282">
      <w:pPr>
        <w:spacing w:line="181" w:lineRule="exact"/>
        <w:rPr>
          <w:rFonts w:ascii="標楷體" w:eastAsia="標楷體" w:hAnsi="標楷體"/>
        </w:rPr>
      </w:pPr>
    </w:p>
    <w:p w:rsidR="007D7282" w:rsidRDefault="00632888">
      <w:pPr>
        <w:autoSpaceDE w:val="0"/>
        <w:ind w:left="3045"/>
      </w:pPr>
      <w:r>
        <w:rPr>
          <w:rFonts w:ascii="標楷體" w:eastAsia="標楷體" w:hAnsi="標楷體" w:cs="新細明體"/>
          <w:color w:val="000000"/>
          <w:spacing w:val="1"/>
          <w:w w:val="131"/>
          <w:sz w:val="20"/>
          <w:szCs w:val="20"/>
        </w:rPr>
        <w:t>(</w:t>
      </w:r>
      <w:r>
        <w:rPr>
          <w:rFonts w:ascii="標楷體" w:eastAsia="標楷體" w:hAnsi="標楷體" w:cs="新細明體"/>
          <w:color w:val="000000"/>
          <w:spacing w:val="1"/>
          <w:w w:val="131"/>
          <w:sz w:val="20"/>
          <w:szCs w:val="20"/>
        </w:rPr>
        <w:t>三</w:t>
      </w:r>
      <w:r>
        <w:rPr>
          <w:rFonts w:ascii="標楷體" w:eastAsia="標楷體" w:hAnsi="標楷體" w:cs="新細明體"/>
          <w:color w:val="000000"/>
          <w:spacing w:val="1"/>
          <w:w w:val="131"/>
          <w:sz w:val="20"/>
          <w:szCs w:val="20"/>
        </w:rPr>
        <w:t>)</w:t>
      </w:r>
      <w:r>
        <w:rPr>
          <w:rFonts w:ascii="標楷體" w:eastAsia="標楷體" w:hAnsi="標楷體" w:cs="新細明體"/>
          <w:color w:val="000000"/>
          <w:spacing w:val="1"/>
          <w:w w:val="131"/>
          <w:sz w:val="20"/>
          <w:szCs w:val="20"/>
        </w:rPr>
        <w:t>根據</w:t>
      </w:r>
      <w:r>
        <w:rPr>
          <w:rFonts w:ascii="標楷體" w:eastAsia="標楷體" w:hAnsi="標楷體" w:cs="新細明體"/>
          <w:color w:val="000000"/>
          <w:spacing w:val="1"/>
          <w:w w:val="131"/>
          <w:sz w:val="20"/>
          <w:szCs w:val="20"/>
        </w:rPr>
        <w:t>(</w:t>
      </w:r>
      <w:r>
        <w:rPr>
          <w:rFonts w:ascii="標楷體" w:eastAsia="標楷體" w:hAnsi="標楷體" w:cs="新細明體"/>
          <w:color w:val="000000"/>
          <w:spacing w:val="1"/>
          <w:w w:val="131"/>
          <w:sz w:val="20"/>
          <w:szCs w:val="20"/>
        </w:rPr>
        <w:t>一</w:t>
      </w:r>
      <w:r>
        <w:rPr>
          <w:rFonts w:ascii="標楷體" w:eastAsia="標楷體" w:hAnsi="標楷體" w:cs="新細明體"/>
          <w:color w:val="000000"/>
          <w:spacing w:val="1"/>
          <w:w w:val="131"/>
          <w:sz w:val="20"/>
          <w:szCs w:val="20"/>
        </w:rPr>
        <w:t>)</w:t>
      </w:r>
      <w:r>
        <w:rPr>
          <w:rFonts w:ascii="標楷體" w:eastAsia="標楷體" w:hAnsi="標楷體" w:cs="新細明體"/>
          <w:color w:val="000000"/>
          <w:spacing w:val="1"/>
          <w:w w:val="131"/>
          <w:sz w:val="20"/>
          <w:szCs w:val="20"/>
        </w:rPr>
        <w:t>相關資料及</w:t>
      </w:r>
      <w:r>
        <w:rPr>
          <w:rFonts w:ascii="標楷體" w:eastAsia="標楷體" w:hAnsi="標楷體" w:cs="新細明體"/>
          <w:color w:val="000000"/>
          <w:spacing w:val="1"/>
          <w:w w:val="131"/>
          <w:sz w:val="20"/>
          <w:szCs w:val="20"/>
        </w:rPr>
        <w:t>(</w:t>
      </w:r>
      <w:r>
        <w:rPr>
          <w:rFonts w:ascii="標楷體" w:eastAsia="標楷體" w:hAnsi="標楷體" w:cs="新細明體"/>
          <w:color w:val="000000"/>
          <w:spacing w:val="1"/>
          <w:w w:val="131"/>
          <w:sz w:val="20"/>
          <w:szCs w:val="20"/>
        </w:rPr>
        <w:t>二</w:t>
      </w:r>
      <w:r>
        <w:rPr>
          <w:rFonts w:ascii="標楷體" w:eastAsia="標楷體" w:hAnsi="標楷體" w:cs="新細明體"/>
          <w:color w:val="000000"/>
          <w:spacing w:val="1"/>
          <w:w w:val="131"/>
          <w:sz w:val="20"/>
          <w:szCs w:val="20"/>
        </w:rPr>
        <w:t>)</w:t>
      </w:r>
      <w:r>
        <w:rPr>
          <w:rFonts w:ascii="標楷體" w:eastAsia="標楷體" w:hAnsi="標楷體" w:cs="新細明體"/>
          <w:color w:val="000000"/>
          <w:spacing w:val="1"/>
          <w:w w:val="131"/>
          <w:sz w:val="20"/>
          <w:szCs w:val="20"/>
        </w:rPr>
        <w:t>評估報告</w:t>
      </w:r>
      <w:r>
        <w:rPr>
          <w:rFonts w:ascii="標楷體" w:eastAsia="標楷體" w:hAnsi="標楷體" w:cs="新細明體"/>
          <w:color w:val="000000"/>
          <w:w w:val="131"/>
          <w:sz w:val="20"/>
          <w:szCs w:val="20"/>
        </w:rPr>
        <w:t>作成是否列冊追蹤之決定，</w:t>
      </w:r>
    </w:p>
    <w:p w:rsidR="007D7282" w:rsidRDefault="007D7282">
      <w:pPr>
        <w:spacing w:line="99" w:lineRule="exact"/>
        <w:rPr>
          <w:rFonts w:ascii="標楷體" w:eastAsia="標楷體" w:hAnsi="標楷體"/>
        </w:rPr>
      </w:pPr>
    </w:p>
    <w:p w:rsidR="007D7282" w:rsidRDefault="00632888">
      <w:pPr>
        <w:autoSpaceDE w:val="0"/>
        <w:ind w:left="3618"/>
      </w:pPr>
      <w:r>
        <w:rPr>
          <w:rFonts w:ascii="標楷體" w:eastAsia="標楷體" w:hAnsi="標楷體" w:cs="新細明體"/>
          <w:color w:val="000000"/>
          <w:spacing w:val="2"/>
          <w:w w:val="125"/>
          <w:sz w:val="20"/>
          <w:szCs w:val="20"/>
        </w:rPr>
        <w:t>並彙整各階段資料</w:t>
      </w:r>
      <w:r>
        <w:rPr>
          <w:rFonts w:ascii="標楷體" w:eastAsia="標楷體" w:hAnsi="標楷體" w:cs="新細明體"/>
          <w:color w:val="000000"/>
          <w:w w:val="125"/>
          <w:sz w:val="20"/>
          <w:szCs w:val="20"/>
        </w:rPr>
        <w:t>內容建立基礎資料。</w:t>
      </w:r>
    </w:p>
    <w:p w:rsidR="007D7282" w:rsidRDefault="007D7282">
      <w:pPr>
        <w:spacing w:line="279" w:lineRule="exact"/>
        <w:rPr>
          <w:rFonts w:ascii="標楷體" w:eastAsia="標楷體" w:hAnsi="標楷體"/>
        </w:rPr>
      </w:pPr>
    </w:p>
    <w:p w:rsidR="007D7282" w:rsidRDefault="00632888">
      <w:pPr>
        <w:autoSpaceDE w:val="0"/>
        <w:ind w:left="2637"/>
      </w:pPr>
      <w:r>
        <w:rPr>
          <w:rFonts w:ascii="標楷體" w:eastAsia="標楷體" w:hAnsi="標楷體" w:cs="新細明體"/>
          <w:color w:val="000000"/>
          <w:spacing w:val="2"/>
          <w:w w:val="127"/>
          <w:sz w:val="20"/>
          <w:szCs w:val="20"/>
          <w:u w:val="single" w:color="000000"/>
        </w:rPr>
        <w:t>地方主管機關需將結果以書面通知主動提報之</w:t>
      </w:r>
      <w:r>
        <w:rPr>
          <w:rFonts w:ascii="標楷體" w:eastAsia="標楷體" w:hAnsi="標楷體" w:cs="新細明體"/>
          <w:color w:val="000000"/>
          <w:spacing w:val="1"/>
          <w:w w:val="127"/>
          <w:sz w:val="20"/>
          <w:szCs w:val="20"/>
          <w:u w:val="single" w:color="000000"/>
        </w:rPr>
        <w:t>個人或團體及相對人，</w:t>
      </w:r>
    </w:p>
    <w:p w:rsidR="007D7282" w:rsidRDefault="007D7282">
      <w:pPr>
        <w:spacing w:line="100" w:lineRule="exact"/>
        <w:rPr>
          <w:rFonts w:ascii="標楷體" w:eastAsia="標楷體" w:hAnsi="標楷體"/>
        </w:rPr>
      </w:pPr>
    </w:p>
    <w:p w:rsidR="007D7282" w:rsidRDefault="00632888">
      <w:pPr>
        <w:autoSpaceDE w:val="0"/>
        <w:ind w:left="2133"/>
      </w:pPr>
      <w:r>
        <w:rPr>
          <w:rFonts w:ascii="標楷體" w:eastAsia="標楷體" w:hAnsi="標楷體" w:cs="新細明體"/>
          <w:color w:val="000000"/>
          <w:spacing w:val="2"/>
          <w:w w:val="125"/>
          <w:sz w:val="20"/>
          <w:szCs w:val="20"/>
        </w:rPr>
        <w:t>並訂定列冊追蹤計畫</w:t>
      </w:r>
      <w:r>
        <w:rPr>
          <w:rFonts w:ascii="標楷體" w:eastAsia="標楷體" w:hAnsi="標楷體" w:cs="新細明體"/>
          <w:color w:val="000000"/>
          <w:spacing w:val="1"/>
          <w:w w:val="125"/>
          <w:sz w:val="20"/>
          <w:szCs w:val="20"/>
        </w:rPr>
        <w:t>，定期訪視尚未登錄、認定的保存技術保存者：</w:t>
      </w:r>
    </w:p>
    <w:p w:rsidR="007D7282" w:rsidRDefault="007D7282">
      <w:pPr>
        <w:spacing w:line="280" w:lineRule="exact"/>
        <w:rPr>
          <w:rFonts w:ascii="標楷體" w:eastAsia="標楷體" w:hAnsi="標楷體"/>
        </w:rPr>
      </w:pPr>
    </w:p>
    <w:p w:rsidR="007D7282" w:rsidRDefault="00632888">
      <w:pPr>
        <w:autoSpaceDE w:val="0"/>
        <w:ind w:left="3043"/>
      </w:pPr>
      <w:r>
        <w:rPr>
          <w:rFonts w:ascii="標楷體" w:eastAsia="標楷體" w:hAnsi="標楷體" w:cs="新細明體"/>
          <w:color w:val="000000"/>
          <w:spacing w:val="1"/>
          <w:w w:val="125"/>
          <w:sz w:val="20"/>
          <w:szCs w:val="20"/>
        </w:rPr>
        <w:t>五、地方主管機關應將第</w:t>
      </w:r>
      <w:r>
        <w:rPr>
          <w:rFonts w:ascii="標楷體" w:eastAsia="標楷體" w:hAnsi="標楷體" w:cs="新細明體"/>
          <w:color w:val="000000"/>
          <w:w w:val="125"/>
          <w:sz w:val="20"/>
          <w:szCs w:val="20"/>
        </w:rPr>
        <w:t>四點之決定，以書面通知提報之個人或團</w:t>
      </w:r>
    </w:p>
    <w:p w:rsidR="007D7282" w:rsidRDefault="007D7282">
      <w:pPr>
        <w:spacing w:line="99" w:lineRule="exact"/>
        <w:rPr>
          <w:rFonts w:ascii="標楷體" w:eastAsia="標楷體" w:hAnsi="標楷體"/>
        </w:rPr>
      </w:pPr>
    </w:p>
    <w:p w:rsidR="007D7282" w:rsidRDefault="00632888">
      <w:pPr>
        <w:autoSpaceDE w:val="0"/>
        <w:ind w:left="3014"/>
      </w:pPr>
      <w:r>
        <w:rPr>
          <w:rFonts w:ascii="標楷體" w:eastAsia="標楷體" w:hAnsi="標楷體" w:cs="新細明體"/>
          <w:color w:val="000000"/>
          <w:spacing w:val="2"/>
          <w:w w:val="124"/>
          <w:sz w:val="20"/>
          <w:szCs w:val="20"/>
        </w:rPr>
        <w:t>體及相對</w:t>
      </w:r>
      <w:r>
        <w:rPr>
          <w:rFonts w:ascii="標楷體" w:eastAsia="標楷體" w:hAnsi="標楷體" w:cs="新細明體"/>
          <w:color w:val="000000"/>
          <w:spacing w:val="1"/>
          <w:w w:val="124"/>
          <w:sz w:val="20"/>
          <w:szCs w:val="20"/>
        </w:rPr>
        <w:t>人。</w:t>
      </w:r>
    </w:p>
    <w:p w:rsidR="007D7282" w:rsidRDefault="007D7282">
      <w:pPr>
        <w:spacing w:line="279" w:lineRule="exact"/>
        <w:rPr>
          <w:rFonts w:ascii="標楷體" w:eastAsia="標楷體" w:hAnsi="標楷體"/>
        </w:rPr>
      </w:pPr>
    </w:p>
    <w:p w:rsidR="007D7282" w:rsidRDefault="00632888">
      <w:pPr>
        <w:autoSpaceDE w:val="0"/>
        <w:ind w:left="3043"/>
      </w:pPr>
      <w:r>
        <w:rPr>
          <w:rFonts w:ascii="標楷體" w:eastAsia="標楷體" w:hAnsi="標楷體" w:cs="新細明體"/>
          <w:color w:val="000000"/>
          <w:spacing w:val="1"/>
          <w:w w:val="125"/>
          <w:sz w:val="20"/>
          <w:szCs w:val="20"/>
        </w:rPr>
        <w:t>地方主管機關對於經列冊</w:t>
      </w:r>
      <w:r>
        <w:rPr>
          <w:rFonts w:ascii="標楷體" w:eastAsia="標楷體" w:hAnsi="標楷體" w:cs="新細明體"/>
          <w:color w:val="000000"/>
          <w:w w:val="125"/>
          <w:sz w:val="20"/>
          <w:szCs w:val="20"/>
        </w:rPr>
        <w:t>而未登錄之保存技術及其保存者，應訂定</w:t>
      </w:r>
    </w:p>
    <w:p w:rsidR="007D7282" w:rsidRDefault="007D7282">
      <w:pPr>
        <w:spacing w:line="99" w:lineRule="exact"/>
        <w:rPr>
          <w:rFonts w:ascii="標楷體" w:eastAsia="標楷體" w:hAnsi="標楷體"/>
        </w:rPr>
      </w:pPr>
    </w:p>
    <w:p w:rsidR="007D7282" w:rsidRDefault="00632888">
      <w:pPr>
        <w:autoSpaceDE w:val="0"/>
        <w:ind w:left="3014"/>
      </w:pPr>
      <w:r>
        <w:rPr>
          <w:rFonts w:ascii="標楷體" w:eastAsia="標楷體" w:hAnsi="標楷體" w:cs="新細明體"/>
          <w:color w:val="000000"/>
          <w:spacing w:val="2"/>
          <w:w w:val="125"/>
          <w:sz w:val="20"/>
          <w:szCs w:val="20"/>
        </w:rPr>
        <w:t>列冊追蹤</w:t>
      </w:r>
      <w:r>
        <w:rPr>
          <w:rFonts w:ascii="標楷體" w:eastAsia="標楷體" w:hAnsi="標楷體" w:cs="新細明體"/>
          <w:color w:val="000000"/>
          <w:spacing w:val="1"/>
          <w:w w:val="125"/>
          <w:sz w:val="20"/>
          <w:szCs w:val="20"/>
        </w:rPr>
        <w:t>計畫，並定期訪視。原則上每五年進行追蹤。</w:t>
      </w:r>
    </w:p>
    <w:p w:rsidR="007D7282" w:rsidRDefault="007D7282">
      <w:pPr>
        <w:spacing w:line="279" w:lineRule="exact"/>
        <w:rPr>
          <w:rFonts w:ascii="標楷體" w:eastAsia="標楷體" w:hAnsi="標楷體"/>
        </w:rPr>
      </w:pPr>
    </w:p>
    <w:p w:rsidR="007D7282" w:rsidRDefault="00632888">
      <w:pPr>
        <w:autoSpaceDE w:val="0"/>
        <w:ind w:left="2181"/>
      </w:pPr>
      <w:r>
        <w:rPr>
          <w:rFonts w:ascii="標楷體" w:eastAsia="標楷體" w:hAnsi="標楷體" w:cs="新細明體"/>
          <w:color w:val="000000"/>
          <w:spacing w:val="2"/>
          <w:w w:val="124"/>
          <w:sz w:val="20"/>
          <w:szCs w:val="20"/>
        </w:rPr>
        <w:t>(</w:t>
      </w:r>
      <w:r>
        <w:rPr>
          <w:rFonts w:ascii="標楷體" w:eastAsia="標楷體" w:hAnsi="標楷體" w:cs="新細明體"/>
          <w:color w:val="000000"/>
          <w:spacing w:val="1"/>
          <w:w w:val="124"/>
          <w:sz w:val="20"/>
          <w:szCs w:val="20"/>
        </w:rPr>
        <w:t>二</w:t>
      </w:r>
      <w:r>
        <w:rPr>
          <w:rFonts w:ascii="標楷體" w:eastAsia="標楷體" w:hAnsi="標楷體" w:cs="新細明體"/>
          <w:color w:val="000000"/>
          <w:spacing w:val="1"/>
          <w:w w:val="124"/>
          <w:sz w:val="20"/>
          <w:szCs w:val="20"/>
        </w:rPr>
        <w:t>)</w:t>
      </w:r>
      <w:r>
        <w:rPr>
          <w:rFonts w:ascii="標楷體" w:eastAsia="標楷體" w:hAnsi="標楷體" w:cs="新細明體"/>
          <w:color w:val="000000"/>
          <w:spacing w:val="1"/>
          <w:w w:val="124"/>
          <w:sz w:val="20"/>
          <w:szCs w:val="20"/>
        </w:rPr>
        <w:t>人員</w:t>
      </w:r>
    </w:p>
    <w:p w:rsidR="007D7282" w:rsidRDefault="007D7282">
      <w:pPr>
        <w:spacing w:line="236" w:lineRule="exact"/>
        <w:rPr>
          <w:rFonts w:ascii="標楷體" w:eastAsia="標楷體" w:hAnsi="標楷體"/>
        </w:rPr>
      </w:pPr>
    </w:p>
    <w:p w:rsidR="007D7282" w:rsidRDefault="00632888">
      <w:pPr>
        <w:autoSpaceDE w:val="0"/>
        <w:ind w:left="2661"/>
      </w:pPr>
      <w:r>
        <w:rPr>
          <w:rFonts w:ascii="標楷體" w:eastAsia="標楷體" w:hAnsi="標楷體"/>
          <w:color w:val="000000"/>
          <w:spacing w:val="4"/>
        </w:rPr>
        <w:t>1</w:t>
      </w:r>
      <w:r>
        <w:rPr>
          <w:rFonts w:ascii="標楷體" w:eastAsia="標楷體" w:hAnsi="標楷體" w:cs="新細明體"/>
          <w:color w:val="000000"/>
          <w:spacing w:val="11"/>
        </w:rPr>
        <w:t>、專</w:t>
      </w:r>
      <w:r>
        <w:rPr>
          <w:rFonts w:ascii="標楷體" w:eastAsia="標楷體" w:hAnsi="標楷體" w:cs="新細明體"/>
          <w:color w:val="000000"/>
          <w:spacing w:val="9"/>
        </w:rPr>
        <w:t>家學者</w:t>
      </w:r>
    </w:p>
    <w:p w:rsidR="007D7282" w:rsidRDefault="007D7282">
      <w:pPr>
        <w:spacing w:line="247" w:lineRule="exact"/>
        <w:rPr>
          <w:rFonts w:ascii="標楷體" w:eastAsia="標楷體" w:hAnsi="標楷體"/>
        </w:rPr>
      </w:pPr>
    </w:p>
    <w:p w:rsidR="007D7282" w:rsidRDefault="00632888">
      <w:pPr>
        <w:autoSpaceDE w:val="0"/>
        <w:ind w:left="3165"/>
      </w:pPr>
      <w:r>
        <w:rPr>
          <w:rFonts w:ascii="標楷體" w:eastAsia="標楷體" w:hAnsi="標楷體" w:cs="新細明體"/>
          <w:color w:val="000000"/>
          <w:spacing w:val="12"/>
        </w:rPr>
        <w:t>進行查核資料、現場勘查等作業，</w:t>
      </w:r>
      <w:r>
        <w:rPr>
          <w:rFonts w:ascii="標楷體" w:eastAsia="標楷體" w:hAnsi="標楷體" w:cs="新細明體"/>
          <w:color w:val="000000"/>
          <w:spacing w:val="11"/>
        </w:rPr>
        <w:t>儘可能考量其研究領域或學術</w:t>
      </w:r>
    </w:p>
    <w:p w:rsidR="007D7282" w:rsidRDefault="00632888">
      <w:pPr>
        <w:autoSpaceDE w:val="0"/>
        <w:spacing w:before="48"/>
        <w:ind w:left="2661"/>
      </w:pPr>
      <w:r>
        <w:rPr>
          <w:rFonts w:ascii="標楷體" w:eastAsia="標楷體" w:hAnsi="標楷體" w:cs="新細明體"/>
          <w:color w:val="000000"/>
          <w:spacing w:val="12"/>
        </w:rPr>
        <w:t>專長、實務經</w:t>
      </w:r>
      <w:r>
        <w:rPr>
          <w:rFonts w:ascii="標楷體" w:eastAsia="標楷體" w:hAnsi="標楷體" w:cs="新細明體"/>
          <w:color w:val="000000"/>
          <w:spacing w:val="11"/>
        </w:rPr>
        <w:t>驗與評估案件相符或相近者。</w:t>
      </w:r>
    </w:p>
    <w:p w:rsidR="007D7282" w:rsidRDefault="007D7282">
      <w:pPr>
        <w:spacing w:line="179"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37</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93"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2661"/>
      </w:pPr>
      <w:r>
        <w:rPr>
          <w:rFonts w:ascii="標楷體" w:eastAsia="標楷體" w:hAnsi="標楷體"/>
          <w:color w:val="000000"/>
          <w:spacing w:val="5"/>
        </w:rPr>
        <w:t>2</w:t>
      </w:r>
      <w:r>
        <w:rPr>
          <w:rFonts w:ascii="標楷體" w:eastAsia="標楷體" w:hAnsi="標楷體" w:cs="新細明體"/>
          <w:color w:val="000000"/>
          <w:spacing w:val="12"/>
        </w:rPr>
        <w:t>、</w:t>
      </w:r>
      <w:r>
        <w:rPr>
          <w:rFonts w:ascii="標楷體" w:eastAsia="標楷體" w:hAnsi="標楷體" w:cs="新細明體"/>
          <w:color w:val="000000"/>
          <w:spacing w:val="11"/>
        </w:rPr>
        <w:t>直轄市、縣（市）主管機關</w:t>
      </w:r>
    </w:p>
    <w:p w:rsidR="007D7282" w:rsidRDefault="007D7282">
      <w:pPr>
        <w:spacing w:line="247" w:lineRule="exact"/>
        <w:rPr>
          <w:rFonts w:ascii="標楷體" w:eastAsia="標楷體" w:hAnsi="標楷體"/>
        </w:rPr>
      </w:pPr>
    </w:p>
    <w:p w:rsidR="007D7282" w:rsidRDefault="00632888">
      <w:pPr>
        <w:autoSpaceDE w:val="0"/>
        <w:ind w:left="3165"/>
      </w:pPr>
      <w:r>
        <w:rPr>
          <w:rFonts w:ascii="標楷體" w:eastAsia="標楷體" w:hAnsi="標楷體" w:cs="新細明體"/>
          <w:color w:val="000000"/>
          <w:spacing w:val="12"/>
        </w:rPr>
        <w:t>負責形式</w:t>
      </w:r>
      <w:r>
        <w:rPr>
          <w:rFonts w:ascii="標楷體" w:eastAsia="標楷體" w:hAnsi="標楷體" w:cs="新細明體"/>
          <w:color w:val="000000"/>
          <w:spacing w:val="11"/>
        </w:rPr>
        <w:t>審查、建立基礎資料等作業。</w:t>
      </w:r>
    </w:p>
    <w:p w:rsidR="007D7282" w:rsidRDefault="007D7282">
      <w:pPr>
        <w:spacing w:line="228"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11"/>
        </w:rPr>
        <w:t>二、作業重點與辦理</w:t>
      </w:r>
      <w:r>
        <w:rPr>
          <w:rFonts w:ascii="標楷體" w:eastAsia="標楷體" w:hAnsi="標楷體" w:cs="新細明體"/>
          <w:color w:val="000000"/>
          <w:spacing w:val="10"/>
        </w:rPr>
        <w:t>時間</w:t>
      </w:r>
    </w:p>
    <w:p w:rsidR="007D7282" w:rsidRDefault="007D7282">
      <w:pPr>
        <w:spacing w:line="252" w:lineRule="exact"/>
        <w:rPr>
          <w:rFonts w:ascii="標楷體" w:eastAsia="標楷體" w:hAnsi="標楷體"/>
        </w:rPr>
      </w:pPr>
    </w:p>
    <w:p w:rsidR="007D7282" w:rsidRDefault="00632888">
      <w:pPr>
        <w:autoSpaceDE w:val="0"/>
        <w:ind w:left="2181"/>
      </w:pPr>
      <w:r>
        <w:rPr>
          <w:rFonts w:ascii="標楷體" w:eastAsia="標楷體" w:hAnsi="標楷體" w:cs="新細明體"/>
          <w:color w:val="000000"/>
          <w:spacing w:val="41"/>
          <w:sz w:val="20"/>
          <w:szCs w:val="20"/>
        </w:rPr>
        <w:t>(</w:t>
      </w:r>
      <w:r>
        <w:rPr>
          <w:rFonts w:ascii="標楷體" w:eastAsia="標楷體" w:hAnsi="標楷體" w:cs="新細明體"/>
          <w:color w:val="000000"/>
          <w:spacing w:val="41"/>
          <w:sz w:val="20"/>
          <w:szCs w:val="20"/>
        </w:rPr>
        <w:t>一</w:t>
      </w:r>
      <w:r>
        <w:rPr>
          <w:rFonts w:ascii="標楷體" w:eastAsia="標楷體" w:hAnsi="標楷體" w:cs="新細明體"/>
          <w:color w:val="000000"/>
          <w:spacing w:val="41"/>
          <w:sz w:val="20"/>
          <w:szCs w:val="20"/>
        </w:rPr>
        <w:t>)</w:t>
      </w:r>
      <w:r>
        <w:rPr>
          <w:rFonts w:ascii="標楷體" w:eastAsia="標楷體" w:hAnsi="標楷體" w:cs="新細明體"/>
          <w:color w:val="000000"/>
          <w:spacing w:val="40"/>
          <w:sz w:val="20"/>
          <w:szCs w:val="20"/>
        </w:rPr>
        <w:t>作業重點</w:t>
      </w:r>
    </w:p>
    <w:p w:rsidR="007D7282" w:rsidRDefault="007D7282">
      <w:pPr>
        <w:spacing w:line="236" w:lineRule="exact"/>
        <w:rPr>
          <w:rFonts w:ascii="標楷體" w:eastAsia="標楷體" w:hAnsi="標楷體"/>
        </w:rPr>
      </w:pPr>
    </w:p>
    <w:p w:rsidR="007D7282" w:rsidRDefault="00632888">
      <w:pPr>
        <w:autoSpaceDE w:val="0"/>
        <w:spacing w:line="280" w:lineRule="auto"/>
        <w:ind w:left="3064" w:right="1535" w:hanging="403"/>
      </w:pPr>
      <w:r>
        <w:rPr>
          <w:rFonts w:ascii="標楷體" w:eastAsia="標楷體" w:hAnsi="標楷體"/>
          <w:color w:val="000000"/>
          <w:spacing w:val="5"/>
        </w:rPr>
        <w:t>1</w:t>
      </w:r>
      <w:r>
        <w:rPr>
          <w:rFonts w:ascii="標楷體" w:eastAsia="標楷體" w:hAnsi="標楷體" w:cs="新細明體"/>
          <w:color w:val="000000"/>
          <w:spacing w:val="11"/>
        </w:rPr>
        <w:t>、工作小組於評估時，除了可針對是否列冊作出決議</w:t>
      </w:r>
      <w:r>
        <w:rPr>
          <w:rFonts w:ascii="標楷體" w:eastAsia="標楷體" w:hAnsi="標楷體" w:cs="新細明體"/>
          <w:color w:val="000000"/>
          <w:spacing w:val="10"/>
        </w:rPr>
        <w:t>，另外可對於評</w:t>
      </w:r>
      <w:r>
        <w:rPr>
          <w:rFonts w:ascii="標楷體" w:eastAsia="標楷體" w:hAnsi="標楷體" w:cs="新細明體"/>
          <w:color w:val="000000"/>
          <w:spacing w:val="12"/>
        </w:rPr>
        <w:t>估的個案，作出是否繼續送交審議會</w:t>
      </w:r>
      <w:r>
        <w:rPr>
          <w:rFonts w:ascii="標楷體" w:eastAsia="標楷體" w:hAnsi="標楷體" w:cs="新細明體"/>
          <w:color w:val="000000"/>
          <w:spacing w:val="11"/>
        </w:rPr>
        <w:t>，進行登錄認定審查的建議。</w:t>
      </w:r>
      <w:r>
        <w:rPr>
          <w:rFonts w:ascii="標楷體" w:eastAsia="標楷體" w:hAnsi="標楷體" w:cs="新細明體"/>
          <w:color w:val="000000"/>
          <w:spacing w:val="10"/>
        </w:rPr>
        <w:t>在追蹤評估階段，則是對所評估的個案，作出是否</w:t>
      </w:r>
      <w:r>
        <w:rPr>
          <w:rFonts w:ascii="標楷體" w:eastAsia="標楷體" w:hAnsi="標楷體" w:cs="新細明體"/>
          <w:color w:val="000000"/>
          <w:spacing w:val="9"/>
        </w:rPr>
        <w:t>提報登錄認定審</w:t>
      </w:r>
      <w:r>
        <w:rPr>
          <w:rFonts w:ascii="標楷體" w:eastAsia="標楷體" w:hAnsi="標楷體" w:cs="新細明體"/>
          <w:color w:val="000000"/>
          <w:spacing w:val="12"/>
        </w:rPr>
        <w:t>查，還</w:t>
      </w:r>
      <w:r>
        <w:rPr>
          <w:rFonts w:ascii="標楷體" w:eastAsia="標楷體" w:hAnsi="標楷體" w:cs="新細明體"/>
          <w:color w:val="000000"/>
          <w:spacing w:val="11"/>
        </w:rPr>
        <w:t>是繼續列冊追蹤即可的決議。</w:t>
      </w:r>
    </w:p>
    <w:p w:rsidR="007D7282" w:rsidRDefault="007D7282">
      <w:pPr>
        <w:spacing w:line="153" w:lineRule="exact"/>
        <w:rPr>
          <w:rFonts w:ascii="標楷體" w:eastAsia="標楷體" w:hAnsi="標楷體"/>
        </w:rPr>
      </w:pPr>
    </w:p>
    <w:p w:rsidR="007D7282" w:rsidRDefault="00632888">
      <w:pPr>
        <w:autoSpaceDE w:val="0"/>
        <w:ind w:left="2661"/>
      </w:pPr>
      <w:r>
        <w:rPr>
          <w:rFonts w:ascii="標楷體" w:eastAsia="標楷體" w:hAnsi="標楷體"/>
          <w:color w:val="000000"/>
          <w:spacing w:val="5"/>
        </w:rPr>
        <w:t>2</w:t>
      </w:r>
      <w:r>
        <w:rPr>
          <w:rFonts w:ascii="標楷體" w:eastAsia="標楷體" w:hAnsi="標楷體" w:cs="新細明體"/>
          <w:color w:val="000000"/>
          <w:spacing w:val="12"/>
        </w:rPr>
        <w:t>、地方主管機關對於工作小組的</w:t>
      </w:r>
      <w:r>
        <w:rPr>
          <w:rFonts w:ascii="標楷體" w:eastAsia="標楷體" w:hAnsi="標楷體" w:cs="新細明體"/>
          <w:color w:val="000000"/>
          <w:spacing w:val="11"/>
        </w:rPr>
        <w:t>評估意見，有最終決定權。</w:t>
      </w:r>
    </w:p>
    <w:p w:rsidR="007D7282" w:rsidRDefault="007D7282">
      <w:pPr>
        <w:spacing w:line="227" w:lineRule="exact"/>
        <w:rPr>
          <w:rFonts w:ascii="標楷體" w:eastAsia="標楷體" w:hAnsi="標楷體"/>
        </w:rPr>
      </w:pPr>
    </w:p>
    <w:p w:rsidR="007D7282" w:rsidRDefault="00632888">
      <w:pPr>
        <w:autoSpaceDE w:val="0"/>
        <w:ind w:left="2661"/>
      </w:pPr>
      <w:r>
        <w:rPr>
          <w:rFonts w:ascii="標楷體" w:eastAsia="標楷體" w:hAnsi="標楷體"/>
          <w:color w:val="000000"/>
          <w:spacing w:val="5"/>
        </w:rPr>
        <w:t>3</w:t>
      </w:r>
      <w:r>
        <w:rPr>
          <w:rFonts w:ascii="標楷體" w:eastAsia="標楷體" w:hAnsi="標楷體" w:cs="新細明體"/>
          <w:color w:val="000000"/>
          <w:spacing w:val="11"/>
        </w:rPr>
        <w:t>、書面通知除提報人外，也需通知表單所寫</w:t>
      </w:r>
      <w:r>
        <w:rPr>
          <w:rFonts w:ascii="標楷體" w:eastAsia="標楷體" w:hAnsi="標楷體" w:cs="新細明體"/>
          <w:color w:val="000000"/>
          <w:spacing w:val="10"/>
        </w:rPr>
        <w:t>的保存者（提報者與保存</w:t>
      </w:r>
    </w:p>
    <w:p w:rsidR="007D7282" w:rsidRDefault="00632888">
      <w:pPr>
        <w:autoSpaceDE w:val="0"/>
        <w:spacing w:before="67"/>
        <w:ind w:left="3064"/>
      </w:pPr>
      <w:r>
        <w:rPr>
          <w:rFonts w:ascii="標楷體" w:eastAsia="標楷體" w:hAnsi="標楷體" w:cs="新細明體"/>
          <w:color w:val="000000"/>
          <w:spacing w:val="-6"/>
        </w:rPr>
        <w:t>者非同一人時）</w:t>
      </w:r>
      <w:r>
        <w:rPr>
          <w:rFonts w:ascii="標楷體" w:eastAsia="標楷體" w:hAnsi="標楷體" w:cs="新細明體"/>
          <w:color w:val="000000"/>
          <w:spacing w:val="-3"/>
        </w:rPr>
        <w:t>。</w:t>
      </w:r>
    </w:p>
    <w:p w:rsidR="007D7282" w:rsidRDefault="007D7282">
      <w:pPr>
        <w:spacing w:line="208" w:lineRule="exact"/>
        <w:rPr>
          <w:rFonts w:ascii="標楷體" w:eastAsia="標楷體" w:hAnsi="標楷體"/>
        </w:rPr>
      </w:pPr>
    </w:p>
    <w:p w:rsidR="007D7282" w:rsidRDefault="00632888">
      <w:pPr>
        <w:autoSpaceDE w:val="0"/>
        <w:spacing w:line="280" w:lineRule="auto"/>
        <w:ind w:left="3064" w:right="1597" w:hanging="403"/>
      </w:pPr>
      <w:r>
        <w:rPr>
          <w:rFonts w:ascii="標楷體" w:eastAsia="標楷體" w:hAnsi="標楷體"/>
          <w:color w:val="000000"/>
          <w:spacing w:val="5"/>
        </w:rPr>
        <w:t>4</w:t>
      </w:r>
      <w:r>
        <w:rPr>
          <w:rFonts w:ascii="標楷體" w:eastAsia="標楷體" w:hAnsi="標楷體" w:cs="新細明體"/>
          <w:color w:val="000000"/>
          <w:spacing w:val="11"/>
        </w:rPr>
        <w:t>、後續追蹤作業對象主要</w:t>
      </w:r>
      <w:r>
        <w:rPr>
          <w:rFonts w:ascii="標楷體" w:eastAsia="標楷體" w:hAnsi="標楷體" w:cs="新細明體"/>
          <w:color w:val="000000"/>
          <w:spacing w:val="10"/>
        </w:rPr>
        <w:t>指已列冊及未通過登錄認定者，主管機關應訂定列冊追蹤計畫，並</w:t>
      </w:r>
      <w:r>
        <w:rPr>
          <w:rFonts w:ascii="標楷體" w:eastAsia="標楷體" w:hAnsi="標楷體" w:cs="新細明體"/>
          <w:color w:val="000000"/>
          <w:spacing w:val="9"/>
        </w:rPr>
        <w:t>定期訪視。在作業內容上則以地方主管機關</w:t>
      </w:r>
      <w:r>
        <w:rPr>
          <w:rFonts w:ascii="標楷體" w:eastAsia="標楷體" w:hAnsi="標楷體" w:cs="新細明體"/>
          <w:color w:val="000000"/>
          <w:spacing w:val="10"/>
        </w:rPr>
        <w:t>辦理資料檢核、價值評</w:t>
      </w:r>
      <w:r>
        <w:rPr>
          <w:rFonts w:ascii="標楷體" w:eastAsia="標楷體" w:hAnsi="標楷體" w:cs="新細明體"/>
          <w:color w:val="000000"/>
          <w:spacing w:val="9"/>
        </w:rPr>
        <w:t>估為原則，倘若在價值評估時認為保存價值</w:t>
      </w:r>
      <w:r>
        <w:rPr>
          <w:rFonts w:ascii="標楷體" w:eastAsia="標楷體" w:hAnsi="標楷體" w:cs="新細明體"/>
          <w:color w:val="000000"/>
          <w:spacing w:val="12"/>
        </w:rPr>
        <w:t>產生變動，則進入法定查</w:t>
      </w:r>
      <w:r>
        <w:rPr>
          <w:rFonts w:ascii="標楷體" w:eastAsia="標楷體" w:hAnsi="標楷體" w:cs="新細明體"/>
          <w:color w:val="000000"/>
          <w:spacing w:val="11"/>
        </w:rPr>
        <w:t>程序，由工作小組進行評估。</w:t>
      </w:r>
    </w:p>
    <w:p w:rsidR="007D7282" w:rsidRDefault="007D7282">
      <w:pPr>
        <w:spacing w:line="180" w:lineRule="exact"/>
        <w:rPr>
          <w:rFonts w:ascii="標楷體" w:eastAsia="標楷體" w:hAnsi="標楷體"/>
        </w:rPr>
      </w:pPr>
    </w:p>
    <w:p w:rsidR="007D7282" w:rsidRDefault="00632888">
      <w:pPr>
        <w:autoSpaceDE w:val="0"/>
        <w:ind w:left="2181"/>
      </w:pPr>
      <w:r>
        <w:rPr>
          <w:rFonts w:ascii="標楷體" w:eastAsia="標楷體" w:hAnsi="標楷體"/>
          <w:color w:val="000000"/>
          <w:spacing w:val="16"/>
          <w:sz w:val="20"/>
          <w:szCs w:val="20"/>
        </w:rPr>
        <w:t>(</w:t>
      </w:r>
      <w:r>
        <w:rPr>
          <w:rFonts w:ascii="標楷體" w:eastAsia="標楷體" w:hAnsi="標楷體" w:cs="新細明體"/>
          <w:color w:val="000000"/>
          <w:spacing w:val="50"/>
          <w:sz w:val="20"/>
          <w:szCs w:val="20"/>
        </w:rPr>
        <w:t>二</w:t>
      </w:r>
      <w:r>
        <w:rPr>
          <w:rFonts w:ascii="標楷體" w:eastAsia="標楷體" w:hAnsi="標楷體"/>
          <w:color w:val="000000"/>
          <w:spacing w:val="17"/>
          <w:sz w:val="20"/>
          <w:szCs w:val="20"/>
        </w:rPr>
        <w:t>)</w:t>
      </w:r>
      <w:r>
        <w:rPr>
          <w:rFonts w:ascii="標楷體" w:eastAsia="標楷體" w:hAnsi="標楷體" w:cs="新細明體"/>
          <w:color w:val="000000"/>
          <w:spacing w:val="51"/>
          <w:sz w:val="20"/>
          <w:szCs w:val="20"/>
        </w:rPr>
        <w:t>辦理</w:t>
      </w:r>
      <w:r>
        <w:rPr>
          <w:rFonts w:ascii="標楷體" w:eastAsia="標楷體" w:hAnsi="標楷體" w:cs="新細明體"/>
          <w:color w:val="000000"/>
          <w:spacing w:val="50"/>
          <w:sz w:val="20"/>
          <w:szCs w:val="20"/>
        </w:rPr>
        <w:t>時間</w:t>
      </w:r>
    </w:p>
    <w:p w:rsidR="007D7282" w:rsidRDefault="007D7282">
      <w:pPr>
        <w:spacing w:line="296" w:lineRule="exact"/>
        <w:rPr>
          <w:rFonts w:ascii="標楷體" w:eastAsia="標楷體" w:hAnsi="標楷體"/>
        </w:rPr>
      </w:pPr>
    </w:p>
    <w:p w:rsidR="007D7282" w:rsidRDefault="00632888">
      <w:pPr>
        <w:autoSpaceDE w:val="0"/>
        <w:spacing w:line="331" w:lineRule="auto"/>
        <w:ind w:left="2181" w:right="1596" w:firstLine="504"/>
      </w:pPr>
      <w:r>
        <w:rPr>
          <w:rFonts w:ascii="標楷體" w:eastAsia="標楷體" w:hAnsi="標楷體" w:cs="新細明體"/>
          <w:color w:val="000000"/>
          <w:spacing w:val="54"/>
          <w:sz w:val="20"/>
          <w:szCs w:val="20"/>
        </w:rPr>
        <w:t>審查法定程序的辦理時間，以地方主管機關於普查</w:t>
      </w:r>
      <w:r>
        <w:rPr>
          <w:rFonts w:ascii="標楷體" w:eastAsia="標楷體" w:hAnsi="標楷體" w:cs="新細明體"/>
          <w:color w:val="000000"/>
          <w:spacing w:val="53"/>
          <w:sz w:val="20"/>
          <w:szCs w:val="20"/>
        </w:rPr>
        <w:t>完成或接受提報後</w:t>
      </w:r>
      <w:r>
        <w:rPr>
          <w:rFonts w:ascii="標楷體" w:eastAsia="標楷體" w:hAnsi="標楷體" w:cs="新細明體"/>
          <w:color w:val="000000"/>
          <w:spacing w:val="54"/>
          <w:sz w:val="20"/>
          <w:szCs w:val="20"/>
        </w:rPr>
        <w:t>辦理為原則，並定期辦理列冊追蹤作業，至於辦</w:t>
      </w:r>
      <w:r>
        <w:rPr>
          <w:rFonts w:ascii="標楷體" w:eastAsia="標楷體" w:hAnsi="標楷體" w:cs="新細明體"/>
          <w:color w:val="000000"/>
          <w:spacing w:val="53"/>
          <w:sz w:val="20"/>
          <w:szCs w:val="20"/>
        </w:rPr>
        <w:t>理週期得視人力配置、經</w:t>
      </w:r>
      <w:r>
        <w:rPr>
          <w:rFonts w:ascii="標楷體" w:eastAsia="標楷體" w:hAnsi="標楷體" w:cs="新細明體"/>
          <w:color w:val="000000"/>
          <w:spacing w:val="52"/>
          <w:sz w:val="20"/>
          <w:szCs w:val="20"/>
        </w:rPr>
        <w:t>費預算</w:t>
      </w:r>
      <w:r>
        <w:rPr>
          <w:rFonts w:ascii="標楷體" w:eastAsia="標楷體" w:hAnsi="標楷體" w:cs="新細明體"/>
          <w:color w:val="000000"/>
          <w:spacing w:val="51"/>
          <w:sz w:val="20"/>
          <w:szCs w:val="20"/>
        </w:rPr>
        <w:t>、作業所需時間等各項因素，而自行調整。</w:t>
      </w: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328"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38</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6"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color w:val="000000"/>
          <w:spacing w:val="50"/>
          <w:sz w:val="20"/>
          <w:szCs w:val="20"/>
        </w:rPr>
        <w:t>三、評估</w:t>
      </w:r>
      <w:r>
        <w:rPr>
          <w:rFonts w:ascii="標楷體" w:eastAsia="標楷體" w:hAnsi="標楷體" w:cs="新細明體"/>
          <w:color w:val="000000"/>
          <w:spacing w:val="49"/>
          <w:sz w:val="20"/>
          <w:szCs w:val="20"/>
        </w:rPr>
        <w:t>報告</w:t>
      </w:r>
    </w:p>
    <w:p w:rsidR="007D7282" w:rsidRDefault="007D7282">
      <w:pPr>
        <w:spacing w:line="263" w:lineRule="exact"/>
        <w:rPr>
          <w:rFonts w:ascii="標楷體" w:eastAsia="標楷體" w:hAnsi="標楷體"/>
        </w:rPr>
      </w:pPr>
    </w:p>
    <w:p w:rsidR="007D7282" w:rsidRDefault="00632888">
      <w:pPr>
        <w:autoSpaceDE w:val="0"/>
        <w:ind w:left="2181"/>
      </w:pPr>
      <w:r>
        <w:rPr>
          <w:rFonts w:ascii="標楷體" w:eastAsia="標楷體" w:hAnsi="標楷體"/>
          <w:color w:val="000000"/>
          <w:spacing w:val="16"/>
          <w:sz w:val="20"/>
          <w:szCs w:val="20"/>
        </w:rPr>
        <w:t>(</w:t>
      </w:r>
      <w:r>
        <w:rPr>
          <w:rFonts w:ascii="標楷體" w:eastAsia="標楷體" w:hAnsi="標楷體" w:cs="新細明體"/>
          <w:color w:val="000000"/>
          <w:spacing w:val="50"/>
          <w:sz w:val="20"/>
          <w:szCs w:val="20"/>
        </w:rPr>
        <w:t>一</w:t>
      </w:r>
      <w:r>
        <w:rPr>
          <w:rFonts w:ascii="標楷體" w:eastAsia="標楷體" w:hAnsi="標楷體"/>
          <w:color w:val="000000"/>
          <w:spacing w:val="17"/>
          <w:sz w:val="20"/>
          <w:szCs w:val="20"/>
        </w:rPr>
        <w:t>)</w:t>
      </w:r>
      <w:r>
        <w:rPr>
          <w:rFonts w:ascii="標楷體" w:eastAsia="標楷體" w:hAnsi="標楷體" w:cs="新細明體"/>
          <w:color w:val="000000"/>
          <w:spacing w:val="51"/>
          <w:sz w:val="20"/>
          <w:szCs w:val="20"/>
        </w:rPr>
        <w:t>撰寫</w:t>
      </w:r>
      <w:r>
        <w:rPr>
          <w:rFonts w:ascii="標楷體" w:eastAsia="標楷體" w:hAnsi="標楷體" w:cs="新細明體"/>
          <w:color w:val="000000"/>
          <w:spacing w:val="50"/>
          <w:sz w:val="20"/>
          <w:szCs w:val="20"/>
        </w:rPr>
        <w:t>時機</w:t>
      </w:r>
    </w:p>
    <w:p w:rsidR="007D7282" w:rsidRDefault="007D7282">
      <w:pPr>
        <w:spacing w:line="296" w:lineRule="exact"/>
        <w:rPr>
          <w:rFonts w:ascii="標楷體" w:eastAsia="標楷體" w:hAnsi="標楷體"/>
        </w:rPr>
      </w:pPr>
    </w:p>
    <w:p w:rsidR="007D7282" w:rsidRDefault="00632888">
      <w:pPr>
        <w:autoSpaceDE w:val="0"/>
        <w:spacing w:line="331" w:lineRule="auto"/>
        <w:ind w:left="2181" w:right="1596" w:firstLine="516"/>
      </w:pPr>
      <w:r>
        <w:rPr>
          <w:rFonts w:ascii="標楷體" w:eastAsia="標楷體" w:hAnsi="標楷體" w:cs="新細明體"/>
          <w:color w:val="000000"/>
          <w:spacing w:val="53"/>
          <w:sz w:val="20"/>
          <w:szCs w:val="20"/>
        </w:rPr>
        <w:t>評估報告依注意事項第</w:t>
      </w:r>
      <w:r>
        <w:rPr>
          <w:rFonts w:ascii="標楷體" w:eastAsia="標楷體" w:hAnsi="標楷體" w:cs="新細明體"/>
          <w:spacing w:val="15"/>
          <w:sz w:val="20"/>
          <w:szCs w:val="20"/>
        </w:rPr>
        <w:t xml:space="preserve"> </w:t>
      </w:r>
      <w:r>
        <w:rPr>
          <w:rFonts w:ascii="標楷體" w:eastAsia="標楷體" w:hAnsi="標楷體" w:cs="新細明體"/>
          <w:color w:val="000000"/>
          <w:spacing w:val="30"/>
          <w:sz w:val="20"/>
          <w:szCs w:val="20"/>
        </w:rPr>
        <w:t>4</w:t>
      </w:r>
      <w:r>
        <w:rPr>
          <w:rFonts w:ascii="標楷體" w:eastAsia="標楷體" w:hAnsi="標楷體" w:cs="新細明體"/>
          <w:spacing w:val="16"/>
          <w:sz w:val="20"/>
          <w:szCs w:val="20"/>
        </w:rPr>
        <w:t xml:space="preserve"> </w:t>
      </w:r>
      <w:r>
        <w:rPr>
          <w:rFonts w:ascii="標楷體" w:eastAsia="標楷體" w:hAnsi="標楷體" w:cs="新細明體"/>
          <w:color w:val="000000"/>
          <w:spacing w:val="53"/>
          <w:sz w:val="20"/>
          <w:szCs w:val="20"/>
        </w:rPr>
        <w:t>條及第</w:t>
      </w:r>
      <w:r>
        <w:rPr>
          <w:rFonts w:ascii="標楷體" w:eastAsia="標楷體" w:hAnsi="標楷體" w:cs="新細明體"/>
          <w:spacing w:val="16"/>
          <w:sz w:val="20"/>
          <w:szCs w:val="20"/>
        </w:rPr>
        <w:t xml:space="preserve"> </w:t>
      </w:r>
      <w:r>
        <w:rPr>
          <w:rFonts w:ascii="標楷體" w:eastAsia="標楷體" w:hAnsi="標楷體" w:cs="新細明體"/>
          <w:color w:val="000000"/>
          <w:spacing w:val="26"/>
          <w:sz w:val="20"/>
          <w:szCs w:val="20"/>
        </w:rPr>
        <w:t>6</w:t>
      </w:r>
      <w:r>
        <w:rPr>
          <w:rFonts w:ascii="標楷體" w:eastAsia="標楷體" w:hAnsi="標楷體" w:cs="新細明體"/>
          <w:spacing w:val="16"/>
          <w:sz w:val="20"/>
          <w:szCs w:val="20"/>
        </w:rPr>
        <w:t xml:space="preserve"> </w:t>
      </w:r>
      <w:r>
        <w:rPr>
          <w:rFonts w:ascii="標楷體" w:eastAsia="標楷體" w:hAnsi="標楷體" w:cs="新細明體"/>
          <w:color w:val="000000"/>
          <w:spacing w:val="53"/>
          <w:sz w:val="20"/>
          <w:szCs w:val="20"/>
        </w:rPr>
        <w:t>條，撰寫時機可分成兩類，一是工</w:t>
      </w:r>
      <w:r>
        <w:rPr>
          <w:rFonts w:ascii="標楷體" w:eastAsia="標楷體" w:hAnsi="標楷體" w:cs="新細明體"/>
          <w:color w:val="000000"/>
          <w:spacing w:val="54"/>
          <w:sz w:val="20"/>
          <w:szCs w:val="20"/>
        </w:rPr>
        <w:t>作小組針對普查或提報對象進行資料審閱、現場</w:t>
      </w:r>
      <w:r>
        <w:rPr>
          <w:rFonts w:ascii="標楷體" w:eastAsia="標楷體" w:hAnsi="標楷體" w:cs="新細明體"/>
          <w:color w:val="000000"/>
          <w:spacing w:val="53"/>
          <w:sz w:val="20"/>
          <w:szCs w:val="20"/>
        </w:rPr>
        <w:t>勘查後所作成列冊與否的</w:t>
      </w:r>
      <w:r>
        <w:rPr>
          <w:rFonts w:ascii="標楷體" w:eastAsia="標楷體" w:hAnsi="標楷體" w:cs="新細明體"/>
          <w:color w:val="000000"/>
          <w:spacing w:val="54"/>
          <w:sz w:val="20"/>
          <w:szCs w:val="20"/>
        </w:rPr>
        <w:t>評估報告，另一是該保存技術保存者經每五年一</w:t>
      </w:r>
      <w:r>
        <w:rPr>
          <w:rFonts w:ascii="標楷體" w:eastAsia="標楷體" w:hAnsi="標楷體" w:cs="新細明體"/>
          <w:color w:val="000000"/>
          <w:spacing w:val="53"/>
          <w:sz w:val="20"/>
          <w:szCs w:val="20"/>
        </w:rPr>
        <w:t>次的追蹤作業時發現，其</w:t>
      </w:r>
      <w:r>
        <w:rPr>
          <w:rFonts w:ascii="標楷體" w:eastAsia="標楷體" w:hAnsi="標楷體" w:cs="新細明體"/>
          <w:color w:val="000000"/>
          <w:spacing w:val="54"/>
          <w:sz w:val="20"/>
          <w:szCs w:val="20"/>
        </w:rPr>
        <w:t>文化資產保存技術的價值發生減損或增加狀況時</w:t>
      </w:r>
      <w:r>
        <w:rPr>
          <w:rFonts w:ascii="標楷體" w:eastAsia="標楷體" w:hAnsi="標楷體" w:cs="新細明體"/>
          <w:color w:val="000000"/>
          <w:spacing w:val="53"/>
          <w:sz w:val="20"/>
          <w:szCs w:val="20"/>
        </w:rPr>
        <w:t>，由工作小組依程序審閱</w:t>
      </w:r>
      <w:r>
        <w:rPr>
          <w:rFonts w:ascii="標楷體" w:eastAsia="標楷體" w:hAnsi="標楷體" w:cs="新細明體"/>
          <w:color w:val="000000"/>
          <w:spacing w:val="51"/>
          <w:sz w:val="20"/>
          <w:szCs w:val="20"/>
        </w:rPr>
        <w:t>資料及勘查後所作的評估</w:t>
      </w:r>
      <w:r>
        <w:rPr>
          <w:rFonts w:ascii="標楷體" w:eastAsia="標楷體" w:hAnsi="標楷體" w:cs="新細明體"/>
          <w:color w:val="000000"/>
          <w:spacing w:val="50"/>
          <w:sz w:val="20"/>
          <w:szCs w:val="20"/>
        </w:rPr>
        <w:t>報告。</w:t>
      </w:r>
    </w:p>
    <w:p w:rsidR="007D7282" w:rsidRDefault="007D7282">
      <w:pPr>
        <w:spacing w:line="165" w:lineRule="exact"/>
        <w:rPr>
          <w:rFonts w:ascii="標楷體" w:eastAsia="標楷體" w:hAnsi="標楷體"/>
        </w:rPr>
      </w:pPr>
    </w:p>
    <w:p w:rsidR="007D7282" w:rsidRDefault="00632888">
      <w:pPr>
        <w:autoSpaceDE w:val="0"/>
        <w:ind w:left="2181"/>
      </w:pPr>
      <w:r>
        <w:rPr>
          <w:rFonts w:ascii="標楷體" w:eastAsia="標楷體" w:hAnsi="標楷體"/>
          <w:color w:val="000000"/>
          <w:spacing w:val="16"/>
          <w:sz w:val="20"/>
          <w:szCs w:val="20"/>
        </w:rPr>
        <w:t>(</w:t>
      </w:r>
      <w:r>
        <w:rPr>
          <w:rFonts w:ascii="標楷體" w:eastAsia="標楷體" w:hAnsi="標楷體" w:cs="新細明體"/>
          <w:color w:val="000000"/>
          <w:spacing w:val="50"/>
          <w:sz w:val="20"/>
          <w:szCs w:val="20"/>
        </w:rPr>
        <w:t>二</w:t>
      </w:r>
      <w:r>
        <w:rPr>
          <w:rFonts w:ascii="標楷體" w:eastAsia="標楷體" w:hAnsi="標楷體"/>
          <w:color w:val="000000"/>
          <w:spacing w:val="17"/>
          <w:sz w:val="20"/>
          <w:szCs w:val="20"/>
        </w:rPr>
        <w:t>)</w:t>
      </w:r>
      <w:r>
        <w:rPr>
          <w:rFonts w:ascii="標楷體" w:eastAsia="標楷體" w:hAnsi="標楷體" w:cs="新細明體"/>
          <w:color w:val="000000"/>
          <w:spacing w:val="51"/>
          <w:sz w:val="20"/>
          <w:szCs w:val="20"/>
        </w:rPr>
        <w:t>報告</w:t>
      </w:r>
      <w:r>
        <w:rPr>
          <w:rFonts w:ascii="標楷體" w:eastAsia="標楷體" w:hAnsi="標楷體" w:cs="新細明體"/>
          <w:color w:val="000000"/>
          <w:spacing w:val="50"/>
          <w:sz w:val="20"/>
          <w:szCs w:val="20"/>
        </w:rPr>
        <w:t>內容</w:t>
      </w:r>
    </w:p>
    <w:p w:rsidR="007D7282" w:rsidRDefault="007D7282">
      <w:pPr>
        <w:spacing w:line="296" w:lineRule="exact"/>
        <w:rPr>
          <w:rFonts w:ascii="標楷體" w:eastAsia="標楷體" w:hAnsi="標楷體"/>
        </w:rPr>
      </w:pPr>
    </w:p>
    <w:p w:rsidR="007D7282" w:rsidRDefault="00632888">
      <w:pPr>
        <w:autoSpaceDE w:val="0"/>
        <w:ind w:left="2697"/>
      </w:pPr>
      <w:r>
        <w:rPr>
          <w:rFonts w:ascii="標楷體" w:eastAsia="標楷體" w:hAnsi="標楷體" w:cs="新細明體"/>
          <w:color w:val="000000"/>
          <w:spacing w:val="52"/>
          <w:sz w:val="20"/>
          <w:szCs w:val="20"/>
        </w:rPr>
        <w:t>列冊追蹤評估報告，</w:t>
      </w:r>
      <w:r>
        <w:rPr>
          <w:rFonts w:ascii="標楷體" w:eastAsia="標楷體" w:hAnsi="標楷體" w:cs="新細明體"/>
          <w:color w:val="000000"/>
          <w:spacing w:val="50"/>
          <w:sz w:val="20"/>
          <w:szCs w:val="20"/>
        </w:rPr>
        <w:t>建議包括以下內容：</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18"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tbl>
      <w:tblPr>
        <w:tblW w:w="8371" w:type="dxa"/>
        <w:tblInd w:w="2068" w:type="dxa"/>
        <w:tblLayout w:type="fixed"/>
        <w:tblCellMar>
          <w:left w:w="10" w:type="dxa"/>
          <w:right w:w="10" w:type="dxa"/>
        </w:tblCellMar>
        <w:tblLook w:val="0000" w:firstRow="0" w:lastRow="0" w:firstColumn="0" w:lastColumn="0" w:noHBand="0" w:noVBand="0"/>
      </w:tblPr>
      <w:tblGrid>
        <w:gridCol w:w="3034"/>
        <w:gridCol w:w="5337"/>
      </w:tblGrid>
      <w:tr w:rsidR="007D7282">
        <w:tblPrEx>
          <w:tblCellMar>
            <w:top w:w="0" w:type="dxa"/>
            <w:bottom w:w="0" w:type="dxa"/>
          </w:tblCellMar>
        </w:tblPrEx>
        <w:trPr>
          <w:trHeight w:hRule="exact" w:val="373"/>
        </w:trPr>
        <w:tc>
          <w:tcPr>
            <w:tcW w:w="30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62"/>
              <w:ind w:left="103"/>
            </w:pPr>
            <w:r>
              <w:rPr>
                <w:rFonts w:ascii="標楷體" w:eastAsia="標楷體" w:hAnsi="標楷體" w:cs="新細明體"/>
                <w:color w:val="000000"/>
                <w:spacing w:val="47"/>
                <w:sz w:val="20"/>
                <w:szCs w:val="20"/>
              </w:rPr>
              <w:t>項</w:t>
            </w:r>
            <w:r>
              <w:rPr>
                <w:rFonts w:ascii="標楷體" w:eastAsia="標楷體" w:hAnsi="標楷體" w:cs="新細明體"/>
                <w:color w:val="000000"/>
                <w:spacing w:val="46"/>
                <w:sz w:val="20"/>
                <w:szCs w:val="20"/>
              </w:rPr>
              <w:t>次標題</w:t>
            </w:r>
          </w:p>
        </w:tc>
        <w:tc>
          <w:tcPr>
            <w:tcW w:w="53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62"/>
              <w:ind w:left="98"/>
            </w:pPr>
            <w:r>
              <w:rPr>
                <w:rFonts w:ascii="標楷體" w:eastAsia="標楷體" w:hAnsi="標楷體" w:cs="新細明體"/>
                <w:color w:val="000000"/>
                <w:spacing w:val="40"/>
                <w:sz w:val="20"/>
                <w:szCs w:val="20"/>
              </w:rPr>
              <w:t>內容</w:t>
            </w:r>
          </w:p>
        </w:tc>
      </w:tr>
      <w:tr w:rsidR="007D7282">
        <w:tblPrEx>
          <w:tblCellMar>
            <w:top w:w="0" w:type="dxa"/>
            <w:bottom w:w="0" w:type="dxa"/>
          </w:tblCellMar>
        </w:tblPrEx>
        <w:trPr>
          <w:trHeight w:hRule="exact" w:val="1089"/>
        </w:trPr>
        <w:tc>
          <w:tcPr>
            <w:tcW w:w="30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spacing w:line="200" w:lineRule="exact"/>
              <w:rPr>
                <w:rFonts w:ascii="標楷體" w:eastAsia="標楷體" w:hAnsi="標楷體"/>
              </w:rPr>
            </w:pPr>
          </w:p>
          <w:p w:rsidR="007D7282" w:rsidRDefault="007D7282">
            <w:pPr>
              <w:spacing w:line="204" w:lineRule="exact"/>
              <w:rPr>
                <w:rFonts w:ascii="標楷體" w:eastAsia="標楷體" w:hAnsi="標楷體"/>
              </w:rPr>
            </w:pPr>
          </w:p>
          <w:p w:rsidR="007D7282" w:rsidRDefault="00632888">
            <w:pPr>
              <w:autoSpaceDE w:val="0"/>
              <w:ind w:left="103"/>
            </w:pPr>
            <w:r>
              <w:rPr>
                <w:rFonts w:ascii="標楷體" w:eastAsia="標楷體" w:hAnsi="標楷體"/>
                <w:color w:val="000000"/>
                <w:spacing w:val="18"/>
                <w:sz w:val="20"/>
                <w:szCs w:val="20"/>
              </w:rPr>
              <w:t>1.</w:t>
            </w:r>
            <w:r>
              <w:rPr>
                <w:rFonts w:ascii="標楷體" w:eastAsia="標楷體" w:hAnsi="標楷體" w:cs="新細明體"/>
                <w:color w:val="000000"/>
                <w:spacing w:val="50"/>
                <w:sz w:val="20"/>
                <w:szCs w:val="20"/>
              </w:rPr>
              <w:t>報告基</w:t>
            </w:r>
            <w:r>
              <w:rPr>
                <w:rFonts w:ascii="標楷體" w:eastAsia="標楷體" w:hAnsi="標楷體" w:cs="新細明體"/>
                <w:color w:val="000000"/>
                <w:spacing w:val="48"/>
                <w:sz w:val="20"/>
                <w:szCs w:val="20"/>
              </w:rPr>
              <w:t>本資料</w:t>
            </w:r>
          </w:p>
        </w:tc>
        <w:tc>
          <w:tcPr>
            <w:tcW w:w="53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spacing w:line="241" w:lineRule="exact"/>
              <w:rPr>
                <w:rFonts w:ascii="標楷體" w:eastAsia="標楷體" w:hAnsi="標楷體"/>
              </w:rPr>
            </w:pPr>
          </w:p>
          <w:p w:rsidR="007D7282" w:rsidRDefault="00632888">
            <w:pPr>
              <w:autoSpaceDE w:val="0"/>
              <w:ind w:left="98"/>
            </w:pPr>
            <w:r>
              <w:rPr>
                <w:rFonts w:ascii="標楷體" w:eastAsia="標楷體" w:hAnsi="標楷體" w:cs="新細明體"/>
                <w:color w:val="000000"/>
                <w:spacing w:val="51"/>
                <w:sz w:val="20"/>
                <w:szCs w:val="20"/>
              </w:rPr>
              <w:t>保存技術名稱、保存者（個</w:t>
            </w:r>
            <w:r>
              <w:rPr>
                <w:rFonts w:ascii="標楷體" w:eastAsia="標楷體" w:hAnsi="標楷體" w:cs="新細明體"/>
                <w:color w:val="000000"/>
                <w:spacing w:val="50"/>
                <w:sz w:val="20"/>
                <w:szCs w:val="20"/>
              </w:rPr>
              <w:t>人、團體）名稱、</w:t>
            </w:r>
          </w:p>
          <w:p w:rsidR="007D7282" w:rsidRDefault="007D7282">
            <w:pPr>
              <w:spacing w:line="100" w:lineRule="exact"/>
              <w:rPr>
                <w:rFonts w:ascii="標楷體" w:eastAsia="標楷體" w:hAnsi="標楷體"/>
              </w:rPr>
            </w:pPr>
          </w:p>
          <w:p w:rsidR="007D7282" w:rsidRDefault="00632888">
            <w:pPr>
              <w:autoSpaceDE w:val="0"/>
              <w:ind w:left="98"/>
            </w:pPr>
            <w:r>
              <w:rPr>
                <w:rFonts w:ascii="標楷體" w:eastAsia="標楷體" w:hAnsi="標楷體" w:cs="新細明體"/>
                <w:color w:val="000000"/>
                <w:spacing w:val="51"/>
                <w:sz w:val="20"/>
                <w:szCs w:val="20"/>
              </w:rPr>
              <w:t>辦理</w:t>
            </w:r>
            <w:r>
              <w:rPr>
                <w:rFonts w:ascii="標楷體" w:eastAsia="標楷體" w:hAnsi="標楷體" w:cs="新細明體"/>
                <w:color w:val="000000"/>
                <w:spacing w:val="50"/>
                <w:sz w:val="20"/>
                <w:szCs w:val="20"/>
              </w:rPr>
              <w:t>單位、承辦人員、評估日期</w:t>
            </w:r>
          </w:p>
        </w:tc>
      </w:tr>
      <w:tr w:rsidR="007D7282">
        <w:tblPrEx>
          <w:tblCellMar>
            <w:top w:w="0" w:type="dxa"/>
            <w:bottom w:w="0" w:type="dxa"/>
          </w:tblCellMar>
        </w:tblPrEx>
        <w:trPr>
          <w:trHeight w:hRule="exact" w:val="730"/>
        </w:trPr>
        <w:tc>
          <w:tcPr>
            <w:tcW w:w="30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spacing w:line="225" w:lineRule="exact"/>
              <w:rPr>
                <w:rFonts w:ascii="標楷體" w:eastAsia="標楷體" w:hAnsi="標楷體"/>
              </w:rPr>
            </w:pPr>
          </w:p>
          <w:p w:rsidR="007D7282" w:rsidRDefault="00632888">
            <w:pPr>
              <w:autoSpaceDE w:val="0"/>
              <w:ind w:left="103"/>
            </w:pPr>
            <w:r>
              <w:rPr>
                <w:rFonts w:ascii="標楷體" w:eastAsia="標楷體" w:hAnsi="標楷體"/>
                <w:color w:val="000000"/>
                <w:spacing w:val="18"/>
                <w:sz w:val="20"/>
                <w:szCs w:val="20"/>
              </w:rPr>
              <w:t>2.</w:t>
            </w:r>
            <w:r>
              <w:rPr>
                <w:rFonts w:ascii="標楷體" w:eastAsia="標楷體" w:hAnsi="標楷體" w:cs="新細明體"/>
                <w:color w:val="000000"/>
                <w:spacing w:val="51"/>
                <w:sz w:val="20"/>
                <w:szCs w:val="20"/>
              </w:rPr>
              <w:t>參</w:t>
            </w:r>
            <w:r>
              <w:rPr>
                <w:rFonts w:ascii="標楷體" w:eastAsia="標楷體" w:hAnsi="標楷體" w:cs="新細明體"/>
                <w:color w:val="000000"/>
                <w:spacing w:val="50"/>
                <w:sz w:val="20"/>
                <w:szCs w:val="20"/>
              </w:rPr>
              <w:t>與評估專家學者資料</w:t>
            </w:r>
          </w:p>
        </w:tc>
        <w:tc>
          <w:tcPr>
            <w:tcW w:w="53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spacing w:line="242" w:lineRule="exact"/>
              <w:rPr>
                <w:rFonts w:ascii="標楷體" w:eastAsia="標楷體" w:hAnsi="標楷體"/>
              </w:rPr>
            </w:pPr>
          </w:p>
          <w:p w:rsidR="007D7282" w:rsidRDefault="00632888">
            <w:pPr>
              <w:autoSpaceDE w:val="0"/>
              <w:ind w:left="98"/>
            </w:pPr>
            <w:r>
              <w:rPr>
                <w:rFonts w:ascii="標楷體" w:eastAsia="標楷體" w:hAnsi="標楷體" w:cs="新細明體"/>
                <w:color w:val="000000"/>
                <w:spacing w:val="50"/>
                <w:sz w:val="20"/>
                <w:szCs w:val="20"/>
              </w:rPr>
              <w:t>姓名、職</w:t>
            </w:r>
            <w:r>
              <w:rPr>
                <w:rFonts w:ascii="標楷體" w:eastAsia="標楷體" w:hAnsi="標楷體" w:cs="新細明體"/>
                <w:color w:val="000000"/>
                <w:spacing w:val="48"/>
                <w:sz w:val="20"/>
                <w:szCs w:val="20"/>
              </w:rPr>
              <w:t>稱、專長</w:t>
            </w:r>
          </w:p>
        </w:tc>
      </w:tr>
      <w:tr w:rsidR="007D7282">
        <w:tblPrEx>
          <w:tblCellMar>
            <w:top w:w="0" w:type="dxa"/>
            <w:bottom w:w="0" w:type="dxa"/>
          </w:tblCellMar>
        </w:tblPrEx>
        <w:trPr>
          <w:trHeight w:hRule="exact" w:val="2529"/>
        </w:trPr>
        <w:tc>
          <w:tcPr>
            <w:tcW w:w="30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324" w:lineRule="exact"/>
              <w:rPr>
                <w:rFonts w:ascii="標楷體" w:eastAsia="標楷體" w:hAnsi="標楷體"/>
              </w:rPr>
            </w:pPr>
          </w:p>
          <w:p w:rsidR="007D7282" w:rsidRDefault="00632888">
            <w:pPr>
              <w:autoSpaceDE w:val="0"/>
              <w:ind w:left="103"/>
            </w:pPr>
            <w:r>
              <w:rPr>
                <w:rFonts w:ascii="標楷體" w:eastAsia="標楷體" w:hAnsi="標楷體"/>
                <w:color w:val="000000"/>
                <w:spacing w:val="18"/>
                <w:sz w:val="20"/>
                <w:szCs w:val="20"/>
              </w:rPr>
              <w:t>3.</w:t>
            </w:r>
            <w:r>
              <w:rPr>
                <w:rFonts w:ascii="標楷體" w:eastAsia="標楷體" w:hAnsi="標楷體" w:cs="新細明體"/>
                <w:color w:val="000000"/>
                <w:spacing w:val="50"/>
                <w:sz w:val="20"/>
                <w:szCs w:val="20"/>
              </w:rPr>
              <w:t>工作小組評估</w:t>
            </w:r>
            <w:r>
              <w:rPr>
                <w:rFonts w:ascii="標楷體" w:eastAsia="標楷體" w:hAnsi="標楷體" w:cs="新細明體"/>
                <w:color w:val="000000"/>
                <w:spacing w:val="49"/>
                <w:sz w:val="20"/>
                <w:szCs w:val="20"/>
              </w:rPr>
              <w:t>內容</w:t>
            </w:r>
          </w:p>
        </w:tc>
        <w:tc>
          <w:tcPr>
            <w:tcW w:w="53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44"/>
              <w:ind w:left="98"/>
            </w:pPr>
            <w:r>
              <w:rPr>
                <w:rFonts w:ascii="標楷體" w:eastAsia="標楷體" w:hAnsi="標楷體"/>
                <w:color w:val="000000"/>
                <w:spacing w:val="19"/>
                <w:sz w:val="20"/>
                <w:szCs w:val="20"/>
              </w:rPr>
              <w:t>(1)</w:t>
            </w:r>
            <w:r>
              <w:rPr>
                <w:rFonts w:ascii="標楷體" w:eastAsia="標楷體" w:hAnsi="標楷體" w:cs="新細明體"/>
                <w:color w:val="000000"/>
                <w:spacing w:val="50"/>
                <w:sz w:val="20"/>
                <w:szCs w:val="20"/>
              </w:rPr>
              <w:t>資料</w:t>
            </w:r>
            <w:r>
              <w:rPr>
                <w:rFonts w:ascii="標楷體" w:eastAsia="標楷體" w:hAnsi="標楷體" w:cs="新細明體"/>
                <w:color w:val="000000"/>
                <w:spacing w:val="49"/>
                <w:sz w:val="20"/>
                <w:szCs w:val="20"/>
              </w:rPr>
              <w:t>審查狀況</w:t>
            </w:r>
          </w:p>
          <w:p w:rsidR="007D7282" w:rsidRDefault="007D7282">
            <w:pPr>
              <w:spacing w:line="100" w:lineRule="exact"/>
              <w:rPr>
                <w:rFonts w:ascii="標楷體" w:eastAsia="標楷體" w:hAnsi="標楷體"/>
              </w:rPr>
            </w:pPr>
          </w:p>
          <w:p w:rsidR="007D7282" w:rsidRDefault="00632888">
            <w:pPr>
              <w:autoSpaceDE w:val="0"/>
              <w:ind w:left="98"/>
            </w:pPr>
            <w:r>
              <w:rPr>
                <w:rFonts w:ascii="標楷體" w:eastAsia="標楷體" w:hAnsi="標楷體"/>
                <w:color w:val="000000"/>
                <w:spacing w:val="19"/>
                <w:sz w:val="20"/>
                <w:szCs w:val="20"/>
              </w:rPr>
              <w:t>(2)</w:t>
            </w:r>
            <w:r>
              <w:rPr>
                <w:rFonts w:ascii="標楷體" w:eastAsia="標楷體" w:hAnsi="標楷體" w:cs="新細明體"/>
                <w:color w:val="000000"/>
                <w:spacing w:val="50"/>
                <w:sz w:val="20"/>
                <w:szCs w:val="20"/>
              </w:rPr>
              <w:t>現場</w:t>
            </w:r>
            <w:r>
              <w:rPr>
                <w:rFonts w:ascii="標楷體" w:eastAsia="標楷體" w:hAnsi="標楷體" w:cs="新細明體"/>
                <w:color w:val="000000"/>
                <w:spacing w:val="49"/>
                <w:sz w:val="20"/>
                <w:szCs w:val="20"/>
              </w:rPr>
              <w:t>勘查狀況</w:t>
            </w:r>
          </w:p>
          <w:p w:rsidR="007D7282" w:rsidRDefault="007D7282">
            <w:pPr>
              <w:spacing w:line="100" w:lineRule="exact"/>
              <w:rPr>
                <w:rFonts w:ascii="標楷體" w:eastAsia="標楷體" w:hAnsi="標楷體"/>
              </w:rPr>
            </w:pPr>
          </w:p>
          <w:p w:rsidR="007D7282" w:rsidRDefault="00632888">
            <w:pPr>
              <w:autoSpaceDE w:val="0"/>
              <w:ind w:left="98"/>
            </w:pPr>
            <w:r>
              <w:rPr>
                <w:rFonts w:ascii="標楷體" w:eastAsia="標楷體" w:hAnsi="標楷體"/>
                <w:color w:val="000000"/>
                <w:spacing w:val="19"/>
                <w:sz w:val="20"/>
                <w:szCs w:val="20"/>
              </w:rPr>
              <w:t>(3)</w:t>
            </w:r>
            <w:r>
              <w:rPr>
                <w:rFonts w:ascii="標楷體" w:eastAsia="標楷體" w:hAnsi="標楷體" w:cs="新細明體"/>
                <w:color w:val="000000"/>
                <w:spacing w:val="51"/>
                <w:sz w:val="20"/>
                <w:szCs w:val="20"/>
              </w:rPr>
              <w:t>是否符合列冊標準的事實及理</w:t>
            </w:r>
            <w:r>
              <w:rPr>
                <w:rFonts w:ascii="標楷體" w:eastAsia="標楷體" w:hAnsi="標楷體" w:cs="新細明體"/>
                <w:color w:val="000000"/>
                <w:spacing w:val="50"/>
                <w:sz w:val="20"/>
                <w:szCs w:val="20"/>
              </w:rPr>
              <w:t>由說明</w:t>
            </w:r>
          </w:p>
          <w:p w:rsidR="007D7282" w:rsidRDefault="007D7282">
            <w:pPr>
              <w:spacing w:line="100" w:lineRule="exact"/>
              <w:rPr>
                <w:rFonts w:ascii="標楷體" w:eastAsia="標楷體" w:hAnsi="標楷體"/>
              </w:rPr>
            </w:pPr>
          </w:p>
          <w:p w:rsidR="007D7282" w:rsidRDefault="00632888">
            <w:pPr>
              <w:autoSpaceDE w:val="0"/>
              <w:ind w:left="98"/>
            </w:pPr>
            <w:r>
              <w:rPr>
                <w:rFonts w:ascii="標楷體" w:eastAsia="標楷體" w:hAnsi="標楷體"/>
                <w:color w:val="000000"/>
                <w:spacing w:val="19"/>
                <w:sz w:val="20"/>
                <w:szCs w:val="20"/>
              </w:rPr>
              <w:t>(4)</w:t>
            </w:r>
            <w:r>
              <w:rPr>
                <w:rFonts w:ascii="標楷體" w:eastAsia="標楷體" w:hAnsi="標楷體" w:cs="新細明體"/>
                <w:color w:val="000000"/>
                <w:spacing w:val="52"/>
                <w:sz w:val="20"/>
                <w:szCs w:val="20"/>
              </w:rPr>
              <w:t>是否符合繼續提報登錄</w:t>
            </w:r>
            <w:r>
              <w:rPr>
                <w:rFonts w:ascii="標楷體" w:eastAsia="標楷體" w:hAnsi="標楷體" w:cs="新細明體"/>
                <w:color w:val="000000"/>
                <w:spacing w:val="50"/>
                <w:sz w:val="20"/>
                <w:szCs w:val="20"/>
              </w:rPr>
              <w:t>、認定基準的事實及</w:t>
            </w:r>
          </w:p>
          <w:p w:rsidR="007D7282" w:rsidRDefault="007D7282">
            <w:pPr>
              <w:spacing w:line="116" w:lineRule="exact"/>
              <w:rPr>
                <w:rFonts w:ascii="標楷體" w:eastAsia="標楷體" w:hAnsi="標楷體"/>
              </w:rPr>
            </w:pPr>
          </w:p>
          <w:p w:rsidR="007D7282" w:rsidRDefault="00632888">
            <w:pPr>
              <w:autoSpaceDE w:val="0"/>
              <w:ind w:left="350"/>
            </w:pPr>
            <w:r>
              <w:rPr>
                <w:rFonts w:ascii="標楷體" w:eastAsia="標楷體" w:hAnsi="標楷體" w:cs="新細明體"/>
                <w:color w:val="000000"/>
                <w:spacing w:val="47"/>
                <w:sz w:val="20"/>
                <w:szCs w:val="20"/>
              </w:rPr>
              <w:t>理</w:t>
            </w:r>
            <w:r>
              <w:rPr>
                <w:rFonts w:ascii="標楷體" w:eastAsia="標楷體" w:hAnsi="標楷體" w:cs="新細明體"/>
                <w:color w:val="000000"/>
                <w:spacing w:val="46"/>
                <w:sz w:val="20"/>
                <w:szCs w:val="20"/>
              </w:rPr>
              <w:t>由說明</w:t>
            </w:r>
          </w:p>
          <w:p w:rsidR="007D7282" w:rsidRDefault="007D7282">
            <w:pPr>
              <w:spacing w:line="83" w:lineRule="exact"/>
              <w:rPr>
                <w:rFonts w:ascii="標楷體" w:eastAsia="標楷體" w:hAnsi="標楷體"/>
              </w:rPr>
            </w:pPr>
          </w:p>
          <w:p w:rsidR="007D7282" w:rsidRDefault="00632888">
            <w:pPr>
              <w:autoSpaceDE w:val="0"/>
              <w:ind w:left="98"/>
            </w:pPr>
            <w:r>
              <w:rPr>
                <w:rFonts w:ascii="標楷體" w:eastAsia="標楷體" w:hAnsi="標楷體"/>
                <w:color w:val="000000"/>
                <w:spacing w:val="19"/>
                <w:sz w:val="20"/>
                <w:szCs w:val="20"/>
              </w:rPr>
              <w:t>(5)</w:t>
            </w:r>
            <w:r>
              <w:rPr>
                <w:rFonts w:ascii="標楷體" w:eastAsia="標楷體" w:hAnsi="標楷體" w:cs="新細明體"/>
                <w:color w:val="000000"/>
                <w:spacing w:val="52"/>
                <w:sz w:val="20"/>
                <w:szCs w:val="20"/>
              </w:rPr>
              <w:t>後續追蹤之價值評估與</w:t>
            </w:r>
            <w:r>
              <w:rPr>
                <w:rFonts w:ascii="標楷體" w:eastAsia="標楷體" w:hAnsi="標楷體" w:cs="新細明體"/>
                <w:color w:val="000000"/>
                <w:spacing w:val="50"/>
                <w:sz w:val="20"/>
                <w:szCs w:val="20"/>
              </w:rPr>
              <w:t>是否提送登錄、認定</w:t>
            </w:r>
          </w:p>
          <w:p w:rsidR="007D7282" w:rsidRDefault="007D7282">
            <w:pPr>
              <w:spacing w:line="116" w:lineRule="exact"/>
              <w:rPr>
                <w:rFonts w:ascii="標楷體" w:eastAsia="標楷體" w:hAnsi="標楷體"/>
              </w:rPr>
            </w:pPr>
          </w:p>
          <w:p w:rsidR="007D7282" w:rsidRDefault="00632888">
            <w:pPr>
              <w:autoSpaceDE w:val="0"/>
              <w:ind w:left="350"/>
            </w:pPr>
            <w:r>
              <w:rPr>
                <w:rFonts w:ascii="標楷體" w:eastAsia="標楷體" w:hAnsi="標楷體" w:cs="新細明體"/>
                <w:color w:val="000000"/>
                <w:spacing w:val="40"/>
                <w:sz w:val="20"/>
                <w:szCs w:val="20"/>
              </w:rPr>
              <w:t>審查</w:t>
            </w:r>
          </w:p>
        </w:tc>
      </w:tr>
      <w:tr w:rsidR="007D7282">
        <w:tblPrEx>
          <w:tblCellMar>
            <w:top w:w="0" w:type="dxa"/>
            <w:bottom w:w="0" w:type="dxa"/>
          </w:tblCellMar>
        </w:tblPrEx>
        <w:trPr>
          <w:trHeight w:hRule="exact" w:val="745"/>
        </w:trPr>
        <w:tc>
          <w:tcPr>
            <w:tcW w:w="30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spacing w:line="224" w:lineRule="exact"/>
              <w:rPr>
                <w:rFonts w:ascii="標楷體" w:eastAsia="標楷體" w:hAnsi="標楷體"/>
              </w:rPr>
            </w:pPr>
          </w:p>
          <w:p w:rsidR="007D7282" w:rsidRDefault="00632888">
            <w:pPr>
              <w:autoSpaceDE w:val="0"/>
              <w:ind w:left="103"/>
            </w:pPr>
            <w:r>
              <w:rPr>
                <w:rFonts w:ascii="標楷體" w:eastAsia="標楷體" w:hAnsi="標楷體"/>
                <w:color w:val="000000"/>
                <w:spacing w:val="18"/>
                <w:sz w:val="20"/>
                <w:szCs w:val="20"/>
              </w:rPr>
              <w:t>4.</w:t>
            </w:r>
            <w:r>
              <w:rPr>
                <w:rFonts w:ascii="標楷體" w:eastAsia="標楷體" w:hAnsi="標楷體" w:cs="新細明體"/>
                <w:color w:val="000000"/>
                <w:spacing w:val="50"/>
                <w:sz w:val="20"/>
                <w:szCs w:val="20"/>
              </w:rPr>
              <w:t>評估結</w:t>
            </w:r>
            <w:r>
              <w:rPr>
                <w:rFonts w:ascii="標楷體" w:eastAsia="標楷體" w:hAnsi="標楷體" w:cs="新細明體"/>
                <w:color w:val="000000"/>
                <w:spacing w:val="49"/>
                <w:sz w:val="20"/>
                <w:szCs w:val="20"/>
              </w:rPr>
              <w:t>論及建議</w:t>
            </w:r>
          </w:p>
        </w:tc>
        <w:tc>
          <w:tcPr>
            <w:tcW w:w="53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spacing w:line="241" w:lineRule="exact"/>
              <w:rPr>
                <w:rFonts w:ascii="標楷體" w:eastAsia="標楷體" w:hAnsi="標楷體"/>
              </w:rPr>
            </w:pPr>
          </w:p>
          <w:p w:rsidR="007D7282" w:rsidRDefault="00632888">
            <w:pPr>
              <w:autoSpaceDE w:val="0"/>
              <w:ind w:left="98"/>
            </w:pPr>
            <w:r>
              <w:rPr>
                <w:rFonts w:ascii="標楷體" w:eastAsia="標楷體" w:hAnsi="標楷體" w:cs="新細明體"/>
                <w:color w:val="000000"/>
                <w:spacing w:val="51"/>
                <w:sz w:val="20"/>
                <w:szCs w:val="20"/>
              </w:rPr>
              <w:t>工</w:t>
            </w:r>
            <w:r>
              <w:rPr>
                <w:rFonts w:ascii="標楷體" w:eastAsia="標楷體" w:hAnsi="標楷體" w:cs="新細明體"/>
                <w:color w:val="000000"/>
                <w:spacing w:val="50"/>
                <w:sz w:val="20"/>
                <w:szCs w:val="20"/>
              </w:rPr>
              <w:t>作小組提出的評估結果與建議</w:t>
            </w:r>
          </w:p>
        </w:tc>
      </w:tr>
    </w:tbl>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76"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color w:val="000000"/>
          <w:spacing w:val="51"/>
          <w:sz w:val="20"/>
          <w:szCs w:val="20"/>
        </w:rPr>
        <w:t>四、流</w:t>
      </w:r>
      <w:r>
        <w:rPr>
          <w:rFonts w:ascii="標楷體" w:eastAsia="標楷體" w:hAnsi="標楷體" w:cs="新細明體"/>
          <w:color w:val="000000"/>
          <w:spacing w:val="49"/>
          <w:sz w:val="20"/>
          <w:szCs w:val="20"/>
        </w:rPr>
        <w:t>程與表單</w:t>
      </w:r>
    </w:p>
    <w:p w:rsidR="007D7282" w:rsidRDefault="007D7282">
      <w:pPr>
        <w:spacing w:line="263" w:lineRule="exact"/>
        <w:rPr>
          <w:rFonts w:ascii="標楷體" w:eastAsia="標楷體" w:hAnsi="標楷體"/>
        </w:rPr>
      </w:pPr>
    </w:p>
    <w:p w:rsidR="007D7282" w:rsidRDefault="00632888">
      <w:pPr>
        <w:autoSpaceDE w:val="0"/>
        <w:ind w:left="2181"/>
      </w:pPr>
      <w:r>
        <w:rPr>
          <w:rFonts w:ascii="標楷體" w:eastAsia="標楷體" w:hAnsi="標楷體"/>
          <w:color w:val="000000"/>
          <w:spacing w:val="16"/>
          <w:sz w:val="20"/>
          <w:szCs w:val="20"/>
        </w:rPr>
        <w:t>(</w:t>
      </w:r>
      <w:r>
        <w:rPr>
          <w:rFonts w:ascii="標楷體" w:eastAsia="標楷體" w:hAnsi="標楷體" w:cs="新細明體"/>
          <w:color w:val="000000"/>
          <w:spacing w:val="51"/>
          <w:sz w:val="20"/>
          <w:szCs w:val="20"/>
        </w:rPr>
        <w:t>一</w:t>
      </w:r>
      <w:r>
        <w:rPr>
          <w:rFonts w:ascii="標楷體" w:eastAsia="標楷體" w:hAnsi="標楷體"/>
          <w:color w:val="000000"/>
          <w:spacing w:val="17"/>
          <w:sz w:val="20"/>
          <w:szCs w:val="20"/>
        </w:rPr>
        <w:t>)</w:t>
      </w:r>
      <w:r>
        <w:rPr>
          <w:rFonts w:ascii="標楷體" w:eastAsia="標楷體" w:hAnsi="標楷體" w:cs="新細明體"/>
          <w:color w:val="000000"/>
          <w:spacing w:val="52"/>
          <w:sz w:val="20"/>
          <w:szCs w:val="20"/>
        </w:rPr>
        <w:t>列冊追</w:t>
      </w:r>
      <w:r>
        <w:rPr>
          <w:rFonts w:ascii="標楷體" w:eastAsia="標楷體" w:hAnsi="標楷體" w:cs="新細明體"/>
          <w:color w:val="000000"/>
          <w:spacing w:val="50"/>
          <w:sz w:val="20"/>
          <w:szCs w:val="20"/>
        </w:rPr>
        <w:t>蹤流程</w:t>
      </w:r>
    </w:p>
    <w:p w:rsidR="007D7282" w:rsidRDefault="007D7282">
      <w:pPr>
        <w:spacing w:line="296" w:lineRule="exact"/>
        <w:rPr>
          <w:rFonts w:ascii="標楷體" w:eastAsia="標楷體" w:hAnsi="標楷體"/>
        </w:rPr>
      </w:pPr>
    </w:p>
    <w:p w:rsidR="007D7282" w:rsidRDefault="00632888">
      <w:pPr>
        <w:autoSpaceDE w:val="0"/>
        <w:ind w:left="2634"/>
      </w:pPr>
      <w:r>
        <w:rPr>
          <w:rFonts w:ascii="標楷體" w:eastAsia="標楷體" w:hAnsi="標楷體" w:cs="新細明體"/>
          <w:color w:val="000000"/>
          <w:spacing w:val="51"/>
          <w:sz w:val="20"/>
          <w:szCs w:val="20"/>
        </w:rPr>
        <w:t>列冊追蹤流程如下</w:t>
      </w:r>
      <w:r>
        <w:rPr>
          <w:rFonts w:ascii="標楷體" w:eastAsia="標楷體" w:hAnsi="標楷體" w:cs="新細明體"/>
          <w:color w:val="000000"/>
          <w:spacing w:val="50"/>
          <w:sz w:val="20"/>
          <w:szCs w:val="20"/>
        </w:rPr>
        <w:t>圖所示：</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04"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ind w:left="5908"/>
      </w:pPr>
      <w:r>
        <w:rPr>
          <w:rFonts w:ascii="標楷體" w:eastAsia="標楷體" w:hAnsi="標楷體" w:cs="Calibri"/>
          <w:color w:val="000000"/>
          <w:spacing w:val="-1"/>
          <w:sz w:val="20"/>
          <w:szCs w:val="20"/>
        </w:rPr>
        <w:t>39</w:t>
      </w:r>
    </w:p>
    <w:p w:rsidR="00000000" w:rsidRDefault="00632888">
      <w:pPr>
        <w:sectPr w:rsidR="00000000">
          <w:type w:val="continuous"/>
          <w:pgSz w:w="11904" w:h="16840"/>
          <w:pgMar w:top="0" w:right="0" w:bottom="0" w:left="0" w:header="720" w:footer="720" w:gutter="0"/>
          <w:cols w:space="720"/>
        </w:sectPr>
      </w:pPr>
    </w:p>
    <w:p w:rsidR="007D7282" w:rsidRDefault="00632888">
      <w:pPr>
        <w:spacing w:line="200" w:lineRule="exact"/>
      </w:pPr>
      <w:r>
        <w:rPr>
          <w:rFonts w:ascii="標楷體" w:eastAsia="標楷體" w:hAnsi="標楷體"/>
          <w:noProof/>
        </w:rPr>
        <w:drawing>
          <wp:anchor distT="0" distB="0" distL="114300" distR="114300" simplePos="0" relativeHeight="251636736" behindDoc="0" locked="0" layoutInCell="1" allowOverlap="1">
            <wp:simplePos x="0" y="0"/>
            <wp:positionH relativeFrom="page">
              <wp:posOffset>1059176</wp:posOffset>
            </wp:positionH>
            <wp:positionV relativeFrom="page">
              <wp:posOffset>1211580</wp:posOffset>
            </wp:positionV>
            <wp:extent cx="5372100" cy="7947663"/>
            <wp:effectExtent l="0" t="0" r="0" b="2537"/>
            <wp:wrapNone/>
            <wp:docPr id="24" name="圖片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372100" cy="7947663"/>
                    </a:xfrm>
                    <a:prstGeom prst="rect">
                      <a:avLst/>
                    </a:prstGeom>
                    <a:noFill/>
                    <a:ln>
                      <a:noFill/>
                      <a:prstDash/>
                    </a:ln>
                  </pic:spPr>
                </pic:pic>
              </a:graphicData>
            </a:graphic>
          </wp:anchor>
        </w:drawing>
      </w: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9"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color w:val="000000"/>
          <w:spacing w:val="5"/>
          <w:sz w:val="20"/>
          <w:szCs w:val="20"/>
        </w:rPr>
        <w:t>圖</w:t>
      </w:r>
      <w:r>
        <w:rPr>
          <w:rFonts w:ascii="標楷體" w:eastAsia="標楷體" w:hAnsi="標楷體" w:cs="新細明體"/>
          <w:spacing w:val="4"/>
          <w:sz w:val="20"/>
          <w:szCs w:val="20"/>
        </w:rPr>
        <w:t xml:space="preserve"> </w:t>
      </w:r>
      <w:r>
        <w:rPr>
          <w:rFonts w:ascii="標楷體" w:eastAsia="標楷體" w:hAnsi="標楷體" w:cs="Calibri"/>
          <w:color w:val="000000"/>
          <w:spacing w:val="3"/>
          <w:sz w:val="20"/>
          <w:szCs w:val="20"/>
        </w:rPr>
        <w:t>5</w:t>
      </w:r>
      <w:r>
        <w:rPr>
          <w:rFonts w:ascii="標楷體" w:eastAsia="標楷體" w:hAnsi="標楷體" w:cs="Calibri"/>
          <w:spacing w:val="5"/>
          <w:sz w:val="20"/>
          <w:szCs w:val="20"/>
        </w:rPr>
        <w:t xml:space="preserve"> </w:t>
      </w:r>
      <w:r>
        <w:rPr>
          <w:rFonts w:ascii="標楷體" w:eastAsia="標楷體" w:hAnsi="標楷體" w:cs="新細明體"/>
          <w:color w:val="000000"/>
          <w:spacing w:val="5"/>
          <w:sz w:val="20"/>
          <w:szCs w:val="20"/>
        </w:rPr>
        <w:t>列冊追蹤流程圖</w:t>
      </w:r>
    </w:p>
    <w:p w:rsidR="00000000" w:rsidRDefault="00632888">
      <w:pPr>
        <w:sectPr w:rsidR="00000000">
          <w:type w:val="continuous"/>
          <w:pgSz w:w="11904" w:h="16840"/>
          <w:pgMar w:top="0" w:right="0" w:bottom="0" w:left="0" w:header="720" w:footer="720" w:gutter="0"/>
          <w:cols w:space="720"/>
        </w:sectPr>
      </w:pPr>
    </w:p>
    <w:p w:rsidR="007D7282" w:rsidRDefault="007D7282">
      <w:pPr>
        <w:spacing w:line="325"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ind w:left="5908"/>
      </w:pPr>
      <w:r>
        <w:rPr>
          <w:rFonts w:ascii="標楷體" w:eastAsia="標楷體" w:hAnsi="標楷體" w:cs="Calibri"/>
          <w:color w:val="000000"/>
          <w:spacing w:val="-1"/>
          <w:sz w:val="20"/>
          <w:szCs w:val="20"/>
        </w:rPr>
        <w:t>40</w:t>
      </w:r>
    </w:p>
    <w:p w:rsidR="00000000" w:rsidRDefault="00632888">
      <w:pPr>
        <w:sectPr w:rsidR="00000000">
          <w:type w:val="continuous"/>
          <w:pgSz w:w="11904" w:h="16840"/>
          <w:pgMar w:top="0" w:right="0" w:bottom="0" w:left="0" w:header="720" w:footer="720" w:gutter="0"/>
          <w:cols w:space="720"/>
        </w:sectPr>
      </w:pPr>
    </w:p>
    <w:p w:rsidR="007D7282" w:rsidRDefault="00632888">
      <w:pPr>
        <w:spacing w:line="200" w:lineRule="exact"/>
      </w:pPr>
      <w:r>
        <w:rPr>
          <w:rFonts w:ascii="標楷體" w:eastAsia="標楷體" w:hAnsi="標楷體"/>
          <w:noProof/>
        </w:rPr>
        <mc:AlternateContent>
          <mc:Choice Requires="wps">
            <w:drawing>
              <wp:anchor distT="0" distB="0" distL="114300" distR="114300" simplePos="0" relativeHeight="251659264" behindDoc="0" locked="0" layoutInCell="1" allowOverlap="1">
                <wp:simplePos x="0" y="0"/>
                <wp:positionH relativeFrom="column">
                  <wp:posOffset>5660392</wp:posOffset>
                </wp:positionH>
                <wp:positionV relativeFrom="paragraph">
                  <wp:posOffset>2536188</wp:posOffset>
                </wp:positionV>
                <wp:extent cx="689613" cy="16514"/>
                <wp:effectExtent l="0" t="0" r="8887" b="34286"/>
                <wp:wrapSquare wrapText="bothSides"/>
                <wp:docPr id="25" name="Group 50"/>
                <wp:cNvGraphicFramePr/>
                <a:graphic xmlns:a="http://schemas.openxmlformats.org/drawingml/2006/main">
                  <a:graphicData uri="http://schemas.microsoft.com/office/word/2010/wordprocessingShape">
                    <wps:wsp>
                      <wps:cNvSpPr/>
                      <wps:spPr>
                        <a:xfrm>
                          <a:off x="0" y="0"/>
                          <a:ext cx="689613" cy="16514"/>
                        </a:xfrm>
                        <a:custGeom>
                          <a:avLst/>
                          <a:gdLst>
                            <a:gd name="f0" fmla="val 10800000"/>
                            <a:gd name="f1" fmla="val 5400000"/>
                            <a:gd name="f2" fmla="val 180"/>
                            <a:gd name="f3" fmla="val w"/>
                            <a:gd name="f4" fmla="val h"/>
                            <a:gd name="f5" fmla="val 0"/>
                            <a:gd name="f6" fmla="val 1086"/>
                            <a:gd name="f7" fmla="val 26"/>
                            <a:gd name="f8" fmla="+- 0 8930 0"/>
                            <a:gd name="f9" fmla="+- 0 8931 0"/>
                            <a:gd name="f10" fmla="+- 0 8932 0"/>
                            <a:gd name="f11" fmla="+- 0 8933 0"/>
                            <a:gd name="f12" fmla="+- 0 8934 0"/>
                            <a:gd name="f13" fmla="+- 0 8935 0"/>
                            <a:gd name="f14" fmla="+- 0 8937 0"/>
                            <a:gd name="f15" fmla="+- 0 8939 0"/>
                            <a:gd name="f16" fmla="+- 0 8941 0"/>
                            <a:gd name="f17" fmla="+- 0 8944 0"/>
                            <a:gd name="f18" fmla="+- 0 8947 0"/>
                            <a:gd name="f19" fmla="+- 0 8951 0"/>
                            <a:gd name="f20" fmla="+- 0 8955 0"/>
                            <a:gd name="f21" fmla="+- 0 8960 0"/>
                            <a:gd name="f22" fmla="+- 0 8965 0"/>
                            <a:gd name="f23" fmla="+- 0 8971 0"/>
                            <a:gd name="f24" fmla="+- 0 8977 0"/>
                            <a:gd name="f25" fmla="+- 0 8984 0"/>
                            <a:gd name="f26" fmla="+- 0 8992 0"/>
                            <a:gd name="f27" fmla="+- 0 9001 0"/>
                            <a:gd name="f28" fmla="+- 0 9010 0"/>
                            <a:gd name="f29" fmla="+- 0 9020 0"/>
                            <a:gd name="f30" fmla="+- 0 9031 0"/>
                            <a:gd name="f31" fmla="+- 0 9042 0"/>
                            <a:gd name="f32" fmla="+- 0 9055 0"/>
                            <a:gd name="f33" fmla="+- 0 9068 0"/>
                            <a:gd name="f34" fmla="+- 0 9083 0"/>
                            <a:gd name="f35" fmla="+- 0 9098 0"/>
                            <a:gd name="f36" fmla="+- 0 9114 0"/>
                            <a:gd name="f37" fmla="+- 0 9131 0"/>
                            <a:gd name="f38" fmla="+- 0 9150 0"/>
                            <a:gd name="f39" fmla="+- 0 9169 0"/>
                            <a:gd name="f40" fmla="+- 0 9190 0"/>
                            <a:gd name="f41" fmla="+- 0 9211 0"/>
                            <a:gd name="f42" fmla="+- 0 9234 0"/>
                            <a:gd name="f43" fmla="+- 0 9258 0"/>
                            <a:gd name="f44" fmla="+- 0 9283 0"/>
                            <a:gd name="f45" fmla="+- 0 9310 0"/>
                            <a:gd name="f46" fmla="+- 0 9338 0"/>
                            <a:gd name="f47" fmla="+- 0 9367 0"/>
                            <a:gd name="f48" fmla="+- 0 9397 0"/>
                            <a:gd name="f49" fmla="+- 0 9429 0"/>
                            <a:gd name="f50" fmla="+- 0 9462 0"/>
                            <a:gd name="f51" fmla="+- 0 9497 0"/>
                            <a:gd name="f52" fmla="+- 0 9533 0"/>
                            <a:gd name="f53" fmla="+- 0 9571 0"/>
                            <a:gd name="f54" fmla="+- 0 9610 0"/>
                            <a:gd name="f55" fmla="+- 0 9651 0"/>
                            <a:gd name="f56" fmla="+- 0 9693 0"/>
                            <a:gd name="f57" fmla="+- 0 9737 0"/>
                            <a:gd name="f58" fmla="+- 0 9783 0"/>
                            <a:gd name="f59" fmla="+- 0 9830 0"/>
                            <a:gd name="f60" fmla="+- 0 9879 0"/>
                            <a:gd name="f61" fmla="+- 0 9930 0"/>
                            <a:gd name="f62" fmla="+- 0 9983 0"/>
                            <a:gd name="f63" fmla="val 16"/>
                            <a:gd name="f64" fmla="val 14"/>
                            <a:gd name="f65" fmla="val 17"/>
                            <a:gd name="f66" fmla="val 18"/>
                            <a:gd name="f67" fmla="val 19"/>
                            <a:gd name="f68" fmla="val 20"/>
                            <a:gd name="f69" fmla="val 21"/>
                            <a:gd name="f70" fmla="val 22"/>
                            <a:gd name="f71" fmla="val 23"/>
                            <a:gd name="f72" fmla="val 24"/>
                            <a:gd name="f73" fmla="val 25"/>
                            <a:gd name="f74" fmla="val 27"/>
                            <a:gd name="f75" fmla="val 29"/>
                            <a:gd name="f76" fmla="val 30"/>
                            <a:gd name="f77" fmla="val 32"/>
                            <a:gd name="f78" fmla="val 33"/>
                            <a:gd name="f79" fmla="val 35"/>
                            <a:gd name="f80" fmla="val 37"/>
                            <a:gd name="f81" fmla="val 39"/>
                            <a:gd name="f82" fmla="val 41"/>
                            <a:gd name="f83" fmla="val 43"/>
                            <a:gd name="f84" fmla="val 46"/>
                            <a:gd name="f85" fmla="val 48"/>
                            <a:gd name="f86" fmla="val 51"/>
                            <a:gd name="f87" fmla="val 54"/>
                            <a:gd name="f88" fmla="val 57"/>
                            <a:gd name="f89" fmla="val 60"/>
                            <a:gd name="f90" fmla="val 63"/>
                            <a:gd name="f91" fmla="val 67"/>
                            <a:gd name="f92" fmla="val 70"/>
                            <a:gd name="f93" fmla="val 74"/>
                            <a:gd name="f94" fmla="val 78"/>
                            <a:gd name="f95" fmla="val 82"/>
                            <a:gd name="f96" fmla="val 87"/>
                            <a:gd name="f97" fmla="val 91"/>
                            <a:gd name="f98" fmla="val 96"/>
                            <a:gd name="f99" fmla="val 101"/>
                            <a:gd name="f100" fmla="val 106"/>
                            <a:gd name="f101" fmla="val 111"/>
                            <a:gd name="f102" fmla="val 117"/>
                            <a:gd name="f103" fmla="val 123"/>
                            <a:gd name="f104" fmla="val 128"/>
                            <a:gd name="f105" fmla="val 135"/>
                            <a:gd name="f106" fmla="val 141"/>
                            <a:gd name="f107" fmla="val 148"/>
                            <a:gd name="f108" fmla="val 154"/>
                            <a:gd name="f109" fmla="val 161"/>
                            <a:gd name="f110" fmla="val 169"/>
                            <a:gd name="f111" fmla="val 176"/>
                            <a:gd name="f112" fmla="val 184"/>
                            <a:gd name="f113" fmla="val 192"/>
                            <a:gd name="f114" fmla="val 200"/>
                            <a:gd name="f115" fmla="val 209"/>
                            <a:gd name="f116" fmla="val 217"/>
                            <a:gd name="f117" fmla="val 226"/>
                            <a:gd name="f118" fmla="val 236"/>
                            <a:gd name="f119" fmla="val 245"/>
                            <a:gd name="f120" fmla="val 255"/>
                            <a:gd name="f121" fmla="val 265"/>
                            <a:gd name="f122" fmla="val 276"/>
                            <a:gd name="f123" fmla="val 286"/>
                            <a:gd name="f124" fmla="val 297"/>
                            <a:gd name="f125" fmla="val 308"/>
                            <a:gd name="f126" fmla="val 320"/>
                            <a:gd name="f127" fmla="val 332"/>
                            <a:gd name="f128" fmla="val 344"/>
                            <a:gd name="f129" fmla="val 356"/>
                            <a:gd name="f130" fmla="val 369"/>
                            <a:gd name="f131" fmla="val 382"/>
                            <a:gd name="f132" fmla="val 396"/>
                            <a:gd name="f133" fmla="val 409"/>
                            <a:gd name="f134" fmla="val 424"/>
                            <a:gd name="f135" fmla="val 438"/>
                            <a:gd name="f136" fmla="val 453"/>
                            <a:gd name="f137" fmla="val 468"/>
                            <a:gd name="f138" fmla="val 483"/>
                            <a:gd name="f139" fmla="val 499"/>
                            <a:gd name="f140" fmla="val 515"/>
                            <a:gd name="f141" fmla="val 531"/>
                            <a:gd name="f142" fmla="val 548"/>
                            <a:gd name="f143" fmla="val 565"/>
                            <a:gd name="f144" fmla="val 583"/>
                            <a:gd name="f145" fmla="val 601"/>
                            <a:gd name="f146" fmla="val 619"/>
                            <a:gd name="f147" fmla="val 638"/>
                            <a:gd name="f148" fmla="val 657"/>
                            <a:gd name="f149" fmla="val 676"/>
                            <a:gd name="f150" fmla="val 696"/>
                            <a:gd name="f151" fmla="val 716"/>
                            <a:gd name="f152" fmla="val 737"/>
                            <a:gd name="f153" fmla="val 758"/>
                            <a:gd name="f154" fmla="val 779"/>
                            <a:gd name="f155" fmla="val 801"/>
                            <a:gd name="f156" fmla="val 823"/>
                            <a:gd name="f157" fmla="val 846"/>
                            <a:gd name="f158" fmla="val 869"/>
                            <a:gd name="f159" fmla="val 892"/>
                            <a:gd name="f160" fmla="val 916"/>
                            <a:gd name="f161" fmla="val 941"/>
                            <a:gd name="f162" fmla="val 965"/>
                            <a:gd name="f163" fmla="val 991"/>
                            <a:gd name="f164" fmla="val 1016"/>
                            <a:gd name="f165" fmla="val 1042"/>
                            <a:gd name="f166" fmla="val 1069"/>
                            <a:gd name="f167" fmla="val 1096"/>
                            <a:gd name="f168" fmla="+- 0 0 -90"/>
                            <a:gd name="f169" fmla="*/ f3 1 1086"/>
                            <a:gd name="f170" fmla="*/ f4 1 26"/>
                            <a:gd name="f171" fmla="val f5"/>
                            <a:gd name="f172" fmla="val f6"/>
                            <a:gd name="f173" fmla="val f7"/>
                            <a:gd name="f174" fmla="+- f8 0 8914"/>
                            <a:gd name="f175" fmla="+- f9 0 8914"/>
                            <a:gd name="f176" fmla="+- f10 0 8914"/>
                            <a:gd name="f177" fmla="+- f11 0 8914"/>
                            <a:gd name="f178" fmla="+- f12 0 8914"/>
                            <a:gd name="f179" fmla="+- f13 0 8914"/>
                            <a:gd name="f180" fmla="+- f14 0 8914"/>
                            <a:gd name="f181" fmla="+- f15 0 8914"/>
                            <a:gd name="f182" fmla="+- f16 0 8914"/>
                            <a:gd name="f183" fmla="+- f17 0 8914"/>
                            <a:gd name="f184" fmla="+- f18 0 8914"/>
                            <a:gd name="f185" fmla="+- f19 0 8914"/>
                            <a:gd name="f186" fmla="+- f20 0 8914"/>
                            <a:gd name="f187" fmla="+- f21 0 8914"/>
                            <a:gd name="f188" fmla="+- f22 0 8914"/>
                            <a:gd name="f189" fmla="+- f23 0 8914"/>
                            <a:gd name="f190" fmla="+- f24 0 8914"/>
                            <a:gd name="f191" fmla="+- f25 0 8914"/>
                            <a:gd name="f192" fmla="+- f26 0 8914"/>
                            <a:gd name="f193" fmla="+- f27 0 8914"/>
                            <a:gd name="f194" fmla="+- f28 0 8914"/>
                            <a:gd name="f195" fmla="+- f29 0 8914"/>
                            <a:gd name="f196" fmla="+- f30 0 8914"/>
                            <a:gd name="f197" fmla="+- f31 0 8914"/>
                            <a:gd name="f198" fmla="+- f32 0 8914"/>
                            <a:gd name="f199" fmla="+- f33 0 8914"/>
                            <a:gd name="f200" fmla="+- f34 0 8914"/>
                            <a:gd name="f201" fmla="+- f35 0 8914"/>
                            <a:gd name="f202" fmla="+- f36 0 8914"/>
                            <a:gd name="f203" fmla="+- f37 0 8914"/>
                            <a:gd name="f204" fmla="+- f38 0 8914"/>
                            <a:gd name="f205" fmla="+- f39 0 8914"/>
                            <a:gd name="f206" fmla="+- f40 0 8914"/>
                            <a:gd name="f207" fmla="+- f41 0 8914"/>
                            <a:gd name="f208" fmla="+- f42 0 8914"/>
                            <a:gd name="f209" fmla="+- f43 0 8914"/>
                            <a:gd name="f210" fmla="+- f44 0 8914"/>
                            <a:gd name="f211" fmla="+- f45 0 8914"/>
                            <a:gd name="f212" fmla="+- f46 0 8914"/>
                            <a:gd name="f213" fmla="+- f47 0 8914"/>
                            <a:gd name="f214" fmla="+- f48 0 8914"/>
                            <a:gd name="f215" fmla="+- f49 0 8914"/>
                            <a:gd name="f216" fmla="+- f50 0 8914"/>
                            <a:gd name="f217" fmla="+- f51 0 8914"/>
                            <a:gd name="f218" fmla="+- f52 0 8914"/>
                            <a:gd name="f219" fmla="+- f53 0 8914"/>
                            <a:gd name="f220" fmla="+- f54 0 8914"/>
                            <a:gd name="f221" fmla="+- f55 0 8914"/>
                            <a:gd name="f222" fmla="+- f56 0 8914"/>
                            <a:gd name="f223" fmla="+- f57 0 8914"/>
                            <a:gd name="f224" fmla="+- f58 0 8914"/>
                            <a:gd name="f225" fmla="+- f59 0 8914"/>
                            <a:gd name="f226" fmla="+- f60 0 8914"/>
                            <a:gd name="f227" fmla="+- f61 0 8914"/>
                            <a:gd name="f228" fmla="+- f62 0 8914"/>
                            <a:gd name="f229" fmla="*/ f168 f0 1"/>
                            <a:gd name="f230" fmla="+- f173 0 f171"/>
                            <a:gd name="f231" fmla="+- f172 0 f171"/>
                            <a:gd name="f232" fmla="*/ f229 1 f2"/>
                            <a:gd name="f233" fmla="*/ f231 1 1086"/>
                            <a:gd name="f234" fmla="*/ f230 1 26"/>
                            <a:gd name="f235" fmla="*/ f174 f231 1"/>
                            <a:gd name="f236" fmla="*/ 4008 f230 1"/>
                            <a:gd name="f237" fmla="*/ f175 f231 1"/>
                            <a:gd name="f238" fmla="*/ f176 f231 1"/>
                            <a:gd name="f239" fmla="*/ f177 f231 1"/>
                            <a:gd name="f240" fmla="*/ f178 f231 1"/>
                            <a:gd name="f241" fmla="*/ f179 f231 1"/>
                            <a:gd name="f242" fmla="*/ f180 f231 1"/>
                            <a:gd name="f243" fmla="*/ f181 f231 1"/>
                            <a:gd name="f244" fmla="*/ f182 f231 1"/>
                            <a:gd name="f245" fmla="*/ f183 f231 1"/>
                            <a:gd name="f246" fmla="*/ f184 f231 1"/>
                            <a:gd name="f247" fmla="*/ f185 f231 1"/>
                            <a:gd name="f248" fmla="*/ f186 f231 1"/>
                            <a:gd name="f249" fmla="*/ f187 f231 1"/>
                            <a:gd name="f250" fmla="*/ f188 f231 1"/>
                            <a:gd name="f251" fmla="*/ f189 f231 1"/>
                            <a:gd name="f252" fmla="*/ f190 f231 1"/>
                            <a:gd name="f253" fmla="*/ f191 f231 1"/>
                            <a:gd name="f254" fmla="*/ f192 f231 1"/>
                            <a:gd name="f255" fmla="*/ f193 f231 1"/>
                            <a:gd name="f256" fmla="*/ f194 f231 1"/>
                            <a:gd name="f257" fmla="*/ f195 f231 1"/>
                            <a:gd name="f258" fmla="*/ f196 f231 1"/>
                            <a:gd name="f259" fmla="*/ f197 f231 1"/>
                            <a:gd name="f260" fmla="*/ f198 f231 1"/>
                            <a:gd name="f261" fmla="*/ f199 f231 1"/>
                            <a:gd name="f262" fmla="*/ f200 f231 1"/>
                            <a:gd name="f263" fmla="*/ f201 f231 1"/>
                            <a:gd name="f264" fmla="*/ f202 f231 1"/>
                            <a:gd name="f265" fmla="*/ f203 f231 1"/>
                            <a:gd name="f266" fmla="*/ f204 f231 1"/>
                            <a:gd name="f267" fmla="*/ f205 f231 1"/>
                            <a:gd name="f268" fmla="*/ f206 f231 1"/>
                            <a:gd name="f269" fmla="*/ f207 f231 1"/>
                            <a:gd name="f270" fmla="*/ f208 f231 1"/>
                            <a:gd name="f271" fmla="*/ f209 f231 1"/>
                            <a:gd name="f272" fmla="*/ f210 f231 1"/>
                            <a:gd name="f273" fmla="*/ f211 f231 1"/>
                            <a:gd name="f274" fmla="*/ f212 f231 1"/>
                            <a:gd name="f275" fmla="*/ f213 f231 1"/>
                            <a:gd name="f276" fmla="*/ f214 f231 1"/>
                            <a:gd name="f277" fmla="*/ f215 f231 1"/>
                            <a:gd name="f278" fmla="*/ f216 f231 1"/>
                            <a:gd name="f279" fmla="*/ f217 f231 1"/>
                            <a:gd name="f280" fmla="*/ f218 f231 1"/>
                            <a:gd name="f281" fmla="*/ f219 f231 1"/>
                            <a:gd name="f282" fmla="*/ f220 f231 1"/>
                            <a:gd name="f283" fmla="*/ f221 f231 1"/>
                            <a:gd name="f284" fmla="*/ f222 f231 1"/>
                            <a:gd name="f285" fmla="*/ f223 f231 1"/>
                            <a:gd name="f286" fmla="*/ f224 f231 1"/>
                            <a:gd name="f287" fmla="*/ f225 f231 1"/>
                            <a:gd name="f288" fmla="*/ f226 f231 1"/>
                            <a:gd name="f289" fmla="*/ f227 f231 1"/>
                            <a:gd name="f290" fmla="*/ f228 f231 1"/>
                            <a:gd name="f291" fmla="+- f232 0 f1"/>
                            <a:gd name="f292" fmla="*/ f235 1 1086"/>
                            <a:gd name="f293" fmla="*/ f236 1 26"/>
                            <a:gd name="f294" fmla="*/ f237 1 1086"/>
                            <a:gd name="f295" fmla="*/ f238 1 1086"/>
                            <a:gd name="f296" fmla="*/ f239 1 1086"/>
                            <a:gd name="f297" fmla="*/ f240 1 1086"/>
                            <a:gd name="f298" fmla="*/ f241 1 1086"/>
                            <a:gd name="f299" fmla="*/ f242 1 1086"/>
                            <a:gd name="f300" fmla="*/ f243 1 1086"/>
                            <a:gd name="f301" fmla="*/ f244 1 1086"/>
                            <a:gd name="f302" fmla="*/ f245 1 1086"/>
                            <a:gd name="f303" fmla="*/ f246 1 1086"/>
                            <a:gd name="f304" fmla="*/ f247 1 1086"/>
                            <a:gd name="f305" fmla="*/ f248 1 1086"/>
                            <a:gd name="f306" fmla="*/ f249 1 1086"/>
                            <a:gd name="f307" fmla="*/ f250 1 1086"/>
                            <a:gd name="f308" fmla="*/ f251 1 1086"/>
                            <a:gd name="f309" fmla="*/ f252 1 1086"/>
                            <a:gd name="f310" fmla="*/ f253 1 1086"/>
                            <a:gd name="f311" fmla="*/ f254 1 1086"/>
                            <a:gd name="f312" fmla="*/ f255 1 1086"/>
                            <a:gd name="f313" fmla="*/ f256 1 1086"/>
                            <a:gd name="f314" fmla="*/ f257 1 1086"/>
                            <a:gd name="f315" fmla="*/ f258 1 1086"/>
                            <a:gd name="f316" fmla="*/ f259 1 1086"/>
                            <a:gd name="f317" fmla="*/ f260 1 1086"/>
                            <a:gd name="f318" fmla="*/ f261 1 1086"/>
                            <a:gd name="f319" fmla="*/ f262 1 1086"/>
                            <a:gd name="f320" fmla="*/ f263 1 1086"/>
                            <a:gd name="f321" fmla="*/ f264 1 1086"/>
                            <a:gd name="f322" fmla="*/ f265 1 1086"/>
                            <a:gd name="f323" fmla="*/ f266 1 1086"/>
                            <a:gd name="f324" fmla="*/ f267 1 1086"/>
                            <a:gd name="f325" fmla="*/ f268 1 1086"/>
                            <a:gd name="f326" fmla="*/ f269 1 1086"/>
                            <a:gd name="f327" fmla="*/ f270 1 1086"/>
                            <a:gd name="f328" fmla="*/ f271 1 1086"/>
                            <a:gd name="f329" fmla="*/ f272 1 1086"/>
                            <a:gd name="f330" fmla="*/ f273 1 1086"/>
                            <a:gd name="f331" fmla="*/ f274 1 1086"/>
                            <a:gd name="f332" fmla="*/ f275 1 1086"/>
                            <a:gd name="f333" fmla="*/ f276 1 1086"/>
                            <a:gd name="f334" fmla="*/ f277 1 1086"/>
                            <a:gd name="f335" fmla="*/ f278 1 1086"/>
                            <a:gd name="f336" fmla="*/ f279 1 1086"/>
                            <a:gd name="f337" fmla="*/ f280 1 1086"/>
                            <a:gd name="f338" fmla="*/ f281 1 1086"/>
                            <a:gd name="f339" fmla="*/ f282 1 1086"/>
                            <a:gd name="f340" fmla="*/ f283 1 1086"/>
                            <a:gd name="f341" fmla="*/ f284 1 1086"/>
                            <a:gd name="f342" fmla="*/ f285 1 1086"/>
                            <a:gd name="f343" fmla="*/ f286 1 1086"/>
                            <a:gd name="f344" fmla="*/ f287 1 1086"/>
                            <a:gd name="f345" fmla="*/ f288 1 1086"/>
                            <a:gd name="f346" fmla="*/ f289 1 1086"/>
                            <a:gd name="f347" fmla="*/ f290 1 1086"/>
                            <a:gd name="f348" fmla="*/ 0 1 f233"/>
                            <a:gd name="f349" fmla="*/ f172 1 f233"/>
                            <a:gd name="f350" fmla="*/ 0 1 f234"/>
                            <a:gd name="f351" fmla="*/ f173 1 f234"/>
                            <a:gd name="f352" fmla="*/ f292 1 f233"/>
                            <a:gd name="f353" fmla="*/ f293 1 f234"/>
                            <a:gd name="f354" fmla="*/ f294 1 f233"/>
                            <a:gd name="f355" fmla="*/ f295 1 f233"/>
                            <a:gd name="f356" fmla="*/ f296 1 f233"/>
                            <a:gd name="f357" fmla="*/ f297 1 f233"/>
                            <a:gd name="f358" fmla="*/ f298 1 f233"/>
                            <a:gd name="f359" fmla="*/ f299 1 f233"/>
                            <a:gd name="f360" fmla="*/ f300 1 f233"/>
                            <a:gd name="f361" fmla="*/ f301 1 f233"/>
                            <a:gd name="f362" fmla="*/ f302 1 f233"/>
                            <a:gd name="f363" fmla="*/ f303 1 f233"/>
                            <a:gd name="f364" fmla="*/ f304 1 f233"/>
                            <a:gd name="f365" fmla="*/ f305 1 f233"/>
                            <a:gd name="f366" fmla="*/ f306 1 f233"/>
                            <a:gd name="f367" fmla="*/ f307 1 f233"/>
                            <a:gd name="f368" fmla="*/ f308 1 f233"/>
                            <a:gd name="f369" fmla="*/ f309 1 f233"/>
                            <a:gd name="f370" fmla="*/ f310 1 f233"/>
                            <a:gd name="f371" fmla="*/ f311 1 f233"/>
                            <a:gd name="f372" fmla="*/ f312 1 f233"/>
                            <a:gd name="f373" fmla="*/ f313 1 f233"/>
                            <a:gd name="f374" fmla="*/ f314 1 f233"/>
                            <a:gd name="f375" fmla="*/ f315 1 f233"/>
                            <a:gd name="f376" fmla="*/ f316 1 f233"/>
                            <a:gd name="f377" fmla="*/ f317 1 f233"/>
                            <a:gd name="f378" fmla="*/ f318 1 f233"/>
                            <a:gd name="f379" fmla="*/ f319 1 f233"/>
                            <a:gd name="f380" fmla="*/ f320 1 f233"/>
                            <a:gd name="f381" fmla="*/ f321 1 f233"/>
                            <a:gd name="f382" fmla="*/ f322 1 f233"/>
                            <a:gd name="f383" fmla="*/ f323 1 f233"/>
                            <a:gd name="f384" fmla="*/ f324 1 f233"/>
                            <a:gd name="f385" fmla="*/ f325 1 f233"/>
                            <a:gd name="f386" fmla="*/ f326 1 f233"/>
                            <a:gd name="f387" fmla="*/ f327 1 f233"/>
                            <a:gd name="f388" fmla="*/ f328 1 f233"/>
                            <a:gd name="f389" fmla="*/ f329 1 f233"/>
                            <a:gd name="f390" fmla="*/ f330 1 f233"/>
                            <a:gd name="f391" fmla="*/ f331 1 f233"/>
                            <a:gd name="f392" fmla="*/ f332 1 f233"/>
                            <a:gd name="f393" fmla="*/ f333 1 f233"/>
                            <a:gd name="f394" fmla="*/ f334 1 f233"/>
                            <a:gd name="f395" fmla="*/ f335 1 f233"/>
                            <a:gd name="f396" fmla="*/ f336 1 f233"/>
                            <a:gd name="f397" fmla="*/ f337 1 f233"/>
                            <a:gd name="f398" fmla="*/ f338 1 f233"/>
                            <a:gd name="f399" fmla="*/ f339 1 f233"/>
                            <a:gd name="f400" fmla="*/ f340 1 f233"/>
                            <a:gd name="f401" fmla="*/ f341 1 f233"/>
                            <a:gd name="f402" fmla="*/ f342 1 f233"/>
                            <a:gd name="f403" fmla="*/ f343 1 f233"/>
                            <a:gd name="f404" fmla="*/ f344 1 f233"/>
                            <a:gd name="f405" fmla="*/ f345 1 f233"/>
                            <a:gd name="f406" fmla="*/ f346 1 f233"/>
                            <a:gd name="f407" fmla="*/ f347 1 f233"/>
                            <a:gd name="f408" fmla="*/ f348 f169 1"/>
                            <a:gd name="f409" fmla="*/ f349 f169 1"/>
                            <a:gd name="f410" fmla="*/ f351 f170 1"/>
                            <a:gd name="f411" fmla="*/ f350 f170 1"/>
                            <a:gd name="f412" fmla="*/ f352 f169 1"/>
                            <a:gd name="f413" fmla="*/ f353 f170 1"/>
                            <a:gd name="f414" fmla="*/ f354 f169 1"/>
                            <a:gd name="f415" fmla="*/ f355 f169 1"/>
                            <a:gd name="f416" fmla="*/ f356 f169 1"/>
                            <a:gd name="f417" fmla="*/ f357 f169 1"/>
                            <a:gd name="f418" fmla="*/ f358 f169 1"/>
                            <a:gd name="f419" fmla="*/ f359 f169 1"/>
                            <a:gd name="f420" fmla="*/ f360 f169 1"/>
                            <a:gd name="f421" fmla="*/ f361 f169 1"/>
                            <a:gd name="f422" fmla="*/ f362 f169 1"/>
                            <a:gd name="f423" fmla="*/ f363 f169 1"/>
                            <a:gd name="f424" fmla="*/ f364 f169 1"/>
                            <a:gd name="f425" fmla="*/ f365 f169 1"/>
                            <a:gd name="f426" fmla="*/ f366 f169 1"/>
                            <a:gd name="f427" fmla="*/ f367 f169 1"/>
                            <a:gd name="f428" fmla="*/ f368 f169 1"/>
                            <a:gd name="f429" fmla="*/ f369 f169 1"/>
                            <a:gd name="f430" fmla="*/ f370 f169 1"/>
                            <a:gd name="f431" fmla="*/ f371 f169 1"/>
                            <a:gd name="f432" fmla="*/ f372 f169 1"/>
                            <a:gd name="f433" fmla="*/ f373 f169 1"/>
                            <a:gd name="f434" fmla="*/ f374 f169 1"/>
                            <a:gd name="f435" fmla="*/ f375 f169 1"/>
                            <a:gd name="f436" fmla="*/ f376 f169 1"/>
                            <a:gd name="f437" fmla="*/ f377 f169 1"/>
                            <a:gd name="f438" fmla="*/ f378 f169 1"/>
                            <a:gd name="f439" fmla="*/ f379 f169 1"/>
                            <a:gd name="f440" fmla="*/ f380 f169 1"/>
                            <a:gd name="f441" fmla="*/ f381 f169 1"/>
                            <a:gd name="f442" fmla="*/ f382 f169 1"/>
                            <a:gd name="f443" fmla="*/ f383 f169 1"/>
                            <a:gd name="f444" fmla="*/ f384 f169 1"/>
                            <a:gd name="f445" fmla="*/ f385 f169 1"/>
                            <a:gd name="f446" fmla="*/ f386 f169 1"/>
                            <a:gd name="f447" fmla="*/ f387 f169 1"/>
                            <a:gd name="f448" fmla="*/ f388 f169 1"/>
                            <a:gd name="f449" fmla="*/ f389 f169 1"/>
                            <a:gd name="f450" fmla="*/ f390 f169 1"/>
                            <a:gd name="f451" fmla="*/ f391 f169 1"/>
                            <a:gd name="f452" fmla="*/ f392 f169 1"/>
                            <a:gd name="f453" fmla="*/ f393 f169 1"/>
                            <a:gd name="f454" fmla="*/ f394 f169 1"/>
                            <a:gd name="f455" fmla="*/ f395 f169 1"/>
                            <a:gd name="f456" fmla="*/ f396 f169 1"/>
                            <a:gd name="f457" fmla="*/ f397 f169 1"/>
                            <a:gd name="f458" fmla="*/ f398 f169 1"/>
                            <a:gd name="f459" fmla="*/ f399 f169 1"/>
                            <a:gd name="f460" fmla="*/ f400 f169 1"/>
                            <a:gd name="f461" fmla="*/ f401 f169 1"/>
                            <a:gd name="f462" fmla="*/ f402 f169 1"/>
                            <a:gd name="f463" fmla="*/ f403 f169 1"/>
                            <a:gd name="f464" fmla="*/ f404 f169 1"/>
                            <a:gd name="f465" fmla="*/ f405 f169 1"/>
                            <a:gd name="f466" fmla="*/ f406 f169 1"/>
                            <a:gd name="f467" fmla="*/ f407 f169 1"/>
                          </a:gdLst>
                          <a:ahLst/>
                          <a:cxnLst>
                            <a:cxn ang="3cd4">
                              <a:pos x="hc" y="t"/>
                            </a:cxn>
                            <a:cxn ang="0">
                              <a:pos x="r" y="vc"/>
                            </a:cxn>
                            <a:cxn ang="cd4">
                              <a:pos x="hc" y="b"/>
                            </a:cxn>
                            <a:cxn ang="cd2">
                              <a:pos x="l" y="vc"/>
                            </a:cxn>
                            <a:cxn ang="f291">
                              <a:pos x="f412" y="f413"/>
                            </a:cxn>
                            <a:cxn ang="f291">
                              <a:pos x="f412" y="f413"/>
                            </a:cxn>
                            <a:cxn ang="f291">
                              <a:pos x="f412" y="f413"/>
                            </a:cxn>
                            <a:cxn ang="f291">
                              <a:pos x="f412" y="f413"/>
                            </a:cxn>
                            <a:cxn ang="f291">
                              <a:pos x="f412" y="f413"/>
                            </a:cxn>
                            <a:cxn ang="f291">
                              <a:pos x="f414" y="f413"/>
                            </a:cxn>
                            <a:cxn ang="f291">
                              <a:pos x="f414" y="f413"/>
                            </a:cxn>
                            <a:cxn ang="f291">
                              <a:pos x="f415" y="f413"/>
                            </a:cxn>
                            <a:cxn ang="f291">
                              <a:pos x="f416" y="f413"/>
                            </a:cxn>
                            <a:cxn ang="f291">
                              <a:pos x="f417" y="f413"/>
                            </a:cxn>
                            <a:cxn ang="f291">
                              <a:pos x="f418" y="f413"/>
                            </a:cxn>
                            <a:cxn ang="f291">
                              <a:pos x="f419" y="f413"/>
                            </a:cxn>
                            <a:cxn ang="f291">
                              <a:pos x="f420" y="f413"/>
                            </a:cxn>
                            <a:cxn ang="f291">
                              <a:pos x="f421" y="f413"/>
                            </a:cxn>
                            <a:cxn ang="f291">
                              <a:pos x="f422" y="f413"/>
                            </a:cxn>
                            <a:cxn ang="f291">
                              <a:pos x="f423" y="f413"/>
                            </a:cxn>
                            <a:cxn ang="f291">
                              <a:pos x="f424" y="f413"/>
                            </a:cxn>
                            <a:cxn ang="f291">
                              <a:pos x="f425" y="f413"/>
                            </a:cxn>
                            <a:cxn ang="f291">
                              <a:pos x="f426" y="f413"/>
                            </a:cxn>
                            <a:cxn ang="f291">
                              <a:pos x="f427" y="f413"/>
                            </a:cxn>
                            <a:cxn ang="f291">
                              <a:pos x="f428" y="f413"/>
                            </a:cxn>
                            <a:cxn ang="f291">
                              <a:pos x="f429" y="f413"/>
                            </a:cxn>
                            <a:cxn ang="f291">
                              <a:pos x="f430" y="f413"/>
                            </a:cxn>
                            <a:cxn ang="f291">
                              <a:pos x="f431" y="f413"/>
                            </a:cxn>
                            <a:cxn ang="f291">
                              <a:pos x="f432" y="f413"/>
                            </a:cxn>
                            <a:cxn ang="f291">
                              <a:pos x="f433" y="f413"/>
                            </a:cxn>
                            <a:cxn ang="f291">
                              <a:pos x="f434" y="f413"/>
                            </a:cxn>
                            <a:cxn ang="f291">
                              <a:pos x="f435" y="f413"/>
                            </a:cxn>
                            <a:cxn ang="f291">
                              <a:pos x="f436" y="f413"/>
                            </a:cxn>
                            <a:cxn ang="f291">
                              <a:pos x="f437" y="f413"/>
                            </a:cxn>
                            <a:cxn ang="f291">
                              <a:pos x="f438" y="f413"/>
                            </a:cxn>
                            <a:cxn ang="f291">
                              <a:pos x="f439" y="f413"/>
                            </a:cxn>
                            <a:cxn ang="f291">
                              <a:pos x="f440" y="f413"/>
                            </a:cxn>
                            <a:cxn ang="f291">
                              <a:pos x="f441" y="f413"/>
                            </a:cxn>
                            <a:cxn ang="f291">
                              <a:pos x="f442" y="f413"/>
                            </a:cxn>
                            <a:cxn ang="f291">
                              <a:pos x="f443" y="f413"/>
                            </a:cxn>
                            <a:cxn ang="f291">
                              <a:pos x="f444" y="f413"/>
                            </a:cxn>
                            <a:cxn ang="f291">
                              <a:pos x="f445" y="f413"/>
                            </a:cxn>
                            <a:cxn ang="f291">
                              <a:pos x="f446" y="f413"/>
                            </a:cxn>
                            <a:cxn ang="f291">
                              <a:pos x="f447" y="f413"/>
                            </a:cxn>
                            <a:cxn ang="f291">
                              <a:pos x="f448" y="f413"/>
                            </a:cxn>
                            <a:cxn ang="f291">
                              <a:pos x="f449" y="f413"/>
                            </a:cxn>
                            <a:cxn ang="f291">
                              <a:pos x="f450" y="f413"/>
                            </a:cxn>
                            <a:cxn ang="f291">
                              <a:pos x="f451" y="f413"/>
                            </a:cxn>
                            <a:cxn ang="f291">
                              <a:pos x="f452" y="f413"/>
                            </a:cxn>
                            <a:cxn ang="f291">
                              <a:pos x="f453" y="f413"/>
                            </a:cxn>
                            <a:cxn ang="f291">
                              <a:pos x="f454" y="f413"/>
                            </a:cxn>
                            <a:cxn ang="f291">
                              <a:pos x="f455" y="f413"/>
                            </a:cxn>
                            <a:cxn ang="f291">
                              <a:pos x="f456" y="f413"/>
                            </a:cxn>
                            <a:cxn ang="f291">
                              <a:pos x="f457" y="f413"/>
                            </a:cxn>
                            <a:cxn ang="f291">
                              <a:pos x="f458" y="f413"/>
                            </a:cxn>
                            <a:cxn ang="f291">
                              <a:pos x="f459" y="f413"/>
                            </a:cxn>
                            <a:cxn ang="f291">
                              <a:pos x="f460" y="f413"/>
                            </a:cxn>
                            <a:cxn ang="f291">
                              <a:pos x="f461" y="f413"/>
                            </a:cxn>
                            <a:cxn ang="f291">
                              <a:pos x="f462" y="f413"/>
                            </a:cxn>
                            <a:cxn ang="f291">
                              <a:pos x="f463" y="f413"/>
                            </a:cxn>
                            <a:cxn ang="f291">
                              <a:pos x="f464" y="f413"/>
                            </a:cxn>
                            <a:cxn ang="f291">
                              <a:pos x="f465" y="f413"/>
                            </a:cxn>
                            <a:cxn ang="f291">
                              <a:pos x="f466" y="f413"/>
                            </a:cxn>
                            <a:cxn ang="f291">
                              <a:pos x="f467" y="f413"/>
                            </a:cxn>
                          </a:cxnLst>
                          <a:rect l="f408" t="f411" r="f409" b="f410"/>
                          <a:pathLst>
                            <a:path w="1086" h="26">
                              <a:moveTo>
                                <a:pt x="f63" y="f64"/>
                              </a:moveTo>
                              <a:lnTo>
                                <a:pt x="f63" y="f64"/>
                              </a:lnTo>
                              <a:lnTo>
                                <a:pt x="f65" y="f64"/>
                              </a:lnTo>
                              <a:lnTo>
                                <a:pt x="f66" y="f64"/>
                              </a:lnTo>
                              <a:lnTo>
                                <a:pt x="f67" y="f64"/>
                              </a:lnTo>
                              <a:lnTo>
                                <a:pt x="f68" y="f64"/>
                              </a:lnTo>
                              <a:lnTo>
                                <a:pt x="f69" y="f64"/>
                              </a:lnTo>
                              <a:lnTo>
                                <a:pt x="f70" y="f64"/>
                              </a:lnTo>
                              <a:lnTo>
                                <a:pt x="f71" y="f64"/>
                              </a:lnTo>
                              <a:lnTo>
                                <a:pt x="f72" y="f64"/>
                              </a:lnTo>
                              <a:lnTo>
                                <a:pt x="f73" y="f64"/>
                              </a:lnTo>
                              <a:lnTo>
                                <a:pt x="f7" y="f64"/>
                              </a:lnTo>
                              <a:lnTo>
                                <a:pt x="f74" y="f64"/>
                              </a:lnTo>
                              <a:lnTo>
                                <a:pt x="f75" y="f64"/>
                              </a:lnTo>
                              <a:lnTo>
                                <a:pt x="f76" y="f64"/>
                              </a:lnTo>
                              <a:lnTo>
                                <a:pt x="f77" y="f64"/>
                              </a:lnTo>
                              <a:lnTo>
                                <a:pt x="f78" y="f64"/>
                              </a:lnTo>
                              <a:lnTo>
                                <a:pt x="f79" y="f64"/>
                              </a:lnTo>
                              <a:lnTo>
                                <a:pt x="f80" y="f64"/>
                              </a:lnTo>
                              <a:lnTo>
                                <a:pt x="f81" y="f64"/>
                              </a:lnTo>
                              <a:lnTo>
                                <a:pt x="f82" y="f64"/>
                              </a:lnTo>
                              <a:lnTo>
                                <a:pt x="f83" y="f64"/>
                              </a:lnTo>
                              <a:lnTo>
                                <a:pt x="f84" y="f64"/>
                              </a:lnTo>
                              <a:lnTo>
                                <a:pt x="f85" y="f64"/>
                              </a:lnTo>
                              <a:lnTo>
                                <a:pt x="f86" y="f64"/>
                              </a:lnTo>
                              <a:lnTo>
                                <a:pt x="f87" y="f64"/>
                              </a:lnTo>
                              <a:lnTo>
                                <a:pt x="f88" y="f64"/>
                              </a:lnTo>
                              <a:lnTo>
                                <a:pt x="f89" y="f64"/>
                              </a:lnTo>
                              <a:lnTo>
                                <a:pt x="f90" y="f64"/>
                              </a:lnTo>
                              <a:lnTo>
                                <a:pt x="f91" y="f64"/>
                              </a:lnTo>
                              <a:lnTo>
                                <a:pt x="f92" y="f64"/>
                              </a:lnTo>
                              <a:lnTo>
                                <a:pt x="f93" y="f64"/>
                              </a:lnTo>
                              <a:lnTo>
                                <a:pt x="f94" y="f64"/>
                              </a:lnTo>
                              <a:lnTo>
                                <a:pt x="f95" y="f64"/>
                              </a:lnTo>
                              <a:lnTo>
                                <a:pt x="f96" y="f64"/>
                              </a:lnTo>
                              <a:lnTo>
                                <a:pt x="f97" y="f64"/>
                              </a:lnTo>
                              <a:lnTo>
                                <a:pt x="f98" y="f64"/>
                              </a:lnTo>
                              <a:lnTo>
                                <a:pt x="f99" y="f64"/>
                              </a:lnTo>
                              <a:lnTo>
                                <a:pt x="f100" y="f64"/>
                              </a:lnTo>
                              <a:lnTo>
                                <a:pt x="f101" y="f64"/>
                              </a:lnTo>
                              <a:lnTo>
                                <a:pt x="f102" y="f64"/>
                              </a:lnTo>
                              <a:lnTo>
                                <a:pt x="f103" y="f64"/>
                              </a:lnTo>
                              <a:lnTo>
                                <a:pt x="f104" y="f64"/>
                              </a:lnTo>
                              <a:lnTo>
                                <a:pt x="f105" y="f64"/>
                              </a:lnTo>
                              <a:lnTo>
                                <a:pt x="f106" y="f64"/>
                              </a:lnTo>
                              <a:lnTo>
                                <a:pt x="f107" y="f64"/>
                              </a:lnTo>
                              <a:lnTo>
                                <a:pt x="f108" y="f64"/>
                              </a:lnTo>
                              <a:lnTo>
                                <a:pt x="f109" y="f64"/>
                              </a:lnTo>
                              <a:lnTo>
                                <a:pt x="f110" y="f64"/>
                              </a:lnTo>
                              <a:lnTo>
                                <a:pt x="f111" y="f64"/>
                              </a:lnTo>
                              <a:lnTo>
                                <a:pt x="f112" y="f64"/>
                              </a:lnTo>
                              <a:lnTo>
                                <a:pt x="f113" y="f64"/>
                              </a:lnTo>
                              <a:lnTo>
                                <a:pt x="f114" y="f64"/>
                              </a:lnTo>
                              <a:lnTo>
                                <a:pt x="f115" y="f64"/>
                              </a:lnTo>
                              <a:lnTo>
                                <a:pt x="f116" y="f64"/>
                              </a:lnTo>
                              <a:lnTo>
                                <a:pt x="f117" y="f64"/>
                              </a:lnTo>
                              <a:lnTo>
                                <a:pt x="f118" y="f64"/>
                              </a:lnTo>
                              <a:lnTo>
                                <a:pt x="f119" y="f64"/>
                              </a:lnTo>
                              <a:lnTo>
                                <a:pt x="f120" y="f64"/>
                              </a:lnTo>
                              <a:lnTo>
                                <a:pt x="f121" y="f64"/>
                              </a:lnTo>
                              <a:lnTo>
                                <a:pt x="f122" y="f64"/>
                              </a:lnTo>
                              <a:lnTo>
                                <a:pt x="f123" y="f64"/>
                              </a:lnTo>
                              <a:lnTo>
                                <a:pt x="f124" y="f64"/>
                              </a:lnTo>
                              <a:lnTo>
                                <a:pt x="f125" y="f64"/>
                              </a:lnTo>
                              <a:lnTo>
                                <a:pt x="f126" y="f64"/>
                              </a:lnTo>
                              <a:lnTo>
                                <a:pt x="f127" y="f64"/>
                              </a:lnTo>
                              <a:lnTo>
                                <a:pt x="f128" y="f64"/>
                              </a:lnTo>
                              <a:lnTo>
                                <a:pt x="f129" y="f64"/>
                              </a:lnTo>
                              <a:lnTo>
                                <a:pt x="f130" y="f64"/>
                              </a:lnTo>
                              <a:lnTo>
                                <a:pt x="f131" y="f64"/>
                              </a:lnTo>
                              <a:lnTo>
                                <a:pt x="f132" y="f64"/>
                              </a:lnTo>
                              <a:lnTo>
                                <a:pt x="f133" y="f64"/>
                              </a:lnTo>
                              <a:lnTo>
                                <a:pt x="f134" y="f64"/>
                              </a:lnTo>
                              <a:lnTo>
                                <a:pt x="f135" y="f64"/>
                              </a:lnTo>
                              <a:lnTo>
                                <a:pt x="f136" y="f64"/>
                              </a:lnTo>
                              <a:lnTo>
                                <a:pt x="f137" y="f64"/>
                              </a:lnTo>
                              <a:lnTo>
                                <a:pt x="f138" y="f64"/>
                              </a:lnTo>
                              <a:lnTo>
                                <a:pt x="f139" y="f64"/>
                              </a:lnTo>
                              <a:lnTo>
                                <a:pt x="f140" y="f64"/>
                              </a:lnTo>
                              <a:lnTo>
                                <a:pt x="f141" y="f64"/>
                              </a:lnTo>
                              <a:lnTo>
                                <a:pt x="f142" y="f64"/>
                              </a:lnTo>
                              <a:lnTo>
                                <a:pt x="f143" y="f64"/>
                              </a:lnTo>
                              <a:lnTo>
                                <a:pt x="f144" y="f64"/>
                              </a:lnTo>
                              <a:lnTo>
                                <a:pt x="f145" y="f64"/>
                              </a:lnTo>
                              <a:lnTo>
                                <a:pt x="f146" y="f64"/>
                              </a:lnTo>
                              <a:lnTo>
                                <a:pt x="f147" y="f64"/>
                              </a:lnTo>
                              <a:lnTo>
                                <a:pt x="f148" y="f64"/>
                              </a:lnTo>
                              <a:lnTo>
                                <a:pt x="f149" y="f64"/>
                              </a:lnTo>
                              <a:lnTo>
                                <a:pt x="f150" y="f64"/>
                              </a:lnTo>
                              <a:lnTo>
                                <a:pt x="f151" y="f64"/>
                              </a:lnTo>
                              <a:lnTo>
                                <a:pt x="f152" y="f64"/>
                              </a:lnTo>
                              <a:lnTo>
                                <a:pt x="f153" y="f64"/>
                              </a:lnTo>
                              <a:lnTo>
                                <a:pt x="f154" y="f64"/>
                              </a:lnTo>
                              <a:lnTo>
                                <a:pt x="f155" y="f64"/>
                              </a:lnTo>
                              <a:lnTo>
                                <a:pt x="f156" y="f64"/>
                              </a:lnTo>
                              <a:lnTo>
                                <a:pt x="f157" y="f64"/>
                              </a:lnTo>
                              <a:lnTo>
                                <a:pt x="f158" y="f64"/>
                              </a:lnTo>
                              <a:lnTo>
                                <a:pt x="f159" y="f64"/>
                              </a:lnTo>
                              <a:lnTo>
                                <a:pt x="f160" y="f64"/>
                              </a:lnTo>
                              <a:lnTo>
                                <a:pt x="f161" y="f64"/>
                              </a:lnTo>
                              <a:lnTo>
                                <a:pt x="f162" y="f64"/>
                              </a:lnTo>
                              <a:lnTo>
                                <a:pt x="f163" y="f64"/>
                              </a:lnTo>
                              <a:lnTo>
                                <a:pt x="f164" y="f64"/>
                              </a:lnTo>
                              <a:lnTo>
                                <a:pt x="f165" y="f64"/>
                              </a:lnTo>
                              <a:lnTo>
                                <a:pt x="f166" y="f64"/>
                              </a:lnTo>
                              <a:lnTo>
                                <a:pt x="f167" y="f64"/>
                              </a:lnTo>
                            </a:path>
                          </a:pathLst>
                        </a:custGeom>
                        <a:noFill/>
                        <a:ln w="7616"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polyline w14:anchorId="1151BC46" id="Group 5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v-text-anchor:top" points="446.5pt,200.4pt,446.5pt,200.4pt,446.55pt,200.4pt,446.6pt,200.4pt,446.65pt,200.4pt,446.7pt,200.4pt,446.75pt,200.4pt,446.8pt,200.4pt,446.85pt,200.4pt,446.9pt,200.4pt,446.95pt,200.4pt,447pt,200.4pt,447.05pt,200.4pt,447.15pt,200.4pt,447.2pt,200.4pt,447.3pt,200.4pt,447.35pt,200.4pt,447.45pt,200.4pt,447.55pt,200.4pt,447.65pt,200.4pt,447.75pt,200.4pt,447.85pt,200.4pt,448pt,200.4pt,448.1pt,200.4pt,448.25pt,200.4pt,448.4pt,200.4pt,448.55pt,200.4pt,448.7pt,200.4pt,448.85pt,200.4pt,449.05pt,200.4pt,449.2pt,200.4pt,449.4pt,200.4pt,449.6pt,200.4pt,449.8pt,200.4pt,450.05pt,200.4pt,450.25pt,200.4pt,450.5pt,200.4pt,450.75pt,200.4pt,451pt,200.4pt,451.25pt,200.4pt,451.55pt,200.4pt,451.85pt,200.4pt,452.1pt,200.4pt,452.45pt,200.4pt,452.75pt,200.4pt,453.1pt,200.4pt,453.4pt,200.4pt,453.75pt,200.4pt,454.15pt,200.4pt,454.5pt,200.4pt,454.9pt,200.4pt,455.3pt,200.4pt,455.7pt,200.4pt,456.15pt,200.4pt,456.55pt,200.4pt,457pt,200.4pt,457.5pt,200.4pt,457.95pt,200.4pt,458.45pt,200.4pt,458.95pt,200.4pt,459.5pt,200.4pt,460pt,200.4pt,460.55pt,200.4pt,461.1pt,200.4pt,461.7pt,200.4pt,462.3pt,200.4pt,462.9pt,200.4pt,463.5pt,200.4pt,464.15pt,200.4pt,464.8pt,200.4pt,465.5pt,200.4pt,466.15pt,200.4pt,466.9pt,200.4pt,467.6pt,200.4pt,468.35pt,200.4pt,469.1pt,200.4pt,469.85pt,200.4pt,470.65pt,200.4pt,471.45pt,200.4pt,472.25pt,200.4pt,473.1pt,200.4pt,473.95pt,200.4pt,474.85pt,200.4pt,475.75pt,200.4pt,476.65pt,200.4pt,477.6pt,200.4pt,478.55pt,200.4pt,479.5pt,200.4pt,480.5pt,200.4pt,481.5pt,200.4pt,482.55pt,200.4pt,483.6pt,200.4pt,484.65pt,200.4pt,485.75pt,200.4pt,486.85pt,200.4pt,488pt,200.4pt,489.15pt,200.4pt,490.3pt,200.4pt,491.5pt,200.4pt,492.75pt,200.4pt,493.95pt,200.4pt,495.25pt,200.4pt,496.5pt,200.4pt,497.8pt,200.4pt,499.15pt,200.4pt,500.5pt,200.4pt" coordsize="1086,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" filled="f" strokeweight=".21156mm">
                <v:shadow on="t" color="black" opacity="22937f" origin="-.5,-.5" offset="0,.63881mm"/>
                <v:path arrowok="t" o:connecttype="custom" o:connectlocs="344807,0;689613,8257;344807,16514;0,8257;10160,2545697;10160,2545697;10160,2545697;10160,2545697;10160,2545697;10795,2545697;10795,2545697;11430,2545697;12065,2545697;12700,2545697;13335,2545697;14605,2545697;15875,2545697;17145,2545697;19050,2545697;20955,2545697;23495,2545697;26035,2545697;29210,2545697;32385,2545697;36195,2545697;40005,2545697;44450,2545697;49530,2545697;55245,2545697;60960,2545697;67310,2545697;74295,2545697;81280,2545697;89535,2545697;97790,2545697;107315,2545697;116841,2545697;127001,2545697;137796,2545697;149861,2545697;161926,2545697;175261,2545697;188596,2545697;203201,2545697;218441,2545697;234316,2545697;251461,2545697;269241,2545697;287656,2545697;306706,2545697;327026,2545697;347982,2545697;370207,2545697;393067,2545697;417197,2545697;441962,2545697;467997,2545697;494667,2545697;522607,2545697;551817,2545697;581663,2545697;612778,2545697;645163,2545697;678818,2545697" o:connectangles="270,0,90,180,0,0,0,0,0,0,0,0,0,0,0,0,0,0,0,0,0,0,0,0,0,0,0,0,0,0,0,0,0,0,0,0,0,0,0,0,0,0,0,0,0,0,0,0,0,0,0,0,0,0,0,0,0,0,0,0,0,0,0,0" textboxrect="0,0,1086,26"/>
                <w10:wrap type="square"/>
              </v:polyline>
            </w:pict>
          </mc:Fallback>
        </mc:AlternateContent>
      </w: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2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2313"/>
      </w:pPr>
      <w:r>
        <w:rPr>
          <w:rFonts w:ascii="標楷體" w:eastAsia="標楷體" w:hAnsi="標楷體"/>
          <w:color w:val="000000"/>
          <w:spacing w:val="16"/>
          <w:sz w:val="20"/>
          <w:szCs w:val="20"/>
        </w:rPr>
        <w:t>(</w:t>
      </w:r>
      <w:r>
        <w:rPr>
          <w:rFonts w:ascii="標楷體" w:eastAsia="標楷體" w:hAnsi="標楷體" w:cs="新細明體"/>
          <w:color w:val="000000"/>
          <w:spacing w:val="50"/>
          <w:sz w:val="20"/>
          <w:szCs w:val="20"/>
        </w:rPr>
        <w:t>二</w:t>
      </w:r>
      <w:r>
        <w:rPr>
          <w:rFonts w:ascii="標楷體" w:eastAsia="標楷體" w:hAnsi="標楷體"/>
          <w:color w:val="000000"/>
          <w:spacing w:val="17"/>
          <w:sz w:val="20"/>
          <w:szCs w:val="20"/>
        </w:rPr>
        <w:t>)</w:t>
      </w:r>
      <w:r>
        <w:rPr>
          <w:rFonts w:ascii="標楷體" w:eastAsia="標楷體" w:hAnsi="標楷體" w:cs="新細明體"/>
          <w:color w:val="000000"/>
          <w:spacing w:val="51"/>
          <w:sz w:val="20"/>
          <w:szCs w:val="20"/>
        </w:rPr>
        <w:t>應用</w:t>
      </w:r>
      <w:r>
        <w:rPr>
          <w:rFonts w:ascii="標楷體" w:eastAsia="標楷體" w:hAnsi="標楷體" w:cs="新細明體"/>
          <w:color w:val="000000"/>
          <w:spacing w:val="50"/>
          <w:sz w:val="20"/>
          <w:szCs w:val="20"/>
        </w:rPr>
        <w:t>表單</w:t>
      </w:r>
    </w:p>
    <w:p w:rsidR="007D7282" w:rsidRDefault="007D7282">
      <w:pPr>
        <w:spacing w:line="298"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48"/>
          <w:sz w:val="20"/>
          <w:szCs w:val="20"/>
        </w:rPr>
        <w:t>表</w:t>
      </w:r>
      <w:r>
        <w:rPr>
          <w:rFonts w:ascii="標楷體" w:eastAsia="標楷體" w:hAnsi="標楷體" w:cs="新細明體"/>
          <w:spacing w:val="19"/>
          <w:sz w:val="20"/>
          <w:szCs w:val="20"/>
        </w:rPr>
        <w:t xml:space="preserve"> </w:t>
      </w:r>
      <w:r>
        <w:rPr>
          <w:rFonts w:ascii="標楷體" w:eastAsia="標楷體" w:hAnsi="標楷體" w:cs="Calibri"/>
          <w:color w:val="000000"/>
          <w:spacing w:val="25"/>
          <w:sz w:val="20"/>
          <w:szCs w:val="20"/>
        </w:rPr>
        <w:t>4</w:t>
      </w:r>
      <w:r>
        <w:rPr>
          <w:rFonts w:ascii="標楷體" w:eastAsia="標楷體" w:hAnsi="標楷體" w:cs="Calibri"/>
          <w:spacing w:val="19"/>
          <w:sz w:val="20"/>
          <w:szCs w:val="20"/>
        </w:rPr>
        <w:t xml:space="preserve"> </w:t>
      </w:r>
      <w:r>
        <w:rPr>
          <w:rFonts w:ascii="標楷體" w:eastAsia="標楷體" w:hAnsi="標楷體" w:cs="新細明體"/>
          <w:color w:val="000000"/>
          <w:spacing w:val="48"/>
          <w:sz w:val="20"/>
          <w:szCs w:val="20"/>
        </w:rPr>
        <w:t>列冊文化資產保存技術及保存者基礎資料表</w:t>
      </w:r>
    </w:p>
    <w:p w:rsidR="007D7282" w:rsidRDefault="007D7282">
      <w:pPr>
        <w:spacing w:line="184" w:lineRule="exact"/>
        <w:rPr>
          <w:rFonts w:ascii="標楷體" w:eastAsia="標楷體" w:hAnsi="標楷體"/>
        </w:rPr>
      </w:pPr>
    </w:p>
    <w:p w:rsidR="007D7282" w:rsidRDefault="00632888">
      <w:pPr>
        <w:autoSpaceDE w:val="0"/>
        <w:ind w:left="2510"/>
      </w:pPr>
      <w:r>
        <w:rPr>
          <w:rFonts w:ascii="標楷體" w:eastAsia="標楷體" w:hAnsi="標楷體" w:cs="新細明體"/>
          <w:color w:val="000000"/>
          <w:spacing w:val="-1"/>
          <w:sz w:val="36"/>
          <w:szCs w:val="36"/>
        </w:rPr>
        <w:t>列冊文</w:t>
      </w:r>
      <w:r>
        <w:rPr>
          <w:rFonts w:ascii="標楷體" w:eastAsia="標楷體" w:hAnsi="標楷體" w:cs="新細明體"/>
          <w:color w:val="000000"/>
          <w:sz w:val="36"/>
          <w:szCs w:val="36"/>
        </w:rPr>
        <w:t>化資產保存技術及保存者基礎資料表</w:t>
      </w: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61"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1"/>
        </w:rPr>
        <w:t>一、</w:t>
      </w:r>
      <w:r>
        <w:rPr>
          <w:rFonts w:ascii="標楷體" w:eastAsia="標楷體" w:hAnsi="標楷體" w:cs="新細明體"/>
          <w:color w:val="000000"/>
        </w:rPr>
        <w:t>個人</w:t>
      </w:r>
    </w:p>
    <w:p w:rsidR="00000000" w:rsidRDefault="00632888">
      <w:pPr>
        <w:sectPr w:rsidR="00000000">
          <w:type w:val="continuous"/>
          <w:pgSz w:w="11904" w:h="16840"/>
          <w:pgMar w:top="0" w:right="0" w:bottom="0" w:left="0" w:header="720" w:footer="720" w:gutter="0"/>
          <w:cols w:space="720"/>
        </w:sectPr>
      </w:pPr>
    </w:p>
    <w:tbl>
      <w:tblPr>
        <w:tblW w:w="8382" w:type="dxa"/>
        <w:tblInd w:w="1701" w:type="dxa"/>
        <w:tblLayout w:type="fixed"/>
        <w:tblCellMar>
          <w:left w:w="10" w:type="dxa"/>
          <w:right w:w="10" w:type="dxa"/>
        </w:tblCellMar>
        <w:tblLook w:val="0000" w:firstRow="0" w:lastRow="0" w:firstColumn="0" w:lastColumn="0" w:noHBand="0" w:noVBand="0"/>
      </w:tblPr>
      <w:tblGrid>
        <w:gridCol w:w="2127"/>
        <w:gridCol w:w="3231"/>
        <w:gridCol w:w="3024"/>
      </w:tblGrid>
      <w:tr w:rsidR="007D7282">
        <w:tblPrEx>
          <w:tblCellMar>
            <w:top w:w="0" w:type="dxa"/>
            <w:bottom w:w="0" w:type="dxa"/>
          </w:tblCellMar>
        </w:tblPrEx>
        <w:trPr>
          <w:trHeight w:hRule="exact" w:val="37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4"/>
              </w:rPr>
              <w:t>主管</w:t>
            </w:r>
            <w:r>
              <w:rPr>
                <w:rFonts w:ascii="標楷體" w:eastAsia="標楷體" w:hAnsi="標楷體" w:cs="新細明體"/>
                <w:color w:val="000000"/>
                <w:spacing w:val="-2"/>
              </w:rPr>
              <w:t>機關</w:t>
            </w:r>
          </w:p>
        </w:tc>
        <w:tc>
          <w:tcPr>
            <w:tcW w:w="6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7"/>
              </w:rPr>
              <w:t>普查</w:t>
            </w:r>
            <w:r>
              <w:rPr>
                <w:rFonts w:ascii="標楷體" w:eastAsia="標楷體" w:hAnsi="標楷體" w:cs="新細明體"/>
                <w:color w:val="000000"/>
                <w:spacing w:val="7"/>
              </w:rPr>
              <w:t>/</w:t>
            </w:r>
            <w:r>
              <w:rPr>
                <w:rFonts w:ascii="標楷體" w:eastAsia="標楷體" w:hAnsi="標楷體" w:cs="新細明體"/>
                <w:color w:val="000000"/>
                <w:spacing w:val="7"/>
              </w:rPr>
              <w:t>提</w:t>
            </w:r>
            <w:r>
              <w:rPr>
                <w:rFonts w:ascii="標楷體" w:eastAsia="標楷體" w:hAnsi="標楷體" w:cs="新細明體"/>
                <w:color w:val="000000"/>
                <w:spacing w:val="6"/>
              </w:rPr>
              <w:t>報編號</w:t>
            </w:r>
          </w:p>
        </w:tc>
        <w:tc>
          <w:tcPr>
            <w:tcW w:w="6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3"/>
              </w:rPr>
              <w:t>保存技</w:t>
            </w:r>
            <w:r>
              <w:rPr>
                <w:rFonts w:ascii="標楷體" w:eastAsia="標楷體" w:hAnsi="標楷體" w:cs="新細明體"/>
                <w:color w:val="000000"/>
                <w:spacing w:val="-1"/>
              </w:rPr>
              <w:t>術名稱</w:t>
            </w:r>
          </w:p>
        </w:tc>
        <w:tc>
          <w:tcPr>
            <w:tcW w:w="6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73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2"/>
              </w:rPr>
              <w:t>保存技術對</w:t>
            </w:r>
            <w:r>
              <w:rPr>
                <w:rFonts w:ascii="標楷體" w:eastAsia="標楷體" w:hAnsi="標楷體" w:cs="新細明體"/>
                <w:color w:val="000000"/>
                <w:spacing w:val="-1"/>
              </w:rPr>
              <w:t>應之</w:t>
            </w:r>
          </w:p>
          <w:p w:rsidR="007D7282" w:rsidRDefault="00632888">
            <w:pPr>
              <w:autoSpaceDE w:val="0"/>
              <w:spacing w:before="48"/>
              <w:ind w:left="103"/>
            </w:pPr>
            <w:r>
              <w:rPr>
                <w:rFonts w:ascii="標楷體" w:eastAsia="標楷體" w:hAnsi="標楷體" w:cs="新細明體"/>
                <w:color w:val="000000"/>
                <w:spacing w:val="-3"/>
              </w:rPr>
              <w:t>文化資</w:t>
            </w:r>
            <w:r>
              <w:rPr>
                <w:rFonts w:ascii="標楷體" w:eastAsia="標楷體" w:hAnsi="標楷體" w:cs="新細明體"/>
                <w:color w:val="000000"/>
                <w:spacing w:val="-1"/>
              </w:rPr>
              <w:t>產分類</w:t>
            </w:r>
          </w:p>
        </w:tc>
        <w:tc>
          <w:tcPr>
            <w:tcW w:w="6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2529"/>
        </w:trPr>
        <w:tc>
          <w:tcPr>
            <w:tcW w:w="53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6"/>
              </w:rPr>
              <w:t>保</w:t>
            </w:r>
            <w:r>
              <w:rPr>
                <w:rFonts w:ascii="標楷體" w:eastAsia="標楷體" w:hAnsi="標楷體" w:cs="新細明體"/>
                <w:color w:val="000000"/>
                <w:spacing w:val="5"/>
              </w:rPr>
              <w:t>存技術特徵</w:t>
            </w:r>
            <w:r>
              <w:rPr>
                <w:rFonts w:ascii="標楷體" w:eastAsia="標楷體" w:hAnsi="標楷體" w:cs="新細明體"/>
                <w:color w:val="000000"/>
                <w:spacing w:val="5"/>
              </w:rPr>
              <w:t>/</w:t>
            </w:r>
            <w:r>
              <w:rPr>
                <w:rFonts w:ascii="標楷體" w:eastAsia="標楷體" w:hAnsi="標楷體" w:cs="新細明體"/>
                <w:color w:val="000000"/>
                <w:spacing w:val="5"/>
              </w:rPr>
              <w:t>價值</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7"/>
            </w:pPr>
            <w:r>
              <w:rPr>
                <w:rFonts w:ascii="標楷體" w:eastAsia="標楷體" w:hAnsi="標楷體" w:cs="新細明體"/>
                <w:color w:val="000000"/>
                <w:spacing w:val="-4"/>
              </w:rPr>
              <w:t>填寫</w:t>
            </w:r>
            <w:r>
              <w:rPr>
                <w:rFonts w:ascii="標楷體" w:eastAsia="標楷體" w:hAnsi="標楷體" w:cs="新細明體"/>
                <w:color w:val="000000"/>
                <w:spacing w:val="-2"/>
              </w:rPr>
              <w:t>重點</w:t>
            </w:r>
          </w:p>
          <w:p w:rsidR="007D7282" w:rsidRDefault="00632888">
            <w:pPr>
              <w:autoSpaceDE w:val="0"/>
              <w:spacing w:before="48" w:line="276" w:lineRule="auto"/>
              <w:ind w:left="358" w:right="123" w:hanging="261"/>
            </w:pPr>
            <w:r>
              <w:rPr>
                <w:rFonts w:ascii="標楷體" w:eastAsia="標楷體" w:hAnsi="標楷體" w:cs="新細明體"/>
                <w:color w:val="000000"/>
                <w:spacing w:val="18"/>
              </w:rPr>
              <w:t>1.</w:t>
            </w:r>
            <w:r>
              <w:rPr>
                <w:rFonts w:ascii="標楷體" w:eastAsia="標楷體" w:hAnsi="標楷體" w:cs="新細明體"/>
                <w:color w:val="000000"/>
                <w:spacing w:val="17"/>
              </w:rPr>
              <w:t>請敘明此項保存技術對</w:t>
            </w:r>
            <w:r>
              <w:rPr>
                <w:rFonts w:ascii="標楷體" w:eastAsia="標楷體" w:hAnsi="標楷體" w:cs="新細明體"/>
                <w:color w:val="000000"/>
                <w:spacing w:val="12"/>
              </w:rPr>
              <w:t>文化資</w:t>
            </w:r>
            <w:r>
              <w:rPr>
                <w:rFonts w:ascii="標楷體" w:eastAsia="標楷體" w:hAnsi="標楷體" w:cs="新細明體"/>
                <w:color w:val="000000"/>
                <w:spacing w:val="11"/>
              </w:rPr>
              <w:t>產保存或修復工</w:t>
            </w:r>
            <w:r>
              <w:rPr>
                <w:rFonts w:ascii="標楷體" w:eastAsia="標楷體" w:hAnsi="標楷體" w:cs="新細明體"/>
                <w:color w:val="000000"/>
                <w:spacing w:val="8"/>
              </w:rPr>
              <w:t>作</w:t>
            </w:r>
            <w:r>
              <w:rPr>
                <w:rFonts w:ascii="標楷體" w:eastAsia="標楷體" w:hAnsi="標楷體" w:cs="新細明體"/>
                <w:color w:val="000000"/>
                <w:spacing w:val="7"/>
              </w:rPr>
              <w:t>之重要性</w:t>
            </w:r>
            <w:r>
              <w:rPr>
                <w:rFonts w:ascii="標楷體" w:eastAsia="標楷體" w:hAnsi="標楷體" w:cs="新細明體"/>
                <w:color w:val="000000"/>
                <w:spacing w:val="7"/>
              </w:rPr>
              <w:t>(</w:t>
            </w:r>
            <w:r>
              <w:rPr>
                <w:rFonts w:ascii="標楷體" w:eastAsia="標楷體" w:hAnsi="標楷體" w:cs="新細明體"/>
                <w:color w:val="000000"/>
                <w:spacing w:val="7"/>
              </w:rPr>
              <w:t>必要性</w:t>
            </w:r>
            <w:r>
              <w:rPr>
                <w:rFonts w:ascii="標楷體" w:eastAsia="標楷體" w:hAnsi="標楷體" w:cs="新細明體"/>
                <w:color w:val="000000"/>
                <w:spacing w:val="7"/>
              </w:rPr>
              <w:t>)</w:t>
            </w:r>
            <w:r>
              <w:rPr>
                <w:rFonts w:ascii="標楷體" w:eastAsia="標楷體" w:hAnsi="標楷體" w:cs="新細明體"/>
                <w:color w:val="000000"/>
                <w:spacing w:val="7"/>
              </w:rPr>
              <w:t>。</w:t>
            </w:r>
          </w:p>
          <w:p w:rsidR="007D7282" w:rsidRDefault="00632888">
            <w:pPr>
              <w:autoSpaceDE w:val="0"/>
              <w:spacing w:before="3"/>
              <w:ind w:left="97"/>
            </w:pPr>
            <w:r>
              <w:rPr>
                <w:rFonts w:ascii="標楷體" w:eastAsia="標楷體" w:hAnsi="標楷體" w:cs="新細明體"/>
                <w:color w:val="000000"/>
                <w:spacing w:val="-15"/>
              </w:rPr>
              <w:t>2.</w:t>
            </w:r>
            <w:r>
              <w:rPr>
                <w:rFonts w:ascii="標楷體" w:eastAsia="標楷體" w:hAnsi="標楷體" w:cs="新細明體"/>
                <w:color w:val="000000"/>
                <w:spacing w:val="-15"/>
              </w:rPr>
              <w:t>工法、製程、材料、工</w:t>
            </w:r>
            <w:r>
              <w:rPr>
                <w:rFonts w:ascii="標楷體" w:eastAsia="標楷體" w:hAnsi="標楷體" w:cs="新細明體"/>
                <w:color w:val="000000"/>
                <w:spacing w:val="-14"/>
              </w:rPr>
              <w:t>具。</w:t>
            </w:r>
          </w:p>
          <w:p w:rsidR="007D7282" w:rsidRDefault="00632888">
            <w:pPr>
              <w:autoSpaceDE w:val="0"/>
              <w:spacing w:before="47"/>
              <w:ind w:left="97"/>
            </w:pPr>
            <w:r>
              <w:rPr>
                <w:rFonts w:ascii="標楷體" w:eastAsia="標楷體" w:hAnsi="標楷體" w:cs="新細明體"/>
                <w:color w:val="000000"/>
                <w:spacing w:val="11"/>
              </w:rPr>
              <w:t>3.</w:t>
            </w:r>
            <w:r>
              <w:rPr>
                <w:rFonts w:ascii="標楷體" w:eastAsia="標楷體" w:hAnsi="標楷體" w:cs="新細明體"/>
                <w:color w:val="000000"/>
                <w:spacing w:val="11"/>
              </w:rPr>
              <w:t>保存技術現況</w:t>
            </w:r>
            <w:r>
              <w:rPr>
                <w:rFonts w:ascii="標楷體" w:eastAsia="標楷體" w:hAnsi="標楷體" w:cs="新細明體"/>
                <w:color w:val="000000"/>
                <w:spacing w:val="11"/>
              </w:rPr>
              <w:t>(</w:t>
            </w:r>
            <w:r>
              <w:rPr>
                <w:rFonts w:ascii="標楷體" w:eastAsia="標楷體" w:hAnsi="標楷體" w:cs="新細明體"/>
                <w:color w:val="000000"/>
                <w:spacing w:val="11"/>
              </w:rPr>
              <w:t>含</w:t>
            </w:r>
            <w:r>
              <w:rPr>
                <w:rFonts w:ascii="標楷體" w:eastAsia="標楷體" w:hAnsi="標楷體" w:cs="新細明體"/>
                <w:color w:val="000000"/>
                <w:spacing w:val="10"/>
              </w:rPr>
              <w:t>是否面</w:t>
            </w:r>
          </w:p>
          <w:p w:rsidR="007D7282" w:rsidRDefault="00632888">
            <w:pPr>
              <w:autoSpaceDE w:val="0"/>
              <w:spacing w:before="47"/>
              <w:ind w:left="358"/>
            </w:pPr>
            <w:r>
              <w:rPr>
                <w:rFonts w:ascii="標楷體" w:eastAsia="標楷體" w:hAnsi="標楷體" w:cs="新細明體"/>
                <w:color w:val="000000"/>
                <w:spacing w:val="5"/>
              </w:rPr>
              <w:t>臨瀕</w:t>
            </w:r>
            <w:r>
              <w:rPr>
                <w:rFonts w:ascii="標楷體" w:eastAsia="標楷體" w:hAnsi="標楷體" w:cs="新細明體"/>
                <w:color w:val="000000"/>
                <w:spacing w:val="4"/>
              </w:rPr>
              <w:t>危、失傳</w:t>
            </w:r>
            <w:r>
              <w:rPr>
                <w:rFonts w:ascii="標楷體" w:eastAsia="標楷體" w:hAnsi="標楷體" w:cs="新細明體"/>
                <w:color w:val="000000"/>
                <w:spacing w:val="4"/>
              </w:rPr>
              <w:t>)</w:t>
            </w:r>
            <w:r>
              <w:rPr>
                <w:rFonts w:ascii="標楷體" w:eastAsia="標楷體" w:hAnsi="標楷體" w:cs="新細明體"/>
                <w:color w:val="000000"/>
                <w:spacing w:val="4"/>
              </w:rPr>
              <w:t>。</w:t>
            </w:r>
          </w:p>
        </w:tc>
      </w:tr>
      <w:tr w:rsidR="007D7282">
        <w:tblPrEx>
          <w:tblCellMar>
            <w:top w:w="0" w:type="dxa"/>
            <w:bottom w:w="0" w:type="dxa"/>
          </w:tblCellMar>
        </w:tblPrEx>
        <w:trPr>
          <w:trHeight w:hRule="exact" w:val="369"/>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3"/>
              </w:rPr>
              <w:t>保存</w:t>
            </w:r>
            <w:r>
              <w:rPr>
                <w:rFonts w:ascii="標楷體" w:eastAsia="標楷體" w:hAnsi="標楷體" w:cs="新細明體"/>
                <w:color w:val="000000"/>
                <w:spacing w:val="-2"/>
              </w:rPr>
              <w:t>者姓名</w:t>
            </w:r>
          </w:p>
        </w:tc>
        <w:tc>
          <w:tcPr>
            <w:tcW w:w="32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302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7"/>
            </w:pPr>
            <w:r>
              <w:rPr>
                <w:rFonts w:ascii="標楷體" w:eastAsia="標楷體" w:hAnsi="標楷體" w:cs="新細明體"/>
                <w:color w:val="000000"/>
                <w:spacing w:val="-3"/>
              </w:rPr>
              <w:t>保存</w:t>
            </w:r>
            <w:r>
              <w:rPr>
                <w:rFonts w:ascii="標楷體" w:eastAsia="標楷體" w:hAnsi="標楷體" w:cs="新細明體"/>
                <w:color w:val="000000"/>
                <w:spacing w:val="-2"/>
              </w:rPr>
              <w:t>者照片</w:t>
            </w:r>
          </w:p>
        </w:tc>
      </w:tr>
      <w:tr w:rsidR="007D7282">
        <w:tblPrEx>
          <w:tblCellMar>
            <w:top w:w="0" w:type="dxa"/>
            <w:bottom w:w="0" w:type="dxa"/>
          </w:tblCellMar>
        </w:tblPrEx>
        <w:trPr>
          <w:trHeight w:hRule="exact" w:val="37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3"/>
              </w:rPr>
              <w:t>保存</w:t>
            </w:r>
            <w:r>
              <w:rPr>
                <w:rFonts w:ascii="標楷體" w:eastAsia="標楷體" w:hAnsi="標楷體" w:cs="新細明體"/>
                <w:color w:val="000000"/>
                <w:spacing w:val="-2"/>
              </w:rPr>
              <w:t>者別名</w:t>
            </w:r>
          </w:p>
        </w:tc>
        <w:tc>
          <w:tcPr>
            <w:tcW w:w="32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30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3"/>
              </w:rPr>
              <w:t>身分</w:t>
            </w:r>
            <w:r>
              <w:rPr>
                <w:rFonts w:ascii="標楷體" w:eastAsia="標楷體" w:hAnsi="標楷體" w:cs="新細明體"/>
                <w:color w:val="000000"/>
                <w:spacing w:val="-2"/>
              </w:rPr>
              <w:t>證字號</w:t>
            </w:r>
          </w:p>
        </w:tc>
        <w:tc>
          <w:tcPr>
            <w:tcW w:w="32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30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4"/>
              </w:rPr>
              <w:t>出生</w:t>
            </w:r>
            <w:r>
              <w:rPr>
                <w:rFonts w:ascii="標楷體" w:eastAsia="標楷體" w:hAnsi="標楷體" w:cs="新細明體"/>
                <w:color w:val="000000"/>
                <w:spacing w:val="-2"/>
              </w:rPr>
              <w:t>日期</w:t>
            </w:r>
          </w:p>
        </w:tc>
        <w:tc>
          <w:tcPr>
            <w:tcW w:w="32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tabs>
                <w:tab w:val="left" w:pos="1417"/>
                <w:tab w:val="left" w:pos="2017"/>
              </w:tabs>
              <w:autoSpaceDE w:val="0"/>
              <w:spacing w:before="37"/>
              <w:ind w:left="817"/>
            </w:pPr>
            <w:r>
              <w:rPr>
                <w:rFonts w:ascii="標楷體" w:eastAsia="標楷體" w:hAnsi="標楷體" w:cs="新細明體"/>
                <w:color w:val="000000"/>
              </w:rPr>
              <w:t>年</w:t>
            </w:r>
            <w:r>
              <w:rPr>
                <w:rFonts w:ascii="標楷體" w:eastAsia="標楷體" w:hAnsi="標楷體"/>
              </w:rPr>
              <w:tab/>
            </w:r>
            <w:r>
              <w:rPr>
                <w:rFonts w:ascii="標楷體" w:eastAsia="標楷體" w:hAnsi="標楷體" w:cs="新細明體"/>
                <w:color w:val="000000"/>
              </w:rPr>
              <w:t>月</w:t>
            </w:r>
            <w:r>
              <w:rPr>
                <w:rFonts w:ascii="標楷體" w:eastAsia="標楷體" w:hAnsi="標楷體"/>
              </w:rPr>
              <w:tab/>
            </w:r>
            <w:r>
              <w:rPr>
                <w:rFonts w:ascii="標楷體" w:eastAsia="標楷體" w:hAnsi="標楷體" w:cs="新細明體"/>
                <w:color w:val="000000"/>
                <w:spacing w:val="-9"/>
              </w:rPr>
              <w:t>日</w:t>
            </w:r>
          </w:p>
        </w:tc>
        <w:tc>
          <w:tcPr>
            <w:tcW w:w="30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7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4"/>
              </w:rPr>
              <w:t>所屬</w:t>
            </w:r>
            <w:r>
              <w:rPr>
                <w:rFonts w:ascii="標楷體" w:eastAsia="標楷體" w:hAnsi="標楷體" w:cs="新細明體"/>
                <w:color w:val="000000"/>
                <w:spacing w:val="-2"/>
              </w:rPr>
              <w:t>團體</w:t>
            </w:r>
          </w:p>
        </w:tc>
        <w:tc>
          <w:tcPr>
            <w:tcW w:w="32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30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729"/>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4"/>
              </w:rPr>
              <w:t>聯絡</w:t>
            </w:r>
            <w:r>
              <w:rPr>
                <w:rFonts w:ascii="標楷體" w:eastAsia="標楷體" w:hAnsi="標楷體" w:cs="新細明體"/>
                <w:color w:val="000000"/>
                <w:spacing w:val="-2"/>
              </w:rPr>
              <w:t>方式</w:t>
            </w:r>
          </w:p>
        </w:tc>
        <w:tc>
          <w:tcPr>
            <w:tcW w:w="6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tabs>
                <w:tab w:val="left" w:pos="2857"/>
              </w:tabs>
              <w:autoSpaceDE w:val="0"/>
              <w:spacing w:before="37"/>
              <w:ind w:left="97"/>
            </w:pPr>
            <w:r>
              <w:rPr>
                <w:rFonts w:ascii="標楷體" w:eastAsia="標楷體" w:hAnsi="標楷體" w:cs="新細明體"/>
                <w:color w:val="000000"/>
                <w:spacing w:val="-30"/>
              </w:rPr>
              <w:t>公：</w:t>
            </w:r>
            <w:r>
              <w:rPr>
                <w:rFonts w:ascii="標楷體" w:eastAsia="標楷體" w:hAnsi="標楷體" w:cs="新細明體"/>
                <w:color w:val="000000"/>
                <w:spacing w:val="-31"/>
              </w:rPr>
              <w:t>（）</w:t>
            </w:r>
            <w:r>
              <w:rPr>
                <w:rFonts w:ascii="標楷體" w:eastAsia="標楷體" w:hAnsi="標楷體"/>
              </w:rPr>
              <w:tab/>
            </w:r>
            <w:r>
              <w:rPr>
                <w:rFonts w:ascii="標楷體" w:eastAsia="標楷體" w:hAnsi="標楷體" w:cs="新細明體"/>
                <w:color w:val="000000"/>
                <w:spacing w:val="-32"/>
              </w:rPr>
              <w:t>宅：</w:t>
            </w:r>
            <w:r>
              <w:rPr>
                <w:rFonts w:ascii="標楷體" w:eastAsia="標楷體" w:hAnsi="標楷體" w:cs="新細明體"/>
                <w:color w:val="000000"/>
                <w:spacing w:val="-33"/>
              </w:rPr>
              <w:t>（）</w:t>
            </w:r>
          </w:p>
          <w:p w:rsidR="007D7282" w:rsidRDefault="00632888">
            <w:pPr>
              <w:tabs>
                <w:tab w:val="left" w:pos="2857"/>
              </w:tabs>
              <w:autoSpaceDE w:val="0"/>
              <w:spacing w:before="48"/>
              <w:ind w:left="97"/>
            </w:pPr>
            <w:r>
              <w:rPr>
                <w:rFonts w:ascii="標楷體" w:eastAsia="標楷體" w:hAnsi="標楷體" w:cs="新細明體"/>
                <w:color w:val="000000"/>
              </w:rPr>
              <w:t>手機：</w:t>
            </w:r>
            <w:r>
              <w:rPr>
                <w:rFonts w:ascii="標楷體" w:eastAsia="標楷體" w:hAnsi="標楷體"/>
              </w:rPr>
              <w:tab/>
            </w:r>
            <w:r>
              <w:rPr>
                <w:rFonts w:ascii="標楷體" w:eastAsia="標楷體" w:hAnsi="標楷體" w:cs="新細明體"/>
                <w:color w:val="000000"/>
                <w:spacing w:val="-21"/>
              </w:rPr>
              <w:t>EMAIL</w:t>
            </w:r>
            <w:r>
              <w:rPr>
                <w:rFonts w:ascii="標楷體" w:eastAsia="標楷體" w:hAnsi="標楷體" w:cs="新細明體"/>
                <w:color w:val="000000"/>
                <w:spacing w:val="-21"/>
              </w:rPr>
              <w:t>：</w:t>
            </w:r>
          </w:p>
        </w:tc>
      </w:tr>
      <w:tr w:rsidR="007D7282">
        <w:tblPrEx>
          <w:tblCellMar>
            <w:top w:w="0" w:type="dxa"/>
            <w:bottom w:w="0" w:type="dxa"/>
          </w:tblCellMar>
        </w:tblPrEx>
        <w:trPr>
          <w:trHeight w:hRule="exact" w:val="729"/>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4"/>
              </w:rPr>
              <w:t>戶籍</w:t>
            </w:r>
            <w:r>
              <w:rPr>
                <w:rFonts w:ascii="標楷體" w:eastAsia="標楷體" w:hAnsi="標楷體" w:cs="新細明體"/>
                <w:color w:val="000000"/>
                <w:spacing w:val="-2"/>
              </w:rPr>
              <w:t>地址</w:t>
            </w:r>
          </w:p>
        </w:tc>
        <w:tc>
          <w:tcPr>
            <w:tcW w:w="6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tabs>
                <w:tab w:val="left" w:pos="1897"/>
                <w:tab w:val="left" w:pos="3337"/>
                <w:tab w:val="left" w:pos="4177"/>
                <w:tab w:val="left" w:pos="4777"/>
                <w:tab w:val="left" w:pos="5857"/>
              </w:tabs>
              <w:autoSpaceDE w:val="0"/>
              <w:spacing w:before="37"/>
              <w:ind w:left="577"/>
            </w:pPr>
            <w:r>
              <w:rPr>
                <w:rFonts w:ascii="標楷體" w:eastAsia="標楷體" w:hAnsi="標楷體" w:cs="新細明體"/>
                <w:color w:val="000000"/>
                <w:spacing w:val="22"/>
              </w:rPr>
              <w:t>縣</w:t>
            </w:r>
            <w:r>
              <w:rPr>
                <w:rFonts w:ascii="標楷體" w:eastAsia="標楷體" w:hAnsi="標楷體" w:cs="新細明體"/>
                <w:color w:val="000000"/>
                <w:spacing w:val="22"/>
              </w:rPr>
              <w:t>(</w:t>
            </w:r>
            <w:r>
              <w:rPr>
                <w:rFonts w:ascii="標楷體" w:eastAsia="標楷體" w:hAnsi="標楷體" w:cs="新細明體"/>
                <w:color w:val="000000"/>
                <w:spacing w:val="22"/>
              </w:rPr>
              <w:t>市</w:t>
            </w:r>
            <w:r>
              <w:rPr>
                <w:rFonts w:ascii="標楷體" w:eastAsia="標楷體" w:hAnsi="標楷體" w:cs="新細明體"/>
                <w:color w:val="000000"/>
                <w:spacing w:val="22"/>
              </w:rPr>
              <w:t>)</w:t>
            </w:r>
            <w:r>
              <w:rPr>
                <w:rFonts w:ascii="標楷體" w:eastAsia="標楷體" w:hAnsi="標楷體"/>
              </w:rPr>
              <w:tab/>
            </w:r>
            <w:r>
              <w:rPr>
                <w:rFonts w:ascii="標楷體" w:eastAsia="標楷體" w:hAnsi="標楷體" w:cs="新細明體"/>
                <w:color w:val="000000"/>
              </w:rPr>
              <w:t>鄉鎮市區</w:t>
            </w:r>
            <w:r>
              <w:rPr>
                <w:rFonts w:ascii="標楷體" w:eastAsia="標楷體" w:hAnsi="標楷體"/>
              </w:rPr>
              <w:tab/>
            </w:r>
            <w:r>
              <w:rPr>
                <w:rFonts w:ascii="標楷體" w:eastAsia="標楷體" w:hAnsi="標楷體" w:cs="新細明體"/>
                <w:color w:val="000000"/>
              </w:rPr>
              <w:t>村里</w:t>
            </w:r>
            <w:r>
              <w:rPr>
                <w:rFonts w:ascii="標楷體" w:eastAsia="標楷體" w:hAnsi="標楷體"/>
              </w:rPr>
              <w:tab/>
            </w:r>
            <w:r>
              <w:rPr>
                <w:rFonts w:ascii="標楷體" w:eastAsia="標楷體" w:hAnsi="標楷體" w:cs="新細明體"/>
                <w:color w:val="000000"/>
              </w:rPr>
              <w:t>鄰</w:t>
            </w:r>
            <w:r>
              <w:rPr>
                <w:rFonts w:ascii="標楷體" w:eastAsia="標楷體" w:hAnsi="標楷體"/>
              </w:rPr>
              <w:tab/>
            </w:r>
            <w:r>
              <w:rPr>
                <w:rFonts w:ascii="標楷體" w:eastAsia="標楷體" w:hAnsi="標楷體" w:cs="新細明體"/>
                <w:color w:val="000000"/>
                <w:spacing w:val="22"/>
              </w:rPr>
              <w:t>路</w:t>
            </w:r>
            <w:r>
              <w:rPr>
                <w:rFonts w:ascii="標楷體" w:eastAsia="標楷體" w:hAnsi="標楷體" w:cs="新細明體"/>
                <w:color w:val="000000"/>
                <w:spacing w:val="22"/>
              </w:rPr>
              <w:t>(</w:t>
            </w:r>
            <w:r>
              <w:rPr>
                <w:rFonts w:ascii="標楷體" w:eastAsia="標楷體" w:hAnsi="標楷體" w:cs="新細明體"/>
                <w:color w:val="000000"/>
                <w:spacing w:val="22"/>
              </w:rPr>
              <w:t>街</w:t>
            </w:r>
            <w:r>
              <w:rPr>
                <w:rFonts w:ascii="標楷體" w:eastAsia="標楷體" w:hAnsi="標楷體" w:cs="新細明體"/>
                <w:color w:val="000000"/>
                <w:spacing w:val="22"/>
              </w:rPr>
              <w:t>)</w:t>
            </w:r>
            <w:r>
              <w:rPr>
                <w:rFonts w:ascii="標楷體" w:eastAsia="標楷體" w:hAnsi="標楷體"/>
              </w:rPr>
              <w:tab/>
            </w:r>
            <w:r>
              <w:rPr>
                <w:rFonts w:ascii="標楷體" w:eastAsia="標楷體" w:hAnsi="標楷體" w:cs="新細明體"/>
                <w:color w:val="000000"/>
                <w:spacing w:val="-9"/>
              </w:rPr>
              <w:t>段</w:t>
            </w:r>
          </w:p>
          <w:p w:rsidR="007D7282" w:rsidRDefault="00632888">
            <w:pPr>
              <w:tabs>
                <w:tab w:val="left" w:pos="1177"/>
                <w:tab w:val="left" w:pos="1777"/>
                <w:tab w:val="left" w:pos="2377"/>
              </w:tabs>
              <w:autoSpaceDE w:val="0"/>
              <w:spacing w:before="48"/>
              <w:ind w:left="577"/>
            </w:pPr>
            <w:r>
              <w:rPr>
                <w:rFonts w:ascii="標楷體" w:eastAsia="標楷體" w:hAnsi="標楷體" w:cs="新細明體"/>
                <w:color w:val="000000"/>
              </w:rPr>
              <w:t>巷</w:t>
            </w:r>
            <w:r>
              <w:rPr>
                <w:rFonts w:ascii="標楷體" w:eastAsia="標楷體" w:hAnsi="標楷體"/>
              </w:rPr>
              <w:tab/>
            </w:r>
            <w:r>
              <w:rPr>
                <w:rFonts w:ascii="標楷體" w:eastAsia="標楷體" w:hAnsi="標楷體" w:cs="新細明體"/>
                <w:color w:val="000000"/>
                <w:spacing w:val="-1"/>
              </w:rPr>
              <w:t>弄</w:t>
            </w:r>
            <w:r>
              <w:rPr>
                <w:rFonts w:ascii="標楷體" w:eastAsia="標楷體" w:hAnsi="標楷體"/>
              </w:rPr>
              <w:tab/>
            </w:r>
            <w:r>
              <w:rPr>
                <w:rFonts w:ascii="標楷體" w:eastAsia="標楷體" w:hAnsi="標楷體" w:cs="新細明體"/>
                <w:color w:val="000000"/>
              </w:rPr>
              <w:t>號</w:t>
            </w:r>
            <w:r>
              <w:rPr>
                <w:rFonts w:ascii="標楷體" w:eastAsia="標楷體" w:hAnsi="標楷體"/>
              </w:rPr>
              <w:tab/>
            </w:r>
            <w:r>
              <w:rPr>
                <w:rFonts w:ascii="標楷體" w:eastAsia="標楷體" w:hAnsi="標楷體" w:cs="新細明體"/>
                <w:color w:val="000000"/>
                <w:spacing w:val="-9"/>
              </w:rPr>
              <w:t>樓</w:t>
            </w:r>
          </w:p>
        </w:tc>
      </w:tr>
      <w:tr w:rsidR="007D7282">
        <w:tblPrEx>
          <w:tblCellMar>
            <w:top w:w="0" w:type="dxa"/>
            <w:bottom w:w="0" w:type="dxa"/>
          </w:tblCellMar>
        </w:tblPrEx>
        <w:trPr>
          <w:trHeight w:hRule="exact" w:val="109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4"/>
              </w:rPr>
              <w:t>聯絡</w:t>
            </w:r>
            <w:r>
              <w:rPr>
                <w:rFonts w:ascii="標楷體" w:eastAsia="標楷體" w:hAnsi="標楷體" w:cs="新細明體"/>
                <w:color w:val="000000"/>
                <w:spacing w:val="-2"/>
              </w:rPr>
              <w:t>地址</w:t>
            </w:r>
          </w:p>
        </w:tc>
        <w:tc>
          <w:tcPr>
            <w:tcW w:w="6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7"/>
            </w:pPr>
            <w:r>
              <w:rPr>
                <w:rFonts w:ascii="標楷體" w:eastAsia="標楷體" w:hAnsi="標楷體" w:cs="新細明體"/>
                <w:color w:val="000000"/>
                <w:spacing w:val="-4"/>
              </w:rPr>
              <w:t>□</w:t>
            </w:r>
            <w:r>
              <w:rPr>
                <w:rFonts w:ascii="標楷體" w:eastAsia="標楷體" w:hAnsi="標楷體" w:cs="新細明體"/>
                <w:color w:val="000000"/>
                <w:spacing w:val="-4"/>
              </w:rPr>
              <w:t>同上</w:t>
            </w:r>
          </w:p>
          <w:p w:rsidR="007D7282" w:rsidRDefault="00632888">
            <w:pPr>
              <w:tabs>
                <w:tab w:val="left" w:pos="1897"/>
                <w:tab w:val="left" w:pos="3337"/>
                <w:tab w:val="left" w:pos="4177"/>
                <w:tab w:val="left" w:pos="4777"/>
                <w:tab w:val="left" w:pos="5857"/>
              </w:tabs>
              <w:autoSpaceDE w:val="0"/>
              <w:spacing w:before="48"/>
              <w:ind w:left="457"/>
            </w:pPr>
            <w:r>
              <w:rPr>
                <w:rFonts w:ascii="標楷體" w:eastAsia="標楷體" w:hAnsi="標楷體" w:cs="新細明體"/>
                <w:color w:val="000000"/>
                <w:spacing w:val="22"/>
              </w:rPr>
              <w:t>縣</w:t>
            </w:r>
            <w:r>
              <w:rPr>
                <w:rFonts w:ascii="標楷體" w:eastAsia="標楷體" w:hAnsi="標楷體" w:cs="新細明體"/>
                <w:color w:val="000000"/>
                <w:spacing w:val="22"/>
              </w:rPr>
              <w:t>(</w:t>
            </w:r>
            <w:r>
              <w:rPr>
                <w:rFonts w:ascii="標楷體" w:eastAsia="標楷體" w:hAnsi="標楷體" w:cs="新細明體"/>
                <w:color w:val="000000"/>
                <w:spacing w:val="22"/>
              </w:rPr>
              <w:t>市</w:t>
            </w:r>
            <w:r>
              <w:rPr>
                <w:rFonts w:ascii="標楷體" w:eastAsia="標楷體" w:hAnsi="標楷體" w:cs="新細明體"/>
                <w:color w:val="000000"/>
                <w:spacing w:val="22"/>
              </w:rPr>
              <w:t>)</w:t>
            </w:r>
            <w:r>
              <w:rPr>
                <w:rFonts w:ascii="標楷體" w:eastAsia="標楷體" w:hAnsi="標楷體"/>
              </w:rPr>
              <w:tab/>
            </w:r>
            <w:r>
              <w:rPr>
                <w:rFonts w:ascii="標楷體" w:eastAsia="標楷體" w:hAnsi="標楷體" w:cs="新細明體"/>
                <w:color w:val="000000"/>
              </w:rPr>
              <w:t>鄉鎮市區</w:t>
            </w:r>
            <w:r>
              <w:rPr>
                <w:rFonts w:ascii="標楷體" w:eastAsia="標楷體" w:hAnsi="標楷體"/>
              </w:rPr>
              <w:tab/>
            </w:r>
            <w:r>
              <w:rPr>
                <w:rFonts w:ascii="標楷體" w:eastAsia="標楷體" w:hAnsi="標楷體" w:cs="新細明體"/>
                <w:color w:val="000000"/>
              </w:rPr>
              <w:t>村里</w:t>
            </w:r>
            <w:r>
              <w:rPr>
                <w:rFonts w:ascii="標楷體" w:eastAsia="標楷體" w:hAnsi="標楷體"/>
              </w:rPr>
              <w:tab/>
            </w:r>
            <w:r>
              <w:rPr>
                <w:rFonts w:ascii="標楷體" w:eastAsia="標楷體" w:hAnsi="標楷體" w:cs="新細明體"/>
                <w:color w:val="000000"/>
              </w:rPr>
              <w:t>鄰</w:t>
            </w:r>
            <w:r>
              <w:rPr>
                <w:rFonts w:ascii="標楷體" w:eastAsia="標楷體" w:hAnsi="標楷體"/>
              </w:rPr>
              <w:tab/>
            </w:r>
            <w:r>
              <w:rPr>
                <w:rFonts w:ascii="標楷體" w:eastAsia="標楷體" w:hAnsi="標楷體" w:cs="新細明體"/>
                <w:color w:val="000000"/>
                <w:spacing w:val="22"/>
              </w:rPr>
              <w:t>路</w:t>
            </w:r>
            <w:r>
              <w:rPr>
                <w:rFonts w:ascii="標楷體" w:eastAsia="標楷體" w:hAnsi="標楷體" w:cs="新細明體"/>
                <w:color w:val="000000"/>
                <w:spacing w:val="22"/>
              </w:rPr>
              <w:t>(</w:t>
            </w:r>
            <w:r>
              <w:rPr>
                <w:rFonts w:ascii="標楷體" w:eastAsia="標楷體" w:hAnsi="標楷體" w:cs="新細明體"/>
                <w:color w:val="000000"/>
                <w:spacing w:val="22"/>
              </w:rPr>
              <w:t>街</w:t>
            </w:r>
            <w:r>
              <w:rPr>
                <w:rFonts w:ascii="標楷體" w:eastAsia="標楷體" w:hAnsi="標楷體" w:cs="新細明體"/>
                <w:color w:val="000000"/>
                <w:spacing w:val="22"/>
              </w:rPr>
              <w:t>)</w:t>
            </w:r>
            <w:r>
              <w:rPr>
                <w:rFonts w:ascii="標楷體" w:eastAsia="標楷體" w:hAnsi="標楷體"/>
              </w:rPr>
              <w:tab/>
            </w:r>
            <w:r>
              <w:rPr>
                <w:rFonts w:ascii="標楷體" w:eastAsia="標楷體" w:hAnsi="標楷體" w:cs="新細明體"/>
                <w:color w:val="000000"/>
                <w:spacing w:val="-9"/>
              </w:rPr>
              <w:t>段</w:t>
            </w:r>
          </w:p>
          <w:p w:rsidR="007D7282" w:rsidRDefault="00632888">
            <w:pPr>
              <w:tabs>
                <w:tab w:val="left" w:pos="1057"/>
                <w:tab w:val="left" w:pos="1657"/>
                <w:tab w:val="left" w:pos="2257"/>
              </w:tabs>
              <w:autoSpaceDE w:val="0"/>
              <w:spacing w:before="48"/>
              <w:ind w:left="457"/>
            </w:pPr>
            <w:r>
              <w:rPr>
                <w:rFonts w:ascii="標楷體" w:eastAsia="標楷體" w:hAnsi="標楷體" w:cs="新細明體"/>
                <w:color w:val="000000"/>
              </w:rPr>
              <w:t>巷</w:t>
            </w:r>
            <w:r>
              <w:rPr>
                <w:rFonts w:ascii="標楷體" w:eastAsia="標楷體" w:hAnsi="標楷體"/>
              </w:rPr>
              <w:tab/>
            </w:r>
            <w:r>
              <w:rPr>
                <w:rFonts w:ascii="標楷體" w:eastAsia="標楷體" w:hAnsi="標楷體" w:cs="新細明體"/>
                <w:color w:val="000000"/>
                <w:spacing w:val="-1"/>
              </w:rPr>
              <w:t>弄</w:t>
            </w:r>
            <w:r>
              <w:rPr>
                <w:rFonts w:ascii="標楷體" w:eastAsia="標楷體" w:hAnsi="標楷體"/>
              </w:rPr>
              <w:tab/>
            </w:r>
            <w:r>
              <w:rPr>
                <w:rFonts w:ascii="標楷體" w:eastAsia="標楷體" w:hAnsi="標楷體" w:cs="新細明體"/>
                <w:color w:val="000000"/>
              </w:rPr>
              <w:t>號</w:t>
            </w:r>
            <w:r>
              <w:rPr>
                <w:rFonts w:ascii="標楷體" w:eastAsia="標楷體" w:hAnsi="標楷體"/>
              </w:rPr>
              <w:tab/>
            </w:r>
            <w:r>
              <w:rPr>
                <w:rFonts w:ascii="標楷體" w:eastAsia="標楷體" w:hAnsi="標楷體" w:cs="新細明體"/>
                <w:color w:val="000000"/>
                <w:spacing w:val="-9"/>
              </w:rPr>
              <w:t>樓</w:t>
            </w:r>
          </w:p>
        </w:tc>
      </w:tr>
      <w:tr w:rsidR="007D7282">
        <w:tblPrEx>
          <w:tblCellMar>
            <w:top w:w="0" w:type="dxa"/>
            <w:bottom w:w="0" w:type="dxa"/>
          </w:tblCellMar>
        </w:tblPrEx>
        <w:trPr>
          <w:trHeight w:hRule="exact" w:val="1454"/>
        </w:trPr>
        <w:tc>
          <w:tcPr>
            <w:tcW w:w="53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6"/>
              </w:rPr>
              <w:t>簡歷</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7"/>
            </w:pPr>
            <w:r>
              <w:rPr>
                <w:rFonts w:ascii="標楷體" w:eastAsia="標楷體" w:hAnsi="標楷體" w:cs="新細明體"/>
                <w:color w:val="000000"/>
                <w:spacing w:val="-4"/>
              </w:rPr>
              <w:t>填寫</w:t>
            </w:r>
            <w:r>
              <w:rPr>
                <w:rFonts w:ascii="標楷體" w:eastAsia="標楷體" w:hAnsi="標楷體" w:cs="新細明體"/>
                <w:color w:val="000000"/>
                <w:spacing w:val="-2"/>
              </w:rPr>
              <w:t>重點</w:t>
            </w:r>
          </w:p>
          <w:p w:rsidR="007D7282" w:rsidRDefault="00632888">
            <w:pPr>
              <w:autoSpaceDE w:val="0"/>
              <w:spacing w:before="48"/>
              <w:ind w:left="97"/>
            </w:pPr>
            <w:r>
              <w:rPr>
                <w:rFonts w:ascii="標楷體" w:eastAsia="標楷體" w:hAnsi="標楷體" w:cs="新細明體"/>
                <w:color w:val="000000"/>
                <w:spacing w:val="5"/>
              </w:rPr>
              <w:t>1.</w:t>
            </w:r>
            <w:r>
              <w:rPr>
                <w:rFonts w:ascii="標楷體" w:eastAsia="標楷體" w:hAnsi="標楷體" w:cs="新細明體"/>
                <w:color w:val="000000"/>
                <w:spacing w:val="5"/>
              </w:rPr>
              <w:t>執業狀況</w:t>
            </w:r>
            <w:r>
              <w:rPr>
                <w:rFonts w:ascii="標楷體" w:eastAsia="標楷體" w:hAnsi="標楷體" w:cs="新細明體"/>
                <w:color w:val="000000"/>
                <w:spacing w:val="5"/>
              </w:rPr>
              <w:t>(</w:t>
            </w:r>
            <w:r>
              <w:rPr>
                <w:rFonts w:ascii="標楷體" w:eastAsia="標楷體" w:hAnsi="標楷體" w:cs="新細明體"/>
                <w:color w:val="000000"/>
                <w:spacing w:val="4"/>
              </w:rPr>
              <w:t>含地區、時間</w:t>
            </w:r>
            <w:r>
              <w:rPr>
                <w:rFonts w:ascii="標楷體" w:eastAsia="標楷體" w:hAnsi="標楷體" w:cs="新細明體"/>
                <w:color w:val="000000"/>
                <w:spacing w:val="4"/>
              </w:rPr>
              <w:t>)</w:t>
            </w:r>
          </w:p>
          <w:p w:rsidR="007D7282" w:rsidRDefault="00632888">
            <w:pPr>
              <w:autoSpaceDE w:val="0"/>
              <w:spacing w:before="48"/>
              <w:ind w:left="97"/>
            </w:pPr>
            <w:r>
              <w:rPr>
                <w:rFonts w:ascii="標楷體" w:eastAsia="標楷體" w:hAnsi="標楷體" w:cs="新細明體"/>
                <w:color w:val="000000"/>
                <w:spacing w:val="14"/>
              </w:rPr>
              <w:t>2.</w:t>
            </w:r>
            <w:r>
              <w:rPr>
                <w:rFonts w:ascii="標楷體" w:eastAsia="標楷體" w:hAnsi="標楷體" w:cs="新細明體"/>
                <w:color w:val="000000"/>
                <w:spacing w:val="14"/>
              </w:rPr>
              <w:t>師承狀況</w:t>
            </w:r>
            <w:r>
              <w:rPr>
                <w:rFonts w:ascii="標楷體" w:eastAsia="標楷體" w:hAnsi="標楷體" w:cs="新細明體"/>
                <w:color w:val="000000"/>
                <w:spacing w:val="13"/>
              </w:rPr>
              <w:t>(</w:t>
            </w:r>
            <w:r>
              <w:rPr>
                <w:rFonts w:ascii="標楷體" w:eastAsia="標楷體" w:hAnsi="標楷體" w:cs="新細明體"/>
                <w:color w:val="000000"/>
                <w:spacing w:val="13"/>
              </w:rPr>
              <w:t>含派別</w:t>
            </w:r>
            <w:r>
              <w:rPr>
                <w:rFonts w:ascii="標楷體" w:eastAsia="標楷體" w:hAnsi="標楷體" w:cs="新細明體"/>
                <w:color w:val="000000"/>
                <w:spacing w:val="13"/>
              </w:rPr>
              <w:t>)</w:t>
            </w:r>
          </w:p>
          <w:p w:rsidR="007D7282" w:rsidRDefault="00632888">
            <w:pPr>
              <w:autoSpaceDE w:val="0"/>
              <w:spacing w:before="48"/>
              <w:ind w:left="97"/>
            </w:pPr>
            <w:r>
              <w:rPr>
                <w:rFonts w:ascii="標楷體" w:eastAsia="標楷體" w:hAnsi="標楷體" w:cs="新細明體"/>
                <w:color w:val="000000"/>
                <w:spacing w:val="8"/>
              </w:rPr>
              <w:t>3.</w:t>
            </w:r>
            <w:r>
              <w:rPr>
                <w:rFonts w:ascii="標楷體" w:eastAsia="標楷體" w:hAnsi="標楷體" w:cs="新細明體"/>
                <w:color w:val="000000"/>
                <w:spacing w:val="8"/>
              </w:rPr>
              <w:t>目前</w:t>
            </w:r>
            <w:r>
              <w:rPr>
                <w:rFonts w:ascii="標楷體" w:eastAsia="標楷體" w:hAnsi="標楷體" w:cs="新細明體"/>
                <w:color w:val="000000"/>
                <w:spacing w:val="7"/>
              </w:rPr>
              <w:t>傳習概況</w:t>
            </w:r>
          </w:p>
        </w:tc>
      </w:tr>
    </w:tbl>
    <w:p w:rsidR="00000000" w:rsidRDefault="00632888">
      <w:pPr>
        <w:sectPr w:rsidR="00000000">
          <w:type w:val="continuous"/>
          <w:pgSz w:w="11904" w:h="16840"/>
          <w:pgMar w:top="0" w:right="0" w:bottom="0" w:left="0" w:header="720" w:footer="720" w:gutter="0"/>
          <w:cols w:space="720"/>
        </w:sectPr>
      </w:pPr>
    </w:p>
    <w:p w:rsidR="007D7282" w:rsidRDefault="007D7282">
      <w:pPr>
        <w:spacing w:line="303"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ind w:left="5908"/>
      </w:pPr>
      <w:r>
        <w:rPr>
          <w:rFonts w:ascii="標楷體" w:eastAsia="標楷體" w:hAnsi="標楷體" w:cs="Calibri"/>
          <w:color w:val="000000"/>
          <w:spacing w:val="-1"/>
          <w:sz w:val="20"/>
          <w:szCs w:val="20"/>
        </w:rPr>
        <w:t>41</w:t>
      </w:r>
    </w:p>
    <w:p w:rsidR="00000000" w:rsidRDefault="00632888">
      <w:pPr>
        <w:sectPr w:rsidR="00000000">
          <w:type w:val="continuous"/>
          <w:pgSz w:w="11904" w:h="16840"/>
          <w:pgMar w:top="0" w:right="0" w:bottom="0" w:left="0" w:header="720" w:footer="720" w:gutter="0"/>
          <w:cols w:space="720"/>
        </w:sectPr>
      </w:pPr>
    </w:p>
    <w:p w:rsidR="007D7282" w:rsidRDefault="00632888">
      <w:pPr>
        <w:spacing w:line="200" w:lineRule="exact"/>
      </w:pPr>
      <w:r>
        <w:rPr>
          <w:rFonts w:ascii="標楷體" w:eastAsia="標楷體" w:hAnsi="標楷體"/>
          <w:noProof/>
        </w:rPr>
        <mc:AlternateContent>
          <mc:Choice Requires="wps">
            <w:drawing>
              <wp:anchor distT="0" distB="0" distL="114300" distR="114300" simplePos="0" relativeHeight="251660288" behindDoc="0" locked="0" layoutInCell="1" allowOverlap="1">
                <wp:simplePos x="0" y="0"/>
                <wp:positionH relativeFrom="column">
                  <wp:posOffset>1076321</wp:posOffset>
                </wp:positionH>
                <wp:positionV relativeFrom="paragraph">
                  <wp:posOffset>1177920</wp:posOffset>
                </wp:positionV>
                <wp:extent cx="5311777" cy="15873"/>
                <wp:effectExtent l="0" t="0" r="22223" b="34927"/>
                <wp:wrapSquare wrapText="bothSides"/>
                <wp:docPr id="26" name="Group 48"/>
                <wp:cNvGraphicFramePr/>
                <a:graphic xmlns:a="http://schemas.openxmlformats.org/drawingml/2006/main">
                  <a:graphicData uri="http://schemas.microsoft.com/office/word/2010/wordprocessingShape">
                    <wps:wsp>
                      <wps:cNvSpPr/>
                      <wps:spPr>
                        <a:xfrm>
                          <a:off x="0" y="0"/>
                          <a:ext cx="5311777" cy="15873"/>
                        </a:xfrm>
                        <a:custGeom>
                          <a:avLst/>
                          <a:gdLst>
                            <a:gd name="f0" fmla="val 10800000"/>
                            <a:gd name="f1" fmla="val 5400000"/>
                            <a:gd name="f2" fmla="val 180"/>
                            <a:gd name="f3" fmla="val w"/>
                            <a:gd name="f4" fmla="val h"/>
                            <a:gd name="f5" fmla="val 0"/>
                            <a:gd name="f6" fmla="val 8364"/>
                            <a:gd name="f7" fmla="val 24"/>
                            <a:gd name="f8" fmla="+- 0 1701 0"/>
                            <a:gd name="f9" fmla="+- 0 1702 0"/>
                            <a:gd name="f10" fmla="+- 0 1704 0"/>
                            <a:gd name="f11" fmla="+- 0 1706 0"/>
                            <a:gd name="f12" fmla="+- 0 1710 0"/>
                            <a:gd name="f13" fmla="+- 0 1715 0"/>
                            <a:gd name="f14" fmla="+- 0 1721 0"/>
                            <a:gd name="f15" fmla="+- 0 1730 0"/>
                            <a:gd name="f16" fmla="+- 0 1741 0"/>
                            <a:gd name="f17" fmla="+- 0 1754 0"/>
                            <a:gd name="f18" fmla="+- 0 1770 0"/>
                            <a:gd name="f19" fmla="+- 0 1788 0"/>
                            <a:gd name="f20" fmla="+- 0 1810 0"/>
                            <a:gd name="f21" fmla="+- 0 1835 0"/>
                            <a:gd name="f22" fmla="+- 0 1864 0"/>
                            <a:gd name="f23" fmla="+- 0 1896 0"/>
                            <a:gd name="f24" fmla="+- 0 1933 0"/>
                            <a:gd name="f25" fmla="+- 0 1974 0"/>
                            <a:gd name="f26" fmla="+- 0 2019 0"/>
                            <a:gd name="f27" fmla="+- 0 2069 0"/>
                            <a:gd name="f28" fmla="+- 0 2124 0"/>
                            <a:gd name="f29" fmla="+- 0 2185 0"/>
                            <a:gd name="f30" fmla="+- 0 2251 0"/>
                            <a:gd name="f31" fmla="+- 0 2322 0"/>
                            <a:gd name="f32" fmla="+- 0 2400 0"/>
                            <a:gd name="f33" fmla="+- 0 2483 0"/>
                            <a:gd name="f34" fmla="+- 0 2574 0"/>
                            <a:gd name="f35" fmla="+- 0 2670 0"/>
                            <a:gd name="f36" fmla="+- 0 2774 0"/>
                            <a:gd name="f37" fmla="+- 0 2885 0"/>
                            <a:gd name="f38" fmla="+- 0 3004 0"/>
                            <a:gd name="f39" fmla="+- 0 3129 0"/>
                            <a:gd name="f40" fmla="+- 0 3263 0"/>
                            <a:gd name="f41" fmla="+- 0 3405 0"/>
                            <a:gd name="f42" fmla="+- 0 3556 0"/>
                            <a:gd name="f43" fmla="+- 0 3714 0"/>
                            <a:gd name="f44" fmla="+- 0 3882 0"/>
                            <a:gd name="f45" fmla="+- 0 4059 0"/>
                            <a:gd name="f46" fmla="+- 0 4245 0"/>
                            <a:gd name="f47" fmla="+- 0 4440 0"/>
                            <a:gd name="f48" fmla="+- 0 4646 0"/>
                            <a:gd name="f49" fmla="+- 0 4861 0"/>
                            <a:gd name="f50" fmla="+- 0 5087 0"/>
                            <a:gd name="f51" fmla="+- 0 5323 0"/>
                            <a:gd name="f52" fmla="+- 0 5570 0"/>
                            <a:gd name="f53" fmla="+- 0 5828 0"/>
                            <a:gd name="f54" fmla="+- 0 6097 0"/>
                            <a:gd name="f55" fmla="+- 0 6377 0"/>
                            <a:gd name="f56" fmla="+- 0 6669 0"/>
                            <a:gd name="f57" fmla="+- 0 6974 0"/>
                            <a:gd name="f58" fmla="+- 0 7290 0"/>
                            <a:gd name="f59" fmla="+- 0 7618 0"/>
                            <a:gd name="f60" fmla="+- 0 7960 0"/>
                            <a:gd name="f61" fmla="+- 0 8314 0"/>
                            <a:gd name="f62" fmla="+- 0 8681 0"/>
                            <a:gd name="f63" fmla="+- 0 9062 0"/>
                            <a:gd name="f64" fmla="+- 0 9456 0"/>
                            <a:gd name="f65" fmla="+- 0 9864 0"/>
                            <a:gd name="f66" fmla="val 6"/>
                            <a:gd name="f67" fmla="val 20"/>
                            <a:gd name="f68" fmla="val 7"/>
                            <a:gd name="f69" fmla="val 8"/>
                            <a:gd name="f70" fmla="val 9"/>
                            <a:gd name="f71" fmla="val 10"/>
                            <a:gd name="f72" fmla="val 11"/>
                            <a:gd name="f73" fmla="val 13"/>
                            <a:gd name="f74" fmla="val 15"/>
                            <a:gd name="f75" fmla="val 17"/>
                            <a:gd name="f76" fmla="val 23"/>
                            <a:gd name="f77" fmla="val 26"/>
                            <a:gd name="f78" fmla="val 31"/>
                            <a:gd name="f79" fmla="val 35"/>
                            <a:gd name="f80" fmla="val 40"/>
                            <a:gd name="f81" fmla="val 46"/>
                            <a:gd name="f82" fmla="val 52"/>
                            <a:gd name="f83" fmla="val 59"/>
                            <a:gd name="f84" fmla="val 67"/>
                            <a:gd name="f85" fmla="val 75"/>
                            <a:gd name="f86" fmla="val 84"/>
                            <a:gd name="f87" fmla="val 93"/>
                            <a:gd name="f88" fmla="val 104"/>
                            <a:gd name="f89" fmla="val 115"/>
                            <a:gd name="f90" fmla="val 127"/>
                            <a:gd name="f91" fmla="val 140"/>
                            <a:gd name="f92" fmla="val 154"/>
                            <a:gd name="f93" fmla="val 169"/>
                            <a:gd name="f94" fmla="val 185"/>
                            <a:gd name="f95" fmla="val 201"/>
                            <a:gd name="f96" fmla="val 219"/>
                            <a:gd name="f97" fmla="val 238"/>
                            <a:gd name="f98" fmla="val 258"/>
                            <a:gd name="f99" fmla="val 279"/>
                            <a:gd name="f100" fmla="val 301"/>
                            <a:gd name="f101" fmla="val 324"/>
                            <a:gd name="f102" fmla="val 349"/>
                            <a:gd name="f103" fmla="val 374"/>
                            <a:gd name="f104" fmla="val 401"/>
                            <a:gd name="f105" fmla="val 429"/>
                            <a:gd name="f106" fmla="val 459"/>
                            <a:gd name="f107" fmla="val 490"/>
                            <a:gd name="f108" fmla="val 522"/>
                            <a:gd name="f109" fmla="val 556"/>
                            <a:gd name="f110" fmla="val 591"/>
                            <a:gd name="f111" fmla="val 627"/>
                            <a:gd name="f112" fmla="val 665"/>
                            <a:gd name="f113" fmla="val 705"/>
                            <a:gd name="f114" fmla="val 746"/>
                            <a:gd name="f115" fmla="val 788"/>
                            <a:gd name="f116" fmla="val 833"/>
                            <a:gd name="f117" fmla="val 879"/>
                            <a:gd name="f118" fmla="val 926"/>
                            <a:gd name="f119" fmla="val 975"/>
                            <a:gd name="f120" fmla="val 1026"/>
                            <a:gd name="f121" fmla="val 1079"/>
                            <a:gd name="f122" fmla="val 1134"/>
                            <a:gd name="f123" fmla="val 1190"/>
                            <a:gd name="f124" fmla="val 1248"/>
                            <a:gd name="f125" fmla="val 1309"/>
                            <a:gd name="f126" fmla="val 1371"/>
                            <a:gd name="f127" fmla="val 1434"/>
                            <a:gd name="f128" fmla="val 1500"/>
                            <a:gd name="f129" fmla="val 1568"/>
                            <a:gd name="f130" fmla="val 1638"/>
                            <a:gd name="f131" fmla="val 1710"/>
                            <a:gd name="f132" fmla="val 1784"/>
                            <a:gd name="f133" fmla="val 1861"/>
                            <a:gd name="f134" fmla="val 1939"/>
                            <a:gd name="f135" fmla="val 2019"/>
                            <a:gd name="f136" fmla="val 2102"/>
                            <a:gd name="f137" fmla="val 2187"/>
                            <a:gd name="f138" fmla="val 2274"/>
                            <a:gd name="f139" fmla="val 2364"/>
                            <a:gd name="f140" fmla="val 2456"/>
                            <a:gd name="f141" fmla="val 2550"/>
                            <a:gd name="f142" fmla="val 2646"/>
                            <a:gd name="f143" fmla="val 2745"/>
                            <a:gd name="f144" fmla="val 2847"/>
                            <a:gd name="f145" fmla="val 2951"/>
                            <a:gd name="f146" fmla="val 3057"/>
                            <a:gd name="f147" fmla="val 3166"/>
                            <a:gd name="f148" fmla="val 3278"/>
                            <a:gd name="f149" fmla="val 3392"/>
                            <a:gd name="f150" fmla="val 3509"/>
                            <a:gd name="f151" fmla="val 3628"/>
                            <a:gd name="f152" fmla="val 3750"/>
                            <a:gd name="f153" fmla="val 3875"/>
                            <a:gd name="f154" fmla="val 4002"/>
                            <a:gd name="f155" fmla="val 4133"/>
                            <a:gd name="f156" fmla="val 4266"/>
                            <a:gd name="f157" fmla="val 4402"/>
                            <a:gd name="f158" fmla="val 4541"/>
                            <a:gd name="f159" fmla="val 4682"/>
                            <a:gd name="f160" fmla="val 4827"/>
                            <a:gd name="f161" fmla="val 4974"/>
                            <a:gd name="f162" fmla="val 5125"/>
                            <a:gd name="f163" fmla="val 5279"/>
                            <a:gd name="f164" fmla="val 5435"/>
                            <a:gd name="f165" fmla="val 5595"/>
                            <a:gd name="f166" fmla="val 5758"/>
                            <a:gd name="f167" fmla="val 5923"/>
                            <a:gd name="f168" fmla="val 6093"/>
                            <a:gd name="f169" fmla="val 6265"/>
                            <a:gd name="f170" fmla="val 6440"/>
                            <a:gd name="f171" fmla="val 6619"/>
                            <a:gd name="f172" fmla="val 6801"/>
                            <a:gd name="f173" fmla="val 6986"/>
                            <a:gd name="f174" fmla="val 7175"/>
                            <a:gd name="f175" fmla="val 7367"/>
                            <a:gd name="f176" fmla="val 7562"/>
                            <a:gd name="f177" fmla="val 7761"/>
                            <a:gd name="f178" fmla="val 7963"/>
                            <a:gd name="f179" fmla="val 8169"/>
                            <a:gd name="f180" fmla="val 8379"/>
                            <a:gd name="f181" fmla="+- 0 0 -90"/>
                            <a:gd name="f182" fmla="*/ f3 1 8364"/>
                            <a:gd name="f183" fmla="*/ f4 1 24"/>
                            <a:gd name="f184" fmla="val f5"/>
                            <a:gd name="f185" fmla="val f6"/>
                            <a:gd name="f186" fmla="val f7"/>
                            <a:gd name="f187" fmla="+- f8 0 1695"/>
                            <a:gd name="f188" fmla="+- f9 0 1695"/>
                            <a:gd name="f189" fmla="+- f10 0 1695"/>
                            <a:gd name="f190" fmla="+- f11 0 1695"/>
                            <a:gd name="f191" fmla="+- f12 0 1695"/>
                            <a:gd name="f192" fmla="+- f13 0 1695"/>
                            <a:gd name="f193" fmla="+- f14 0 1695"/>
                            <a:gd name="f194" fmla="+- f15 0 1695"/>
                            <a:gd name="f195" fmla="+- f16 0 1695"/>
                            <a:gd name="f196" fmla="+- f17 0 1695"/>
                            <a:gd name="f197" fmla="+- f18 0 1695"/>
                            <a:gd name="f198" fmla="+- f19 0 1695"/>
                            <a:gd name="f199" fmla="+- f20 0 1695"/>
                            <a:gd name="f200" fmla="+- f21 0 1695"/>
                            <a:gd name="f201" fmla="+- f22 0 1695"/>
                            <a:gd name="f202" fmla="+- f23 0 1695"/>
                            <a:gd name="f203" fmla="+- f24 0 1695"/>
                            <a:gd name="f204" fmla="+- f25 0 1695"/>
                            <a:gd name="f205" fmla="+- f26 0 1695"/>
                            <a:gd name="f206" fmla="+- f27 0 1695"/>
                            <a:gd name="f207" fmla="+- f28 0 1695"/>
                            <a:gd name="f208" fmla="+- f29 0 1695"/>
                            <a:gd name="f209" fmla="+- f30 0 1695"/>
                            <a:gd name="f210" fmla="+- f31 0 1695"/>
                            <a:gd name="f211" fmla="+- f32 0 1695"/>
                            <a:gd name="f212" fmla="+- f33 0 1695"/>
                            <a:gd name="f213" fmla="+- f34 0 1695"/>
                            <a:gd name="f214" fmla="+- f35 0 1695"/>
                            <a:gd name="f215" fmla="+- f36 0 1695"/>
                            <a:gd name="f216" fmla="+- f37 0 1695"/>
                            <a:gd name="f217" fmla="+- f38 0 1695"/>
                            <a:gd name="f218" fmla="+- f39 0 1695"/>
                            <a:gd name="f219" fmla="+- f40 0 1695"/>
                            <a:gd name="f220" fmla="+- f41 0 1695"/>
                            <a:gd name="f221" fmla="+- f42 0 1695"/>
                            <a:gd name="f222" fmla="+- f43 0 1695"/>
                            <a:gd name="f223" fmla="+- f44 0 1695"/>
                            <a:gd name="f224" fmla="+- f45 0 1695"/>
                            <a:gd name="f225" fmla="+- f46 0 1695"/>
                            <a:gd name="f226" fmla="+- f47 0 1695"/>
                            <a:gd name="f227" fmla="+- f48 0 1695"/>
                            <a:gd name="f228" fmla="+- f49 0 1695"/>
                            <a:gd name="f229" fmla="+- f50 0 1695"/>
                            <a:gd name="f230" fmla="+- f51 0 1695"/>
                            <a:gd name="f231" fmla="+- f52 0 1695"/>
                            <a:gd name="f232" fmla="+- f53 0 1695"/>
                            <a:gd name="f233" fmla="+- f54 0 1695"/>
                            <a:gd name="f234" fmla="+- f55 0 1695"/>
                            <a:gd name="f235" fmla="+- f56 0 1695"/>
                            <a:gd name="f236" fmla="+- f57 0 1695"/>
                            <a:gd name="f237" fmla="+- f58 0 1695"/>
                            <a:gd name="f238" fmla="+- f59 0 1695"/>
                            <a:gd name="f239" fmla="+- f60 0 1695"/>
                            <a:gd name="f240" fmla="+- f61 0 1695"/>
                            <a:gd name="f241" fmla="+- f62 0 1695"/>
                            <a:gd name="f242" fmla="+- f63 0 1695"/>
                            <a:gd name="f243" fmla="+- f64 0 1695"/>
                            <a:gd name="f244" fmla="+- f65 0 1695"/>
                            <a:gd name="f245" fmla="*/ f181 f0 1"/>
                            <a:gd name="f246" fmla="+- f186 0 f184"/>
                            <a:gd name="f247" fmla="+- f185 0 f184"/>
                            <a:gd name="f248" fmla="*/ f245 1 f2"/>
                            <a:gd name="f249" fmla="*/ f247 1 8364"/>
                            <a:gd name="f250" fmla="*/ f246 1 24"/>
                            <a:gd name="f251" fmla="*/ f187 f247 1"/>
                            <a:gd name="f252" fmla="*/ 1875 f246 1"/>
                            <a:gd name="f253" fmla="*/ f188 f247 1"/>
                            <a:gd name="f254" fmla="*/ f189 f247 1"/>
                            <a:gd name="f255" fmla="*/ f190 f247 1"/>
                            <a:gd name="f256" fmla="*/ f191 f247 1"/>
                            <a:gd name="f257" fmla="*/ f192 f247 1"/>
                            <a:gd name="f258" fmla="*/ f193 f247 1"/>
                            <a:gd name="f259" fmla="*/ f194 f247 1"/>
                            <a:gd name="f260" fmla="*/ f195 f247 1"/>
                            <a:gd name="f261" fmla="*/ f196 f247 1"/>
                            <a:gd name="f262" fmla="*/ f197 f247 1"/>
                            <a:gd name="f263" fmla="*/ f198 f247 1"/>
                            <a:gd name="f264" fmla="*/ f199 f247 1"/>
                            <a:gd name="f265" fmla="*/ f200 f247 1"/>
                            <a:gd name="f266" fmla="*/ f201 f247 1"/>
                            <a:gd name="f267" fmla="*/ f202 f247 1"/>
                            <a:gd name="f268" fmla="*/ f203 f247 1"/>
                            <a:gd name="f269" fmla="*/ f204 f247 1"/>
                            <a:gd name="f270" fmla="*/ f205 f247 1"/>
                            <a:gd name="f271" fmla="*/ f206 f247 1"/>
                            <a:gd name="f272" fmla="*/ f207 f247 1"/>
                            <a:gd name="f273" fmla="*/ f208 f247 1"/>
                            <a:gd name="f274" fmla="*/ f209 f247 1"/>
                            <a:gd name="f275" fmla="*/ f210 f247 1"/>
                            <a:gd name="f276" fmla="*/ f211 f247 1"/>
                            <a:gd name="f277" fmla="*/ f212 f247 1"/>
                            <a:gd name="f278" fmla="*/ f213 f247 1"/>
                            <a:gd name="f279" fmla="*/ f214 f247 1"/>
                            <a:gd name="f280" fmla="*/ f215 f247 1"/>
                            <a:gd name="f281" fmla="*/ f216 f247 1"/>
                            <a:gd name="f282" fmla="*/ f217 f247 1"/>
                            <a:gd name="f283" fmla="*/ f218 f247 1"/>
                            <a:gd name="f284" fmla="*/ f219 f247 1"/>
                            <a:gd name="f285" fmla="*/ f220 f247 1"/>
                            <a:gd name="f286" fmla="*/ f221 f247 1"/>
                            <a:gd name="f287" fmla="*/ f222 f247 1"/>
                            <a:gd name="f288" fmla="*/ f223 f247 1"/>
                            <a:gd name="f289" fmla="*/ f224 f247 1"/>
                            <a:gd name="f290" fmla="*/ f225 f247 1"/>
                            <a:gd name="f291" fmla="*/ f226 f247 1"/>
                            <a:gd name="f292" fmla="*/ f227 f247 1"/>
                            <a:gd name="f293" fmla="*/ f228 f247 1"/>
                            <a:gd name="f294" fmla="*/ f229 f247 1"/>
                            <a:gd name="f295" fmla="*/ f230 f247 1"/>
                            <a:gd name="f296" fmla="*/ f231 f247 1"/>
                            <a:gd name="f297" fmla="*/ f232 f247 1"/>
                            <a:gd name="f298" fmla="*/ f233 f247 1"/>
                            <a:gd name="f299" fmla="*/ f234 f247 1"/>
                            <a:gd name="f300" fmla="*/ f235 f247 1"/>
                            <a:gd name="f301" fmla="*/ f236 f247 1"/>
                            <a:gd name="f302" fmla="*/ f237 f247 1"/>
                            <a:gd name="f303" fmla="*/ f238 f247 1"/>
                            <a:gd name="f304" fmla="*/ f239 f247 1"/>
                            <a:gd name="f305" fmla="*/ f240 f247 1"/>
                            <a:gd name="f306" fmla="*/ f241 f247 1"/>
                            <a:gd name="f307" fmla="*/ f242 f247 1"/>
                            <a:gd name="f308" fmla="*/ f243 f247 1"/>
                            <a:gd name="f309" fmla="*/ f244 f247 1"/>
                            <a:gd name="f310" fmla="+- f248 0 f1"/>
                            <a:gd name="f311" fmla="*/ f251 1 8364"/>
                            <a:gd name="f312" fmla="*/ f252 1 24"/>
                            <a:gd name="f313" fmla="*/ f253 1 8364"/>
                            <a:gd name="f314" fmla="*/ f254 1 8364"/>
                            <a:gd name="f315" fmla="*/ f255 1 8364"/>
                            <a:gd name="f316" fmla="*/ f256 1 8364"/>
                            <a:gd name="f317" fmla="*/ f257 1 8364"/>
                            <a:gd name="f318" fmla="*/ f258 1 8364"/>
                            <a:gd name="f319" fmla="*/ f259 1 8364"/>
                            <a:gd name="f320" fmla="*/ f260 1 8364"/>
                            <a:gd name="f321" fmla="*/ f261 1 8364"/>
                            <a:gd name="f322" fmla="*/ f262 1 8364"/>
                            <a:gd name="f323" fmla="*/ f263 1 8364"/>
                            <a:gd name="f324" fmla="*/ f264 1 8364"/>
                            <a:gd name="f325" fmla="*/ f265 1 8364"/>
                            <a:gd name="f326" fmla="*/ f266 1 8364"/>
                            <a:gd name="f327" fmla="*/ f267 1 8364"/>
                            <a:gd name="f328" fmla="*/ f268 1 8364"/>
                            <a:gd name="f329" fmla="*/ f269 1 8364"/>
                            <a:gd name="f330" fmla="*/ f270 1 8364"/>
                            <a:gd name="f331" fmla="*/ f271 1 8364"/>
                            <a:gd name="f332" fmla="*/ f272 1 8364"/>
                            <a:gd name="f333" fmla="*/ f273 1 8364"/>
                            <a:gd name="f334" fmla="*/ f274 1 8364"/>
                            <a:gd name="f335" fmla="*/ f275 1 8364"/>
                            <a:gd name="f336" fmla="*/ f276 1 8364"/>
                            <a:gd name="f337" fmla="*/ f277 1 8364"/>
                            <a:gd name="f338" fmla="*/ f278 1 8364"/>
                            <a:gd name="f339" fmla="*/ f279 1 8364"/>
                            <a:gd name="f340" fmla="*/ f280 1 8364"/>
                            <a:gd name="f341" fmla="*/ f281 1 8364"/>
                            <a:gd name="f342" fmla="*/ f282 1 8364"/>
                            <a:gd name="f343" fmla="*/ f283 1 8364"/>
                            <a:gd name="f344" fmla="*/ f284 1 8364"/>
                            <a:gd name="f345" fmla="*/ f285 1 8364"/>
                            <a:gd name="f346" fmla="*/ f286 1 8364"/>
                            <a:gd name="f347" fmla="*/ f287 1 8364"/>
                            <a:gd name="f348" fmla="*/ f288 1 8364"/>
                            <a:gd name="f349" fmla="*/ f289 1 8364"/>
                            <a:gd name="f350" fmla="*/ f290 1 8364"/>
                            <a:gd name="f351" fmla="*/ f291 1 8364"/>
                            <a:gd name="f352" fmla="*/ f292 1 8364"/>
                            <a:gd name="f353" fmla="*/ f293 1 8364"/>
                            <a:gd name="f354" fmla="*/ f294 1 8364"/>
                            <a:gd name="f355" fmla="*/ f295 1 8364"/>
                            <a:gd name="f356" fmla="*/ f296 1 8364"/>
                            <a:gd name="f357" fmla="*/ f297 1 8364"/>
                            <a:gd name="f358" fmla="*/ f298 1 8364"/>
                            <a:gd name="f359" fmla="*/ f299 1 8364"/>
                            <a:gd name="f360" fmla="*/ f300 1 8364"/>
                            <a:gd name="f361" fmla="*/ f301 1 8364"/>
                            <a:gd name="f362" fmla="*/ f302 1 8364"/>
                            <a:gd name="f363" fmla="*/ f303 1 8364"/>
                            <a:gd name="f364" fmla="*/ f304 1 8364"/>
                            <a:gd name="f365" fmla="*/ f305 1 8364"/>
                            <a:gd name="f366" fmla="*/ f306 1 8364"/>
                            <a:gd name="f367" fmla="*/ f307 1 8364"/>
                            <a:gd name="f368" fmla="*/ f308 1 8364"/>
                            <a:gd name="f369" fmla="*/ f309 1 8364"/>
                            <a:gd name="f370" fmla="*/ 0 1 f249"/>
                            <a:gd name="f371" fmla="*/ f185 1 f249"/>
                            <a:gd name="f372" fmla="*/ 0 1 f250"/>
                            <a:gd name="f373" fmla="*/ f186 1 f250"/>
                            <a:gd name="f374" fmla="*/ f311 1 f249"/>
                            <a:gd name="f375" fmla="*/ f312 1 f250"/>
                            <a:gd name="f376" fmla="*/ f313 1 f249"/>
                            <a:gd name="f377" fmla="*/ f314 1 f249"/>
                            <a:gd name="f378" fmla="*/ f315 1 f249"/>
                            <a:gd name="f379" fmla="*/ f316 1 f249"/>
                            <a:gd name="f380" fmla="*/ f317 1 f249"/>
                            <a:gd name="f381" fmla="*/ f318 1 f249"/>
                            <a:gd name="f382" fmla="*/ f319 1 f249"/>
                            <a:gd name="f383" fmla="*/ f320 1 f249"/>
                            <a:gd name="f384" fmla="*/ f321 1 f249"/>
                            <a:gd name="f385" fmla="*/ f322 1 f249"/>
                            <a:gd name="f386" fmla="*/ f323 1 f249"/>
                            <a:gd name="f387" fmla="*/ f324 1 f249"/>
                            <a:gd name="f388" fmla="*/ f325 1 f249"/>
                            <a:gd name="f389" fmla="*/ f326 1 f249"/>
                            <a:gd name="f390" fmla="*/ f327 1 f249"/>
                            <a:gd name="f391" fmla="*/ f328 1 f249"/>
                            <a:gd name="f392" fmla="*/ f329 1 f249"/>
                            <a:gd name="f393" fmla="*/ f330 1 f249"/>
                            <a:gd name="f394" fmla="*/ f331 1 f249"/>
                            <a:gd name="f395" fmla="*/ f332 1 f249"/>
                            <a:gd name="f396" fmla="*/ f333 1 f249"/>
                            <a:gd name="f397" fmla="*/ f334 1 f249"/>
                            <a:gd name="f398" fmla="*/ f335 1 f249"/>
                            <a:gd name="f399" fmla="*/ f336 1 f249"/>
                            <a:gd name="f400" fmla="*/ f337 1 f249"/>
                            <a:gd name="f401" fmla="*/ f338 1 f249"/>
                            <a:gd name="f402" fmla="*/ f339 1 f249"/>
                            <a:gd name="f403" fmla="*/ f340 1 f249"/>
                            <a:gd name="f404" fmla="*/ f341 1 f249"/>
                            <a:gd name="f405" fmla="*/ f342 1 f249"/>
                            <a:gd name="f406" fmla="*/ f343 1 f249"/>
                            <a:gd name="f407" fmla="*/ f344 1 f249"/>
                            <a:gd name="f408" fmla="*/ f345 1 f249"/>
                            <a:gd name="f409" fmla="*/ f346 1 f249"/>
                            <a:gd name="f410" fmla="*/ f347 1 f249"/>
                            <a:gd name="f411" fmla="*/ f348 1 f249"/>
                            <a:gd name="f412" fmla="*/ f349 1 f249"/>
                            <a:gd name="f413" fmla="*/ f350 1 f249"/>
                            <a:gd name="f414" fmla="*/ f351 1 f249"/>
                            <a:gd name="f415" fmla="*/ f352 1 f249"/>
                            <a:gd name="f416" fmla="*/ f353 1 f249"/>
                            <a:gd name="f417" fmla="*/ f354 1 f249"/>
                            <a:gd name="f418" fmla="*/ f355 1 f249"/>
                            <a:gd name="f419" fmla="*/ f356 1 f249"/>
                            <a:gd name="f420" fmla="*/ f357 1 f249"/>
                            <a:gd name="f421" fmla="*/ f358 1 f249"/>
                            <a:gd name="f422" fmla="*/ f359 1 f249"/>
                            <a:gd name="f423" fmla="*/ f360 1 f249"/>
                            <a:gd name="f424" fmla="*/ f361 1 f249"/>
                            <a:gd name="f425" fmla="*/ f362 1 f249"/>
                            <a:gd name="f426" fmla="*/ f363 1 f249"/>
                            <a:gd name="f427" fmla="*/ f364 1 f249"/>
                            <a:gd name="f428" fmla="*/ f365 1 f249"/>
                            <a:gd name="f429" fmla="*/ f366 1 f249"/>
                            <a:gd name="f430" fmla="*/ f367 1 f249"/>
                            <a:gd name="f431" fmla="*/ f368 1 f249"/>
                            <a:gd name="f432" fmla="*/ f369 1 f249"/>
                            <a:gd name="f433" fmla="*/ f370 f182 1"/>
                            <a:gd name="f434" fmla="*/ f371 f182 1"/>
                            <a:gd name="f435" fmla="*/ f373 f183 1"/>
                            <a:gd name="f436" fmla="*/ f372 f183 1"/>
                            <a:gd name="f437" fmla="*/ f374 f182 1"/>
                            <a:gd name="f438" fmla="*/ f375 f183 1"/>
                            <a:gd name="f439" fmla="*/ f376 f182 1"/>
                            <a:gd name="f440" fmla="*/ f377 f182 1"/>
                            <a:gd name="f441" fmla="*/ f378 f182 1"/>
                            <a:gd name="f442" fmla="*/ f379 f182 1"/>
                            <a:gd name="f443" fmla="*/ f380 f182 1"/>
                            <a:gd name="f444" fmla="*/ f381 f182 1"/>
                            <a:gd name="f445" fmla="*/ f382 f182 1"/>
                            <a:gd name="f446" fmla="*/ f383 f182 1"/>
                            <a:gd name="f447" fmla="*/ f384 f182 1"/>
                            <a:gd name="f448" fmla="*/ f385 f182 1"/>
                            <a:gd name="f449" fmla="*/ f386 f182 1"/>
                            <a:gd name="f450" fmla="*/ f387 f182 1"/>
                            <a:gd name="f451" fmla="*/ f388 f182 1"/>
                            <a:gd name="f452" fmla="*/ f389 f182 1"/>
                            <a:gd name="f453" fmla="*/ f390 f182 1"/>
                            <a:gd name="f454" fmla="*/ f391 f182 1"/>
                            <a:gd name="f455" fmla="*/ f392 f182 1"/>
                            <a:gd name="f456" fmla="*/ f393 f182 1"/>
                            <a:gd name="f457" fmla="*/ f394 f182 1"/>
                            <a:gd name="f458" fmla="*/ f395 f182 1"/>
                            <a:gd name="f459" fmla="*/ f396 f182 1"/>
                            <a:gd name="f460" fmla="*/ f397 f182 1"/>
                            <a:gd name="f461" fmla="*/ f398 f182 1"/>
                            <a:gd name="f462" fmla="*/ f399 f182 1"/>
                            <a:gd name="f463" fmla="*/ f400 f182 1"/>
                            <a:gd name="f464" fmla="*/ f401 f182 1"/>
                            <a:gd name="f465" fmla="*/ f402 f182 1"/>
                            <a:gd name="f466" fmla="*/ f403 f182 1"/>
                            <a:gd name="f467" fmla="*/ f404 f182 1"/>
                            <a:gd name="f468" fmla="*/ f405 f182 1"/>
                            <a:gd name="f469" fmla="*/ f406 f182 1"/>
                            <a:gd name="f470" fmla="*/ f407 f182 1"/>
                            <a:gd name="f471" fmla="*/ f408 f182 1"/>
                            <a:gd name="f472" fmla="*/ f409 f182 1"/>
                            <a:gd name="f473" fmla="*/ f410 f182 1"/>
                            <a:gd name="f474" fmla="*/ f411 f182 1"/>
                            <a:gd name="f475" fmla="*/ f412 f182 1"/>
                            <a:gd name="f476" fmla="*/ f413 f182 1"/>
                            <a:gd name="f477" fmla="*/ f414 f182 1"/>
                            <a:gd name="f478" fmla="*/ f415 f182 1"/>
                            <a:gd name="f479" fmla="*/ f416 f182 1"/>
                            <a:gd name="f480" fmla="*/ f417 f182 1"/>
                            <a:gd name="f481" fmla="*/ f418 f182 1"/>
                            <a:gd name="f482" fmla="*/ f419 f182 1"/>
                            <a:gd name="f483" fmla="*/ f420 f182 1"/>
                            <a:gd name="f484" fmla="*/ f421 f182 1"/>
                            <a:gd name="f485" fmla="*/ f422 f182 1"/>
                            <a:gd name="f486" fmla="*/ f423 f182 1"/>
                            <a:gd name="f487" fmla="*/ f424 f182 1"/>
                            <a:gd name="f488" fmla="*/ f425 f182 1"/>
                            <a:gd name="f489" fmla="*/ f426 f182 1"/>
                            <a:gd name="f490" fmla="*/ f427 f182 1"/>
                            <a:gd name="f491" fmla="*/ f428 f182 1"/>
                            <a:gd name="f492" fmla="*/ f429 f182 1"/>
                            <a:gd name="f493" fmla="*/ f430 f182 1"/>
                            <a:gd name="f494" fmla="*/ f431 f182 1"/>
                            <a:gd name="f495" fmla="*/ f432 f182 1"/>
                          </a:gdLst>
                          <a:ahLst/>
                          <a:cxnLst>
                            <a:cxn ang="3cd4">
                              <a:pos x="hc" y="t"/>
                            </a:cxn>
                            <a:cxn ang="0">
                              <a:pos x="r" y="vc"/>
                            </a:cxn>
                            <a:cxn ang="cd4">
                              <a:pos x="hc" y="b"/>
                            </a:cxn>
                            <a:cxn ang="cd2">
                              <a:pos x="l" y="vc"/>
                            </a:cxn>
                            <a:cxn ang="f310">
                              <a:pos x="f437" y="f438"/>
                            </a:cxn>
                            <a:cxn ang="f310">
                              <a:pos x="f437" y="f438"/>
                            </a:cxn>
                            <a:cxn ang="f310">
                              <a:pos x="f437" y="f438"/>
                            </a:cxn>
                            <a:cxn ang="f310">
                              <a:pos x="f439" y="f438"/>
                            </a:cxn>
                            <a:cxn ang="f310">
                              <a:pos x="f440" y="f438"/>
                            </a:cxn>
                            <a:cxn ang="f310">
                              <a:pos x="f441" y="f438"/>
                            </a:cxn>
                            <a:cxn ang="f310">
                              <a:pos x="f442" y="f438"/>
                            </a:cxn>
                            <a:cxn ang="f310">
                              <a:pos x="f443" y="f438"/>
                            </a:cxn>
                            <a:cxn ang="f310">
                              <a:pos x="f444" y="f438"/>
                            </a:cxn>
                            <a:cxn ang="f310">
                              <a:pos x="f445" y="f438"/>
                            </a:cxn>
                            <a:cxn ang="f310">
                              <a:pos x="f446" y="f438"/>
                            </a:cxn>
                            <a:cxn ang="f310">
                              <a:pos x="f447" y="f438"/>
                            </a:cxn>
                            <a:cxn ang="f310">
                              <a:pos x="f448" y="f438"/>
                            </a:cxn>
                            <a:cxn ang="f310">
                              <a:pos x="f449" y="f438"/>
                            </a:cxn>
                            <a:cxn ang="f310">
                              <a:pos x="f450" y="f438"/>
                            </a:cxn>
                            <a:cxn ang="f310">
                              <a:pos x="f451" y="f438"/>
                            </a:cxn>
                            <a:cxn ang="f310">
                              <a:pos x="f452" y="f438"/>
                            </a:cxn>
                            <a:cxn ang="f310">
                              <a:pos x="f453" y="f438"/>
                            </a:cxn>
                            <a:cxn ang="f310">
                              <a:pos x="f454" y="f438"/>
                            </a:cxn>
                            <a:cxn ang="f310">
                              <a:pos x="f455" y="f438"/>
                            </a:cxn>
                            <a:cxn ang="f310">
                              <a:pos x="f456" y="f438"/>
                            </a:cxn>
                            <a:cxn ang="f310">
                              <a:pos x="f457" y="f438"/>
                            </a:cxn>
                            <a:cxn ang="f310">
                              <a:pos x="f458" y="f438"/>
                            </a:cxn>
                            <a:cxn ang="f310">
                              <a:pos x="f459" y="f438"/>
                            </a:cxn>
                            <a:cxn ang="f310">
                              <a:pos x="f460" y="f438"/>
                            </a:cxn>
                            <a:cxn ang="f310">
                              <a:pos x="f461" y="f438"/>
                            </a:cxn>
                            <a:cxn ang="f310">
                              <a:pos x="f462" y="f438"/>
                            </a:cxn>
                            <a:cxn ang="f310">
                              <a:pos x="f463" y="f438"/>
                            </a:cxn>
                            <a:cxn ang="f310">
                              <a:pos x="f464" y="f438"/>
                            </a:cxn>
                            <a:cxn ang="f310">
                              <a:pos x="f465" y="f438"/>
                            </a:cxn>
                            <a:cxn ang="f310">
                              <a:pos x="f466" y="f438"/>
                            </a:cxn>
                            <a:cxn ang="f310">
                              <a:pos x="f467" y="f438"/>
                            </a:cxn>
                            <a:cxn ang="f310">
                              <a:pos x="f468" y="f438"/>
                            </a:cxn>
                            <a:cxn ang="f310">
                              <a:pos x="f469" y="f438"/>
                            </a:cxn>
                            <a:cxn ang="f310">
                              <a:pos x="f470" y="f438"/>
                            </a:cxn>
                            <a:cxn ang="f310">
                              <a:pos x="f471" y="f438"/>
                            </a:cxn>
                            <a:cxn ang="f310">
                              <a:pos x="f472" y="f438"/>
                            </a:cxn>
                            <a:cxn ang="f310">
                              <a:pos x="f473" y="f438"/>
                            </a:cxn>
                            <a:cxn ang="f310">
                              <a:pos x="f474" y="f438"/>
                            </a:cxn>
                            <a:cxn ang="f310">
                              <a:pos x="f475" y="f438"/>
                            </a:cxn>
                            <a:cxn ang="f310">
                              <a:pos x="f476" y="f438"/>
                            </a:cxn>
                            <a:cxn ang="f310">
                              <a:pos x="f477" y="f438"/>
                            </a:cxn>
                            <a:cxn ang="f310">
                              <a:pos x="f478" y="f438"/>
                            </a:cxn>
                            <a:cxn ang="f310">
                              <a:pos x="f479" y="f438"/>
                            </a:cxn>
                            <a:cxn ang="f310">
                              <a:pos x="f480" y="f438"/>
                            </a:cxn>
                            <a:cxn ang="f310">
                              <a:pos x="f481" y="f438"/>
                            </a:cxn>
                            <a:cxn ang="f310">
                              <a:pos x="f482" y="f438"/>
                            </a:cxn>
                            <a:cxn ang="f310">
                              <a:pos x="f483" y="f438"/>
                            </a:cxn>
                            <a:cxn ang="f310">
                              <a:pos x="f484" y="f438"/>
                            </a:cxn>
                            <a:cxn ang="f310">
                              <a:pos x="f485" y="f438"/>
                            </a:cxn>
                            <a:cxn ang="f310">
                              <a:pos x="f486" y="f438"/>
                            </a:cxn>
                            <a:cxn ang="f310">
                              <a:pos x="f487" y="f438"/>
                            </a:cxn>
                            <a:cxn ang="f310">
                              <a:pos x="f488" y="f438"/>
                            </a:cxn>
                            <a:cxn ang="f310">
                              <a:pos x="f489" y="f438"/>
                            </a:cxn>
                            <a:cxn ang="f310">
                              <a:pos x="f490" y="f438"/>
                            </a:cxn>
                            <a:cxn ang="f310">
                              <a:pos x="f491" y="f438"/>
                            </a:cxn>
                            <a:cxn ang="f310">
                              <a:pos x="f492" y="f438"/>
                            </a:cxn>
                            <a:cxn ang="f310">
                              <a:pos x="f493" y="f438"/>
                            </a:cxn>
                            <a:cxn ang="f310">
                              <a:pos x="f494" y="f438"/>
                            </a:cxn>
                            <a:cxn ang="f310">
                              <a:pos x="f495" y="f438"/>
                            </a:cxn>
                          </a:cxnLst>
                          <a:rect l="f433" t="f436" r="f434" b="f435"/>
                          <a:pathLst>
                            <a:path w="8364" h="24">
                              <a:moveTo>
                                <a:pt x="f66" y="f67"/>
                              </a:moveTo>
                              <a:lnTo>
                                <a:pt x="f66" y="f67"/>
                              </a:lnTo>
                              <a:lnTo>
                                <a:pt x="f68" y="f67"/>
                              </a:lnTo>
                              <a:lnTo>
                                <a:pt x="f69" y="f67"/>
                              </a:lnTo>
                              <a:lnTo>
                                <a:pt x="f70" y="f67"/>
                              </a:lnTo>
                              <a:lnTo>
                                <a:pt x="f71" y="f67"/>
                              </a:lnTo>
                              <a:lnTo>
                                <a:pt x="f72" y="f67"/>
                              </a:lnTo>
                              <a:lnTo>
                                <a:pt x="f73" y="f67"/>
                              </a:lnTo>
                              <a:lnTo>
                                <a:pt x="f74" y="f67"/>
                              </a:lnTo>
                              <a:lnTo>
                                <a:pt x="f75" y="f67"/>
                              </a:lnTo>
                              <a:lnTo>
                                <a:pt x="f67" y="f67"/>
                              </a:lnTo>
                              <a:lnTo>
                                <a:pt x="f76" y="f67"/>
                              </a:lnTo>
                              <a:lnTo>
                                <a:pt x="f77" y="f67"/>
                              </a:lnTo>
                              <a:lnTo>
                                <a:pt x="f78" y="f67"/>
                              </a:lnTo>
                              <a:lnTo>
                                <a:pt x="f79" y="f67"/>
                              </a:lnTo>
                              <a:lnTo>
                                <a:pt x="f80" y="f67"/>
                              </a:lnTo>
                              <a:lnTo>
                                <a:pt x="f81" y="f67"/>
                              </a:lnTo>
                              <a:lnTo>
                                <a:pt x="f82" y="f67"/>
                              </a:lnTo>
                              <a:lnTo>
                                <a:pt x="f83" y="f67"/>
                              </a:lnTo>
                              <a:lnTo>
                                <a:pt x="f84" y="f67"/>
                              </a:lnTo>
                              <a:lnTo>
                                <a:pt x="f85" y="f67"/>
                              </a:lnTo>
                              <a:lnTo>
                                <a:pt x="f86" y="f67"/>
                              </a:lnTo>
                              <a:lnTo>
                                <a:pt x="f87" y="f67"/>
                              </a:lnTo>
                              <a:lnTo>
                                <a:pt x="f88" y="f67"/>
                              </a:lnTo>
                              <a:lnTo>
                                <a:pt x="f89" y="f67"/>
                              </a:lnTo>
                              <a:lnTo>
                                <a:pt x="f90" y="f67"/>
                              </a:lnTo>
                              <a:lnTo>
                                <a:pt x="f91" y="f67"/>
                              </a:lnTo>
                              <a:lnTo>
                                <a:pt x="f92" y="f67"/>
                              </a:lnTo>
                              <a:lnTo>
                                <a:pt x="f93" y="f67"/>
                              </a:lnTo>
                              <a:lnTo>
                                <a:pt x="f94" y="f67"/>
                              </a:lnTo>
                              <a:lnTo>
                                <a:pt x="f95" y="f67"/>
                              </a:lnTo>
                              <a:lnTo>
                                <a:pt x="f96" y="f67"/>
                              </a:lnTo>
                              <a:lnTo>
                                <a:pt x="f97" y="f67"/>
                              </a:lnTo>
                              <a:lnTo>
                                <a:pt x="f98" y="f67"/>
                              </a:lnTo>
                              <a:lnTo>
                                <a:pt x="f99" y="f67"/>
                              </a:lnTo>
                              <a:lnTo>
                                <a:pt x="f100" y="f67"/>
                              </a:lnTo>
                              <a:lnTo>
                                <a:pt x="f101" y="f67"/>
                              </a:lnTo>
                              <a:lnTo>
                                <a:pt x="f102" y="f67"/>
                              </a:lnTo>
                              <a:lnTo>
                                <a:pt x="f103" y="f67"/>
                              </a:lnTo>
                              <a:lnTo>
                                <a:pt x="f104" y="f67"/>
                              </a:lnTo>
                              <a:lnTo>
                                <a:pt x="f105" y="f67"/>
                              </a:lnTo>
                              <a:lnTo>
                                <a:pt x="f106" y="f67"/>
                              </a:lnTo>
                              <a:lnTo>
                                <a:pt x="f107" y="f67"/>
                              </a:lnTo>
                              <a:lnTo>
                                <a:pt x="f108" y="f67"/>
                              </a:lnTo>
                              <a:lnTo>
                                <a:pt x="f109" y="f67"/>
                              </a:lnTo>
                              <a:lnTo>
                                <a:pt x="f110" y="f67"/>
                              </a:lnTo>
                              <a:lnTo>
                                <a:pt x="f111" y="f67"/>
                              </a:lnTo>
                              <a:lnTo>
                                <a:pt x="f112" y="f67"/>
                              </a:lnTo>
                              <a:lnTo>
                                <a:pt x="f113" y="f67"/>
                              </a:lnTo>
                              <a:lnTo>
                                <a:pt x="f114" y="f67"/>
                              </a:lnTo>
                              <a:lnTo>
                                <a:pt x="f115" y="f67"/>
                              </a:lnTo>
                              <a:lnTo>
                                <a:pt x="f116" y="f67"/>
                              </a:lnTo>
                              <a:lnTo>
                                <a:pt x="f117" y="f67"/>
                              </a:lnTo>
                              <a:lnTo>
                                <a:pt x="f118" y="f67"/>
                              </a:lnTo>
                              <a:lnTo>
                                <a:pt x="f119" y="f67"/>
                              </a:lnTo>
                              <a:lnTo>
                                <a:pt x="f120" y="f67"/>
                              </a:lnTo>
                              <a:lnTo>
                                <a:pt x="f121" y="f67"/>
                              </a:lnTo>
                              <a:lnTo>
                                <a:pt x="f122" y="f67"/>
                              </a:lnTo>
                              <a:lnTo>
                                <a:pt x="f123" y="f67"/>
                              </a:lnTo>
                              <a:lnTo>
                                <a:pt x="f124" y="f67"/>
                              </a:lnTo>
                              <a:lnTo>
                                <a:pt x="f125" y="f67"/>
                              </a:lnTo>
                              <a:lnTo>
                                <a:pt x="f126" y="f67"/>
                              </a:lnTo>
                              <a:lnTo>
                                <a:pt x="f127" y="f67"/>
                              </a:lnTo>
                              <a:lnTo>
                                <a:pt x="f128" y="f67"/>
                              </a:lnTo>
                              <a:lnTo>
                                <a:pt x="f129" y="f67"/>
                              </a:lnTo>
                              <a:lnTo>
                                <a:pt x="f130" y="f67"/>
                              </a:lnTo>
                              <a:lnTo>
                                <a:pt x="f131" y="f67"/>
                              </a:lnTo>
                              <a:lnTo>
                                <a:pt x="f132" y="f67"/>
                              </a:lnTo>
                              <a:lnTo>
                                <a:pt x="f133" y="f67"/>
                              </a:lnTo>
                              <a:lnTo>
                                <a:pt x="f134" y="f67"/>
                              </a:lnTo>
                              <a:lnTo>
                                <a:pt x="f135" y="f67"/>
                              </a:lnTo>
                              <a:lnTo>
                                <a:pt x="f136" y="f67"/>
                              </a:lnTo>
                              <a:lnTo>
                                <a:pt x="f137" y="f67"/>
                              </a:lnTo>
                              <a:lnTo>
                                <a:pt x="f138" y="f67"/>
                              </a:lnTo>
                              <a:lnTo>
                                <a:pt x="f139" y="f67"/>
                              </a:lnTo>
                              <a:lnTo>
                                <a:pt x="f140" y="f67"/>
                              </a:lnTo>
                              <a:lnTo>
                                <a:pt x="f141" y="f67"/>
                              </a:lnTo>
                              <a:lnTo>
                                <a:pt x="f142" y="f67"/>
                              </a:lnTo>
                              <a:lnTo>
                                <a:pt x="f143" y="f67"/>
                              </a:lnTo>
                              <a:lnTo>
                                <a:pt x="f144" y="f67"/>
                              </a:lnTo>
                              <a:lnTo>
                                <a:pt x="f145" y="f67"/>
                              </a:lnTo>
                              <a:lnTo>
                                <a:pt x="f146" y="f67"/>
                              </a:lnTo>
                              <a:lnTo>
                                <a:pt x="f147" y="f67"/>
                              </a:lnTo>
                              <a:lnTo>
                                <a:pt x="f148" y="f67"/>
                              </a:lnTo>
                              <a:lnTo>
                                <a:pt x="f149" y="f67"/>
                              </a:lnTo>
                              <a:lnTo>
                                <a:pt x="f150" y="f67"/>
                              </a:lnTo>
                              <a:lnTo>
                                <a:pt x="f151" y="f67"/>
                              </a:lnTo>
                              <a:lnTo>
                                <a:pt x="f152" y="f67"/>
                              </a:lnTo>
                              <a:lnTo>
                                <a:pt x="f153" y="f67"/>
                              </a:lnTo>
                              <a:lnTo>
                                <a:pt x="f154" y="f67"/>
                              </a:lnTo>
                              <a:lnTo>
                                <a:pt x="f155" y="f67"/>
                              </a:lnTo>
                              <a:lnTo>
                                <a:pt x="f156" y="f67"/>
                              </a:lnTo>
                              <a:lnTo>
                                <a:pt x="f157" y="f67"/>
                              </a:lnTo>
                              <a:lnTo>
                                <a:pt x="f158" y="f67"/>
                              </a:lnTo>
                              <a:lnTo>
                                <a:pt x="f159" y="f67"/>
                              </a:lnTo>
                              <a:lnTo>
                                <a:pt x="f160" y="f67"/>
                              </a:lnTo>
                              <a:lnTo>
                                <a:pt x="f161" y="f67"/>
                              </a:lnTo>
                              <a:lnTo>
                                <a:pt x="f162" y="f67"/>
                              </a:lnTo>
                              <a:lnTo>
                                <a:pt x="f163" y="f67"/>
                              </a:lnTo>
                              <a:lnTo>
                                <a:pt x="f164" y="f67"/>
                              </a:lnTo>
                              <a:lnTo>
                                <a:pt x="f165" y="f67"/>
                              </a:lnTo>
                              <a:lnTo>
                                <a:pt x="f166" y="f67"/>
                              </a:lnTo>
                              <a:lnTo>
                                <a:pt x="f167" y="f67"/>
                              </a:lnTo>
                              <a:lnTo>
                                <a:pt x="f168" y="f67"/>
                              </a:lnTo>
                              <a:lnTo>
                                <a:pt x="f169" y="f67"/>
                              </a:lnTo>
                              <a:lnTo>
                                <a:pt x="f170" y="f67"/>
                              </a:lnTo>
                              <a:lnTo>
                                <a:pt x="f171" y="f67"/>
                              </a:lnTo>
                              <a:lnTo>
                                <a:pt x="f172" y="f67"/>
                              </a:lnTo>
                              <a:lnTo>
                                <a:pt x="f173" y="f67"/>
                              </a:lnTo>
                              <a:lnTo>
                                <a:pt x="f174" y="f67"/>
                              </a:lnTo>
                              <a:lnTo>
                                <a:pt x="f175" y="f67"/>
                              </a:lnTo>
                              <a:lnTo>
                                <a:pt x="f176" y="f67"/>
                              </a:lnTo>
                              <a:lnTo>
                                <a:pt x="f177" y="f67"/>
                              </a:lnTo>
                              <a:lnTo>
                                <a:pt x="f178" y="f67"/>
                              </a:lnTo>
                              <a:lnTo>
                                <a:pt x="f179" y="f67"/>
                              </a:lnTo>
                              <a:lnTo>
                                <a:pt x="f180" y="f67"/>
                              </a:lnTo>
                            </a:path>
                          </a:pathLst>
                        </a:custGeom>
                        <a:noFill/>
                        <a:ln w="6080"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shape w14:anchorId="71A31055" id="Group 48" o:spid="_x0000_s1026" style="position:absolute;margin-left:84.75pt;margin-top:92.75pt;width:418.25pt;height:1.2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8364,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" path="m6,20r,l7,20r1,l9,20r1,l11,20r2,l15,20r2,l20,20r3,l26,20r5,l35,20r5,l46,20r6,l59,20r8,l75,20r9,l93,20r11,l115,20r12,l140,20r14,l169,20r16,l201,20r18,l238,20r20,l279,20r22,l324,20r25,l374,20r27,l429,20r30,l490,20r32,l556,20r35,l627,20r38,l705,20r41,l788,20r45,l879,20r47,l975,20r51,l1079,20r55,l1190,20r58,l1309,20r62,l1434,20r66,l1568,20r70,l1710,20r74,l1861,20r78,l2019,20r83,l2187,20r87,l2364,20r92,l2550,20r96,l2745,20r102,l2951,20r106,l3166,20r112,l3392,20r117,l3628,20r122,l3875,20r127,l4133,20r133,l4402,20r139,l4682,20r145,l4974,20r151,l5279,20r156,l5595,20r163,l5923,20r170,l6265,20r175,l6619,20r182,l6986,20r189,l7367,20r195,l7761,20r202,l8169,20r210,e" filled="f" strokeweight=".16889mm">
                <v:shadow on="t" color="black" opacity="22937f" origin="-.5,-.5" offset="0,.63881mm"/>
                <v:path arrowok="t" o:connecttype="custom" o:connectlocs="2655889,0;5311777,7937;2655889,15873;0,7937;3810,1240078;3810,1240078;3810,1240078;4446,1240078;5716,1240078;6986,1240078;9526,1240078;12702,1240078;16512,1240078;22228,1240078;29214,1240078;37469,1240078;47631,1240078;59062,1240078;73034,1240078;88911,1240078;107328,1240078;127650,1240078;151148,1240078;177186,1240078;205765,1240078;237518,1240078;272448,1240078;311187,1240078;353102,1240078;398193,1240078;447729,1240078;500440,1240078;558232,1240078;619199,1240078;685247,1240078;755741,1240078;831315,1240078;910699,1240078;995799,1240078;1085980,1240078;1181877,1240078;1282219,1240078;1388912,1240078;1501320,1240078;1619444,1240078;1743284,1240078;1874110,1240078;2010651,1240078;2154178,1240078;2304056,1240078;2460920,1240078;2624770,1240078;2795605,1240078;2973427,1240078;3158869,1240078;3352567,1240078;3553251,1240078;3761556,1240078;3978752,1240078;4203569,1240078;4436642,1240078;4678606,1240078;4928826,1240078;5187937,1240078" o:connectangles="270,0,90,180,0,0,0,0,0,0,0,0,0,0,0,0,0,0,0,0,0,0,0,0,0,0,0,0,0,0,0,0,0,0,0,0,0,0,0,0,0,0,0,0,0,0,0,0,0,0,0,0,0,0,0,0,0,0,0,0,0,0,0,0" textboxrect="0,0,8364,24"/>
                <w10:wrap type="square"/>
              </v:shape>
            </w:pict>
          </mc:Fallback>
        </mc:AlternateContent>
      </w:r>
      <w:r>
        <w:rPr>
          <w:rFonts w:ascii="標楷體" w:eastAsia="標楷體" w:hAnsi="標楷體"/>
          <w:noProof/>
        </w:rPr>
        <mc:AlternateContent>
          <mc:Choice Requires="wps">
            <w:drawing>
              <wp:anchor distT="0" distB="0" distL="114300" distR="114300" simplePos="0" relativeHeight="251661312" behindDoc="0" locked="0" layoutInCell="1" allowOverlap="1">
                <wp:simplePos x="0" y="0"/>
                <wp:positionH relativeFrom="column">
                  <wp:posOffset>1076321</wp:posOffset>
                </wp:positionH>
                <wp:positionV relativeFrom="paragraph">
                  <wp:posOffset>1190621</wp:posOffset>
                </wp:positionV>
                <wp:extent cx="3172" cy="460372"/>
                <wp:effectExtent l="0" t="0" r="47628" b="34928"/>
                <wp:wrapSquare wrapText="bothSides"/>
                <wp:docPr id="27" name="Group 46"/>
                <wp:cNvGraphicFramePr/>
                <a:graphic xmlns:a="http://schemas.openxmlformats.org/drawingml/2006/main">
                  <a:graphicData uri="http://schemas.microsoft.com/office/word/2010/wordprocessingShape">
                    <wps:wsp>
                      <wps:cNvSpPr/>
                      <wps:spPr>
                        <a:xfrm>
                          <a:off x="0" y="0"/>
                          <a:ext cx="3172" cy="460372"/>
                        </a:xfrm>
                        <a:custGeom>
                          <a:avLst/>
                          <a:gdLst>
                            <a:gd name="f0" fmla="val 10800000"/>
                            <a:gd name="f1" fmla="val 5400000"/>
                            <a:gd name="f2" fmla="val 180"/>
                            <a:gd name="f3" fmla="val w"/>
                            <a:gd name="f4" fmla="val h"/>
                            <a:gd name="f5" fmla="val 0"/>
                            <a:gd name="f6" fmla="val 4"/>
                            <a:gd name="f7" fmla="val 724"/>
                            <a:gd name="f8" fmla="+- 0 1706 0"/>
                            <a:gd name="f9" fmla="val 11"/>
                            <a:gd name="f10" fmla="val 5"/>
                            <a:gd name="f11" fmla="val 6"/>
                            <a:gd name="f12" fmla="val 7"/>
                            <a:gd name="f13" fmla="val 8"/>
                            <a:gd name="f14" fmla="val 9"/>
                            <a:gd name="f15" fmla="val 10"/>
                            <a:gd name="f16" fmla="val 12"/>
                            <a:gd name="f17" fmla="val 13"/>
                            <a:gd name="f18" fmla="val 14"/>
                            <a:gd name="f19" fmla="val 15"/>
                            <a:gd name="f20" fmla="val 17"/>
                            <a:gd name="f21" fmla="val 18"/>
                            <a:gd name="f22" fmla="val 19"/>
                            <a:gd name="f23" fmla="val 20"/>
                            <a:gd name="f24" fmla="val 22"/>
                            <a:gd name="f25" fmla="val 23"/>
                            <a:gd name="f26" fmla="val 25"/>
                            <a:gd name="f27" fmla="val 27"/>
                            <a:gd name="f28" fmla="val 29"/>
                            <a:gd name="f29" fmla="val 31"/>
                            <a:gd name="f30" fmla="val 33"/>
                            <a:gd name="f31" fmla="val 35"/>
                            <a:gd name="f32" fmla="val 37"/>
                            <a:gd name="f33" fmla="val 39"/>
                            <a:gd name="f34" fmla="val 42"/>
                            <a:gd name="f35" fmla="val 44"/>
                            <a:gd name="f36" fmla="val 47"/>
                            <a:gd name="f37" fmla="val 50"/>
                            <a:gd name="f38" fmla="val 53"/>
                            <a:gd name="f39" fmla="val 56"/>
                            <a:gd name="f40" fmla="val 59"/>
                            <a:gd name="f41" fmla="val 62"/>
                            <a:gd name="f42" fmla="val 66"/>
                            <a:gd name="f43" fmla="val 69"/>
                            <a:gd name="f44" fmla="val 73"/>
                            <a:gd name="f45" fmla="val 77"/>
                            <a:gd name="f46" fmla="val 81"/>
                            <a:gd name="f47" fmla="val 85"/>
                            <a:gd name="f48" fmla="val 90"/>
                            <a:gd name="f49" fmla="val 94"/>
                            <a:gd name="f50" fmla="val 99"/>
                            <a:gd name="f51" fmla="val 103"/>
                            <a:gd name="f52" fmla="val 108"/>
                            <a:gd name="f53" fmla="val 113"/>
                            <a:gd name="f54" fmla="val 119"/>
                            <a:gd name="f55" fmla="val 124"/>
                            <a:gd name="f56" fmla="val 130"/>
                            <a:gd name="f57" fmla="val 135"/>
                            <a:gd name="f58" fmla="val 141"/>
                            <a:gd name="f59" fmla="val 147"/>
                            <a:gd name="f60" fmla="val 154"/>
                            <a:gd name="f61" fmla="val 160"/>
                            <a:gd name="f62" fmla="val 167"/>
                            <a:gd name="f63" fmla="val 174"/>
                            <a:gd name="f64" fmla="val 181"/>
                            <a:gd name="f65" fmla="val 188"/>
                            <a:gd name="f66" fmla="val 195"/>
                            <a:gd name="f67" fmla="val 203"/>
                            <a:gd name="f68" fmla="val 211"/>
                            <a:gd name="f69" fmla="val 219"/>
                            <a:gd name="f70" fmla="val 227"/>
                            <a:gd name="f71" fmla="val 235"/>
                            <a:gd name="f72" fmla="val 244"/>
                            <a:gd name="f73" fmla="val 253"/>
                            <a:gd name="f74" fmla="val 262"/>
                            <a:gd name="f75" fmla="val 271"/>
                            <a:gd name="f76" fmla="val 281"/>
                            <a:gd name="f77" fmla="val 290"/>
                            <a:gd name="f78" fmla="val 300"/>
                            <a:gd name="f79" fmla="val 311"/>
                            <a:gd name="f80" fmla="val 321"/>
                            <a:gd name="f81" fmla="val 332"/>
                            <a:gd name="f82" fmla="val 343"/>
                            <a:gd name="f83" fmla="val 354"/>
                            <a:gd name="f84" fmla="val 365"/>
                            <a:gd name="f85" fmla="val 377"/>
                            <a:gd name="f86" fmla="val 389"/>
                            <a:gd name="f87" fmla="val 401"/>
                            <a:gd name="f88" fmla="val 413"/>
                            <a:gd name="f89" fmla="val 426"/>
                            <a:gd name="f90" fmla="val 439"/>
                            <a:gd name="f91" fmla="val 452"/>
                            <a:gd name="f92" fmla="val 465"/>
                            <a:gd name="f93" fmla="val 479"/>
                            <a:gd name="f94" fmla="val 493"/>
                            <a:gd name="f95" fmla="val 507"/>
                            <a:gd name="f96" fmla="val 521"/>
                            <a:gd name="f97" fmla="val 536"/>
                            <a:gd name="f98" fmla="val 551"/>
                            <a:gd name="f99" fmla="val 567"/>
                            <a:gd name="f100" fmla="val 582"/>
                            <a:gd name="f101" fmla="val 598"/>
                            <a:gd name="f102" fmla="val 614"/>
                            <a:gd name="f103" fmla="val 631"/>
                            <a:gd name="f104" fmla="val 647"/>
                            <a:gd name="f105" fmla="val 664"/>
                            <a:gd name="f106" fmla="val 682"/>
                            <a:gd name="f107" fmla="val 699"/>
                            <a:gd name="f108" fmla="val 717"/>
                            <a:gd name="f109" fmla="val 736"/>
                            <a:gd name="f110" fmla="+- 0 0 -90"/>
                            <a:gd name="f111" fmla="*/ f3 1 4"/>
                            <a:gd name="f112" fmla="*/ f4 1 724"/>
                            <a:gd name="f113" fmla="val f5"/>
                            <a:gd name="f114" fmla="val f6"/>
                            <a:gd name="f115" fmla="val f7"/>
                            <a:gd name="f116" fmla="+- f8 0 1695"/>
                            <a:gd name="f117" fmla="*/ f110 f0 1"/>
                            <a:gd name="f118" fmla="+- f115 0 f113"/>
                            <a:gd name="f119" fmla="+- f114 0 f113"/>
                            <a:gd name="f120" fmla="*/ f117 1 f2"/>
                            <a:gd name="f121" fmla="*/ f119 1 4"/>
                            <a:gd name="f122" fmla="*/ f118 1 724"/>
                            <a:gd name="f123" fmla="*/ f116 f119 1"/>
                            <a:gd name="f124" fmla="*/ 1880 f118 1"/>
                            <a:gd name="f125" fmla="*/ 1881 f118 1"/>
                            <a:gd name="f126" fmla="*/ 1882 f118 1"/>
                            <a:gd name="f127" fmla="*/ 1883 f118 1"/>
                            <a:gd name="f128" fmla="*/ 1885 f118 1"/>
                            <a:gd name="f129" fmla="*/ 1886 f118 1"/>
                            <a:gd name="f130" fmla="*/ 1888 f118 1"/>
                            <a:gd name="f131" fmla="*/ 1889 f118 1"/>
                            <a:gd name="f132" fmla="*/ 1892 f118 1"/>
                            <a:gd name="f133" fmla="*/ 1894 f118 1"/>
                            <a:gd name="f134" fmla="*/ 1897 f118 1"/>
                            <a:gd name="f135" fmla="*/ 1900 f118 1"/>
                            <a:gd name="f136" fmla="*/ 1904 f118 1"/>
                            <a:gd name="f137" fmla="*/ 1908 f118 1"/>
                            <a:gd name="f138" fmla="*/ 1912 f118 1"/>
                            <a:gd name="f139" fmla="*/ 1917 f118 1"/>
                            <a:gd name="f140" fmla="*/ 1922 f118 1"/>
                            <a:gd name="f141" fmla="*/ 1928 f118 1"/>
                            <a:gd name="f142" fmla="*/ 1934 f118 1"/>
                            <a:gd name="f143" fmla="*/ 1941 f118 1"/>
                            <a:gd name="f144" fmla="*/ 1948 f118 1"/>
                            <a:gd name="f145" fmla="*/ 1956 f118 1"/>
                            <a:gd name="f146" fmla="*/ 1965 f118 1"/>
                            <a:gd name="f147" fmla="*/ 1974 f118 1"/>
                            <a:gd name="f148" fmla="*/ 1983 f118 1"/>
                            <a:gd name="f149" fmla="*/ 1994 f118 1"/>
                            <a:gd name="f150" fmla="*/ 2005 f118 1"/>
                            <a:gd name="f151" fmla="*/ 2016 f118 1"/>
                            <a:gd name="f152" fmla="*/ 2029 f118 1"/>
                            <a:gd name="f153" fmla="*/ 2042 f118 1"/>
                            <a:gd name="f154" fmla="*/ 2056 f118 1"/>
                            <a:gd name="f155" fmla="*/ 2070 f118 1"/>
                            <a:gd name="f156" fmla="*/ 2086 f118 1"/>
                            <a:gd name="f157" fmla="*/ 2102 f118 1"/>
                            <a:gd name="f158" fmla="*/ 2119 f118 1"/>
                            <a:gd name="f159" fmla="*/ 2137 f118 1"/>
                            <a:gd name="f160" fmla="*/ 2156 f118 1"/>
                            <a:gd name="f161" fmla="*/ 2175 f118 1"/>
                            <a:gd name="f162" fmla="*/ 2196 f118 1"/>
                            <a:gd name="f163" fmla="*/ 2218 f118 1"/>
                            <a:gd name="f164" fmla="*/ 2240 f118 1"/>
                            <a:gd name="f165" fmla="*/ 2264 f118 1"/>
                            <a:gd name="f166" fmla="*/ 2288 f118 1"/>
                            <a:gd name="f167" fmla="*/ 2314 f118 1"/>
                            <a:gd name="f168" fmla="*/ 2340 f118 1"/>
                            <a:gd name="f169" fmla="*/ 2368 f118 1"/>
                            <a:gd name="f170" fmla="*/ 2396 f118 1"/>
                            <a:gd name="f171" fmla="*/ 2426 f118 1"/>
                            <a:gd name="f172" fmla="*/ 2457 f118 1"/>
                            <a:gd name="f173" fmla="*/ 2489 f118 1"/>
                            <a:gd name="f174" fmla="*/ 2522 f118 1"/>
                            <a:gd name="f175" fmla="*/ 2557 f118 1"/>
                            <a:gd name="f176" fmla="*/ 2592 f118 1"/>
                            <a:gd name="f177" fmla="+- f120 0 f1"/>
                            <a:gd name="f178" fmla="*/ f123 1 4"/>
                            <a:gd name="f179" fmla="*/ f124 1 724"/>
                            <a:gd name="f180" fmla="*/ f125 1 724"/>
                            <a:gd name="f181" fmla="*/ f126 1 724"/>
                            <a:gd name="f182" fmla="*/ f127 1 724"/>
                            <a:gd name="f183" fmla="*/ f128 1 724"/>
                            <a:gd name="f184" fmla="*/ f129 1 724"/>
                            <a:gd name="f185" fmla="*/ f130 1 724"/>
                            <a:gd name="f186" fmla="*/ f131 1 724"/>
                            <a:gd name="f187" fmla="*/ f132 1 724"/>
                            <a:gd name="f188" fmla="*/ f133 1 724"/>
                            <a:gd name="f189" fmla="*/ f134 1 724"/>
                            <a:gd name="f190" fmla="*/ f135 1 724"/>
                            <a:gd name="f191" fmla="*/ f136 1 724"/>
                            <a:gd name="f192" fmla="*/ f137 1 724"/>
                            <a:gd name="f193" fmla="*/ f138 1 724"/>
                            <a:gd name="f194" fmla="*/ f139 1 724"/>
                            <a:gd name="f195" fmla="*/ f140 1 724"/>
                            <a:gd name="f196" fmla="*/ f141 1 724"/>
                            <a:gd name="f197" fmla="*/ f142 1 724"/>
                            <a:gd name="f198" fmla="*/ f143 1 724"/>
                            <a:gd name="f199" fmla="*/ f144 1 724"/>
                            <a:gd name="f200" fmla="*/ f145 1 724"/>
                            <a:gd name="f201" fmla="*/ f146 1 724"/>
                            <a:gd name="f202" fmla="*/ f147 1 724"/>
                            <a:gd name="f203" fmla="*/ f148 1 724"/>
                            <a:gd name="f204" fmla="*/ f149 1 724"/>
                            <a:gd name="f205" fmla="*/ f150 1 724"/>
                            <a:gd name="f206" fmla="*/ f151 1 724"/>
                            <a:gd name="f207" fmla="*/ f152 1 724"/>
                            <a:gd name="f208" fmla="*/ f153 1 724"/>
                            <a:gd name="f209" fmla="*/ f154 1 724"/>
                            <a:gd name="f210" fmla="*/ f155 1 724"/>
                            <a:gd name="f211" fmla="*/ f156 1 724"/>
                            <a:gd name="f212" fmla="*/ f157 1 724"/>
                            <a:gd name="f213" fmla="*/ f158 1 724"/>
                            <a:gd name="f214" fmla="*/ f159 1 724"/>
                            <a:gd name="f215" fmla="*/ f160 1 724"/>
                            <a:gd name="f216" fmla="*/ f161 1 724"/>
                            <a:gd name="f217" fmla="*/ f162 1 724"/>
                            <a:gd name="f218" fmla="*/ f163 1 724"/>
                            <a:gd name="f219" fmla="*/ f164 1 724"/>
                            <a:gd name="f220" fmla="*/ f165 1 724"/>
                            <a:gd name="f221" fmla="*/ f166 1 724"/>
                            <a:gd name="f222" fmla="*/ f167 1 724"/>
                            <a:gd name="f223" fmla="*/ f168 1 724"/>
                            <a:gd name="f224" fmla="*/ f169 1 724"/>
                            <a:gd name="f225" fmla="*/ f170 1 724"/>
                            <a:gd name="f226" fmla="*/ f171 1 724"/>
                            <a:gd name="f227" fmla="*/ f172 1 724"/>
                            <a:gd name="f228" fmla="*/ f173 1 724"/>
                            <a:gd name="f229" fmla="*/ f174 1 724"/>
                            <a:gd name="f230" fmla="*/ f175 1 724"/>
                            <a:gd name="f231" fmla="*/ f176 1 724"/>
                            <a:gd name="f232" fmla="*/ 0 1 f121"/>
                            <a:gd name="f233" fmla="*/ f114 1 f121"/>
                            <a:gd name="f234" fmla="*/ 0 1 f122"/>
                            <a:gd name="f235" fmla="*/ f115 1 f122"/>
                            <a:gd name="f236" fmla="*/ f178 1 f121"/>
                            <a:gd name="f237" fmla="*/ f179 1 f122"/>
                            <a:gd name="f238" fmla="*/ f180 1 f122"/>
                            <a:gd name="f239" fmla="*/ f181 1 f122"/>
                            <a:gd name="f240" fmla="*/ f182 1 f122"/>
                            <a:gd name="f241" fmla="*/ f183 1 f122"/>
                            <a:gd name="f242" fmla="*/ f184 1 f122"/>
                            <a:gd name="f243" fmla="*/ f185 1 f122"/>
                            <a:gd name="f244" fmla="*/ f186 1 f122"/>
                            <a:gd name="f245" fmla="*/ f187 1 f122"/>
                            <a:gd name="f246" fmla="*/ f188 1 f122"/>
                            <a:gd name="f247" fmla="*/ f189 1 f122"/>
                            <a:gd name="f248" fmla="*/ f190 1 f122"/>
                            <a:gd name="f249" fmla="*/ f191 1 f122"/>
                            <a:gd name="f250" fmla="*/ f192 1 f122"/>
                            <a:gd name="f251" fmla="*/ f193 1 f122"/>
                            <a:gd name="f252" fmla="*/ f194 1 f122"/>
                            <a:gd name="f253" fmla="*/ f195 1 f122"/>
                            <a:gd name="f254" fmla="*/ f196 1 f122"/>
                            <a:gd name="f255" fmla="*/ f197 1 f122"/>
                            <a:gd name="f256" fmla="*/ f198 1 f122"/>
                            <a:gd name="f257" fmla="*/ f199 1 f122"/>
                            <a:gd name="f258" fmla="*/ f200 1 f122"/>
                            <a:gd name="f259" fmla="*/ f201 1 f122"/>
                            <a:gd name="f260" fmla="*/ f202 1 f122"/>
                            <a:gd name="f261" fmla="*/ f203 1 f122"/>
                            <a:gd name="f262" fmla="*/ f204 1 f122"/>
                            <a:gd name="f263" fmla="*/ f205 1 f122"/>
                            <a:gd name="f264" fmla="*/ f206 1 f122"/>
                            <a:gd name="f265" fmla="*/ f207 1 f122"/>
                            <a:gd name="f266" fmla="*/ f208 1 f122"/>
                            <a:gd name="f267" fmla="*/ f209 1 f122"/>
                            <a:gd name="f268" fmla="*/ f210 1 f122"/>
                            <a:gd name="f269" fmla="*/ f211 1 f122"/>
                            <a:gd name="f270" fmla="*/ f212 1 f122"/>
                            <a:gd name="f271" fmla="*/ f213 1 f122"/>
                            <a:gd name="f272" fmla="*/ f214 1 f122"/>
                            <a:gd name="f273" fmla="*/ f215 1 f122"/>
                            <a:gd name="f274" fmla="*/ f216 1 f122"/>
                            <a:gd name="f275" fmla="*/ f217 1 f122"/>
                            <a:gd name="f276" fmla="*/ f218 1 f122"/>
                            <a:gd name="f277" fmla="*/ f219 1 f122"/>
                            <a:gd name="f278" fmla="*/ f220 1 f122"/>
                            <a:gd name="f279" fmla="*/ f221 1 f122"/>
                            <a:gd name="f280" fmla="*/ f222 1 f122"/>
                            <a:gd name="f281" fmla="*/ f223 1 f122"/>
                            <a:gd name="f282" fmla="*/ f224 1 f122"/>
                            <a:gd name="f283" fmla="*/ f225 1 f122"/>
                            <a:gd name="f284" fmla="*/ f226 1 f122"/>
                            <a:gd name="f285" fmla="*/ f227 1 f122"/>
                            <a:gd name="f286" fmla="*/ f228 1 f122"/>
                            <a:gd name="f287" fmla="*/ f229 1 f122"/>
                            <a:gd name="f288" fmla="*/ f230 1 f122"/>
                            <a:gd name="f289" fmla="*/ f231 1 f122"/>
                            <a:gd name="f290" fmla="*/ f232 f111 1"/>
                            <a:gd name="f291" fmla="*/ f233 f111 1"/>
                            <a:gd name="f292" fmla="*/ f235 f112 1"/>
                            <a:gd name="f293" fmla="*/ f234 f112 1"/>
                            <a:gd name="f294" fmla="*/ f236 f111 1"/>
                            <a:gd name="f295" fmla="*/ f237 f112 1"/>
                            <a:gd name="f296" fmla="*/ f238 f112 1"/>
                            <a:gd name="f297" fmla="*/ f239 f112 1"/>
                            <a:gd name="f298" fmla="*/ f240 f112 1"/>
                            <a:gd name="f299" fmla="*/ f241 f112 1"/>
                            <a:gd name="f300" fmla="*/ f242 f112 1"/>
                            <a:gd name="f301" fmla="*/ f243 f112 1"/>
                            <a:gd name="f302" fmla="*/ f244 f112 1"/>
                            <a:gd name="f303" fmla="*/ f245 f112 1"/>
                            <a:gd name="f304" fmla="*/ f246 f112 1"/>
                            <a:gd name="f305" fmla="*/ f247 f112 1"/>
                            <a:gd name="f306" fmla="*/ f248 f112 1"/>
                            <a:gd name="f307" fmla="*/ f249 f112 1"/>
                            <a:gd name="f308" fmla="*/ f250 f112 1"/>
                            <a:gd name="f309" fmla="*/ f251 f112 1"/>
                            <a:gd name="f310" fmla="*/ f252 f112 1"/>
                            <a:gd name="f311" fmla="*/ f253 f112 1"/>
                            <a:gd name="f312" fmla="*/ f254 f112 1"/>
                            <a:gd name="f313" fmla="*/ f255 f112 1"/>
                            <a:gd name="f314" fmla="*/ f256 f112 1"/>
                            <a:gd name="f315" fmla="*/ f257 f112 1"/>
                            <a:gd name="f316" fmla="*/ f258 f112 1"/>
                            <a:gd name="f317" fmla="*/ f259 f112 1"/>
                            <a:gd name="f318" fmla="*/ f260 f112 1"/>
                            <a:gd name="f319" fmla="*/ f261 f112 1"/>
                            <a:gd name="f320" fmla="*/ f262 f112 1"/>
                            <a:gd name="f321" fmla="*/ f263 f112 1"/>
                            <a:gd name="f322" fmla="*/ f264 f112 1"/>
                            <a:gd name="f323" fmla="*/ f265 f112 1"/>
                            <a:gd name="f324" fmla="*/ f266 f112 1"/>
                            <a:gd name="f325" fmla="*/ f267 f112 1"/>
                            <a:gd name="f326" fmla="*/ f268 f112 1"/>
                            <a:gd name="f327" fmla="*/ f269 f112 1"/>
                            <a:gd name="f328" fmla="*/ f270 f112 1"/>
                            <a:gd name="f329" fmla="*/ f271 f112 1"/>
                            <a:gd name="f330" fmla="*/ f272 f112 1"/>
                            <a:gd name="f331" fmla="*/ f273 f112 1"/>
                            <a:gd name="f332" fmla="*/ f274 f112 1"/>
                            <a:gd name="f333" fmla="*/ f275 f112 1"/>
                            <a:gd name="f334" fmla="*/ f276 f112 1"/>
                            <a:gd name="f335" fmla="*/ f277 f112 1"/>
                            <a:gd name="f336" fmla="*/ f278 f112 1"/>
                            <a:gd name="f337" fmla="*/ f279 f112 1"/>
                            <a:gd name="f338" fmla="*/ f280 f112 1"/>
                            <a:gd name="f339" fmla="*/ f281 f112 1"/>
                            <a:gd name="f340" fmla="*/ f282 f112 1"/>
                            <a:gd name="f341" fmla="*/ f283 f112 1"/>
                            <a:gd name="f342" fmla="*/ f284 f112 1"/>
                            <a:gd name="f343" fmla="*/ f285 f112 1"/>
                            <a:gd name="f344" fmla="*/ f286 f112 1"/>
                            <a:gd name="f345" fmla="*/ f287 f112 1"/>
                            <a:gd name="f346" fmla="*/ f288 f112 1"/>
                            <a:gd name="f347" fmla="*/ f289 f112 1"/>
                          </a:gdLst>
                          <a:ahLst/>
                          <a:cxnLst>
                            <a:cxn ang="3cd4">
                              <a:pos x="hc" y="t"/>
                            </a:cxn>
                            <a:cxn ang="0">
                              <a:pos x="r" y="vc"/>
                            </a:cxn>
                            <a:cxn ang="cd4">
                              <a:pos x="hc" y="b"/>
                            </a:cxn>
                            <a:cxn ang="cd2">
                              <a:pos x="l" y="vc"/>
                            </a:cxn>
                            <a:cxn ang="f177">
                              <a:pos x="f294" y="f295"/>
                            </a:cxn>
                            <a:cxn ang="f177">
                              <a:pos x="f294" y="f295"/>
                            </a:cxn>
                            <a:cxn ang="f177">
                              <a:pos x="f294" y="f295"/>
                            </a:cxn>
                            <a:cxn ang="f177">
                              <a:pos x="f294" y="f295"/>
                            </a:cxn>
                            <a:cxn ang="f177">
                              <a:pos x="f294" y="f295"/>
                            </a:cxn>
                            <a:cxn ang="f177">
                              <a:pos x="f294" y="f295"/>
                            </a:cxn>
                            <a:cxn ang="f177">
                              <a:pos x="f294" y="f296"/>
                            </a:cxn>
                            <a:cxn ang="f177">
                              <a:pos x="f294" y="f296"/>
                            </a:cxn>
                            <a:cxn ang="f177">
                              <a:pos x="f294" y="f297"/>
                            </a:cxn>
                            <a:cxn ang="f177">
                              <a:pos x="f294" y="f297"/>
                            </a:cxn>
                            <a:cxn ang="f177">
                              <a:pos x="f294" y="f298"/>
                            </a:cxn>
                            <a:cxn ang="f177">
                              <a:pos x="f294" y="f299"/>
                            </a:cxn>
                            <a:cxn ang="f177">
                              <a:pos x="f294" y="f300"/>
                            </a:cxn>
                            <a:cxn ang="f177">
                              <a:pos x="f294" y="f301"/>
                            </a:cxn>
                            <a:cxn ang="f177">
                              <a:pos x="f294" y="f302"/>
                            </a:cxn>
                            <a:cxn ang="f177">
                              <a:pos x="f294" y="f303"/>
                            </a:cxn>
                            <a:cxn ang="f177">
                              <a:pos x="f294" y="f304"/>
                            </a:cxn>
                            <a:cxn ang="f177">
                              <a:pos x="f294" y="f305"/>
                            </a:cxn>
                            <a:cxn ang="f177">
                              <a:pos x="f294" y="f306"/>
                            </a:cxn>
                            <a:cxn ang="f177">
                              <a:pos x="f294" y="f307"/>
                            </a:cxn>
                            <a:cxn ang="f177">
                              <a:pos x="f294" y="f308"/>
                            </a:cxn>
                            <a:cxn ang="f177">
                              <a:pos x="f294" y="f309"/>
                            </a:cxn>
                            <a:cxn ang="f177">
                              <a:pos x="f294" y="f310"/>
                            </a:cxn>
                            <a:cxn ang="f177">
                              <a:pos x="f294" y="f311"/>
                            </a:cxn>
                            <a:cxn ang="f177">
                              <a:pos x="f294" y="f312"/>
                            </a:cxn>
                            <a:cxn ang="f177">
                              <a:pos x="f294" y="f313"/>
                            </a:cxn>
                            <a:cxn ang="f177">
                              <a:pos x="f294" y="f314"/>
                            </a:cxn>
                            <a:cxn ang="f177">
                              <a:pos x="f294" y="f315"/>
                            </a:cxn>
                            <a:cxn ang="f177">
                              <a:pos x="f294" y="f316"/>
                            </a:cxn>
                            <a:cxn ang="f177">
                              <a:pos x="f294" y="f317"/>
                            </a:cxn>
                            <a:cxn ang="f177">
                              <a:pos x="f294" y="f318"/>
                            </a:cxn>
                            <a:cxn ang="f177">
                              <a:pos x="f294" y="f319"/>
                            </a:cxn>
                            <a:cxn ang="f177">
                              <a:pos x="f294" y="f320"/>
                            </a:cxn>
                            <a:cxn ang="f177">
                              <a:pos x="f294" y="f321"/>
                            </a:cxn>
                            <a:cxn ang="f177">
                              <a:pos x="f294" y="f322"/>
                            </a:cxn>
                            <a:cxn ang="f177">
                              <a:pos x="f294" y="f323"/>
                            </a:cxn>
                            <a:cxn ang="f177">
                              <a:pos x="f294" y="f324"/>
                            </a:cxn>
                            <a:cxn ang="f177">
                              <a:pos x="f294" y="f325"/>
                            </a:cxn>
                            <a:cxn ang="f177">
                              <a:pos x="f294" y="f326"/>
                            </a:cxn>
                            <a:cxn ang="f177">
                              <a:pos x="f294" y="f327"/>
                            </a:cxn>
                            <a:cxn ang="f177">
                              <a:pos x="f294" y="f328"/>
                            </a:cxn>
                            <a:cxn ang="f177">
                              <a:pos x="f294" y="f329"/>
                            </a:cxn>
                            <a:cxn ang="f177">
                              <a:pos x="f294" y="f330"/>
                            </a:cxn>
                            <a:cxn ang="f177">
                              <a:pos x="f294" y="f331"/>
                            </a:cxn>
                            <a:cxn ang="f177">
                              <a:pos x="f294" y="f332"/>
                            </a:cxn>
                            <a:cxn ang="f177">
                              <a:pos x="f294" y="f333"/>
                            </a:cxn>
                            <a:cxn ang="f177">
                              <a:pos x="f294" y="f334"/>
                            </a:cxn>
                            <a:cxn ang="f177">
                              <a:pos x="f294" y="f335"/>
                            </a:cxn>
                            <a:cxn ang="f177">
                              <a:pos x="f294" y="f336"/>
                            </a:cxn>
                            <a:cxn ang="f177">
                              <a:pos x="f294" y="f337"/>
                            </a:cxn>
                            <a:cxn ang="f177">
                              <a:pos x="f294" y="f338"/>
                            </a:cxn>
                            <a:cxn ang="f177">
                              <a:pos x="f294" y="f339"/>
                            </a:cxn>
                            <a:cxn ang="f177">
                              <a:pos x="f294" y="f340"/>
                            </a:cxn>
                            <a:cxn ang="f177">
                              <a:pos x="f294" y="f341"/>
                            </a:cxn>
                            <a:cxn ang="f177">
                              <a:pos x="f294" y="f342"/>
                            </a:cxn>
                            <a:cxn ang="f177">
                              <a:pos x="f294" y="f343"/>
                            </a:cxn>
                            <a:cxn ang="f177">
                              <a:pos x="f294" y="f344"/>
                            </a:cxn>
                            <a:cxn ang="f177">
                              <a:pos x="f294" y="f345"/>
                            </a:cxn>
                            <a:cxn ang="f177">
                              <a:pos x="f294" y="f346"/>
                            </a:cxn>
                            <a:cxn ang="f177">
                              <a:pos x="f294" y="f347"/>
                            </a:cxn>
                          </a:cxnLst>
                          <a:rect l="f290" t="f293" r="f291" b="f292"/>
                          <a:pathLst>
                            <a:path w="4" h="724">
                              <a:moveTo>
                                <a:pt x="f9" y="f10"/>
                              </a:moveTo>
                              <a:lnTo>
                                <a:pt x="f9" y="f10"/>
                              </a:lnTo>
                              <a:lnTo>
                                <a:pt x="f9" y="f11"/>
                              </a:lnTo>
                              <a:lnTo>
                                <a:pt x="f9" y="f12"/>
                              </a:lnTo>
                              <a:lnTo>
                                <a:pt x="f9" y="f13"/>
                              </a:lnTo>
                              <a:lnTo>
                                <a:pt x="f9" y="f14"/>
                              </a:lnTo>
                              <a:lnTo>
                                <a:pt x="f9" y="f15"/>
                              </a:lnTo>
                              <a:lnTo>
                                <a:pt x="f9" y="f9"/>
                              </a:lnTo>
                              <a:lnTo>
                                <a:pt x="f9" y="f16"/>
                              </a:lnTo>
                              <a:lnTo>
                                <a:pt x="f9" y="f17"/>
                              </a:lnTo>
                              <a:lnTo>
                                <a:pt x="f9" y="f18"/>
                              </a:lnTo>
                              <a:lnTo>
                                <a:pt x="f9" y="f19"/>
                              </a:lnTo>
                              <a:lnTo>
                                <a:pt x="f9" y="f20"/>
                              </a:lnTo>
                              <a:lnTo>
                                <a:pt x="f9" y="f21"/>
                              </a:lnTo>
                              <a:lnTo>
                                <a:pt x="f9" y="f22"/>
                              </a:lnTo>
                              <a:lnTo>
                                <a:pt x="f9" y="f23"/>
                              </a:lnTo>
                              <a:lnTo>
                                <a:pt x="f9" y="f24"/>
                              </a:lnTo>
                              <a:lnTo>
                                <a:pt x="f9" y="f25"/>
                              </a:lnTo>
                              <a:lnTo>
                                <a:pt x="f9" y="f26"/>
                              </a:lnTo>
                              <a:lnTo>
                                <a:pt x="f9" y="f27"/>
                              </a:lnTo>
                              <a:lnTo>
                                <a:pt x="f9" y="f28"/>
                              </a:lnTo>
                              <a:lnTo>
                                <a:pt x="f9" y="f29"/>
                              </a:lnTo>
                              <a:lnTo>
                                <a:pt x="f9" y="f30"/>
                              </a:lnTo>
                              <a:lnTo>
                                <a:pt x="f9" y="f31"/>
                              </a:lnTo>
                              <a:lnTo>
                                <a:pt x="f9" y="f32"/>
                              </a:lnTo>
                              <a:lnTo>
                                <a:pt x="f9" y="f33"/>
                              </a:lnTo>
                              <a:lnTo>
                                <a:pt x="f9" y="f34"/>
                              </a:lnTo>
                              <a:lnTo>
                                <a:pt x="f9" y="f35"/>
                              </a:lnTo>
                              <a:lnTo>
                                <a:pt x="f9" y="f36"/>
                              </a:lnTo>
                              <a:lnTo>
                                <a:pt x="f9" y="f37"/>
                              </a:lnTo>
                              <a:lnTo>
                                <a:pt x="f9" y="f38"/>
                              </a:lnTo>
                              <a:lnTo>
                                <a:pt x="f9" y="f39"/>
                              </a:lnTo>
                              <a:lnTo>
                                <a:pt x="f9" y="f40"/>
                              </a:lnTo>
                              <a:lnTo>
                                <a:pt x="f9" y="f41"/>
                              </a:lnTo>
                              <a:lnTo>
                                <a:pt x="f9" y="f42"/>
                              </a:lnTo>
                              <a:lnTo>
                                <a:pt x="f9" y="f43"/>
                              </a:lnTo>
                              <a:lnTo>
                                <a:pt x="f9" y="f44"/>
                              </a:lnTo>
                              <a:lnTo>
                                <a:pt x="f9" y="f45"/>
                              </a:lnTo>
                              <a:lnTo>
                                <a:pt x="f9" y="f46"/>
                              </a:lnTo>
                              <a:lnTo>
                                <a:pt x="f9" y="f47"/>
                              </a:lnTo>
                              <a:lnTo>
                                <a:pt x="f9" y="f48"/>
                              </a:lnTo>
                              <a:lnTo>
                                <a:pt x="f9" y="f49"/>
                              </a:lnTo>
                              <a:lnTo>
                                <a:pt x="f9" y="f50"/>
                              </a:lnTo>
                              <a:lnTo>
                                <a:pt x="f9" y="f51"/>
                              </a:lnTo>
                              <a:lnTo>
                                <a:pt x="f9" y="f52"/>
                              </a:lnTo>
                              <a:lnTo>
                                <a:pt x="f9" y="f53"/>
                              </a:lnTo>
                              <a:lnTo>
                                <a:pt x="f9" y="f54"/>
                              </a:lnTo>
                              <a:lnTo>
                                <a:pt x="f9" y="f55"/>
                              </a:lnTo>
                              <a:lnTo>
                                <a:pt x="f9" y="f56"/>
                              </a:lnTo>
                              <a:lnTo>
                                <a:pt x="f9" y="f57"/>
                              </a:lnTo>
                              <a:lnTo>
                                <a:pt x="f9" y="f58"/>
                              </a:lnTo>
                              <a:lnTo>
                                <a:pt x="f9" y="f59"/>
                              </a:lnTo>
                              <a:lnTo>
                                <a:pt x="f9" y="f60"/>
                              </a:lnTo>
                              <a:lnTo>
                                <a:pt x="f9" y="f61"/>
                              </a:lnTo>
                              <a:lnTo>
                                <a:pt x="f9" y="f62"/>
                              </a:lnTo>
                              <a:lnTo>
                                <a:pt x="f9" y="f63"/>
                              </a:lnTo>
                              <a:lnTo>
                                <a:pt x="f9" y="f64"/>
                              </a:lnTo>
                              <a:lnTo>
                                <a:pt x="f9" y="f65"/>
                              </a:lnTo>
                              <a:lnTo>
                                <a:pt x="f9" y="f66"/>
                              </a:lnTo>
                              <a:lnTo>
                                <a:pt x="f9" y="f67"/>
                              </a:lnTo>
                              <a:lnTo>
                                <a:pt x="f9" y="f68"/>
                              </a:lnTo>
                              <a:lnTo>
                                <a:pt x="f9" y="f69"/>
                              </a:lnTo>
                              <a:lnTo>
                                <a:pt x="f9" y="f70"/>
                              </a:lnTo>
                              <a:lnTo>
                                <a:pt x="f9" y="f71"/>
                              </a:lnTo>
                              <a:lnTo>
                                <a:pt x="f9" y="f72"/>
                              </a:lnTo>
                              <a:lnTo>
                                <a:pt x="f9" y="f73"/>
                              </a:lnTo>
                              <a:lnTo>
                                <a:pt x="f9" y="f74"/>
                              </a:lnTo>
                              <a:lnTo>
                                <a:pt x="f9" y="f75"/>
                              </a:lnTo>
                              <a:lnTo>
                                <a:pt x="f9" y="f76"/>
                              </a:lnTo>
                              <a:lnTo>
                                <a:pt x="f9" y="f77"/>
                              </a:lnTo>
                              <a:lnTo>
                                <a:pt x="f9" y="f78"/>
                              </a:lnTo>
                              <a:lnTo>
                                <a:pt x="f9" y="f79"/>
                              </a:lnTo>
                              <a:lnTo>
                                <a:pt x="f9" y="f80"/>
                              </a:lnTo>
                              <a:lnTo>
                                <a:pt x="f9" y="f81"/>
                              </a:lnTo>
                              <a:lnTo>
                                <a:pt x="f9" y="f82"/>
                              </a:lnTo>
                              <a:lnTo>
                                <a:pt x="f9" y="f83"/>
                              </a:lnTo>
                              <a:lnTo>
                                <a:pt x="f9" y="f84"/>
                              </a:lnTo>
                              <a:lnTo>
                                <a:pt x="f9" y="f85"/>
                              </a:lnTo>
                              <a:lnTo>
                                <a:pt x="f9" y="f86"/>
                              </a:lnTo>
                              <a:lnTo>
                                <a:pt x="f9" y="f87"/>
                              </a:lnTo>
                              <a:lnTo>
                                <a:pt x="f9" y="f88"/>
                              </a:lnTo>
                              <a:lnTo>
                                <a:pt x="f9" y="f89"/>
                              </a:lnTo>
                              <a:lnTo>
                                <a:pt x="f9" y="f90"/>
                              </a:lnTo>
                              <a:lnTo>
                                <a:pt x="f9" y="f91"/>
                              </a:lnTo>
                              <a:lnTo>
                                <a:pt x="f9" y="f92"/>
                              </a:lnTo>
                              <a:lnTo>
                                <a:pt x="f9" y="f93"/>
                              </a:lnTo>
                              <a:lnTo>
                                <a:pt x="f9" y="f94"/>
                              </a:lnTo>
                              <a:lnTo>
                                <a:pt x="f9" y="f95"/>
                              </a:lnTo>
                              <a:lnTo>
                                <a:pt x="f9" y="f96"/>
                              </a:lnTo>
                              <a:lnTo>
                                <a:pt x="f9" y="f97"/>
                              </a:lnTo>
                              <a:lnTo>
                                <a:pt x="f9" y="f98"/>
                              </a:lnTo>
                              <a:lnTo>
                                <a:pt x="f9" y="f99"/>
                              </a:lnTo>
                              <a:lnTo>
                                <a:pt x="f9" y="f100"/>
                              </a:lnTo>
                              <a:lnTo>
                                <a:pt x="f9" y="f101"/>
                              </a:lnTo>
                              <a:lnTo>
                                <a:pt x="f9" y="f102"/>
                              </a:lnTo>
                              <a:lnTo>
                                <a:pt x="f9" y="f103"/>
                              </a:lnTo>
                              <a:lnTo>
                                <a:pt x="f9" y="f104"/>
                              </a:lnTo>
                              <a:lnTo>
                                <a:pt x="f9" y="f105"/>
                              </a:lnTo>
                              <a:lnTo>
                                <a:pt x="f9" y="f106"/>
                              </a:lnTo>
                              <a:lnTo>
                                <a:pt x="f9" y="f107"/>
                              </a:lnTo>
                              <a:lnTo>
                                <a:pt x="f9" y="f108"/>
                              </a:lnTo>
                              <a:lnTo>
                                <a:pt x="f9" y="f109"/>
                              </a:lnTo>
                            </a:path>
                          </a:pathLst>
                        </a:custGeom>
                        <a:noFill/>
                        <a:ln w="6099"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shape w14:anchorId="328CBDE6" id="Group 46" o:spid="_x0000_s1026" style="position:absolute;margin-left:84.75pt;margin-top:93.75pt;width:.25pt;height:36.2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4,7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" path="m11,5r,l11,6r,1l11,8r,1l11,10r,1l11,12r,1l11,14r,1l11,17r,1l11,19r,1l11,22r,1l11,25r,2l11,29r,2l11,33r,2l11,37r,2l11,42r,2l11,47r,3l11,53r,3l11,59r,3l11,66r,3l11,73r,4l11,81r,4l11,90r,4l11,99r,4l11,108r,5l11,119r,5l11,130r,5l11,141r,6l11,154r,6l11,167r,7l11,181r,7l11,195r,8l11,211r,8l11,227r,8l11,244r,9l11,262r,9l11,281r,9l11,300r,11l11,321r,11l11,343r,11l11,365r,12l11,389r,12l11,413r,13l11,439r,13l11,465r,14l11,493r,14l11,521r,15l11,551r,16l11,582r,16l11,614r,17l11,647r,17l11,682r,17l11,717r,19e" filled="f" strokeweight=".16942mm">
                <v:shadow on="t" color="black" opacity="22937f" origin="-.5,-.5" offset="0,.63881mm"/>
                <v:path arrowok="t" o:connecttype="custom" o:connectlocs="1586,0;3172,230186;1586,460372;0,230186;8723,1195441;8723,1195441;8723,1195441;8723,1195441;8723,1195441;8723,1195441;8723,1196077;8723,1196077;8723,1196713;8723,1196713;8723,1197349;8723,1198620;8723,1199256;8723,1200528;8723,1201164;8723,1203072;8723,1204343;8723,1206251;8723,1208159;8723,1210702;8723,1213246;8723,1215789;8723,1218968;8723,1222148;8723,1225963;8723,1229778;8723,1234229;8723,1238680;8723,1243767;8723,1249490;8723,1255213;8723,1260936;8723,1267931;8723,1274925;8723,1281920;8723,1290186;8723,1298453;8723,1307355;8723,1316257;8723,1326431;8723,1336605;8723,1347415;8723,1358860;8723,1370942;8723,1383024;8723,1396377;8723,1410366;8723,1424355;8723,1439616;8723,1454877;8723,1471410;8723,1487943;8723,1505747;8723,1523552;8723,1542628;8723,1562340;8723,1582688;8723,1603672;8723,1625927;8723,1648183" o:connectangles="270,0,90,180,0,0,0,0,0,0,0,0,0,0,0,0,0,0,0,0,0,0,0,0,0,0,0,0,0,0,0,0,0,0,0,0,0,0,0,0,0,0,0,0,0,0,0,0,0,0,0,0,0,0,0,0,0,0,0,0,0,0,0,0" textboxrect="0,0,4,724"/>
                <w10:wrap type="square"/>
              </v:shape>
            </w:pict>
          </mc:Fallback>
        </mc:AlternateContent>
      </w:r>
      <w:r>
        <w:rPr>
          <w:rFonts w:ascii="標楷體" w:eastAsia="標楷體" w:hAnsi="標楷體"/>
          <w:noProof/>
        </w:rPr>
        <mc:AlternateContent>
          <mc:Choice Requires="wps">
            <w:drawing>
              <wp:anchor distT="0" distB="0" distL="114300" distR="114300" simplePos="0" relativeHeight="251662336" behindDoc="0" locked="0" layoutInCell="1" allowOverlap="1">
                <wp:simplePos x="0" y="0"/>
                <wp:positionH relativeFrom="column">
                  <wp:posOffset>1076321</wp:posOffset>
                </wp:positionH>
                <wp:positionV relativeFrom="paragraph">
                  <wp:posOffset>1647821</wp:posOffset>
                </wp:positionV>
                <wp:extent cx="3394079" cy="3172"/>
                <wp:effectExtent l="0" t="0" r="22221" b="73028"/>
                <wp:wrapSquare wrapText="bothSides"/>
                <wp:docPr id="28" name="Group 44"/>
                <wp:cNvGraphicFramePr/>
                <a:graphic xmlns:a="http://schemas.openxmlformats.org/drawingml/2006/main">
                  <a:graphicData uri="http://schemas.microsoft.com/office/word/2010/wordprocessingShape">
                    <wps:wsp>
                      <wps:cNvSpPr/>
                      <wps:spPr>
                        <a:xfrm>
                          <a:off x="0" y="0"/>
                          <a:ext cx="3394079" cy="3172"/>
                        </a:xfrm>
                        <a:custGeom>
                          <a:avLst/>
                          <a:gdLst>
                            <a:gd name="f0" fmla="val 10800000"/>
                            <a:gd name="f1" fmla="val 5400000"/>
                            <a:gd name="f2" fmla="val 180"/>
                            <a:gd name="f3" fmla="val w"/>
                            <a:gd name="f4" fmla="val h"/>
                            <a:gd name="f5" fmla="val 0"/>
                            <a:gd name="f6" fmla="val 5344"/>
                            <a:gd name="f7" fmla="val 4"/>
                            <a:gd name="f8" fmla="+- 0 1701 0"/>
                            <a:gd name="f9" fmla="+- 0 1702 0"/>
                            <a:gd name="f10" fmla="+- 0 1703 0"/>
                            <a:gd name="f11" fmla="+- 0 1704 0"/>
                            <a:gd name="f12" fmla="+- 0 1707 0"/>
                            <a:gd name="f13" fmla="+- 0 1710 0"/>
                            <a:gd name="f14" fmla="+- 0 1714 0"/>
                            <a:gd name="f15" fmla="+- 0 1720 0"/>
                            <a:gd name="f16" fmla="+- 0 1727 0"/>
                            <a:gd name="f17" fmla="+- 0 1735 0"/>
                            <a:gd name="f18" fmla="+- 0 1745 0"/>
                            <a:gd name="f19" fmla="+- 0 1757 0"/>
                            <a:gd name="f20" fmla="+- 0 1771 0"/>
                            <a:gd name="f21" fmla="+- 0 1787 0"/>
                            <a:gd name="f22" fmla="+- 0 1805 0"/>
                            <a:gd name="f23" fmla="+- 0 1826 0"/>
                            <a:gd name="f24" fmla="+- 0 1849 0"/>
                            <a:gd name="f25" fmla="+- 0 1875 0"/>
                            <a:gd name="f26" fmla="+- 0 1904 0"/>
                            <a:gd name="f27" fmla="+- 0 1936 0"/>
                            <a:gd name="f28" fmla="+- 0 1972 0"/>
                            <a:gd name="f29" fmla="+- 0 2010 0"/>
                            <a:gd name="f30" fmla="+- 0 2052 0"/>
                            <a:gd name="f31" fmla="+- 0 2098 0"/>
                            <a:gd name="f32" fmla="+- 0 2148 0"/>
                            <a:gd name="f33" fmla="+- 0 2201 0"/>
                            <a:gd name="f34" fmla="+- 0 2259 0"/>
                            <a:gd name="f35" fmla="+- 0 2321 0"/>
                            <a:gd name="f36" fmla="+- 0 2387 0"/>
                            <a:gd name="f37" fmla="+- 0 2458 0"/>
                            <a:gd name="f38" fmla="+- 0 2534 0"/>
                            <a:gd name="f39" fmla="+- 0 2614 0"/>
                            <a:gd name="f40" fmla="+- 0 2700 0"/>
                            <a:gd name="f41" fmla="+- 0 2791 0"/>
                            <a:gd name="f42" fmla="+- 0 2887 0"/>
                            <a:gd name="f43" fmla="+- 0 2988 0"/>
                            <a:gd name="f44" fmla="+- 0 3096 0"/>
                            <a:gd name="f45" fmla="+- 0 3209 0"/>
                            <a:gd name="f46" fmla="+- 0 3328 0"/>
                            <a:gd name="f47" fmla="+- 0 3453 0"/>
                            <a:gd name="f48" fmla="+- 0 3584 0"/>
                            <a:gd name="f49" fmla="+- 0 3722 0"/>
                            <a:gd name="f50" fmla="+- 0 3866 0"/>
                            <a:gd name="f51" fmla="+- 0 4017 0"/>
                            <a:gd name="f52" fmla="+- 0 4175 0"/>
                            <a:gd name="f53" fmla="+- 0 4340 0"/>
                            <a:gd name="f54" fmla="+- 0 4512 0"/>
                            <a:gd name="f55" fmla="+- 0 4691 0"/>
                            <a:gd name="f56" fmla="+- 0 4878 0"/>
                            <a:gd name="f57" fmla="+- 0 5072 0"/>
                            <a:gd name="f58" fmla="+- 0 5274 0"/>
                            <a:gd name="f59" fmla="+- 0 5485 0"/>
                            <a:gd name="f60" fmla="+- 0 5703 0"/>
                            <a:gd name="f61" fmla="+- 0 5929 0"/>
                            <a:gd name="f62" fmla="+- 0 6164 0"/>
                            <a:gd name="f63" fmla="+- 0 6407 0"/>
                            <a:gd name="f64" fmla="+- 0 6660 0"/>
                            <a:gd name="f65" fmla="+- 0 6920 0"/>
                            <a:gd name="f66" fmla="val 6"/>
                            <a:gd name="f67" fmla="val 11"/>
                            <a:gd name="f68" fmla="val 7"/>
                            <a:gd name="f69" fmla="val 8"/>
                            <a:gd name="f70" fmla="val 9"/>
                            <a:gd name="f71" fmla="val 10"/>
                            <a:gd name="f72" fmla="val 12"/>
                            <a:gd name="f73" fmla="val 13"/>
                            <a:gd name="f74" fmla="val 15"/>
                            <a:gd name="f75" fmla="val 17"/>
                            <a:gd name="f76" fmla="val 19"/>
                            <a:gd name="f77" fmla="val 22"/>
                            <a:gd name="f78" fmla="val 25"/>
                            <a:gd name="f79" fmla="val 28"/>
                            <a:gd name="f80" fmla="val 32"/>
                            <a:gd name="f81" fmla="val 36"/>
                            <a:gd name="f82" fmla="val 40"/>
                            <a:gd name="f83" fmla="val 45"/>
                            <a:gd name="f84" fmla="val 50"/>
                            <a:gd name="f85" fmla="val 56"/>
                            <a:gd name="f86" fmla="val 62"/>
                            <a:gd name="f87" fmla="val 69"/>
                            <a:gd name="f88" fmla="val 76"/>
                            <a:gd name="f89" fmla="val 84"/>
                            <a:gd name="f90" fmla="val 92"/>
                            <a:gd name="f91" fmla="val 101"/>
                            <a:gd name="f92" fmla="val 110"/>
                            <a:gd name="f93" fmla="val 120"/>
                            <a:gd name="f94" fmla="val 131"/>
                            <a:gd name="f95" fmla="val 142"/>
                            <a:gd name="f96" fmla="val 154"/>
                            <a:gd name="f97" fmla="val 167"/>
                            <a:gd name="f98" fmla="val 195"/>
                            <a:gd name="f99" fmla="val 209"/>
                            <a:gd name="f100" fmla="val 225"/>
                            <a:gd name="f101" fmla="val 241"/>
                            <a:gd name="f102" fmla="val 259"/>
                            <a:gd name="f103" fmla="val 277"/>
                            <a:gd name="f104" fmla="val 296"/>
                            <a:gd name="f105" fmla="val 315"/>
                            <a:gd name="f106" fmla="val 336"/>
                            <a:gd name="f107" fmla="val 357"/>
                            <a:gd name="f108" fmla="val 380"/>
                            <a:gd name="f109" fmla="val 403"/>
                            <a:gd name="f110" fmla="val 427"/>
                            <a:gd name="f111" fmla="val 453"/>
                            <a:gd name="f112" fmla="val 479"/>
                            <a:gd name="f113" fmla="val 506"/>
                            <a:gd name="f114" fmla="val 535"/>
                            <a:gd name="f115" fmla="val 564"/>
                            <a:gd name="f116" fmla="val 594"/>
                            <a:gd name="f117" fmla="val 626"/>
                            <a:gd name="f118" fmla="val 659"/>
                            <a:gd name="f119" fmla="val 692"/>
                            <a:gd name="f120" fmla="val 727"/>
                            <a:gd name="f121" fmla="val 763"/>
                            <a:gd name="f122" fmla="val 800"/>
                            <a:gd name="f123" fmla="val 839"/>
                            <a:gd name="f124" fmla="val 878"/>
                            <a:gd name="f125" fmla="val 919"/>
                            <a:gd name="f126" fmla="val 962"/>
                            <a:gd name="f127" fmla="val 1005"/>
                            <a:gd name="f128" fmla="val 1050"/>
                            <a:gd name="f129" fmla="val 1096"/>
                            <a:gd name="f130" fmla="val 1143"/>
                            <a:gd name="f131" fmla="val 1192"/>
                            <a:gd name="f132" fmla="val 1242"/>
                            <a:gd name="f133" fmla="val 1293"/>
                            <a:gd name="f134" fmla="val 1346"/>
                            <a:gd name="f135" fmla="val 1401"/>
                            <a:gd name="f136" fmla="val 1456"/>
                            <a:gd name="f137" fmla="val 1514"/>
                            <a:gd name="f138" fmla="val 1572"/>
                            <a:gd name="f139" fmla="val 1633"/>
                            <a:gd name="f140" fmla="val 1694"/>
                            <a:gd name="f141" fmla="val 1758"/>
                            <a:gd name="f142" fmla="val 1822"/>
                            <a:gd name="f143" fmla="val 1889"/>
                            <a:gd name="f144" fmla="val 1957"/>
                            <a:gd name="f145" fmla="val 2027"/>
                            <a:gd name="f146" fmla="val 2098"/>
                            <a:gd name="f147" fmla="val 2171"/>
                            <a:gd name="f148" fmla="val 2246"/>
                            <a:gd name="f149" fmla="val 2322"/>
                            <a:gd name="f150" fmla="val 2400"/>
                            <a:gd name="f151" fmla="val 2480"/>
                            <a:gd name="f152" fmla="val 2561"/>
                            <a:gd name="f153" fmla="val 2645"/>
                            <a:gd name="f154" fmla="val 2730"/>
                            <a:gd name="f155" fmla="val 2817"/>
                            <a:gd name="f156" fmla="val 2905"/>
                            <a:gd name="f157" fmla="val 2996"/>
                            <a:gd name="f158" fmla="val 3088"/>
                            <a:gd name="f159" fmla="val 3183"/>
                            <a:gd name="f160" fmla="val 3279"/>
                            <a:gd name="f161" fmla="val 3377"/>
                            <a:gd name="f162" fmla="val 3477"/>
                            <a:gd name="f163" fmla="val 3579"/>
                            <a:gd name="f164" fmla="val 3683"/>
                            <a:gd name="f165" fmla="val 3790"/>
                            <a:gd name="f166" fmla="val 3898"/>
                            <a:gd name="f167" fmla="val 4008"/>
                            <a:gd name="f168" fmla="val 4120"/>
                            <a:gd name="f169" fmla="val 4234"/>
                            <a:gd name="f170" fmla="val 4351"/>
                            <a:gd name="f171" fmla="val 4469"/>
                            <a:gd name="f172" fmla="val 4590"/>
                            <a:gd name="f173" fmla="val 4712"/>
                            <a:gd name="f174" fmla="val 4837"/>
                            <a:gd name="f175" fmla="val 4965"/>
                            <a:gd name="f176" fmla="val 5094"/>
                            <a:gd name="f177" fmla="val 5225"/>
                            <a:gd name="f178" fmla="val 5359"/>
                            <a:gd name="f179" fmla="+- 0 0 -90"/>
                            <a:gd name="f180" fmla="*/ f3 1 5344"/>
                            <a:gd name="f181" fmla="*/ f4 1 4"/>
                            <a:gd name="f182" fmla="val f5"/>
                            <a:gd name="f183" fmla="val f6"/>
                            <a:gd name="f184" fmla="val f7"/>
                            <a:gd name="f185" fmla="+- f8 0 1695"/>
                            <a:gd name="f186" fmla="+- f9 0 1695"/>
                            <a:gd name="f187" fmla="+- f10 0 1695"/>
                            <a:gd name="f188" fmla="+- f11 0 1695"/>
                            <a:gd name="f189" fmla="+- f12 0 1695"/>
                            <a:gd name="f190" fmla="+- f13 0 1695"/>
                            <a:gd name="f191" fmla="+- f14 0 1695"/>
                            <a:gd name="f192" fmla="+- f15 0 1695"/>
                            <a:gd name="f193" fmla="+- f16 0 1695"/>
                            <a:gd name="f194" fmla="+- f17 0 1695"/>
                            <a:gd name="f195" fmla="+- f18 0 1695"/>
                            <a:gd name="f196" fmla="+- f19 0 1695"/>
                            <a:gd name="f197" fmla="+- f20 0 1695"/>
                            <a:gd name="f198" fmla="+- f21 0 1695"/>
                            <a:gd name="f199" fmla="+- f22 0 1695"/>
                            <a:gd name="f200" fmla="+- f23 0 1695"/>
                            <a:gd name="f201" fmla="+- f24 0 1695"/>
                            <a:gd name="f202" fmla="+- f25 0 1695"/>
                            <a:gd name="f203" fmla="+- f26 0 1695"/>
                            <a:gd name="f204" fmla="+- f27 0 1695"/>
                            <a:gd name="f205" fmla="+- f28 0 1695"/>
                            <a:gd name="f206" fmla="+- f29 0 1695"/>
                            <a:gd name="f207" fmla="+- f30 0 1695"/>
                            <a:gd name="f208" fmla="+- f31 0 1695"/>
                            <a:gd name="f209" fmla="+- f32 0 1695"/>
                            <a:gd name="f210" fmla="+- f33 0 1695"/>
                            <a:gd name="f211" fmla="+- f34 0 1695"/>
                            <a:gd name="f212" fmla="+- f35 0 1695"/>
                            <a:gd name="f213" fmla="+- f36 0 1695"/>
                            <a:gd name="f214" fmla="+- f37 0 1695"/>
                            <a:gd name="f215" fmla="+- f38 0 1695"/>
                            <a:gd name="f216" fmla="+- f39 0 1695"/>
                            <a:gd name="f217" fmla="+- f40 0 1695"/>
                            <a:gd name="f218" fmla="+- f41 0 1695"/>
                            <a:gd name="f219" fmla="+- f42 0 1695"/>
                            <a:gd name="f220" fmla="+- f43 0 1695"/>
                            <a:gd name="f221" fmla="+- f44 0 1695"/>
                            <a:gd name="f222" fmla="+- f45 0 1695"/>
                            <a:gd name="f223" fmla="+- f46 0 1695"/>
                            <a:gd name="f224" fmla="+- f47 0 1695"/>
                            <a:gd name="f225" fmla="+- f48 0 1695"/>
                            <a:gd name="f226" fmla="+- f49 0 1695"/>
                            <a:gd name="f227" fmla="+- f50 0 1695"/>
                            <a:gd name="f228" fmla="+- f51 0 1695"/>
                            <a:gd name="f229" fmla="+- f52 0 1695"/>
                            <a:gd name="f230" fmla="+- f53 0 1695"/>
                            <a:gd name="f231" fmla="+- f54 0 1695"/>
                            <a:gd name="f232" fmla="+- f55 0 1695"/>
                            <a:gd name="f233" fmla="+- f56 0 1695"/>
                            <a:gd name="f234" fmla="+- f57 0 1695"/>
                            <a:gd name="f235" fmla="+- f58 0 1695"/>
                            <a:gd name="f236" fmla="+- f59 0 1695"/>
                            <a:gd name="f237" fmla="+- f60 0 1695"/>
                            <a:gd name="f238" fmla="+- f61 0 1695"/>
                            <a:gd name="f239" fmla="+- f62 0 1695"/>
                            <a:gd name="f240" fmla="+- f63 0 1695"/>
                            <a:gd name="f241" fmla="+- f64 0 1695"/>
                            <a:gd name="f242" fmla="+- f65 0 1695"/>
                            <a:gd name="f243" fmla="*/ f179 f0 1"/>
                            <a:gd name="f244" fmla="+- f184 0 f182"/>
                            <a:gd name="f245" fmla="+- f183 0 f182"/>
                            <a:gd name="f246" fmla="*/ f243 1 f2"/>
                            <a:gd name="f247" fmla="*/ f244 1 4"/>
                            <a:gd name="f248" fmla="*/ f245 1 5344"/>
                            <a:gd name="f249" fmla="*/ f185 f245 1"/>
                            <a:gd name="f250" fmla="*/ 2606 f244 1"/>
                            <a:gd name="f251" fmla="*/ f186 f245 1"/>
                            <a:gd name="f252" fmla="*/ f187 f245 1"/>
                            <a:gd name="f253" fmla="*/ f188 f245 1"/>
                            <a:gd name="f254" fmla="*/ f189 f245 1"/>
                            <a:gd name="f255" fmla="*/ f190 f245 1"/>
                            <a:gd name="f256" fmla="*/ f191 f245 1"/>
                            <a:gd name="f257" fmla="*/ f192 f245 1"/>
                            <a:gd name="f258" fmla="*/ f193 f245 1"/>
                            <a:gd name="f259" fmla="*/ f194 f245 1"/>
                            <a:gd name="f260" fmla="*/ f195 f245 1"/>
                            <a:gd name="f261" fmla="*/ f196 f245 1"/>
                            <a:gd name="f262" fmla="*/ f197 f245 1"/>
                            <a:gd name="f263" fmla="*/ f198 f245 1"/>
                            <a:gd name="f264" fmla="*/ f199 f245 1"/>
                            <a:gd name="f265" fmla="*/ f200 f245 1"/>
                            <a:gd name="f266" fmla="*/ f201 f245 1"/>
                            <a:gd name="f267" fmla="*/ f202 f245 1"/>
                            <a:gd name="f268" fmla="*/ f203 f245 1"/>
                            <a:gd name="f269" fmla="*/ f204 f245 1"/>
                            <a:gd name="f270" fmla="*/ f205 f245 1"/>
                            <a:gd name="f271" fmla="*/ f206 f245 1"/>
                            <a:gd name="f272" fmla="*/ f207 f245 1"/>
                            <a:gd name="f273" fmla="*/ f208 f245 1"/>
                            <a:gd name="f274" fmla="*/ f209 f245 1"/>
                            <a:gd name="f275" fmla="*/ f210 f245 1"/>
                            <a:gd name="f276" fmla="*/ f211 f245 1"/>
                            <a:gd name="f277" fmla="*/ f212 f245 1"/>
                            <a:gd name="f278" fmla="*/ f213 f245 1"/>
                            <a:gd name="f279" fmla="*/ f214 f245 1"/>
                            <a:gd name="f280" fmla="*/ f215 f245 1"/>
                            <a:gd name="f281" fmla="*/ f216 f245 1"/>
                            <a:gd name="f282" fmla="*/ f217 f245 1"/>
                            <a:gd name="f283" fmla="*/ f218 f245 1"/>
                            <a:gd name="f284" fmla="*/ f219 f245 1"/>
                            <a:gd name="f285" fmla="*/ f220 f245 1"/>
                            <a:gd name="f286" fmla="*/ f221 f245 1"/>
                            <a:gd name="f287" fmla="*/ f222 f245 1"/>
                            <a:gd name="f288" fmla="*/ f223 f245 1"/>
                            <a:gd name="f289" fmla="*/ f224 f245 1"/>
                            <a:gd name="f290" fmla="*/ f225 f245 1"/>
                            <a:gd name="f291" fmla="*/ f226 f245 1"/>
                            <a:gd name="f292" fmla="*/ f227 f245 1"/>
                            <a:gd name="f293" fmla="*/ f228 f245 1"/>
                            <a:gd name="f294" fmla="*/ f229 f245 1"/>
                            <a:gd name="f295" fmla="*/ f230 f245 1"/>
                            <a:gd name="f296" fmla="*/ f231 f245 1"/>
                            <a:gd name="f297" fmla="*/ f232 f245 1"/>
                            <a:gd name="f298" fmla="*/ f233 f245 1"/>
                            <a:gd name="f299" fmla="*/ f234 f245 1"/>
                            <a:gd name="f300" fmla="*/ f235 f245 1"/>
                            <a:gd name="f301" fmla="*/ f236 f245 1"/>
                            <a:gd name="f302" fmla="*/ f237 f245 1"/>
                            <a:gd name="f303" fmla="*/ f238 f245 1"/>
                            <a:gd name="f304" fmla="*/ f239 f245 1"/>
                            <a:gd name="f305" fmla="*/ f240 f245 1"/>
                            <a:gd name="f306" fmla="*/ f241 f245 1"/>
                            <a:gd name="f307" fmla="*/ f242 f245 1"/>
                            <a:gd name="f308" fmla="+- f246 0 f1"/>
                            <a:gd name="f309" fmla="*/ f249 1 5344"/>
                            <a:gd name="f310" fmla="*/ f250 1 4"/>
                            <a:gd name="f311" fmla="*/ f251 1 5344"/>
                            <a:gd name="f312" fmla="*/ f252 1 5344"/>
                            <a:gd name="f313" fmla="*/ f253 1 5344"/>
                            <a:gd name="f314" fmla="*/ f254 1 5344"/>
                            <a:gd name="f315" fmla="*/ f255 1 5344"/>
                            <a:gd name="f316" fmla="*/ f256 1 5344"/>
                            <a:gd name="f317" fmla="*/ f257 1 5344"/>
                            <a:gd name="f318" fmla="*/ f258 1 5344"/>
                            <a:gd name="f319" fmla="*/ f259 1 5344"/>
                            <a:gd name="f320" fmla="*/ f260 1 5344"/>
                            <a:gd name="f321" fmla="*/ f261 1 5344"/>
                            <a:gd name="f322" fmla="*/ f262 1 5344"/>
                            <a:gd name="f323" fmla="*/ f263 1 5344"/>
                            <a:gd name="f324" fmla="*/ f264 1 5344"/>
                            <a:gd name="f325" fmla="*/ f265 1 5344"/>
                            <a:gd name="f326" fmla="*/ f266 1 5344"/>
                            <a:gd name="f327" fmla="*/ f267 1 5344"/>
                            <a:gd name="f328" fmla="*/ f268 1 5344"/>
                            <a:gd name="f329" fmla="*/ f269 1 5344"/>
                            <a:gd name="f330" fmla="*/ f270 1 5344"/>
                            <a:gd name="f331" fmla="*/ f271 1 5344"/>
                            <a:gd name="f332" fmla="*/ f272 1 5344"/>
                            <a:gd name="f333" fmla="*/ f273 1 5344"/>
                            <a:gd name="f334" fmla="*/ f274 1 5344"/>
                            <a:gd name="f335" fmla="*/ f275 1 5344"/>
                            <a:gd name="f336" fmla="*/ f276 1 5344"/>
                            <a:gd name="f337" fmla="*/ f277 1 5344"/>
                            <a:gd name="f338" fmla="*/ f278 1 5344"/>
                            <a:gd name="f339" fmla="*/ f279 1 5344"/>
                            <a:gd name="f340" fmla="*/ f280 1 5344"/>
                            <a:gd name="f341" fmla="*/ f281 1 5344"/>
                            <a:gd name="f342" fmla="*/ f282 1 5344"/>
                            <a:gd name="f343" fmla="*/ f283 1 5344"/>
                            <a:gd name="f344" fmla="*/ f284 1 5344"/>
                            <a:gd name="f345" fmla="*/ f285 1 5344"/>
                            <a:gd name="f346" fmla="*/ f286 1 5344"/>
                            <a:gd name="f347" fmla="*/ f287 1 5344"/>
                            <a:gd name="f348" fmla="*/ f288 1 5344"/>
                            <a:gd name="f349" fmla="*/ f289 1 5344"/>
                            <a:gd name="f350" fmla="*/ f290 1 5344"/>
                            <a:gd name="f351" fmla="*/ f291 1 5344"/>
                            <a:gd name="f352" fmla="*/ f292 1 5344"/>
                            <a:gd name="f353" fmla="*/ f293 1 5344"/>
                            <a:gd name="f354" fmla="*/ f294 1 5344"/>
                            <a:gd name="f355" fmla="*/ f295 1 5344"/>
                            <a:gd name="f356" fmla="*/ f296 1 5344"/>
                            <a:gd name="f357" fmla="*/ f297 1 5344"/>
                            <a:gd name="f358" fmla="*/ f298 1 5344"/>
                            <a:gd name="f359" fmla="*/ f299 1 5344"/>
                            <a:gd name="f360" fmla="*/ f300 1 5344"/>
                            <a:gd name="f361" fmla="*/ f301 1 5344"/>
                            <a:gd name="f362" fmla="*/ f302 1 5344"/>
                            <a:gd name="f363" fmla="*/ f303 1 5344"/>
                            <a:gd name="f364" fmla="*/ f304 1 5344"/>
                            <a:gd name="f365" fmla="*/ f305 1 5344"/>
                            <a:gd name="f366" fmla="*/ f306 1 5344"/>
                            <a:gd name="f367" fmla="*/ f307 1 5344"/>
                            <a:gd name="f368" fmla="*/ 0 1 f248"/>
                            <a:gd name="f369" fmla="*/ f183 1 f248"/>
                            <a:gd name="f370" fmla="*/ 0 1 f247"/>
                            <a:gd name="f371" fmla="*/ f184 1 f247"/>
                            <a:gd name="f372" fmla="*/ f309 1 f248"/>
                            <a:gd name="f373" fmla="*/ f310 1 f247"/>
                            <a:gd name="f374" fmla="*/ f311 1 f248"/>
                            <a:gd name="f375" fmla="*/ f312 1 f248"/>
                            <a:gd name="f376" fmla="*/ f313 1 f248"/>
                            <a:gd name="f377" fmla="*/ f314 1 f248"/>
                            <a:gd name="f378" fmla="*/ f315 1 f248"/>
                            <a:gd name="f379" fmla="*/ f316 1 f248"/>
                            <a:gd name="f380" fmla="*/ f317 1 f248"/>
                            <a:gd name="f381" fmla="*/ f318 1 f248"/>
                            <a:gd name="f382" fmla="*/ f319 1 f248"/>
                            <a:gd name="f383" fmla="*/ f320 1 f248"/>
                            <a:gd name="f384" fmla="*/ f321 1 f248"/>
                            <a:gd name="f385" fmla="*/ f322 1 f248"/>
                            <a:gd name="f386" fmla="*/ f323 1 f248"/>
                            <a:gd name="f387" fmla="*/ f324 1 f248"/>
                            <a:gd name="f388" fmla="*/ f325 1 f248"/>
                            <a:gd name="f389" fmla="*/ f326 1 f248"/>
                            <a:gd name="f390" fmla="*/ f327 1 f248"/>
                            <a:gd name="f391" fmla="*/ f328 1 f248"/>
                            <a:gd name="f392" fmla="*/ f329 1 f248"/>
                            <a:gd name="f393" fmla="*/ f330 1 f248"/>
                            <a:gd name="f394" fmla="*/ f331 1 f248"/>
                            <a:gd name="f395" fmla="*/ f332 1 f248"/>
                            <a:gd name="f396" fmla="*/ f333 1 f248"/>
                            <a:gd name="f397" fmla="*/ f334 1 f248"/>
                            <a:gd name="f398" fmla="*/ f335 1 f248"/>
                            <a:gd name="f399" fmla="*/ f336 1 f248"/>
                            <a:gd name="f400" fmla="*/ f337 1 f248"/>
                            <a:gd name="f401" fmla="*/ f338 1 f248"/>
                            <a:gd name="f402" fmla="*/ f339 1 f248"/>
                            <a:gd name="f403" fmla="*/ f340 1 f248"/>
                            <a:gd name="f404" fmla="*/ f341 1 f248"/>
                            <a:gd name="f405" fmla="*/ f342 1 f248"/>
                            <a:gd name="f406" fmla="*/ f343 1 f248"/>
                            <a:gd name="f407" fmla="*/ f344 1 f248"/>
                            <a:gd name="f408" fmla="*/ f345 1 f248"/>
                            <a:gd name="f409" fmla="*/ f346 1 f248"/>
                            <a:gd name="f410" fmla="*/ f347 1 f248"/>
                            <a:gd name="f411" fmla="*/ f348 1 f248"/>
                            <a:gd name="f412" fmla="*/ f349 1 f248"/>
                            <a:gd name="f413" fmla="*/ f350 1 f248"/>
                            <a:gd name="f414" fmla="*/ f351 1 f248"/>
                            <a:gd name="f415" fmla="*/ f352 1 f248"/>
                            <a:gd name="f416" fmla="*/ f353 1 f248"/>
                            <a:gd name="f417" fmla="*/ f354 1 f248"/>
                            <a:gd name="f418" fmla="*/ f355 1 f248"/>
                            <a:gd name="f419" fmla="*/ f356 1 f248"/>
                            <a:gd name="f420" fmla="*/ f357 1 f248"/>
                            <a:gd name="f421" fmla="*/ f358 1 f248"/>
                            <a:gd name="f422" fmla="*/ f359 1 f248"/>
                            <a:gd name="f423" fmla="*/ f360 1 f248"/>
                            <a:gd name="f424" fmla="*/ f361 1 f248"/>
                            <a:gd name="f425" fmla="*/ f362 1 f248"/>
                            <a:gd name="f426" fmla="*/ f363 1 f248"/>
                            <a:gd name="f427" fmla="*/ f364 1 f248"/>
                            <a:gd name="f428" fmla="*/ f365 1 f248"/>
                            <a:gd name="f429" fmla="*/ f366 1 f248"/>
                            <a:gd name="f430" fmla="*/ f367 1 f248"/>
                            <a:gd name="f431" fmla="*/ f368 f180 1"/>
                            <a:gd name="f432" fmla="*/ f369 f180 1"/>
                            <a:gd name="f433" fmla="*/ f371 f181 1"/>
                            <a:gd name="f434" fmla="*/ f370 f181 1"/>
                            <a:gd name="f435" fmla="*/ f372 f180 1"/>
                            <a:gd name="f436" fmla="*/ f373 f181 1"/>
                            <a:gd name="f437" fmla="*/ f374 f180 1"/>
                            <a:gd name="f438" fmla="*/ f375 f180 1"/>
                            <a:gd name="f439" fmla="*/ f376 f180 1"/>
                            <a:gd name="f440" fmla="*/ f377 f180 1"/>
                            <a:gd name="f441" fmla="*/ f378 f180 1"/>
                            <a:gd name="f442" fmla="*/ f379 f180 1"/>
                            <a:gd name="f443" fmla="*/ f380 f180 1"/>
                            <a:gd name="f444" fmla="*/ f381 f180 1"/>
                            <a:gd name="f445" fmla="*/ f382 f180 1"/>
                            <a:gd name="f446" fmla="*/ f383 f180 1"/>
                            <a:gd name="f447" fmla="*/ f384 f180 1"/>
                            <a:gd name="f448" fmla="*/ f385 f180 1"/>
                            <a:gd name="f449" fmla="*/ f386 f180 1"/>
                            <a:gd name="f450" fmla="*/ f387 f180 1"/>
                            <a:gd name="f451" fmla="*/ f388 f180 1"/>
                            <a:gd name="f452" fmla="*/ f389 f180 1"/>
                            <a:gd name="f453" fmla="*/ f390 f180 1"/>
                            <a:gd name="f454" fmla="*/ f391 f180 1"/>
                            <a:gd name="f455" fmla="*/ f392 f180 1"/>
                            <a:gd name="f456" fmla="*/ f393 f180 1"/>
                            <a:gd name="f457" fmla="*/ f394 f180 1"/>
                            <a:gd name="f458" fmla="*/ f395 f180 1"/>
                            <a:gd name="f459" fmla="*/ f396 f180 1"/>
                            <a:gd name="f460" fmla="*/ f397 f180 1"/>
                            <a:gd name="f461" fmla="*/ f398 f180 1"/>
                            <a:gd name="f462" fmla="*/ f399 f180 1"/>
                            <a:gd name="f463" fmla="*/ f400 f180 1"/>
                            <a:gd name="f464" fmla="*/ f401 f180 1"/>
                            <a:gd name="f465" fmla="*/ f402 f180 1"/>
                            <a:gd name="f466" fmla="*/ f403 f180 1"/>
                            <a:gd name="f467" fmla="*/ f404 f180 1"/>
                            <a:gd name="f468" fmla="*/ f405 f180 1"/>
                            <a:gd name="f469" fmla="*/ f406 f180 1"/>
                            <a:gd name="f470" fmla="*/ f407 f180 1"/>
                            <a:gd name="f471" fmla="*/ f408 f180 1"/>
                            <a:gd name="f472" fmla="*/ f409 f180 1"/>
                            <a:gd name="f473" fmla="*/ f410 f180 1"/>
                            <a:gd name="f474" fmla="*/ f411 f180 1"/>
                            <a:gd name="f475" fmla="*/ f412 f180 1"/>
                            <a:gd name="f476" fmla="*/ f413 f180 1"/>
                            <a:gd name="f477" fmla="*/ f414 f180 1"/>
                            <a:gd name="f478" fmla="*/ f415 f180 1"/>
                            <a:gd name="f479" fmla="*/ f416 f180 1"/>
                            <a:gd name="f480" fmla="*/ f417 f180 1"/>
                            <a:gd name="f481" fmla="*/ f418 f180 1"/>
                            <a:gd name="f482" fmla="*/ f419 f180 1"/>
                            <a:gd name="f483" fmla="*/ f420 f180 1"/>
                            <a:gd name="f484" fmla="*/ f421 f180 1"/>
                            <a:gd name="f485" fmla="*/ f422 f180 1"/>
                            <a:gd name="f486" fmla="*/ f423 f180 1"/>
                            <a:gd name="f487" fmla="*/ f424 f180 1"/>
                            <a:gd name="f488" fmla="*/ f425 f180 1"/>
                            <a:gd name="f489" fmla="*/ f426 f180 1"/>
                            <a:gd name="f490" fmla="*/ f427 f180 1"/>
                            <a:gd name="f491" fmla="*/ f428 f180 1"/>
                            <a:gd name="f492" fmla="*/ f429 f180 1"/>
                            <a:gd name="f493" fmla="*/ f430 f180 1"/>
                          </a:gdLst>
                          <a:ahLst/>
                          <a:cxnLst>
                            <a:cxn ang="3cd4">
                              <a:pos x="hc" y="t"/>
                            </a:cxn>
                            <a:cxn ang="0">
                              <a:pos x="r" y="vc"/>
                            </a:cxn>
                            <a:cxn ang="cd4">
                              <a:pos x="hc" y="b"/>
                            </a:cxn>
                            <a:cxn ang="cd2">
                              <a:pos x="l" y="vc"/>
                            </a:cxn>
                            <a:cxn ang="f308">
                              <a:pos x="f435" y="f436"/>
                            </a:cxn>
                            <a:cxn ang="f308">
                              <a:pos x="f435" y="f436"/>
                            </a:cxn>
                            <a:cxn ang="f308">
                              <a:pos x="f435" y="f436"/>
                            </a:cxn>
                            <a:cxn ang="f308">
                              <a:pos x="f437" y="f436"/>
                            </a:cxn>
                            <a:cxn ang="f308">
                              <a:pos x="f438" y="f436"/>
                            </a:cxn>
                            <a:cxn ang="f308">
                              <a:pos x="f439" y="f436"/>
                            </a:cxn>
                            <a:cxn ang="f308">
                              <a:pos x="f440" y="f436"/>
                            </a:cxn>
                            <a:cxn ang="f308">
                              <a:pos x="f441" y="f436"/>
                            </a:cxn>
                            <a:cxn ang="f308">
                              <a:pos x="f442" y="f436"/>
                            </a:cxn>
                            <a:cxn ang="f308">
                              <a:pos x="f443" y="f436"/>
                            </a:cxn>
                            <a:cxn ang="f308">
                              <a:pos x="f444" y="f436"/>
                            </a:cxn>
                            <a:cxn ang="f308">
                              <a:pos x="f445" y="f436"/>
                            </a:cxn>
                            <a:cxn ang="f308">
                              <a:pos x="f446" y="f436"/>
                            </a:cxn>
                            <a:cxn ang="f308">
                              <a:pos x="f447" y="f436"/>
                            </a:cxn>
                            <a:cxn ang="f308">
                              <a:pos x="f448" y="f436"/>
                            </a:cxn>
                            <a:cxn ang="f308">
                              <a:pos x="f449" y="f436"/>
                            </a:cxn>
                            <a:cxn ang="f308">
                              <a:pos x="f450" y="f436"/>
                            </a:cxn>
                            <a:cxn ang="f308">
                              <a:pos x="f451" y="f436"/>
                            </a:cxn>
                            <a:cxn ang="f308">
                              <a:pos x="f452" y="f436"/>
                            </a:cxn>
                            <a:cxn ang="f308">
                              <a:pos x="f453" y="f436"/>
                            </a:cxn>
                            <a:cxn ang="f308">
                              <a:pos x="f454" y="f436"/>
                            </a:cxn>
                            <a:cxn ang="f308">
                              <a:pos x="f455" y="f436"/>
                            </a:cxn>
                            <a:cxn ang="f308">
                              <a:pos x="f456" y="f436"/>
                            </a:cxn>
                            <a:cxn ang="f308">
                              <a:pos x="f457" y="f436"/>
                            </a:cxn>
                            <a:cxn ang="f308">
                              <a:pos x="f458" y="f436"/>
                            </a:cxn>
                            <a:cxn ang="f308">
                              <a:pos x="f459" y="f436"/>
                            </a:cxn>
                            <a:cxn ang="f308">
                              <a:pos x="f460" y="f436"/>
                            </a:cxn>
                            <a:cxn ang="f308">
                              <a:pos x="f461" y="f436"/>
                            </a:cxn>
                            <a:cxn ang="f308">
                              <a:pos x="f462" y="f436"/>
                            </a:cxn>
                            <a:cxn ang="f308">
                              <a:pos x="f463" y="f436"/>
                            </a:cxn>
                            <a:cxn ang="f308">
                              <a:pos x="f464" y="f436"/>
                            </a:cxn>
                            <a:cxn ang="f308">
                              <a:pos x="f465" y="f436"/>
                            </a:cxn>
                            <a:cxn ang="f308">
                              <a:pos x="f466" y="f436"/>
                            </a:cxn>
                            <a:cxn ang="f308">
                              <a:pos x="f467" y="f436"/>
                            </a:cxn>
                            <a:cxn ang="f308">
                              <a:pos x="f468" y="f436"/>
                            </a:cxn>
                            <a:cxn ang="f308">
                              <a:pos x="f469" y="f436"/>
                            </a:cxn>
                            <a:cxn ang="f308">
                              <a:pos x="f470" y="f436"/>
                            </a:cxn>
                            <a:cxn ang="f308">
                              <a:pos x="f471" y="f436"/>
                            </a:cxn>
                            <a:cxn ang="f308">
                              <a:pos x="f472" y="f436"/>
                            </a:cxn>
                            <a:cxn ang="f308">
                              <a:pos x="f473" y="f436"/>
                            </a:cxn>
                            <a:cxn ang="f308">
                              <a:pos x="f474" y="f436"/>
                            </a:cxn>
                            <a:cxn ang="f308">
                              <a:pos x="f475" y="f436"/>
                            </a:cxn>
                            <a:cxn ang="f308">
                              <a:pos x="f476" y="f436"/>
                            </a:cxn>
                            <a:cxn ang="f308">
                              <a:pos x="f477" y="f436"/>
                            </a:cxn>
                            <a:cxn ang="f308">
                              <a:pos x="f478" y="f436"/>
                            </a:cxn>
                            <a:cxn ang="f308">
                              <a:pos x="f479" y="f436"/>
                            </a:cxn>
                            <a:cxn ang="f308">
                              <a:pos x="f480" y="f436"/>
                            </a:cxn>
                            <a:cxn ang="f308">
                              <a:pos x="f481" y="f436"/>
                            </a:cxn>
                            <a:cxn ang="f308">
                              <a:pos x="f482" y="f436"/>
                            </a:cxn>
                            <a:cxn ang="f308">
                              <a:pos x="f483" y="f436"/>
                            </a:cxn>
                            <a:cxn ang="f308">
                              <a:pos x="f484" y="f436"/>
                            </a:cxn>
                            <a:cxn ang="f308">
                              <a:pos x="f485" y="f436"/>
                            </a:cxn>
                            <a:cxn ang="f308">
                              <a:pos x="f486" y="f436"/>
                            </a:cxn>
                            <a:cxn ang="f308">
                              <a:pos x="f487" y="f436"/>
                            </a:cxn>
                            <a:cxn ang="f308">
                              <a:pos x="f488" y="f436"/>
                            </a:cxn>
                            <a:cxn ang="f308">
                              <a:pos x="f489" y="f436"/>
                            </a:cxn>
                            <a:cxn ang="f308">
                              <a:pos x="f490" y="f436"/>
                            </a:cxn>
                            <a:cxn ang="f308">
                              <a:pos x="f491" y="f436"/>
                            </a:cxn>
                            <a:cxn ang="f308">
                              <a:pos x="f492" y="f436"/>
                            </a:cxn>
                            <a:cxn ang="f308">
                              <a:pos x="f493" y="f436"/>
                            </a:cxn>
                          </a:cxnLst>
                          <a:rect l="f431" t="f434" r="f432" b="f433"/>
                          <a:pathLst>
                            <a:path w="5344" h="4">
                              <a:moveTo>
                                <a:pt x="f66" y="f67"/>
                              </a:moveTo>
                              <a:lnTo>
                                <a:pt x="f66" y="f67"/>
                              </a:lnTo>
                              <a:lnTo>
                                <a:pt x="f68" y="f67"/>
                              </a:lnTo>
                              <a:lnTo>
                                <a:pt x="f69" y="f67"/>
                              </a:lnTo>
                              <a:lnTo>
                                <a:pt x="f70" y="f67"/>
                              </a:lnTo>
                              <a:lnTo>
                                <a:pt x="f71" y="f67"/>
                              </a:lnTo>
                              <a:lnTo>
                                <a:pt x="f72" y="f67"/>
                              </a:lnTo>
                              <a:lnTo>
                                <a:pt x="f73" y="f67"/>
                              </a:lnTo>
                              <a:lnTo>
                                <a:pt x="f74" y="f67"/>
                              </a:lnTo>
                              <a:lnTo>
                                <a:pt x="f75" y="f67"/>
                              </a:lnTo>
                              <a:lnTo>
                                <a:pt x="f76" y="f67"/>
                              </a:lnTo>
                              <a:lnTo>
                                <a:pt x="f77" y="f67"/>
                              </a:lnTo>
                              <a:lnTo>
                                <a:pt x="f78" y="f67"/>
                              </a:lnTo>
                              <a:lnTo>
                                <a:pt x="f79" y="f67"/>
                              </a:lnTo>
                              <a:lnTo>
                                <a:pt x="f80" y="f67"/>
                              </a:lnTo>
                              <a:lnTo>
                                <a:pt x="f81" y="f67"/>
                              </a:lnTo>
                              <a:lnTo>
                                <a:pt x="f82" y="f67"/>
                              </a:lnTo>
                              <a:lnTo>
                                <a:pt x="f83" y="f67"/>
                              </a:lnTo>
                              <a:lnTo>
                                <a:pt x="f84" y="f67"/>
                              </a:lnTo>
                              <a:lnTo>
                                <a:pt x="f85" y="f67"/>
                              </a:lnTo>
                              <a:lnTo>
                                <a:pt x="f86" y="f67"/>
                              </a:lnTo>
                              <a:lnTo>
                                <a:pt x="f87" y="f67"/>
                              </a:lnTo>
                              <a:lnTo>
                                <a:pt x="f88" y="f67"/>
                              </a:lnTo>
                              <a:lnTo>
                                <a:pt x="f89" y="f67"/>
                              </a:lnTo>
                              <a:lnTo>
                                <a:pt x="f90" y="f67"/>
                              </a:lnTo>
                              <a:lnTo>
                                <a:pt x="f91" y="f67"/>
                              </a:lnTo>
                              <a:lnTo>
                                <a:pt x="f92" y="f67"/>
                              </a:lnTo>
                              <a:lnTo>
                                <a:pt x="f93" y="f67"/>
                              </a:lnTo>
                              <a:lnTo>
                                <a:pt x="f94" y="f67"/>
                              </a:lnTo>
                              <a:lnTo>
                                <a:pt x="f95" y="f67"/>
                              </a:lnTo>
                              <a:lnTo>
                                <a:pt x="f96" y="f67"/>
                              </a:lnTo>
                              <a:lnTo>
                                <a:pt x="f97" y="f67"/>
                              </a:lnTo>
                              <a:lnTo>
                                <a:pt x="f2" y="f67"/>
                              </a:lnTo>
                              <a:lnTo>
                                <a:pt x="f98" y="f67"/>
                              </a:lnTo>
                              <a:lnTo>
                                <a:pt x="f99" y="f67"/>
                              </a:lnTo>
                              <a:lnTo>
                                <a:pt x="f100" y="f67"/>
                              </a:lnTo>
                              <a:lnTo>
                                <a:pt x="f101" y="f67"/>
                              </a:lnTo>
                              <a:lnTo>
                                <a:pt x="f102" y="f67"/>
                              </a:lnTo>
                              <a:lnTo>
                                <a:pt x="f103" y="f67"/>
                              </a:lnTo>
                              <a:lnTo>
                                <a:pt x="f104" y="f67"/>
                              </a:lnTo>
                              <a:lnTo>
                                <a:pt x="f105" y="f67"/>
                              </a:lnTo>
                              <a:lnTo>
                                <a:pt x="f106" y="f67"/>
                              </a:lnTo>
                              <a:lnTo>
                                <a:pt x="f107" y="f67"/>
                              </a:lnTo>
                              <a:lnTo>
                                <a:pt x="f108" y="f67"/>
                              </a:lnTo>
                              <a:lnTo>
                                <a:pt x="f109" y="f67"/>
                              </a:lnTo>
                              <a:lnTo>
                                <a:pt x="f110" y="f67"/>
                              </a:lnTo>
                              <a:lnTo>
                                <a:pt x="f111" y="f67"/>
                              </a:lnTo>
                              <a:lnTo>
                                <a:pt x="f112" y="f67"/>
                              </a:lnTo>
                              <a:lnTo>
                                <a:pt x="f113" y="f67"/>
                              </a:lnTo>
                              <a:lnTo>
                                <a:pt x="f114" y="f67"/>
                              </a:lnTo>
                              <a:lnTo>
                                <a:pt x="f115" y="f67"/>
                              </a:lnTo>
                              <a:lnTo>
                                <a:pt x="f116" y="f67"/>
                              </a:lnTo>
                              <a:lnTo>
                                <a:pt x="f117" y="f67"/>
                              </a:lnTo>
                              <a:lnTo>
                                <a:pt x="f118" y="f67"/>
                              </a:lnTo>
                              <a:lnTo>
                                <a:pt x="f119" y="f67"/>
                              </a:lnTo>
                              <a:lnTo>
                                <a:pt x="f120" y="f67"/>
                              </a:lnTo>
                              <a:lnTo>
                                <a:pt x="f121" y="f67"/>
                              </a:lnTo>
                              <a:lnTo>
                                <a:pt x="f122" y="f67"/>
                              </a:lnTo>
                              <a:lnTo>
                                <a:pt x="f123" y="f67"/>
                              </a:lnTo>
                              <a:lnTo>
                                <a:pt x="f124" y="f67"/>
                              </a:lnTo>
                              <a:lnTo>
                                <a:pt x="f125" y="f67"/>
                              </a:lnTo>
                              <a:lnTo>
                                <a:pt x="f126" y="f67"/>
                              </a:lnTo>
                              <a:lnTo>
                                <a:pt x="f127" y="f67"/>
                              </a:lnTo>
                              <a:lnTo>
                                <a:pt x="f128" y="f67"/>
                              </a:lnTo>
                              <a:lnTo>
                                <a:pt x="f129" y="f67"/>
                              </a:lnTo>
                              <a:lnTo>
                                <a:pt x="f130" y="f67"/>
                              </a:lnTo>
                              <a:lnTo>
                                <a:pt x="f131" y="f67"/>
                              </a:lnTo>
                              <a:lnTo>
                                <a:pt x="f132" y="f67"/>
                              </a:lnTo>
                              <a:lnTo>
                                <a:pt x="f133" y="f67"/>
                              </a:lnTo>
                              <a:lnTo>
                                <a:pt x="f134" y="f67"/>
                              </a:lnTo>
                              <a:lnTo>
                                <a:pt x="f135" y="f67"/>
                              </a:lnTo>
                              <a:lnTo>
                                <a:pt x="f136" y="f67"/>
                              </a:lnTo>
                              <a:lnTo>
                                <a:pt x="f137" y="f67"/>
                              </a:lnTo>
                              <a:lnTo>
                                <a:pt x="f138" y="f67"/>
                              </a:lnTo>
                              <a:lnTo>
                                <a:pt x="f139" y="f67"/>
                              </a:lnTo>
                              <a:lnTo>
                                <a:pt x="f140" y="f67"/>
                              </a:lnTo>
                              <a:lnTo>
                                <a:pt x="f141" y="f67"/>
                              </a:lnTo>
                              <a:lnTo>
                                <a:pt x="f142" y="f67"/>
                              </a:lnTo>
                              <a:lnTo>
                                <a:pt x="f143" y="f67"/>
                              </a:lnTo>
                              <a:lnTo>
                                <a:pt x="f144" y="f67"/>
                              </a:lnTo>
                              <a:lnTo>
                                <a:pt x="f145" y="f67"/>
                              </a:lnTo>
                              <a:lnTo>
                                <a:pt x="f146" y="f67"/>
                              </a:lnTo>
                              <a:lnTo>
                                <a:pt x="f147" y="f67"/>
                              </a:lnTo>
                              <a:lnTo>
                                <a:pt x="f148" y="f67"/>
                              </a:lnTo>
                              <a:lnTo>
                                <a:pt x="f149" y="f67"/>
                              </a:lnTo>
                              <a:lnTo>
                                <a:pt x="f150" y="f67"/>
                              </a:lnTo>
                              <a:lnTo>
                                <a:pt x="f151" y="f67"/>
                              </a:lnTo>
                              <a:lnTo>
                                <a:pt x="f152" y="f67"/>
                              </a:lnTo>
                              <a:lnTo>
                                <a:pt x="f153" y="f67"/>
                              </a:lnTo>
                              <a:lnTo>
                                <a:pt x="f154" y="f67"/>
                              </a:lnTo>
                              <a:lnTo>
                                <a:pt x="f155" y="f67"/>
                              </a:lnTo>
                              <a:lnTo>
                                <a:pt x="f156" y="f67"/>
                              </a:lnTo>
                              <a:lnTo>
                                <a:pt x="f157" y="f67"/>
                              </a:lnTo>
                              <a:lnTo>
                                <a:pt x="f158" y="f67"/>
                              </a:lnTo>
                              <a:lnTo>
                                <a:pt x="f159" y="f67"/>
                              </a:lnTo>
                              <a:lnTo>
                                <a:pt x="f160" y="f67"/>
                              </a:lnTo>
                              <a:lnTo>
                                <a:pt x="f161" y="f67"/>
                              </a:lnTo>
                              <a:lnTo>
                                <a:pt x="f162" y="f67"/>
                              </a:lnTo>
                              <a:lnTo>
                                <a:pt x="f163" y="f67"/>
                              </a:lnTo>
                              <a:lnTo>
                                <a:pt x="f164" y="f67"/>
                              </a:lnTo>
                              <a:lnTo>
                                <a:pt x="f165" y="f67"/>
                              </a:lnTo>
                              <a:lnTo>
                                <a:pt x="f166" y="f67"/>
                              </a:lnTo>
                              <a:lnTo>
                                <a:pt x="f167" y="f67"/>
                              </a:lnTo>
                              <a:lnTo>
                                <a:pt x="f168" y="f67"/>
                              </a:lnTo>
                              <a:lnTo>
                                <a:pt x="f169" y="f67"/>
                              </a:lnTo>
                              <a:lnTo>
                                <a:pt x="f170" y="f67"/>
                              </a:lnTo>
                              <a:lnTo>
                                <a:pt x="f171" y="f67"/>
                              </a:lnTo>
                              <a:lnTo>
                                <a:pt x="f172" y="f67"/>
                              </a:lnTo>
                              <a:lnTo>
                                <a:pt x="f173" y="f67"/>
                              </a:lnTo>
                              <a:lnTo>
                                <a:pt x="f174" y="f67"/>
                              </a:lnTo>
                              <a:lnTo>
                                <a:pt x="f175" y="f67"/>
                              </a:lnTo>
                              <a:lnTo>
                                <a:pt x="f176" y="f67"/>
                              </a:lnTo>
                              <a:lnTo>
                                <a:pt x="f177" y="f67"/>
                              </a:lnTo>
                              <a:lnTo>
                                <a:pt x="f178" y="f67"/>
                              </a:lnTo>
                            </a:path>
                          </a:pathLst>
                        </a:custGeom>
                        <a:noFill/>
                        <a:ln w="6080"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shape w14:anchorId="1A20C835" id="Group 44" o:spid="_x0000_s1026" style="position:absolute;margin-left:84.75pt;margin-top:129.75pt;width:267.25pt;height:.25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534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" path="m6,11r,l7,11r1,l9,11r1,l12,11r1,l15,11r2,l19,11r3,l25,11r3,l32,11r4,l40,11r5,l50,11r6,l62,11r7,l76,11r8,l92,11r9,l110,11r10,l131,11r11,l154,11r13,l180,11r15,l209,11r16,l241,11r18,l277,11r19,l315,11r21,l357,11r23,l403,11r24,l453,11r26,l506,11r29,l564,11r30,l626,11r33,l692,11r35,l763,11r37,l839,11r39,l919,11r43,l1005,11r45,l1096,11r47,l1192,11r50,l1293,11r53,l1401,11r55,l1514,11r58,l1633,11r61,l1758,11r64,l1889,11r68,l2027,11r71,l2171,11r75,l2322,11r78,l2480,11r81,l2645,11r85,l2817,11r88,l2996,11r92,l3183,11r96,l3377,11r100,l3579,11r104,l3790,11r108,l4008,11r112,l4234,11r117,l4469,11r121,l4712,11r125,l4965,11r129,l5225,11r134,e" filled="f" strokeweight=".16889mm">
                <v:shadow on="t" color="black" opacity="22937f" origin="-.5,-.5" offset="0,.63881mm"/>
                <v:path arrowok="t" o:connecttype="custom" o:connectlocs="1697040,0;3394079,1586;1697040,3172;0,1586;3811,2066558;3811,2066558;3811,2066558;4446,2066558;5081,2066558;5716,2066558;7621,2066558;9527,2066558;12067,2066558;15878,2066558;20324,2066558;25405,2066558;31756,2066558;39377,2066558;48269,2066558;58431,2066558;69863,2066558;83201,2066558;97808,2066558;114322,2066558;132740,2066558;153064,2066558;175928,2066558;200063,2066558;226738,2066558;255953,2066558;287709,2066558;321371,2066558;358207,2066558;397585,2066558;439503,2066558;484596,2066558;532865,2066558;583675,2066558;638295,2066558;696091,2066558;757063,2066558;821210,2066558;889803,2066558;961571,2066558;1037150,2066558;1116540,2066558;1199741,2066558;1287387,2066558;1378845,2066558;1474748,2066558;1575097,2066558;1679891,2066558;1789132,2066558;1902818,2066558;2021586,2066558;2144799,2066558;2273093,2066558;2407103,2066558;2545559,2066558;2689096,2066558;2838349,2066558;2992683,2066558;3153369,2066558;3318500,2066558" o:connectangles="270,0,90,180,0,0,0,0,0,0,0,0,0,0,0,0,0,0,0,0,0,0,0,0,0,0,0,0,0,0,0,0,0,0,0,0,0,0,0,0,0,0,0,0,0,0,0,0,0,0,0,0,0,0,0,0,0,0,0,0,0,0,0,0" textboxrect="0,0,5344,4"/>
                <w10:wrap type="square"/>
              </v:shape>
            </w:pict>
          </mc:Fallback>
        </mc:AlternateContent>
      </w:r>
      <w:r>
        <w:rPr>
          <w:rFonts w:ascii="標楷體" w:eastAsia="標楷體" w:hAnsi="標楷體"/>
          <w:noProof/>
        </w:rPr>
        <mc:AlternateContent>
          <mc:Choice Requires="wps">
            <w:drawing>
              <wp:anchor distT="0" distB="0" distL="114300" distR="114300" simplePos="0" relativeHeight="251663360" behindDoc="0" locked="0" layoutInCell="1" allowOverlap="1">
                <wp:simplePos x="0" y="0"/>
                <wp:positionH relativeFrom="column">
                  <wp:posOffset>4467228</wp:posOffset>
                </wp:positionH>
                <wp:positionV relativeFrom="paragraph">
                  <wp:posOffset>1190621</wp:posOffset>
                </wp:positionV>
                <wp:extent cx="15873" cy="460372"/>
                <wp:effectExtent l="0" t="0" r="0" b="34928"/>
                <wp:wrapSquare wrapText="bothSides"/>
                <wp:docPr id="29" name="Group 42"/>
                <wp:cNvGraphicFramePr/>
                <a:graphic xmlns:a="http://schemas.openxmlformats.org/drawingml/2006/main">
                  <a:graphicData uri="http://schemas.microsoft.com/office/word/2010/wordprocessingShape">
                    <wps:wsp>
                      <wps:cNvSpPr/>
                      <wps:spPr>
                        <a:xfrm>
                          <a:off x="0" y="0"/>
                          <a:ext cx="15873" cy="460372"/>
                        </a:xfrm>
                        <a:custGeom>
                          <a:avLst/>
                          <a:gdLst>
                            <a:gd name="f0" fmla="val 10800000"/>
                            <a:gd name="f1" fmla="val 5400000"/>
                            <a:gd name="f2" fmla="val 180"/>
                            <a:gd name="f3" fmla="val w"/>
                            <a:gd name="f4" fmla="val h"/>
                            <a:gd name="f5" fmla="val 0"/>
                            <a:gd name="f6" fmla="val 24"/>
                            <a:gd name="f7" fmla="val 724"/>
                            <a:gd name="f8" fmla="+- 0 7059 0"/>
                            <a:gd name="f9" fmla="val 5"/>
                            <a:gd name="f10" fmla="val 6"/>
                            <a:gd name="f11" fmla="val 7"/>
                            <a:gd name="f12" fmla="val 8"/>
                            <a:gd name="f13" fmla="val 9"/>
                            <a:gd name="f14" fmla="val 10"/>
                            <a:gd name="f15" fmla="val 11"/>
                            <a:gd name="f16" fmla="val 12"/>
                            <a:gd name="f17" fmla="val 13"/>
                            <a:gd name="f18" fmla="val 14"/>
                            <a:gd name="f19" fmla="val 15"/>
                            <a:gd name="f20" fmla="val 17"/>
                            <a:gd name="f21" fmla="val 18"/>
                            <a:gd name="f22" fmla="val 19"/>
                            <a:gd name="f23" fmla="val 20"/>
                            <a:gd name="f24" fmla="val 22"/>
                            <a:gd name="f25" fmla="val 23"/>
                            <a:gd name="f26" fmla="val 25"/>
                            <a:gd name="f27" fmla="val 27"/>
                            <a:gd name="f28" fmla="val 29"/>
                            <a:gd name="f29" fmla="val 31"/>
                            <a:gd name="f30" fmla="val 33"/>
                            <a:gd name="f31" fmla="val 35"/>
                            <a:gd name="f32" fmla="val 37"/>
                            <a:gd name="f33" fmla="val 39"/>
                            <a:gd name="f34" fmla="val 42"/>
                            <a:gd name="f35" fmla="val 44"/>
                            <a:gd name="f36" fmla="val 47"/>
                            <a:gd name="f37" fmla="val 50"/>
                            <a:gd name="f38" fmla="val 53"/>
                            <a:gd name="f39" fmla="val 56"/>
                            <a:gd name="f40" fmla="val 59"/>
                            <a:gd name="f41" fmla="val 62"/>
                            <a:gd name="f42" fmla="val 66"/>
                            <a:gd name="f43" fmla="val 69"/>
                            <a:gd name="f44" fmla="val 73"/>
                            <a:gd name="f45" fmla="val 77"/>
                            <a:gd name="f46" fmla="val 81"/>
                            <a:gd name="f47" fmla="val 85"/>
                            <a:gd name="f48" fmla="val 90"/>
                            <a:gd name="f49" fmla="val 94"/>
                            <a:gd name="f50" fmla="val 99"/>
                            <a:gd name="f51" fmla="val 103"/>
                            <a:gd name="f52" fmla="val 108"/>
                            <a:gd name="f53" fmla="val 113"/>
                            <a:gd name="f54" fmla="val 119"/>
                            <a:gd name="f55" fmla="val 124"/>
                            <a:gd name="f56" fmla="val 130"/>
                            <a:gd name="f57" fmla="val 135"/>
                            <a:gd name="f58" fmla="val 141"/>
                            <a:gd name="f59" fmla="val 147"/>
                            <a:gd name="f60" fmla="val 154"/>
                            <a:gd name="f61" fmla="val 160"/>
                            <a:gd name="f62" fmla="val 167"/>
                            <a:gd name="f63" fmla="val 174"/>
                            <a:gd name="f64" fmla="val 181"/>
                            <a:gd name="f65" fmla="val 188"/>
                            <a:gd name="f66" fmla="val 195"/>
                            <a:gd name="f67" fmla="val 203"/>
                            <a:gd name="f68" fmla="val 211"/>
                            <a:gd name="f69" fmla="val 219"/>
                            <a:gd name="f70" fmla="val 227"/>
                            <a:gd name="f71" fmla="val 235"/>
                            <a:gd name="f72" fmla="val 244"/>
                            <a:gd name="f73" fmla="val 253"/>
                            <a:gd name="f74" fmla="val 262"/>
                            <a:gd name="f75" fmla="val 271"/>
                            <a:gd name="f76" fmla="val 281"/>
                            <a:gd name="f77" fmla="val 290"/>
                            <a:gd name="f78" fmla="val 300"/>
                            <a:gd name="f79" fmla="val 311"/>
                            <a:gd name="f80" fmla="val 321"/>
                            <a:gd name="f81" fmla="val 332"/>
                            <a:gd name="f82" fmla="val 343"/>
                            <a:gd name="f83" fmla="val 354"/>
                            <a:gd name="f84" fmla="val 365"/>
                            <a:gd name="f85" fmla="val 377"/>
                            <a:gd name="f86" fmla="val 389"/>
                            <a:gd name="f87" fmla="val 401"/>
                            <a:gd name="f88" fmla="val 413"/>
                            <a:gd name="f89" fmla="val 426"/>
                            <a:gd name="f90" fmla="val 439"/>
                            <a:gd name="f91" fmla="val 452"/>
                            <a:gd name="f92" fmla="val 465"/>
                            <a:gd name="f93" fmla="val 479"/>
                            <a:gd name="f94" fmla="val 493"/>
                            <a:gd name="f95" fmla="val 507"/>
                            <a:gd name="f96" fmla="val 521"/>
                            <a:gd name="f97" fmla="val 536"/>
                            <a:gd name="f98" fmla="val 551"/>
                            <a:gd name="f99" fmla="val 567"/>
                            <a:gd name="f100" fmla="val 582"/>
                            <a:gd name="f101" fmla="val 598"/>
                            <a:gd name="f102" fmla="val 614"/>
                            <a:gd name="f103" fmla="val 631"/>
                            <a:gd name="f104" fmla="val 647"/>
                            <a:gd name="f105" fmla="val 664"/>
                            <a:gd name="f106" fmla="val 682"/>
                            <a:gd name="f107" fmla="val 699"/>
                            <a:gd name="f108" fmla="val 717"/>
                            <a:gd name="f109" fmla="val 736"/>
                            <a:gd name="f110" fmla="+- 0 0 -90"/>
                            <a:gd name="f111" fmla="*/ f3 1 24"/>
                            <a:gd name="f112" fmla="*/ f4 1 724"/>
                            <a:gd name="f113" fmla="val f5"/>
                            <a:gd name="f114" fmla="val f6"/>
                            <a:gd name="f115" fmla="val f7"/>
                            <a:gd name="f116" fmla="+- f8 0 7035"/>
                            <a:gd name="f117" fmla="*/ f110 f0 1"/>
                            <a:gd name="f118" fmla="+- f115 0 f113"/>
                            <a:gd name="f119" fmla="+- f114 0 f113"/>
                            <a:gd name="f120" fmla="*/ f117 1 f2"/>
                            <a:gd name="f121" fmla="*/ f119 1 24"/>
                            <a:gd name="f122" fmla="*/ f118 1 724"/>
                            <a:gd name="f123" fmla="*/ f116 f119 1"/>
                            <a:gd name="f124" fmla="*/ 1880 f118 1"/>
                            <a:gd name="f125" fmla="*/ 1881 f118 1"/>
                            <a:gd name="f126" fmla="*/ 1882 f118 1"/>
                            <a:gd name="f127" fmla="*/ 1883 f118 1"/>
                            <a:gd name="f128" fmla="*/ 1885 f118 1"/>
                            <a:gd name="f129" fmla="*/ 1886 f118 1"/>
                            <a:gd name="f130" fmla="*/ 1888 f118 1"/>
                            <a:gd name="f131" fmla="*/ 1889 f118 1"/>
                            <a:gd name="f132" fmla="*/ 1892 f118 1"/>
                            <a:gd name="f133" fmla="*/ 1894 f118 1"/>
                            <a:gd name="f134" fmla="*/ 1897 f118 1"/>
                            <a:gd name="f135" fmla="*/ 1900 f118 1"/>
                            <a:gd name="f136" fmla="*/ 1904 f118 1"/>
                            <a:gd name="f137" fmla="*/ 1908 f118 1"/>
                            <a:gd name="f138" fmla="*/ 1912 f118 1"/>
                            <a:gd name="f139" fmla="*/ 1917 f118 1"/>
                            <a:gd name="f140" fmla="*/ 1922 f118 1"/>
                            <a:gd name="f141" fmla="*/ 1928 f118 1"/>
                            <a:gd name="f142" fmla="*/ 1934 f118 1"/>
                            <a:gd name="f143" fmla="*/ 1941 f118 1"/>
                            <a:gd name="f144" fmla="*/ 1948 f118 1"/>
                            <a:gd name="f145" fmla="*/ 1956 f118 1"/>
                            <a:gd name="f146" fmla="*/ 1965 f118 1"/>
                            <a:gd name="f147" fmla="*/ 1974 f118 1"/>
                            <a:gd name="f148" fmla="*/ 1983 f118 1"/>
                            <a:gd name="f149" fmla="*/ 1994 f118 1"/>
                            <a:gd name="f150" fmla="*/ 2005 f118 1"/>
                            <a:gd name="f151" fmla="*/ 2016 f118 1"/>
                            <a:gd name="f152" fmla="*/ 2029 f118 1"/>
                            <a:gd name="f153" fmla="*/ 2042 f118 1"/>
                            <a:gd name="f154" fmla="*/ 2056 f118 1"/>
                            <a:gd name="f155" fmla="*/ 2070 f118 1"/>
                            <a:gd name="f156" fmla="*/ 2086 f118 1"/>
                            <a:gd name="f157" fmla="*/ 2102 f118 1"/>
                            <a:gd name="f158" fmla="*/ 2119 f118 1"/>
                            <a:gd name="f159" fmla="*/ 2137 f118 1"/>
                            <a:gd name="f160" fmla="*/ 2156 f118 1"/>
                            <a:gd name="f161" fmla="*/ 2175 f118 1"/>
                            <a:gd name="f162" fmla="*/ 2196 f118 1"/>
                            <a:gd name="f163" fmla="*/ 2218 f118 1"/>
                            <a:gd name="f164" fmla="*/ 2240 f118 1"/>
                            <a:gd name="f165" fmla="*/ 2264 f118 1"/>
                            <a:gd name="f166" fmla="*/ 2288 f118 1"/>
                            <a:gd name="f167" fmla="*/ 2314 f118 1"/>
                            <a:gd name="f168" fmla="*/ 2340 f118 1"/>
                            <a:gd name="f169" fmla="*/ 2368 f118 1"/>
                            <a:gd name="f170" fmla="*/ 2396 f118 1"/>
                            <a:gd name="f171" fmla="*/ 2426 f118 1"/>
                            <a:gd name="f172" fmla="*/ 2457 f118 1"/>
                            <a:gd name="f173" fmla="*/ 2489 f118 1"/>
                            <a:gd name="f174" fmla="*/ 2522 f118 1"/>
                            <a:gd name="f175" fmla="*/ 2557 f118 1"/>
                            <a:gd name="f176" fmla="*/ 2592 f118 1"/>
                            <a:gd name="f177" fmla="+- f120 0 f1"/>
                            <a:gd name="f178" fmla="*/ f123 1 24"/>
                            <a:gd name="f179" fmla="*/ f124 1 724"/>
                            <a:gd name="f180" fmla="*/ f125 1 724"/>
                            <a:gd name="f181" fmla="*/ f126 1 724"/>
                            <a:gd name="f182" fmla="*/ f127 1 724"/>
                            <a:gd name="f183" fmla="*/ f128 1 724"/>
                            <a:gd name="f184" fmla="*/ f129 1 724"/>
                            <a:gd name="f185" fmla="*/ f130 1 724"/>
                            <a:gd name="f186" fmla="*/ f131 1 724"/>
                            <a:gd name="f187" fmla="*/ f132 1 724"/>
                            <a:gd name="f188" fmla="*/ f133 1 724"/>
                            <a:gd name="f189" fmla="*/ f134 1 724"/>
                            <a:gd name="f190" fmla="*/ f135 1 724"/>
                            <a:gd name="f191" fmla="*/ f136 1 724"/>
                            <a:gd name="f192" fmla="*/ f137 1 724"/>
                            <a:gd name="f193" fmla="*/ f138 1 724"/>
                            <a:gd name="f194" fmla="*/ f139 1 724"/>
                            <a:gd name="f195" fmla="*/ f140 1 724"/>
                            <a:gd name="f196" fmla="*/ f141 1 724"/>
                            <a:gd name="f197" fmla="*/ f142 1 724"/>
                            <a:gd name="f198" fmla="*/ f143 1 724"/>
                            <a:gd name="f199" fmla="*/ f144 1 724"/>
                            <a:gd name="f200" fmla="*/ f145 1 724"/>
                            <a:gd name="f201" fmla="*/ f146 1 724"/>
                            <a:gd name="f202" fmla="*/ f147 1 724"/>
                            <a:gd name="f203" fmla="*/ f148 1 724"/>
                            <a:gd name="f204" fmla="*/ f149 1 724"/>
                            <a:gd name="f205" fmla="*/ f150 1 724"/>
                            <a:gd name="f206" fmla="*/ f151 1 724"/>
                            <a:gd name="f207" fmla="*/ f152 1 724"/>
                            <a:gd name="f208" fmla="*/ f153 1 724"/>
                            <a:gd name="f209" fmla="*/ f154 1 724"/>
                            <a:gd name="f210" fmla="*/ f155 1 724"/>
                            <a:gd name="f211" fmla="*/ f156 1 724"/>
                            <a:gd name="f212" fmla="*/ f157 1 724"/>
                            <a:gd name="f213" fmla="*/ f158 1 724"/>
                            <a:gd name="f214" fmla="*/ f159 1 724"/>
                            <a:gd name="f215" fmla="*/ f160 1 724"/>
                            <a:gd name="f216" fmla="*/ f161 1 724"/>
                            <a:gd name="f217" fmla="*/ f162 1 724"/>
                            <a:gd name="f218" fmla="*/ f163 1 724"/>
                            <a:gd name="f219" fmla="*/ f164 1 724"/>
                            <a:gd name="f220" fmla="*/ f165 1 724"/>
                            <a:gd name="f221" fmla="*/ f166 1 724"/>
                            <a:gd name="f222" fmla="*/ f167 1 724"/>
                            <a:gd name="f223" fmla="*/ f168 1 724"/>
                            <a:gd name="f224" fmla="*/ f169 1 724"/>
                            <a:gd name="f225" fmla="*/ f170 1 724"/>
                            <a:gd name="f226" fmla="*/ f171 1 724"/>
                            <a:gd name="f227" fmla="*/ f172 1 724"/>
                            <a:gd name="f228" fmla="*/ f173 1 724"/>
                            <a:gd name="f229" fmla="*/ f174 1 724"/>
                            <a:gd name="f230" fmla="*/ f175 1 724"/>
                            <a:gd name="f231" fmla="*/ f176 1 724"/>
                            <a:gd name="f232" fmla="*/ 0 1 f121"/>
                            <a:gd name="f233" fmla="*/ f114 1 f121"/>
                            <a:gd name="f234" fmla="*/ 0 1 f122"/>
                            <a:gd name="f235" fmla="*/ f115 1 f122"/>
                            <a:gd name="f236" fmla="*/ f178 1 f121"/>
                            <a:gd name="f237" fmla="*/ f179 1 f122"/>
                            <a:gd name="f238" fmla="*/ f180 1 f122"/>
                            <a:gd name="f239" fmla="*/ f181 1 f122"/>
                            <a:gd name="f240" fmla="*/ f182 1 f122"/>
                            <a:gd name="f241" fmla="*/ f183 1 f122"/>
                            <a:gd name="f242" fmla="*/ f184 1 f122"/>
                            <a:gd name="f243" fmla="*/ f185 1 f122"/>
                            <a:gd name="f244" fmla="*/ f186 1 f122"/>
                            <a:gd name="f245" fmla="*/ f187 1 f122"/>
                            <a:gd name="f246" fmla="*/ f188 1 f122"/>
                            <a:gd name="f247" fmla="*/ f189 1 f122"/>
                            <a:gd name="f248" fmla="*/ f190 1 f122"/>
                            <a:gd name="f249" fmla="*/ f191 1 f122"/>
                            <a:gd name="f250" fmla="*/ f192 1 f122"/>
                            <a:gd name="f251" fmla="*/ f193 1 f122"/>
                            <a:gd name="f252" fmla="*/ f194 1 f122"/>
                            <a:gd name="f253" fmla="*/ f195 1 f122"/>
                            <a:gd name="f254" fmla="*/ f196 1 f122"/>
                            <a:gd name="f255" fmla="*/ f197 1 f122"/>
                            <a:gd name="f256" fmla="*/ f198 1 f122"/>
                            <a:gd name="f257" fmla="*/ f199 1 f122"/>
                            <a:gd name="f258" fmla="*/ f200 1 f122"/>
                            <a:gd name="f259" fmla="*/ f201 1 f122"/>
                            <a:gd name="f260" fmla="*/ f202 1 f122"/>
                            <a:gd name="f261" fmla="*/ f203 1 f122"/>
                            <a:gd name="f262" fmla="*/ f204 1 f122"/>
                            <a:gd name="f263" fmla="*/ f205 1 f122"/>
                            <a:gd name="f264" fmla="*/ f206 1 f122"/>
                            <a:gd name="f265" fmla="*/ f207 1 f122"/>
                            <a:gd name="f266" fmla="*/ f208 1 f122"/>
                            <a:gd name="f267" fmla="*/ f209 1 f122"/>
                            <a:gd name="f268" fmla="*/ f210 1 f122"/>
                            <a:gd name="f269" fmla="*/ f211 1 f122"/>
                            <a:gd name="f270" fmla="*/ f212 1 f122"/>
                            <a:gd name="f271" fmla="*/ f213 1 f122"/>
                            <a:gd name="f272" fmla="*/ f214 1 f122"/>
                            <a:gd name="f273" fmla="*/ f215 1 f122"/>
                            <a:gd name="f274" fmla="*/ f216 1 f122"/>
                            <a:gd name="f275" fmla="*/ f217 1 f122"/>
                            <a:gd name="f276" fmla="*/ f218 1 f122"/>
                            <a:gd name="f277" fmla="*/ f219 1 f122"/>
                            <a:gd name="f278" fmla="*/ f220 1 f122"/>
                            <a:gd name="f279" fmla="*/ f221 1 f122"/>
                            <a:gd name="f280" fmla="*/ f222 1 f122"/>
                            <a:gd name="f281" fmla="*/ f223 1 f122"/>
                            <a:gd name="f282" fmla="*/ f224 1 f122"/>
                            <a:gd name="f283" fmla="*/ f225 1 f122"/>
                            <a:gd name="f284" fmla="*/ f226 1 f122"/>
                            <a:gd name="f285" fmla="*/ f227 1 f122"/>
                            <a:gd name="f286" fmla="*/ f228 1 f122"/>
                            <a:gd name="f287" fmla="*/ f229 1 f122"/>
                            <a:gd name="f288" fmla="*/ f230 1 f122"/>
                            <a:gd name="f289" fmla="*/ f231 1 f122"/>
                            <a:gd name="f290" fmla="*/ f232 f111 1"/>
                            <a:gd name="f291" fmla="*/ f233 f111 1"/>
                            <a:gd name="f292" fmla="*/ f235 f112 1"/>
                            <a:gd name="f293" fmla="*/ f234 f112 1"/>
                            <a:gd name="f294" fmla="*/ f236 f111 1"/>
                            <a:gd name="f295" fmla="*/ f237 f112 1"/>
                            <a:gd name="f296" fmla="*/ f238 f112 1"/>
                            <a:gd name="f297" fmla="*/ f239 f112 1"/>
                            <a:gd name="f298" fmla="*/ f240 f112 1"/>
                            <a:gd name="f299" fmla="*/ f241 f112 1"/>
                            <a:gd name="f300" fmla="*/ f242 f112 1"/>
                            <a:gd name="f301" fmla="*/ f243 f112 1"/>
                            <a:gd name="f302" fmla="*/ f244 f112 1"/>
                            <a:gd name="f303" fmla="*/ f245 f112 1"/>
                            <a:gd name="f304" fmla="*/ f246 f112 1"/>
                            <a:gd name="f305" fmla="*/ f247 f112 1"/>
                            <a:gd name="f306" fmla="*/ f248 f112 1"/>
                            <a:gd name="f307" fmla="*/ f249 f112 1"/>
                            <a:gd name="f308" fmla="*/ f250 f112 1"/>
                            <a:gd name="f309" fmla="*/ f251 f112 1"/>
                            <a:gd name="f310" fmla="*/ f252 f112 1"/>
                            <a:gd name="f311" fmla="*/ f253 f112 1"/>
                            <a:gd name="f312" fmla="*/ f254 f112 1"/>
                            <a:gd name="f313" fmla="*/ f255 f112 1"/>
                            <a:gd name="f314" fmla="*/ f256 f112 1"/>
                            <a:gd name="f315" fmla="*/ f257 f112 1"/>
                            <a:gd name="f316" fmla="*/ f258 f112 1"/>
                            <a:gd name="f317" fmla="*/ f259 f112 1"/>
                            <a:gd name="f318" fmla="*/ f260 f112 1"/>
                            <a:gd name="f319" fmla="*/ f261 f112 1"/>
                            <a:gd name="f320" fmla="*/ f262 f112 1"/>
                            <a:gd name="f321" fmla="*/ f263 f112 1"/>
                            <a:gd name="f322" fmla="*/ f264 f112 1"/>
                            <a:gd name="f323" fmla="*/ f265 f112 1"/>
                            <a:gd name="f324" fmla="*/ f266 f112 1"/>
                            <a:gd name="f325" fmla="*/ f267 f112 1"/>
                            <a:gd name="f326" fmla="*/ f268 f112 1"/>
                            <a:gd name="f327" fmla="*/ f269 f112 1"/>
                            <a:gd name="f328" fmla="*/ f270 f112 1"/>
                            <a:gd name="f329" fmla="*/ f271 f112 1"/>
                            <a:gd name="f330" fmla="*/ f272 f112 1"/>
                            <a:gd name="f331" fmla="*/ f273 f112 1"/>
                            <a:gd name="f332" fmla="*/ f274 f112 1"/>
                            <a:gd name="f333" fmla="*/ f275 f112 1"/>
                            <a:gd name="f334" fmla="*/ f276 f112 1"/>
                            <a:gd name="f335" fmla="*/ f277 f112 1"/>
                            <a:gd name="f336" fmla="*/ f278 f112 1"/>
                            <a:gd name="f337" fmla="*/ f279 f112 1"/>
                            <a:gd name="f338" fmla="*/ f280 f112 1"/>
                            <a:gd name="f339" fmla="*/ f281 f112 1"/>
                            <a:gd name="f340" fmla="*/ f282 f112 1"/>
                            <a:gd name="f341" fmla="*/ f283 f112 1"/>
                            <a:gd name="f342" fmla="*/ f284 f112 1"/>
                            <a:gd name="f343" fmla="*/ f285 f112 1"/>
                            <a:gd name="f344" fmla="*/ f286 f112 1"/>
                            <a:gd name="f345" fmla="*/ f287 f112 1"/>
                            <a:gd name="f346" fmla="*/ f288 f112 1"/>
                            <a:gd name="f347" fmla="*/ f289 f112 1"/>
                          </a:gdLst>
                          <a:ahLst/>
                          <a:cxnLst>
                            <a:cxn ang="3cd4">
                              <a:pos x="hc" y="t"/>
                            </a:cxn>
                            <a:cxn ang="0">
                              <a:pos x="r" y="vc"/>
                            </a:cxn>
                            <a:cxn ang="cd4">
                              <a:pos x="hc" y="b"/>
                            </a:cxn>
                            <a:cxn ang="cd2">
                              <a:pos x="l" y="vc"/>
                            </a:cxn>
                            <a:cxn ang="f177">
                              <a:pos x="f294" y="f295"/>
                            </a:cxn>
                            <a:cxn ang="f177">
                              <a:pos x="f294" y="f295"/>
                            </a:cxn>
                            <a:cxn ang="f177">
                              <a:pos x="f294" y="f295"/>
                            </a:cxn>
                            <a:cxn ang="f177">
                              <a:pos x="f294" y="f295"/>
                            </a:cxn>
                            <a:cxn ang="f177">
                              <a:pos x="f294" y="f295"/>
                            </a:cxn>
                            <a:cxn ang="f177">
                              <a:pos x="f294" y="f295"/>
                            </a:cxn>
                            <a:cxn ang="f177">
                              <a:pos x="f294" y="f296"/>
                            </a:cxn>
                            <a:cxn ang="f177">
                              <a:pos x="f294" y="f296"/>
                            </a:cxn>
                            <a:cxn ang="f177">
                              <a:pos x="f294" y="f297"/>
                            </a:cxn>
                            <a:cxn ang="f177">
                              <a:pos x="f294" y="f297"/>
                            </a:cxn>
                            <a:cxn ang="f177">
                              <a:pos x="f294" y="f298"/>
                            </a:cxn>
                            <a:cxn ang="f177">
                              <a:pos x="f294" y="f299"/>
                            </a:cxn>
                            <a:cxn ang="f177">
                              <a:pos x="f294" y="f300"/>
                            </a:cxn>
                            <a:cxn ang="f177">
                              <a:pos x="f294" y="f301"/>
                            </a:cxn>
                            <a:cxn ang="f177">
                              <a:pos x="f294" y="f302"/>
                            </a:cxn>
                            <a:cxn ang="f177">
                              <a:pos x="f294" y="f303"/>
                            </a:cxn>
                            <a:cxn ang="f177">
                              <a:pos x="f294" y="f304"/>
                            </a:cxn>
                            <a:cxn ang="f177">
                              <a:pos x="f294" y="f305"/>
                            </a:cxn>
                            <a:cxn ang="f177">
                              <a:pos x="f294" y="f306"/>
                            </a:cxn>
                            <a:cxn ang="f177">
                              <a:pos x="f294" y="f307"/>
                            </a:cxn>
                            <a:cxn ang="f177">
                              <a:pos x="f294" y="f308"/>
                            </a:cxn>
                            <a:cxn ang="f177">
                              <a:pos x="f294" y="f309"/>
                            </a:cxn>
                            <a:cxn ang="f177">
                              <a:pos x="f294" y="f310"/>
                            </a:cxn>
                            <a:cxn ang="f177">
                              <a:pos x="f294" y="f311"/>
                            </a:cxn>
                            <a:cxn ang="f177">
                              <a:pos x="f294" y="f312"/>
                            </a:cxn>
                            <a:cxn ang="f177">
                              <a:pos x="f294" y="f313"/>
                            </a:cxn>
                            <a:cxn ang="f177">
                              <a:pos x="f294" y="f314"/>
                            </a:cxn>
                            <a:cxn ang="f177">
                              <a:pos x="f294" y="f315"/>
                            </a:cxn>
                            <a:cxn ang="f177">
                              <a:pos x="f294" y="f316"/>
                            </a:cxn>
                            <a:cxn ang="f177">
                              <a:pos x="f294" y="f317"/>
                            </a:cxn>
                            <a:cxn ang="f177">
                              <a:pos x="f294" y="f318"/>
                            </a:cxn>
                            <a:cxn ang="f177">
                              <a:pos x="f294" y="f319"/>
                            </a:cxn>
                            <a:cxn ang="f177">
                              <a:pos x="f294" y="f320"/>
                            </a:cxn>
                            <a:cxn ang="f177">
                              <a:pos x="f294" y="f321"/>
                            </a:cxn>
                            <a:cxn ang="f177">
                              <a:pos x="f294" y="f322"/>
                            </a:cxn>
                            <a:cxn ang="f177">
                              <a:pos x="f294" y="f323"/>
                            </a:cxn>
                            <a:cxn ang="f177">
                              <a:pos x="f294" y="f324"/>
                            </a:cxn>
                            <a:cxn ang="f177">
                              <a:pos x="f294" y="f325"/>
                            </a:cxn>
                            <a:cxn ang="f177">
                              <a:pos x="f294" y="f326"/>
                            </a:cxn>
                            <a:cxn ang="f177">
                              <a:pos x="f294" y="f327"/>
                            </a:cxn>
                            <a:cxn ang="f177">
                              <a:pos x="f294" y="f328"/>
                            </a:cxn>
                            <a:cxn ang="f177">
                              <a:pos x="f294" y="f329"/>
                            </a:cxn>
                            <a:cxn ang="f177">
                              <a:pos x="f294" y="f330"/>
                            </a:cxn>
                            <a:cxn ang="f177">
                              <a:pos x="f294" y="f331"/>
                            </a:cxn>
                            <a:cxn ang="f177">
                              <a:pos x="f294" y="f332"/>
                            </a:cxn>
                            <a:cxn ang="f177">
                              <a:pos x="f294" y="f333"/>
                            </a:cxn>
                            <a:cxn ang="f177">
                              <a:pos x="f294" y="f334"/>
                            </a:cxn>
                            <a:cxn ang="f177">
                              <a:pos x="f294" y="f335"/>
                            </a:cxn>
                            <a:cxn ang="f177">
                              <a:pos x="f294" y="f336"/>
                            </a:cxn>
                            <a:cxn ang="f177">
                              <a:pos x="f294" y="f337"/>
                            </a:cxn>
                            <a:cxn ang="f177">
                              <a:pos x="f294" y="f338"/>
                            </a:cxn>
                            <a:cxn ang="f177">
                              <a:pos x="f294" y="f339"/>
                            </a:cxn>
                            <a:cxn ang="f177">
                              <a:pos x="f294" y="f340"/>
                            </a:cxn>
                            <a:cxn ang="f177">
                              <a:pos x="f294" y="f341"/>
                            </a:cxn>
                            <a:cxn ang="f177">
                              <a:pos x="f294" y="f342"/>
                            </a:cxn>
                            <a:cxn ang="f177">
                              <a:pos x="f294" y="f343"/>
                            </a:cxn>
                            <a:cxn ang="f177">
                              <a:pos x="f294" y="f344"/>
                            </a:cxn>
                            <a:cxn ang="f177">
                              <a:pos x="f294" y="f345"/>
                            </a:cxn>
                            <a:cxn ang="f177">
                              <a:pos x="f294" y="f346"/>
                            </a:cxn>
                            <a:cxn ang="f177">
                              <a:pos x="f294" y="f347"/>
                            </a:cxn>
                          </a:cxnLst>
                          <a:rect l="f290" t="f293" r="f291" b="f292"/>
                          <a:pathLst>
                            <a:path w="24" h="724">
                              <a:moveTo>
                                <a:pt x="f6" y="f9"/>
                              </a:moveTo>
                              <a:lnTo>
                                <a:pt x="f6" y="f9"/>
                              </a:lnTo>
                              <a:lnTo>
                                <a:pt x="f6" y="f10"/>
                              </a:lnTo>
                              <a:lnTo>
                                <a:pt x="f6" y="f11"/>
                              </a:lnTo>
                              <a:lnTo>
                                <a:pt x="f6" y="f12"/>
                              </a:lnTo>
                              <a:lnTo>
                                <a:pt x="f6" y="f13"/>
                              </a:lnTo>
                              <a:lnTo>
                                <a:pt x="f6" y="f14"/>
                              </a:lnTo>
                              <a:lnTo>
                                <a:pt x="f6" y="f15"/>
                              </a:lnTo>
                              <a:lnTo>
                                <a:pt x="f6" y="f16"/>
                              </a:lnTo>
                              <a:lnTo>
                                <a:pt x="f6" y="f17"/>
                              </a:lnTo>
                              <a:lnTo>
                                <a:pt x="f6" y="f18"/>
                              </a:lnTo>
                              <a:lnTo>
                                <a:pt x="f6" y="f19"/>
                              </a:lnTo>
                              <a:lnTo>
                                <a:pt x="f6" y="f20"/>
                              </a:lnTo>
                              <a:lnTo>
                                <a:pt x="f6" y="f21"/>
                              </a:lnTo>
                              <a:lnTo>
                                <a:pt x="f6" y="f22"/>
                              </a:lnTo>
                              <a:lnTo>
                                <a:pt x="f6" y="f23"/>
                              </a:lnTo>
                              <a:lnTo>
                                <a:pt x="f6" y="f24"/>
                              </a:lnTo>
                              <a:lnTo>
                                <a:pt x="f6" y="f25"/>
                              </a:lnTo>
                              <a:lnTo>
                                <a:pt x="f6" y="f26"/>
                              </a:lnTo>
                              <a:lnTo>
                                <a:pt x="f6" y="f27"/>
                              </a:lnTo>
                              <a:lnTo>
                                <a:pt x="f6" y="f28"/>
                              </a:lnTo>
                              <a:lnTo>
                                <a:pt x="f6" y="f29"/>
                              </a:lnTo>
                              <a:lnTo>
                                <a:pt x="f6" y="f30"/>
                              </a:lnTo>
                              <a:lnTo>
                                <a:pt x="f6" y="f31"/>
                              </a:lnTo>
                              <a:lnTo>
                                <a:pt x="f6" y="f32"/>
                              </a:lnTo>
                              <a:lnTo>
                                <a:pt x="f6" y="f33"/>
                              </a:lnTo>
                              <a:lnTo>
                                <a:pt x="f6" y="f34"/>
                              </a:lnTo>
                              <a:lnTo>
                                <a:pt x="f6" y="f35"/>
                              </a:lnTo>
                              <a:lnTo>
                                <a:pt x="f6" y="f36"/>
                              </a:lnTo>
                              <a:lnTo>
                                <a:pt x="f6" y="f37"/>
                              </a:lnTo>
                              <a:lnTo>
                                <a:pt x="f6" y="f38"/>
                              </a:lnTo>
                              <a:lnTo>
                                <a:pt x="f6" y="f39"/>
                              </a:lnTo>
                              <a:lnTo>
                                <a:pt x="f6" y="f40"/>
                              </a:lnTo>
                              <a:lnTo>
                                <a:pt x="f6" y="f41"/>
                              </a:lnTo>
                              <a:lnTo>
                                <a:pt x="f6" y="f42"/>
                              </a:lnTo>
                              <a:lnTo>
                                <a:pt x="f6" y="f43"/>
                              </a:lnTo>
                              <a:lnTo>
                                <a:pt x="f6" y="f44"/>
                              </a:lnTo>
                              <a:lnTo>
                                <a:pt x="f6" y="f45"/>
                              </a:lnTo>
                              <a:lnTo>
                                <a:pt x="f6" y="f46"/>
                              </a:lnTo>
                              <a:lnTo>
                                <a:pt x="f6" y="f47"/>
                              </a:lnTo>
                              <a:lnTo>
                                <a:pt x="f6" y="f48"/>
                              </a:lnTo>
                              <a:lnTo>
                                <a:pt x="f6" y="f49"/>
                              </a:lnTo>
                              <a:lnTo>
                                <a:pt x="f6" y="f50"/>
                              </a:lnTo>
                              <a:lnTo>
                                <a:pt x="f6" y="f51"/>
                              </a:lnTo>
                              <a:lnTo>
                                <a:pt x="f6" y="f52"/>
                              </a:lnTo>
                              <a:lnTo>
                                <a:pt x="f6" y="f53"/>
                              </a:lnTo>
                              <a:lnTo>
                                <a:pt x="f6" y="f54"/>
                              </a:lnTo>
                              <a:lnTo>
                                <a:pt x="f6" y="f55"/>
                              </a:lnTo>
                              <a:lnTo>
                                <a:pt x="f6" y="f56"/>
                              </a:lnTo>
                              <a:lnTo>
                                <a:pt x="f6" y="f57"/>
                              </a:lnTo>
                              <a:lnTo>
                                <a:pt x="f6" y="f58"/>
                              </a:lnTo>
                              <a:lnTo>
                                <a:pt x="f6" y="f59"/>
                              </a:lnTo>
                              <a:lnTo>
                                <a:pt x="f6" y="f60"/>
                              </a:lnTo>
                              <a:lnTo>
                                <a:pt x="f6" y="f61"/>
                              </a:lnTo>
                              <a:lnTo>
                                <a:pt x="f6" y="f62"/>
                              </a:lnTo>
                              <a:lnTo>
                                <a:pt x="f6" y="f63"/>
                              </a:lnTo>
                              <a:lnTo>
                                <a:pt x="f6" y="f64"/>
                              </a:lnTo>
                              <a:lnTo>
                                <a:pt x="f6" y="f65"/>
                              </a:lnTo>
                              <a:lnTo>
                                <a:pt x="f6" y="f66"/>
                              </a:lnTo>
                              <a:lnTo>
                                <a:pt x="f6" y="f67"/>
                              </a:lnTo>
                              <a:lnTo>
                                <a:pt x="f6" y="f68"/>
                              </a:lnTo>
                              <a:lnTo>
                                <a:pt x="f6" y="f69"/>
                              </a:lnTo>
                              <a:lnTo>
                                <a:pt x="f6" y="f70"/>
                              </a:lnTo>
                              <a:lnTo>
                                <a:pt x="f6" y="f71"/>
                              </a:lnTo>
                              <a:lnTo>
                                <a:pt x="f6" y="f72"/>
                              </a:lnTo>
                              <a:lnTo>
                                <a:pt x="f6" y="f73"/>
                              </a:lnTo>
                              <a:lnTo>
                                <a:pt x="f6" y="f74"/>
                              </a:lnTo>
                              <a:lnTo>
                                <a:pt x="f6" y="f75"/>
                              </a:lnTo>
                              <a:lnTo>
                                <a:pt x="f6" y="f76"/>
                              </a:lnTo>
                              <a:lnTo>
                                <a:pt x="f6" y="f77"/>
                              </a:lnTo>
                              <a:lnTo>
                                <a:pt x="f6" y="f78"/>
                              </a:lnTo>
                              <a:lnTo>
                                <a:pt x="f6" y="f79"/>
                              </a:lnTo>
                              <a:lnTo>
                                <a:pt x="f6" y="f80"/>
                              </a:lnTo>
                              <a:lnTo>
                                <a:pt x="f6" y="f81"/>
                              </a:lnTo>
                              <a:lnTo>
                                <a:pt x="f6" y="f82"/>
                              </a:lnTo>
                              <a:lnTo>
                                <a:pt x="f6" y="f83"/>
                              </a:lnTo>
                              <a:lnTo>
                                <a:pt x="f6" y="f84"/>
                              </a:lnTo>
                              <a:lnTo>
                                <a:pt x="f6" y="f85"/>
                              </a:lnTo>
                              <a:lnTo>
                                <a:pt x="f6" y="f86"/>
                              </a:lnTo>
                              <a:lnTo>
                                <a:pt x="f6" y="f87"/>
                              </a:lnTo>
                              <a:lnTo>
                                <a:pt x="f6" y="f88"/>
                              </a:lnTo>
                              <a:lnTo>
                                <a:pt x="f6" y="f89"/>
                              </a:lnTo>
                              <a:lnTo>
                                <a:pt x="f6" y="f90"/>
                              </a:lnTo>
                              <a:lnTo>
                                <a:pt x="f6" y="f91"/>
                              </a:lnTo>
                              <a:lnTo>
                                <a:pt x="f6" y="f92"/>
                              </a:lnTo>
                              <a:lnTo>
                                <a:pt x="f6" y="f93"/>
                              </a:lnTo>
                              <a:lnTo>
                                <a:pt x="f6" y="f94"/>
                              </a:lnTo>
                              <a:lnTo>
                                <a:pt x="f6" y="f95"/>
                              </a:lnTo>
                              <a:lnTo>
                                <a:pt x="f6" y="f96"/>
                              </a:lnTo>
                              <a:lnTo>
                                <a:pt x="f6" y="f97"/>
                              </a:lnTo>
                              <a:lnTo>
                                <a:pt x="f6" y="f98"/>
                              </a:lnTo>
                              <a:lnTo>
                                <a:pt x="f6" y="f99"/>
                              </a:lnTo>
                              <a:lnTo>
                                <a:pt x="f6" y="f100"/>
                              </a:lnTo>
                              <a:lnTo>
                                <a:pt x="f6" y="f101"/>
                              </a:lnTo>
                              <a:lnTo>
                                <a:pt x="f6" y="f102"/>
                              </a:lnTo>
                              <a:lnTo>
                                <a:pt x="f6" y="f103"/>
                              </a:lnTo>
                              <a:lnTo>
                                <a:pt x="f6" y="f104"/>
                              </a:lnTo>
                              <a:lnTo>
                                <a:pt x="f6" y="f105"/>
                              </a:lnTo>
                              <a:lnTo>
                                <a:pt x="f6" y="f106"/>
                              </a:lnTo>
                              <a:lnTo>
                                <a:pt x="f6" y="f107"/>
                              </a:lnTo>
                              <a:lnTo>
                                <a:pt x="f6" y="f108"/>
                              </a:lnTo>
                              <a:lnTo>
                                <a:pt x="f6" y="f109"/>
                              </a:lnTo>
                            </a:path>
                          </a:pathLst>
                        </a:custGeom>
                        <a:noFill/>
                        <a:ln w="6080"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shape w14:anchorId="104E28C9" id="Group 42" o:spid="_x0000_s1026" style="position:absolute;margin-left:351.75pt;margin-top:93.75pt;width:1.25pt;height:36.25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24,7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" path="m24,5r,l24,6r,1l24,8r,1l24,10r,1l24,12r,1l24,14r,1l24,17r,1l24,19r,1l24,22r,1l24,25r,2l24,29r,2l24,33r,2l24,37r,2l24,42r,2l24,47r,3l24,53r,3l24,59r,3l24,66r,3l24,73r,4l24,81r,4l24,90r,4l24,99r,4l24,108r,5l24,119r,5l24,130r,5l24,141r,6l24,154r,6l24,167r,7l24,181r,7l24,195r,8l24,211r,8l24,227r,8l24,244r,9l24,262r,9l24,281r,9l24,300r,11l24,321r,11l24,343r,11l24,365r,12l24,389r,12l24,413r,13l24,439r,13l24,465r,14l24,493r,14l24,521r,15l24,551r,16l24,582r,16l24,614r,17l24,647r,17l24,682r,17l24,717r,19e" filled="f" strokeweight=".16889mm">
                <v:shadow on="t" color="black" opacity="22937f" origin="-.5,-.5" offset="0,.63881mm"/>
                <v:path arrowok="t" o:connecttype="custom" o:connectlocs="7937,0;15873,230186;7937,460372;0,230186;15873,1195441;15873,1195441;15873,1195441;15873,1195441;15873,1195441;15873,1195441;15873,1196077;15873,1196077;15873,1196713;15873,1196713;15873,1197349;15873,1198620;15873,1199256;15873,1200528;15873,1201164;15873,1203072;15873,1204343;15873,1206251;15873,1208159;15873,1210702;15873,1213246;15873,1215789;15873,1218968;15873,1222148;15873,1225963;15873,1229778;15873,1234229;15873,1238680;15873,1243767;15873,1249490;15873,1255213;15873,1260936;15873,1267931;15873,1274925;15873,1281920;15873,1290186;15873,1298453;15873,1307355;15873,1316257;15873,1326431;15873,1336605;15873,1347415;15873,1358860;15873,1370942;15873,1383024;15873,1396377;15873,1410366;15873,1424355;15873,1439616;15873,1454877;15873,1471410;15873,1487943;15873,1505747;15873,1523552;15873,1542628;15873,1562340;15873,1582688;15873,1603672;15873,1625927;15873,1648183" o:connectangles="270,0,90,180,0,0,0,0,0,0,0,0,0,0,0,0,0,0,0,0,0,0,0,0,0,0,0,0,0,0,0,0,0,0,0,0,0,0,0,0,0,0,0,0,0,0,0,0,0,0,0,0,0,0,0,0,0,0,0,0,0,0,0,0" textboxrect="0,0,24,724"/>
                <w10:wrap type="square"/>
              </v:shape>
            </w:pict>
          </mc:Fallback>
        </mc:AlternateContent>
      </w:r>
      <w:r>
        <w:rPr>
          <w:rFonts w:ascii="標楷體" w:eastAsia="標楷體" w:hAnsi="標楷體"/>
          <w:noProof/>
        </w:rPr>
        <mc:AlternateContent>
          <mc:Choice Requires="wps">
            <w:drawing>
              <wp:anchor distT="0" distB="0" distL="114300" distR="114300" simplePos="0" relativeHeight="251664384" behindDoc="0" locked="0" layoutInCell="1" allowOverlap="1">
                <wp:simplePos x="0" y="0"/>
                <wp:positionH relativeFrom="column">
                  <wp:posOffset>4479929</wp:posOffset>
                </wp:positionH>
                <wp:positionV relativeFrom="paragraph">
                  <wp:posOffset>1647821</wp:posOffset>
                </wp:positionV>
                <wp:extent cx="1908179" cy="3172"/>
                <wp:effectExtent l="0" t="0" r="9521" b="73028"/>
                <wp:wrapSquare wrapText="bothSides"/>
                <wp:docPr id="30" name="Group 40"/>
                <wp:cNvGraphicFramePr/>
                <a:graphic xmlns:a="http://schemas.openxmlformats.org/drawingml/2006/main">
                  <a:graphicData uri="http://schemas.microsoft.com/office/word/2010/wordprocessingShape">
                    <wps:wsp>
                      <wps:cNvSpPr/>
                      <wps:spPr>
                        <a:xfrm>
                          <a:off x="0" y="0"/>
                          <a:ext cx="1908179" cy="3172"/>
                        </a:xfrm>
                        <a:custGeom>
                          <a:avLst/>
                          <a:gdLst>
                            <a:gd name="f0" fmla="val 10800000"/>
                            <a:gd name="f1" fmla="val 5400000"/>
                            <a:gd name="f2" fmla="val 180"/>
                            <a:gd name="f3" fmla="val w"/>
                            <a:gd name="f4" fmla="val h"/>
                            <a:gd name="f5" fmla="val 0"/>
                            <a:gd name="f6" fmla="val 3004"/>
                            <a:gd name="f7" fmla="val 4"/>
                            <a:gd name="f8" fmla="+- 0 7064 0"/>
                            <a:gd name="f9" fmla="+- 0 7065 0"/>
                            <a:gd name="f10" fmla="+- 0 7066 0"/>
                            <a:gd name="f11" fmla="+- 0 7067 0"/>
                            <a:gd name="f12" fmla="+- 0 7069 0"/>
                            <a:gd name="f13" fmla="+- 0 7071 0"/>
                            <a:gd name="f14" fmla="+- 0 7074 0"/>
                            <a:gd name="f15" fmla="+- 0 7078 0"/>
                            <a:gd name="f16" fmla="+- 0 7083 0"/>
                            <a:gd name="f17" fmla="+- 0 7089 0"/>
                            <a:gd name="f18" fmla="+- 0 7095 0"/>
                            <a:gd name="f19" fmla="+- 0 7103 0"/>
                            <a:gd name="f20" fmla="+- 0 7112 0"/>
                            <a:gd name="f21" fmla="+- 0 7122 0"/>
                            <a:gd name="f22" fmla="+- 0 7134 0"/>
                            <a:gd name="f23" fmla="+- 0 7147 0"/>
                            <a:gd name="f24" fmla="+- 0 7162 0"/>
                            <a:gd name="f25" fmla="+- 0 7178 0"/>
                            <a:gd name="f26" fmla="+- 0 7196 0"/>
                            <a:gd name="f27" fmla="+- 0 7216 0"/>
                            <a:gd name="f28" fmla="+- 0 7237 0"/>
                            <a:gd name="f29" fmla="+- 0 7261 0"/>
                            <a:gd name="f30" fmla="+- 0 7286 0"/>
                            <a:gd name="f31" fmla="+- 0 7314 0"/>
                            <a:gd name="f32" fmla="+- 0 7344 0"/>
                            <a:gd name="f33" fmla="+- 0 7377 0"/>
                            <a:gd name="f34" fmla="+- 0 7411 0"/>
                            <a:gd name="f35" fmla="+- 0 7448 0"/>
                            <a:gd name="f36" fmla="+- 0 7488 0"/>
                            <a:gd name="f37" fmla="+- 0 7531 0"/>
                            <a:gd name="f38" fmla="+- 0 7576 0"/>
                            <a:gd name="f39" fmla="+- 0 7624 0"/>
                            <a:gd name="f40" fmla="+- 0 7675 0"/>
                            <a:gd name="f41" fmla="+- 0 7728 0"/>
                            <a:gd name="f42" fmla="+- 0 7785 0"/>
                            <a:gd name="f43" fmla="+- 0 7845 0"/>
                            <a:gd name="f44" fmla="+- 0 7909 0"/>
                            <a:gd name="f45" fmla="+- 0 7975 0"/>
                            <a:gd name="f46" fmla="+- 0 8045 0"/>
                            <a:gd name="f47" fmla="+- 0 8119 0"/>
                            <a:gd name="f48" fmla="+- 0 8196 0"/>
                            <a:gd name="f49" fmla="+- 0 8277 0"/>
                            <a:gd name="f50" fmla="+- 0 8362 0"/>
                            <a:gd name="f51" fmla="+- 0 8450 0"/>
                            <a:gd name="f52" fmla="+- 0 8543 0"/>
                            <a:gd name="f53" fmla="+- 0 8639 0"/>
                            <a:gd name="f54" fmla="+- 0 8739 0"/>
                            <a:gd name="f55" fmla="+- 0 8844 0"/>
                            <a:gd name="f56" fmla="+- 0 8953 0"/>
                            <a:gd name="f57" fmla="+- 0 9066 0"/>
                            <a:gd name="f58" fmla="+- 0 9184 0"/>
                            <a:gd name="f59" fmla="+- 0 9307 0"/>
                            <a:gd name="f60" fmla="+- 0 9433 0"/>
                            <a:gd name="f61" fmla="+- 0 9565 0"/>
                            <a:gd name="f62" fmla="+- 0 9701 0"/>
                            <a:gd name="f63" fmla="+- 0 9843 0"/>
                            <a:gd name="f64" fmla="+- 0 9989 0"/>
                            <a:gd name="f65" fmla="val 9"/>
                            <a:gd name="f66" fmla="val 11"/>
                            <a:gd name="f67" fmla="val 10"/>
                            <a:gd name="f68" fmla="val 12"/>
                            <a:gd name="f69" fmla="val 13"/>
                            <a:gd name="f70" fmla="val 14"/>
                            <a:gd name="f71" fmla="val 15"/>
                            <a:gd name="f72" fmla="val 16"/>
                            <a:gd name="f73" fmla="val 18"/>
                            <a:gd name="f74" fmla="val 19"/>
                            <a:gd name="f75" fmla="val 21"/>
                            <a:gd name="f76" fmla="val 23"/>
                            <a:gd name="f77" fmla="val 25"/>
                            <a:gd name="f78" fmla="val 28"/>
                            <a:gd name="f79" fmla="val 31"/>
                            <a:gd name="f80" fmla="val 34"/>
                            <a:gd name="f81" fmla="val 37"/>
                            <a:gd name="f82" fmla="val 40"/>
                            <a:gd name="f83" fmla="val 44"/>
                            <a:gd name="f84" fmla="val 48"/>
                            <a:gd name="f85" fmla="val 52"/>
                            <a:gd name="f86" fmla="val 57"/>
                            <a:gd name="f87" fmla="val 62"/>
                            <a:gd name="f88" fmla="val 67"/>
                            <a:gd name="f89" fmla="val 73"/>
                            <a:gd name="f90" fmla="val 79"/>
                            <a:gd name="f91" fmla="val 85"/>
                            <a:gd name="f92" fmla="val 92"/>
                            <a:gd name="f93" fmla="val 99"/>
                            <a:gd name="f94" fmla="val 107"/>
                            <a:gd name="f95" fmla="val 115"/>
                            <a:gd name="f96" fmla="val 123"/>
                            <a:gd name="f97" fmla="val 132"/>
                            <a:gd name="f98" fmla="val 141"/>
                            <a:gd name="f99" fmla="val 150"/>
                            <a:gd name="f100" fmla="val 161"/>
                            <a:gd name="f101" fmla="val 171"/>
                            <a:gd name="f102" fmla="val 182"/>
                            <a:gd name="f103" fmla="val 194"/>
                            <a:gd name="f104" fmla="val 206"/>
                            <a:gd name="f105" fmla="val 218"/>
                            <a:gd name="f106" fmla="val 231"/>
                            <a:gd name="f107" fmla="val 245"/>
                            <a:gd name="f108" fmla="val 259"/>
                            <a:gd name="f109" fmla="val 274"/>
                            <a:gd name="f110" fmla="val 289"/>
                            <a:gd name="f111" fmla="val 305"/>
                            <a:gd name="f112" fmla="val 322"/>
                            <a:gd name="f113" fmla="val 339"/>
                            <a:gd name="f114" fmla="val 356"/>
                            <a:gd name="f115" fmla="val 375"/>
                            <a:gd name="f116" fmla="val 393"/>
                            <a:gd name="f117" fmla="val 413"/>
                            <a:gd name="f118" fmla="val 433"/>
                            <a:gd name="f119" fmla="val 454"/>
                            <a:gd name="f120" fmla="val 476"/>
                            <a:gd name="f121" fmla="val 498"/>
                            <a:gd name="f122" fmla="val 521"/>
                            <a:gd name="f123" fmla="val 544"/>
                            <a:gd name="f124" fmla="val 569"/>
                            <a:gd name="f125" fmla="val 594"/>
                            <a:gd name="f126" fmla="val 620"/>
                            <a:gd name="f127" fmla="val 646"/>
                            <a:gd name="f128" fmla="val 673"/>
                            <a:gd name="f129" fmla="val 701"/>
                            <a:gd name="f130" fmla="val 730"/>
                            <a:gd name="f131" fmla="val 760"/>
                            <a:gd name="f132" fmla="val 790"/>
                            <a:gd name="f133" fmla="val 822"/>
                            <a:gd name="f134" fmla="val 854"/>
                            <a:gd name="f135" fmla="val 887"/>
                            <a:gd name="f136" fmla="val 920"/>
                            <a:gd name="f137" fmla="val 955"/>
                            <a:gd name="f138" fmla="val 990"/>
                            <a:gd name="f139" fmla="val 1027"/>
                            <a:gd name="f140" fmla="val 1064"/>
                            <a:gd name="f141" fmla="val 1102"/>
                            <a:gd name="f142" fmla="val 1141"/>
                            <a:gd name="f143" fmla="val 1181"/>
                            <a:gd name="f144" fmla="val 1222"/>
                            <a:gd name="f145" fmla="val 1264"/>
                            <a:gd name="f146" fmla="val 1307"/>
                            <a:gd name="f147" fmla="val 1350"/>
                            <a:gd name="f148" fmla="val 1395"/>
                            <a:gd name="f149" fmla="val 1441"/>
                            <a:gd name="f150" fmla="val 1488"/>
                            <a:gd name="f151" fmla="val 1535"/>
                            <a:gd name="f152" fmla="val 1584"/>
                            <a:gd name="f153" fmla="val 1634"/>
                            <a:gd name="f154" fmla="val 1684"/>
                            <a:gd name="f155" fmla="val 1736"/>
                            <a:gd name="f156" fmla="val 1789"/>
                            <a:gd name="f157" fmla="val 1843"/>
                            <a:gd name="f158" fmla="val 1898"/>
                            <a:gd name="f159" fmla="val 1954"/>
                            <a:gd name="f160" fmla="val 2011"/>
                            <a:gd name="f161" fmla="val 2070"/>
                            <a:gd name="f162" fmla="val 2129"/>
                            <a:gd name="f163" fmla="val 2190"/>
                            <a:gd name="f164" fmla="val 2252"/>
                            <a:gd name="f165" fmla="val 2314"/>
                            <a:gd name="f166" fmla="val 2378"/>
                            <a:gd name="f167" fmla="val 2444"/>
                            <a:gd name="f168" fmla="val 2510"/>
                            <a:gd name="f169" fmla="val 2578"/>
                            <a:gd name="f170" fmla="val 2646"/>
                            <a:gd name="f171" fmla="val 2716"/>
                            <a:gd name="f172" fmla="val 2788"/>
                            <a:gd name="f173" fmla="val 2860"/>
                            <a:gd name="f174" fmla="val 2934"/>
                            <a:gd name="f175" fmla="val 3009"/>
                            <a:gd name="f176" fmla="+- 0 0 -90"/>
                            <a:gd name="f177" fmla="*/ f3 1 3004"/>
                            <a:gd name="f178" fmla="*/ f4 1 4"/>
                            <a:gd name="f179" fmla="val f5"/>
                            <a:gd name="f180" fmla="val f6"/>
                            <a:gd name="f181" fmla="val f7"/>
                            <a:gd name="f182" fmla="+- f8 0 7055"/>
                            <a:gd name="f183" fmla="+- f9 0 7055"/>
                            <a:gd name="f184" fmla="+- f10 0 7055"/>
                            <a:gd name="f185" fmla="+- f11 0 7055"/>
                            <a:gd name="f186" fmla="+- f12 0 7055"/>
                            <a:gd name="f187" fmla="+- f13 0 7055"/>
                            <a:gd name="f188" fmla="+- f14 0 7055"/>
                            <a:gd name="f189" fmla="+- f15 0 7055"/>
                            <a:gd name="f190" fmla="+- f16 0 7055"/>
                            <a:gd name="f191" fmla="+- f17 0 7055"/>
                            <a:gd name="f192" fmla="+- f18 0 7055"/>
                            <a:gd name="f193" fmla="+- f19 0 7055"/>
                            <a:gd name="f194" fmla="+- f20 0 7055"/>
                            <a:gd name="f195" fmla="+- f21 0 7055"/>
                            <a:gd name="f196" fmla="+- f22 0 7055"/>
                            <a:gd name="f197" fmla="+- f23 0 7055"/>
                            <a:gd name="f198" fmla="+- f24 0 7055"/>
                            <a:gd name="f199" fmla="+- f25 0 7055"/>
                            <a:gd name="f200" fmla="+- f26 0 7055"/>
                            <a:gd name="f201" fmla="+- f27 0 7055"/>
                            <a:gd name="f202" fmla="+- f28 0 7055"/>
                            <a:gd name="f203" fmla="+- f29 0 7055"/>
                            <a:gd name="f204" fmla="+- f30 0 7055"/>
                            <a:gd name="f205" fmla="+- f31 0 7055"/>
                            <a:gd name="f206" fmla="+- f32 0 7055"/>
                            <a:gd name="f207" fmla="+- f33 0 7055"/>
                            <a:gd name="f208" fmla="+- f34 0 7055"/>
                            <a:gd name="f209" fmla="+- f35 0 7055"/>
                            <a:gd name="f210" fmla="+- f36 0 7055"/>
                            <a:gd name="f211" fmla="+- f37 0 7055"/>
                            <a:gd name="f212" fmla="+- f38 0 7055"/>
                            <a:gd name="f213" fmla="+- f39 0 7055"/>
                            <a:gd name="f214" fmla="+- f40 0 7055"/>
                            <a:gd name="f215" fmla="+- f41 0 7055"/>
                            <a:gd name="f216" fmla="+- f42 0 7055"/>
                            <a:gd name="f217" fmla="+- f43 0 7055"/>
                            <a:gd name="f218" fmla="+- f44 0 7055"/>
                            <a:gd name="f219" fmla="+- f45 0 7055"/>
                            <a:gd name="f220" fmla="+- f46 0 7055"/>
                            <a:gd name="f221" fmla="+- f47 0 7055"/>
                            <a:gd name="f222" fmla="+- f48 0 7055"/>
                            <a:gd name="f223" fmla="+- f49 0 7055"/>
                            <a:gd name="f224" fmla="+- f50 0 7055"/>
                            <a:gd name="f225" fmla="+- f51 0 7055"/>
                            <a:gd name="f226" fmla="+- f52 0 7055"/>
                            <a:gd name="f227" fmla="+- f53 0 7055"/>
                            <a:gd name="f228" fmla="+- f54 0 7055"/>
                            <a:gd name="f229" fmla="+- f55 0 7055"/>
                            <a:gd name="f230" fmla="+- f56 0 7055"/>
                            <a:gd name="f231" fmla="+- f57 0 7055"/>
                            <a:gd name="f232" fmla="+- f58 0 7055"/>
                            <a:gd name="f233" fmla="+- f59 0 7055"/>
                            <a:gd name="f234" fmla="+- f60 0 7055"/>
                            <a:gd name="f235" fmla="+- f61 0 7055"/>
                            <a:gd name="f236" fmla="+- f62 0 7055"/>
                            <a:gd name="f237" fmla="+- f63 0 7055"/>
                            <a:gd name="f238" fmla="+- f64 0 7055"/>
                            <a:gd name="f239" fmla="*/ f176 f0 1"/>
                            <a:gd name="f240" fmla="+- f181 0 f179"/>
                            <a:gd name="f241" fmla="+- f180 0 f179"/>
                            <a:gd name="f242" fmla="*/ f239 1 f2"/>
                            <a:gd name="f243" fmla="*/ f240 1 4"/>
                            <a:gd name="f244" fmla="*/ f241 1 3004"/>
                            <a:gd name="f245" fmla="*/ f182 f241 1"/>
                            <a:gd name="f246" fmla="*/ 2606 f240 1"/>
                            <a:gd name="f247" fmla="*/ f183 f241 1"/>
                            <a:gd name="f248" fmla="*/ f184 f241 1"/>
                            <a:gd name="f249" fmla="*/ f185 f241 1"/>
                            <a:gd name="f250" fmla="*/ f186 f241 1"/>
                            <a:gd name="f251" fmla="*/ f187 f241 1"/>
                            <a:gd name="f252" fmla="*/ f188 f241 1"/>
                            <a:gd name="f253" fmla="*/ f189 f241 1"/>
                            <a:gd name="f254" fmla="*/ f190 f241 1"/>
                            <a:gd name="f255" fmla="*/ f191 f241 1"/>
                            <a:gd name="f256" fmla="*/ f192 f241 1"/>
                            <a:gd name="f257" fmla="*/ f193 f241 1"/>
                            <a:gd name="f258" fmla="*/ f194 f241 1"/>
                            <a:gd name="f259" fmla="*/ f195 f241 1"/>
                            <a:gd name="f260" fmla="*/ f196 f241 1"/>
                            <a:gd name="f261" fmla="*/ f197 f241 1"/>
                            <a:gd name="f262" fmla="*/ f198 f241 1"/>
                            <a:gd name="f263" fmla="*/ f199 f241 1"/>
                            <a:gd name="f264" fmla="*/ f200 f241 1"/>
                            <a:gd name="f265" fmla="*/ f201 f241 1"/>
                            <a:gd name="f266" fmla="*/ f202 f241 1"/>
                            <a:gd name="f267" fmla="*/ f203 f241 1"/>
                            <a:gd name="f268" fmla="*/ f204 f241 1"/>
                            <a:gd name="f269" fmla="*/ f205 f241 1"/>
                            <a:gd name="f270" fmla="*/ f206 f241 1"/>
                            <a:gd name="f271" fmla="*/ f207 f241 1"/>
                            <a:gd name="f272" fmla="*/ f208 f241 1"/>
                            <a:gd name="f273" fmla="*/ f209 f241 1"/>
                            <a:gd name="f274" fmla="*/ f210 f241 1"/>
                            <a:gd name="f275" fmla="*/ f211 f241 1"/>
                            <a:gd name="f276" fmla="*/ f212 f241 1"/>
                            <a:gd name="f277" fmla="*/ f213 f241 1"/>
                            <a:gd name="f278" fmla="*/ f214 f241 1"/>
                            <a:gd name="f279" fmla="*/ f215 f241 1"/>
                            <a:gd name="f280" fmla="*/ f216 f241 1"/>
                            <a:gd name="f281" fmla="*/ f217 f241 1"/>
                            <a:gd name="f282" fmla="*/ f218 f241 1"/>
                            <a:gd name="f283" fmla="*/ f219 f241 1"/>
                            <a:gd name="f284" fmla="*/ f220 f241 1"/>
                            <a:gd name="f285" fmla="*/ f221 f241 1"/>
                            <a:gd name="f286" fmla="*/ f222 f241 1"/>
                            <a:gd name="f287" fmla="*/ f223 f241 1"/>
                            <a:gd name="f288" fmla="*/ f224 f241 1"/>
                            <a:gd name="f289" fmla="*/ f225 f241 1"/>
                            <a:gd name="f290" fmla="*/ f226 f241 1"/>
                            <a:gd name="f291" fmla="*/ f227 f241 1"/>
                            <a:gd name="f292" fmla="*/ f228 f241 1"/>
                            <a:gd name="f293" fmla="*/ f229 f241 1"/>
                            <a:gd name="f294" fmla="*/ f230 f241 1"/>
                            <a:gd name="f295" fmla="*/ f231 f241 1"/>
                            <a:gd name="f296" fmla="*/ f232 f241 1"/>
                            <a:gd name="f297" fmla="*/ f233 f241 1"/>
                            <a:gd name="f298" fmla="*/ f234 f241 1"/>
                            <a:gd name="f299" fmla="*/ f235 f241 1"/>
                            <a:gd name="f300" fmla="*/ f236 f241 1"/>
                            <a:gd name="f301" fmla="*/ f237 f241 1"/>
                            <a:gd name="f302" fmla="*/ f238 f241 1"/>
                            <a:gd name="f303" fmla="+- f242 0 f1"/>
                            <a:gd name="f304" fmla="*/ f245 1 3004"/>
                            <a:gd name="f305" fmla="*/ f246 1 4"/>
                            <a:gd name="f306" fmla="*/ f247 1 3004"/>
                            <a:gd name="f307" fmla="*/ f248 1 3004"/>
                            <a:gd name="f308" fmla="*/ f249 1 3004"/>
                            <a:gd name="f309" fmla="*/ f250 1 3004"/>
                            <a:gd name="f310" fmla="*/ f251 1 3004"/>
                            <a:gd name="f311" fmla="*/ f252 1 3004"/>
                            <a:gd name="f312" fmla="*/ f253 1 3004"/>
                            <a:gd name="f313" fmla="*/ f254 1 3004"/>
                            <a:gd name="f314" fmla="*/ f255 1 3004"/>
                            <a:gd name="f315" fmla="*/ f256 1 3004"/>
                            <a:gd name="f316" fmla="*/ f257 1 3004"/>
                            <a:gd name="f317" fmla="*/ f258 1 3004"/>
                            <a:gd name="f318" fmla="*/ f259 1 3004"/>
                            <a:gd name="f319" fmla="*/ f260 1 3004"/>
                            <a:gd name="f320" fmla="*/ f261 1 3004"/>
                            <a:gd name="f321" fmla="*/ f262 1 3004"/>
                            <a:gd name="f322" fmla="*/ f263 1 3004"/>
                            <a:gd name="f323" fmla="*/ f264 1 3004"/>
                            <a:gd name="f324" fmla="*/ f265 1 3004"/>
                            <a:gd name="f325" fmla="*/ f266 1 3004"/>
                            <a:gd name="f326" fmla="*/ f267 1 3004"/>
                            <a:gd name="f327" fmla="*/ f268 1 3004"/>
                            <a:gd name="f328" fmla="*/ f269 1 3004"/>
                            <a:gd name="f329" fmla="*/ f270 1 3004"/>
                            <a:gd name="f330" fmla="*/ f271 1 3004"/>
                            <a:gd name="f331" fmla="*/ f272 1 3004"/>
                            <a:gd name="f332" fmla="*/ f273 1 3004"/>
                            <a:gd name="f333" fmla="*/ f274 1 3004"/>
                            <a:gd name="f334" fmla="*/ f275 1 3004"/>
                            <a:gd name="f335" fmla="*/ f276 1 3004"/>
                            <a:gd name="f336" fmla="*/ f277 1 3004"/>
                            <a:gd name="f337" fmla="*/ f278 1 3004"/>
                            <a:gd name="f338" fmla="*/ f279 1 3004"/>
                            <a:gd name="f339" fmla="*/ f280 1 3004"/>
                            <a:gd name="f340" fmla="*/ f281 1 3004"/>
                            <a:gd name="f341" fmla="*/ f282 1 3004"/>
                            <a:gd name="f342" fmla="*/ f283 1 3004"/>
                            <a:gd name="f343" fmla="*/ f284 1 3004"/>
                            <a:gd name="f344" fmla="*/ f285 1 3004"/>
                            <a:gd name="f345" fmla="*/ f286 1 3004"/>
                            <a:gd name="f346" fmla="*/ f287 1 3004"/>
                            <a:gd name="f347" fmla="*/ f288 1 3004"/>
                            <a:gd name="f348" fmla="*/ f289 1 3004"/>
                            <a:gd name="f349" fmla="*/ f290 1 3004"/>
                            <a:gd name="f350" fmla="*/ f291 1 3004"/>
                            <a:gd name="f351" fmla="*/ f292 1 3004"/>
                            <a:gd name="f352" fmla="*/ f293 1 3004"/>
                            <a:gd name="f353" fmla="*/ f294 1 3004"/>
                            <a:gd name="f354" fmla="*/ f295 1 3004"/>
                            <a:gd name="f355" fmla="*/ f296 1 3004"/>
                            <a:gd name="f356" fmla="*/ f297 1 3004"/>
                            <a:gd name="f357" fmla="*/ f298 1 3004"/>
                            <a:gd name="f358" fmla="*/ f299 1 3004"/>
                            <a:gd name="f359" fmla="*/ f300 1 3004"/>
                            <a:gd name="f360" fmla="*/ f301 1 3004"/>
                            <a:gd name="f361" fmla="*/ f302 1 3004"/>
                            <a:gd name="f362" fmla="*/ 0 1 f244"/>
                            <a:gd name="f363" fmla="*/ f180 1 f244"/>
                            <a:gd name="f364" fmla="*/ 0 1 f243"/>
                            <a:gd name="f365" fmla="*/ f181 1 f243"/>
                            <a:gd name="f366" fmla="*/ f304 1 f244"/>
                            <a:gd name="f367" fmla="*/ f305 1 f243"/>
                            <a:gd name="f368" fmla="*/ f306 1 f244"/>
                            <a:gd name="f369" fmla="*/ f307 1 f244"/>
                            <a:gd name="f370" fmla="*/ f308 1 f244"/>
                            <a:gd name="f371" fmla="*/ f309 1 f244"/>
                            <a:gd name="f372" fmla="*/ f310 1 f244"/>
                            <a:gd name="f373" fmla="*/ f311 1 f244"/>
                            <a:gd name="f374" fmla="*/ f312 1 f244"/>
                            <a:gd name="f375" fmla="*/ f313 1 f244"/>
                            <a:gd name="f376" fmla="*/ f314 1 f244"/>
                            <a:gd name="f377" fmla="*/ f315 1 f244"/>
                            <a:gd name="f378" fmla="*/ f316 1 f244"/>
                            <a:gd name="f379" fmla="*/ f317 1 f244"/>
                            <a:gd name="f380" fmla="*/ f318 1 f244"/>
                            <a:gd name="f381" fmla="*/ f319 1 f244"/>
                            <a:gd name="f382" fmla="*/ f320 1 f244"/>
                            <a:gd name="f383" fmla="*/ f321 1 f244"/>
                            <a:gd name="f384" fmla="*/ f322 1 f244"/>
                            <a:gd name="f385" fmla="*/ f323 1 f244"/>
                            <a:gd name="f386" fmla="*/ f324 1 f244"/>
                            <a:gd name="f387" fmla="*/ f325 1 f244"/>
                            <a:gd name="f388" fmla="*/ f326 1 f244"/>
                            <a:gd name="f389" fmla="*/ f327 1 f244"/>
                            <a:gd name="f390" fmla="*/ f328 1 f244"/>
                            <a:gd name="f391" fmla="*/ f329 1 f244"/>
                            <a:gd name="f392" fmla="*/ f330 1 f244"/>
                            <a:gd name="f393" fmla="*/ f331 1 f244"/>
                            <a:gd name="f394" fmla="*/ f332 1 f244"/>
                            <a:gd name="f395" fmla="*/ f333 1 f244"/>
                            <a:gd name="f396" fmla="*/ f334 1 f244"/>
                            <a:gd name="f397" fmla="*/ f335 1 f244"/>
                            <a:gd name="f398" fmla="*/ f336 1 f244"/>
                            <a:gd name="f399" fmla="*/ f337 1 f244"/>
                            <a:gd name="f400" fmla="*/ f338 1 f244"/>
                            <a:gd name="f401" fmla="*/ f339 1 f244"/>
                            <a:gd name="f402" fmla="*/ f340 1 f244"/>
                            <a:gd name="f403" fmla="*/ f341 1 f244"/>
                            <a:gd name="f404" fmla="*/ f342 1 f244"/>
                            <a:gd name="f405" fmla="*/ f343 1 f244"/>
                            <a:gd name="f406" fmla="*/ f344 1 f244"/>
                            <a:gd name="f407" fmla="*/ f345 1 f244"/>
                            <a:gd name="f408" fmla="*/ f346 1 f244"/>
                            <a:gd name="f409" fmla="*/ f347 1 f244"/>
                            <a:gd name="f410" fmla="*/ f348 1 f244"/>
                            <a:gd name="f411" fmla="*/ f349 1 f244"/>
                            <a:gd name="f412" fmla="*/ f350 1 f244"/>
                            <a:gd name="f413" fmla="*/ f351 1 f244"/>
                            <a:gd name="f414" fmla="*/ f352 1 f244"/>
                            <a:gd name="f415" fmla="*/ f353 1 f244"/>
                            <a:gd name="f416" fmla="*/ f354 1 f244"/>
                            <a:gd name="f417" fmla="*/ f355 1 f244"/>
                            <a:gd name="f418" fmla="*/ f356 1 f244"/>
                            <a:gd name="f419" fmla="*/ f357 1 f244"/>
                            <a:gd name="f420" fmla="*/ f358 1 f244"/>
                            <a:gd name="f421" fmla="*/ f359 1 f244"/>
                            <a:gd name="f422" fmla="*/ f360 1 f244"/>
                            <a:gd name="f423" fmla="*/ f361 1 f244"/>
                            <a:gd name="f424" fmla="*/ f362 f177 1"/>
                            <a:gd name="f425" fmla="*/ f363 f177 1"/>
                            <a:gd name="f426" fmla="*/ f365 f178 1"/>
                            <a:gd name="f427" fmla="*/ f364 f178 1"/>
                            <a:gd name="f428" fmla="*/ f366 f177 1"/>
                            <a:gd name="f429" fmla="*/ f367 f178 1"/>
                            <a:gd name="f430" fmla="*/ f368 f177 1"/>
                            <a:gd name="f431" fmla="*/ f369 f177 1"/>
                            <a:gd name="f432" fmla="*/ f370 f177 1"/>
                            <a:gd name="f433" fmla="*/ f371 f177 1"/>
                            <a:gd name="f434" fmla="*/ f372 f177 1"/>
                            <a:gd name="f435" fmla="*/ f373 f177 1"/>
                            <a:gd name="f436" fmla="*/ f374 f177 1"/>
                            <a:gd name="f437" fmla="*/ f375 f177 1"/>
                            <a:gd name="f438" fmla="*/ f376 f177 1"/>
                            <a:gd name="f439" fmla="*/ f377 f177 1"/>
                            <a:gd name="f440" fmla="*/ f378 f177 1"/>
                            <a:gd name="f441" fmla="*/ f379 f177 1"/>
                            <a:gd name="f442" fmla="*/ f380 f177 1"/>
                            <a:gd name="f443" fmla="*/ f381 f177 1"/>
                            <a:gd name="f444" fmla="*/ f382 f177 1"/>
                            <a:gd name="f445" fmla="*/ f383 f177 1"/>
                            <a:gd name="f446" fmla="*/ f384 f177 1"/>
                            <a:gd name="f447" fmla="*/ f385 f177 1"/>
                            <a:gd name="f448" fmla="*/ f386 f177 1"/>
                            <a:gd name="f449" fmla="*/ f387 f177 1"/>
                            <a:gd name="f450" fmla="*/ f388 f177 1"/>
                            <a:gd name="f451" fmla="*/ f389 f177 1"/>
                            <a:gd name="f452" fmla="*/ f390 f177 1"/>
                            <a:gd name="f453" fmla="*/ f391 f177 1"/>
                            <a:gd name="f454" fmla="*/ f392 f177 1"/>
                            <a:gd name="f455" fmla="*/ f393 f177 1"/>
                            <a:gd name="f456" fmla="*/ f394 f177 1"/>
                            <a:gd name="f457" fmla="*/ f395 f177 1"/>
                            <a:gd name="f458" fmla="*/ f396 f177 1"/>
                            <a:gd name="f459" fmla="*/ f397 f177 1"/>
                            <a:gd name="f460" fmla="*/ f398 f177 1"/>
                            <a:gd name="f461" fmla="*/ f399 f177 1"/>
                            <a:gd name="f462" fmla="*/ f400 f177 1"/>
                            <a:gd name="f463" fmla="*/ f401 f177 1"/>
                            <a:gd name="f464" fmla="*/ f402 f177 1"/>
                            <a:gd name="f465" fmla="*/ f403 f177 1"/>
                            <a:gd name="f466" fmla="*/ f404 f177 1"/>
                            <a:gd name="f467" fmla="*/ f405 f177 1"/>
                            <a:gd name="f468" fmla="*/ f406 f177 1"/>
                            <a:gd name="f469" fmla="*/ f407 f177 1"/>
                            <a:gd name="f470" fmla="*/ f408 f177 1"/>
                            <a:gd name="f471" fmla="*/ f409 f177 1"/>
                            <a:gd name="f472" fmla="*/ f410 f177 1"/>
                            <a:gd name="f473" fmla="*/ f411 f177 1"/>
                            <a:gd name="f474" fmla="*/ f412 f177 1"/>
                            <a:gd name="f475" fmla="*/ f413 f177 1"/>
                            <a:gd name="f476" fmla="*/ f414 f177 1"/>
                            <a:gd name="f477" fmla="*/ f415 f177 1"/>
                            <a:gd name="f478" fmla="*/ f416 f177 1"/>
                            <a:gd name="f479" fmla="*/ f417 f177 1"/>
                            <a:gd name="f480" fmla="*/ f418 f177 1"/>
                            <a:gd name="f481" fmla="*/ f419 f177 1"/>
                            <a:gd name="f482" fmla="*/ f420 f177 1"/>
                            <a:gd name="f483" fmla="*/ f421 f177 1"/>
                            <a:gd name="f484" fmla="*/ f422 f177 1"/>
                            <a:gd name="f485" fmla="*/ f423 f177 1"/>
                          </a:gdLst>
                          <a:ahLst/>
                          <a:cxnLst>
                            <a:cxn ang="3cd4">
                              <a:pos x="hc" y="t"/>
                            </a:cxn>
                            <a:cxn ang="0">
                              <a:pos x="r" y="vc"/>
                            </a:cxn>
                            <a:cxn ang="cd4">
                              <a:pos x="hc" y="b"/>
                            </a:cxn>
                            <a:cxn ang="cd2">
                              <a:pos x="l" y="vc"/>
                            </a:cxn>
                            <a:cxn ang="f303">
                              <a:pos x="f428" y="f429"/>
                            </a:cxn>
                            <a:cxn ang="f303">
                              <a:pos x="f428" y="f429"/>
                            </a:cxn>
                            <a:cxn ang="f303">
                              <a:pos x="f428" y="f429"/>
                            </a:cxn>
                            <a:cxn ang="f303">
                              <a:pos x="f428" y="f429"/>
                            </a:cxn>
                            <a:cxn ang="f303">
                              <a:pos x="f430" y="f429"/>
                            </a:cxn>
                            <a:cxn ang="f303">
                              <a:pos x="f431" y="f429"/>
                            </a:cxn>
                            <a:cxn ang="f303">
                              <a:pos x="f432" y="f429"/>
                            </a:cxn>
                            <a:cxn ang="f303">
                              <a:pos x="f433" y="f429"/>
                            </a:cxn>
                            <a:cxn ang="f303">
                              <a:pos x="f434" y="f429"/>
                            </a:cxn>
                            <a:cxn ang="f303">
                              <a:pos x="f435" y="f429"/>
                            </a:cxn>
                            <a:cxn ang="f303">
                              <a:pos x="f436" y="f429"/>
                            </a:cxn>
                            <a:cxn ang="f303">
                              <a:pos x="f437" y="f429"/>
                            </a:cxn>
                            <a:cxn ang="f303">
                              <a:pos x="f438" y="f429"/>
                            </a:cxn>
                            <a:cxn ang="f303">
                              <a:pos x="f439" y="f429"/>
                            </a:cxn>
                            <a:cxn ang="f303">
                              <a:pos x="f440" y="f429"/>
                            </a:cxn>
                            <a:cxn ang="f303">
                              <a:pos x="f441" y="f429"/>
                            </a:cxn>
                            <a:cxn ang="f303">
                              <a:pos x="f442" y="f429"/>
                            </a:cxn>
                            <a:cxn ang="f303">
                              <a:pos x="f443" y="f429"/>
                            </a:cxn>
                            <a:cxn ang="f303">
                              <a:pos x="f444" y="f429"/>
                            </a:cxn>
                            <a:cxn ang="f303">
                              <a:pos x="f445" y="f429"/>
                            </a:cxn>
                            <a:cxn ang="f303">
                              <a:pos x="f446" y="f429"/>
                            </a:cxn>
                            <a:cxn ang="f303">
                              <a:pos x="f447" y="f429"/>
                            </a:cxn>
                            <a:cxn ang="f303">
                              <a:pos x="f448" y="f429"/>
                            </a:cxn>
                            <a:cxn ang="f303">
                              <a:pos x="f449" y="f429"/>
                            </a:cxn>
                            <a:cxn ang="f303">
                              <a:pos x="f450" y="f429"/>
                            </a:cxn>
                            <a:cxn ang="f303">
                              <a:pos x="f451" y="f429"/>
                            </a:cxn>
                            <a:cxn ang="f303">
                              <a:pos x="f452" y="f429"/>
                            </a:cxn>
                            <a:cxn ang="f303">
                              <a:pos x="f453" y="f429"/>
                            </a:cxn>
                            <a:cxn ang="f303">
                              <a:pos x="f454" y="f429"/>
                            </a:cxn>
                            <a:cxn ang="f303">
                              <a:pos x="f455" y="f429"/>
                            </a:cxn>
                            <a:cxn ang="f303">
                              <a:pos x="f456" y="f429"/>
                            </a:cxn>
                            <a:cxn ang="f303">
                              <a:pos x="f457" y="f429"/>
                            </a:cxn>
                            <a:cxn ang="f303">
                              <a:pos x="f458" y="f429"/>
                            </a:cxn>
                            <a:cxn ang="f303">
                              <a:pos x="f459" y="f429"/>
                            </a:cxn>
                            <a:cxn ang="f303">
                              <a:pos x="f460" y="f429"/>
                            </a:cxn>
                            <a:cxn ang="f303">
                              <a:pos x="f461" y="f429"/>
                            </a:cxn>
                            <a:cxn ang="f303">
                              <a:pos x="f462" y="f429"/>
                            </a:cxn>
                            <a:cxn ang="f303">
                              <a:pos x="f463" y="f429"/>
                            </a:cxn>
                            <a:cxn ang="f303">
                              <a:pos x="f464" y="f429"/>
                            </a:cxn>
                            <a:cxn ang="f303">
                              <a:pos x="f465" y="f429"/>
                            </a:cxn>
                            <a:cxn ang="f303">
                              <a:pos x="f466" y="f429"/>
                            </a:cxn>
                            <a:cxn ang="f303">
                              <a:pos x="f467" y="f429"/>
                            </a:cxn>
                            <a:cxn ang="f303">
                              <a:pos x="f468" y="f429"/>
                            </a:cxn>
                            <a:cxn ang="f303">
                              <a:pos x="f469" y="f429"/>
                            </a:cxn>
                            <a:cxn ang="f303">
                              <a:pos x="f470" y="f429"/>
                            </a:cxn>
                            <a:cxn ang="f303">
                              <a:pos x="f471" y="f429"/>
                            </a:cxn>
                            <a:cxn ang="f303">
                              <a:pos x="f472" y="f429"/>
                            </a:cxn>
                            <a:cxn ang="f303">
                              <a:pos x="f473" y="f429"/>
                            </a:cxn>
                            <a:cxn ang="f303">
                              <a:pos x="f474" y="f429"/>
                            </a:cxn>
                            <a:cxn ang="f303">
                              <a:pos x="f475" y="f429"/>
                            </a:cxn>
                            <a:cxn ang="f303">
                              <a:pos x="f476" y="f429"/>
                            </a:cxn>
                            <a:cxn ang="f303">
                              <a:pos x="f477" y="f429"/>
                            </a:cxn>
                            <a:cxn ang="f303">
                              <a:pos x="f478" y="f429"/>
                            </a:cxn>
                            <a:cxn ang="f303">
                              <a:pos x="f479" y="f429"/>
                            </a:cxn>
                            <a:cxn ang="f303">
                              <a:pos x="f480" y="f429"/>
                            </a:cxn>
                            <a:cxn ang="f303">
                              <a:pos x="f481" y="f429"/>
                            </a:cxn>
                            <a:cxn ang="f303">
                              <a:pos x="f482" y="f429"/>
                            </a:cxn>
                            <a:cxn ang="f303">
                              <a:pos x="f483" y="f429"/>
                            </a:cxn>
                            <a:cxn ang="f303">
                              <a:pos x="f484" y="f429"/>
                            </a:cxn>
                            <a:cxn ang="f303">
                              <a:pos x="f485" y="f429"/>
                            </a:cxn>
                          </a:cxnLst>
                          <a:rect l="f424" t="f427" r="f425" b="f426"/>
                          <a:pathLst>
                            <a:path w="3004" h="4">
                              <a:moveTo>
                                <a:pt x="f65" y="f66"/>
                              </a:moveTo>
                              <a:lnTo>
                                <a:pt x="f65" y="f66"/>
                              </a:lnTo>
                              <a:lnTo>
                                <a:pt x="f67" y="f66"/>
                              </a:lnTo>
                              <a:lnTo>
                                <a:pt x="f66" y="f66"/>
                              </a:lnTo>
                              <a:lnTo>
                                <a:pt x="f68" y="f66"/>
                              </a:lnTo>
                              <a:lnTo>
                                <a:pt x="f69" y="f66"/>
                              </a:lnTo>
                              <a:lnTo>
                                <a:pt x="f70" y="f66"/>
                              </a:lnTo>
                              <a:lnTo>
                                <a:pt x="f71" y="f66"/>
                              </a:lnTo>
                              <a:lnTo>
                                <a:pt x="f72" y="f66"/>
                              </a:lnTo>
                              <a:lnTo>
                                <a:pt x="f73" y="f66"/>
                              </a:lnTo>
                              <a:lnTo>
                                <a:pt x="f74" y="f66"/>
                              </a:lnTo>
                              <a:lnTo>
                                <a:pt x="f75" y="f66"/>
                              </a:lnTo>
                              <a:lnTo>
                                <a:pt x="f76" y="f66"/>
                              </a:lnTo>
                              <a:lnTo>
                                <a:pt x="f77" y="f66"/>
                              </a:lnTo>
                              <a:lnTo>
                                <a:pt x="f78" y="f66"/>
                              </a:lnTo>
                              <a:lnTo>
                                <a:pt x="f79" y="f66"/>
                              </a:lnTo>
                              <a:lnTo>
                                <a:pt x="f80" y="f66"/>
                              </a:lnTo>
                              <a:lnTo>
                                <a:pt x="f81" y="f66"/>
                              </a:lnTo>
                              <a:lnTo>
                                <a:pt x="f82" y="f66"/>
                              </a:lnTo>
                              <a:lnTo>
                                <a:pt x="f83" y="f66"/>
                              </a:lnTo>
                              <a:lnTo>
                                <a:pt x="f84" y="f66"/>
                              </a:lnTo>
                              <a:lnTo>
                                <a:pt x="f85" y="f66"/>
                              </a:lnTo>
                              <a:lnTo>
                                <a:pt x="f86" y="f66"/>
                              </a:lnTo>
                              <a:lnTo>
                                <a:pt x="f87" y="f66"/>
                              </a:lnTo>
                              <a:lnTo>
                                <a:pt x="f88" y="f66"/>
                              </a:lnTo>
                              <a:lnTo>
                                <a:pt x="f89" y="f66"/>
                              </a:lnTo>
                              <a:lnTo>
                                <a:pt x="f90" y="f66"/>
                              </a:lnTo>
                              <a:lnTo>
                                <a:pt x="f91" y="f66"/>
                              </a:lnTo>
                              <a:lnTo>
                                <a:pt x="f92" y="f66"/>
                              </a:lnTo>
                              <a:lnTo>
                                <a:pt x="f93" y="f66"/>
                              </a:lnTo>
                              <a:lnTo>
                                <a:pt x="f94" y="f66"/>
                              </a:lnTo>
                              <a:lnTo>
                                <a:pt x="f95" y="f66"/>
                              </a:lnTo>
                              <a:lnTo>
                                <a:pt x="f96" y="f66"/>
                              </a:lnTo>
                              <a:lnTo>
                                <a:pt x="f97" y="f66"/>
                              </a:lnTo>
                              <a:lnTo>
                                <a:pt x="f98" y="f66"/>
                              </a:lnTo>
                              <a:lnTo>
                                <a:pt x="f99" y="f66"/>
                              </a:lnTo>
                              <a:lnTo>
                                <a:pt x="f100" y="f66"/>
                              </a:lnTo>
                              <a:lnTo>
                                <a:pt x="f101" y="f66"/>
                              </a:lnTo>
                              <a:lnTo>
                                <a:pt x="f102" y="f66"/>
                              </a:lnTo>
                              <a:lnTo>
                                <a:pt x="f103" y="f66"/>
                              </a:lnTo>
                              <a:lnTo>
                                <a:pt x="f104" y="f66"/>
                              </a:lnTo>
                              <a:lnTo>
                                <a:pt x="f105" y="f66"/>
                              </a:lnTo>
                              <a:lnTo>
                                <a:pt x="f106" y="f66"/>
                              </a:lnTo>
                              <a:lnTo>
                                <a:pt x="f107" y="f66"/>
                              </a:lnTo>
                              <a:lnTo>
                                <a:pt x="f108" y="f66"/>
                              </a:lnTo>
                              <a:lnTo>
                                <a:pt x="f109" y="f66"/>
                              </a:lnTo>
                              <a:lnTo>
                                <a:pt x="f110" y="f66"/>
                              </a:lnTo>
                              <a:lnTo>
                                <a:pt x="f111" y="f66"/>
                              </a:lnTo>
                              <a:lnTo>
                                <a:pt x="f112" y="f66"/>
                              </a:lnTo>
                              <a:lnTo>
                                <a:pt x="f113" y="f66"/>
                              </a:lnTo>
                              <a:lnTo>
                                <a:pt x="f114" y="f66"/>
                              </a:lnTo>
                              <a:lnTo>
                                <a:pt x="f115" y="f66"/>
                              </a:lnTo>
                              <a:lnTo>
                                <a:pt x="f116" y="f66"/>
                              </a:lnTo>
                              <a:lnTo>
                                <a:pt x="f117" y="f66"/>
                              </a:lnTo>
                              <a:lnTo>
                                <a:pt x="f118" y="f66"/>
                              </a:lnTo>
                              <a:lnTo>
                                <a:pt x="f119" y="f66"/>
                              </a:lnTo>
                              <a:lnTo>
                                <a:pt x="f120" y="f66"/>
                              </a:lnTo>
                              <a:lnTo>
                                <a:pt x="f121" y="f66"/>
                              </a:lnTo>
                              <a:lnTo>
                                <a:pt x="f122" y="f66"/>
                              </a:lnTo>
                              <a:lnTo>
                                <a:pt x="f123" y="f66"/>
                              </a:lnTo>
                              <a:lnTo>
                                <a:pt x="f124" y="f66"/>
                              </a:lnTo>
                              <a:lnTo>
                                <a:pt x="f125" y="f66"/>
                              </a:lnTo>
                              <a:lnTo>
                                <a:pt x="f126" y="f66"/>
                              </a:lnTo>
                              <a:lnTo>
                                <a:pt x="f127" y="f66"/>
                              </a:lnTo>
                              <a:lnTo>
                                <a:pt x="f128" y="f66"/>
                              </a:lnTo>
                              <a:lnTo>
                                <a:pt x="f129" y="f66"/>
                              </a:lnTo>
                              <a:lnTo>
                                <a:pt x="f130" y="f66"/>
                              </a:lnTo>
                              <a:lnTo>
                                <a:pt x="f131" y="f66"/>
                              </a:lnTo>
                              <a:lnTo>
                                <a:pt x="f132" y="f66"/>
                              </a:lnTo>
                              <a:lnTo>
                                <a:pt x="f133" y="f66"/>
                              </a:lnTo>
                              <a:lnTo>
                                <a:pt x="f134" y="f66"/>
                              </a:lnTo>
                              <a:lnTo>
                                <a:pt x="f135" y="f66"/>
                              </a:lnTo>
                              <a:lnTo>
                                <a:pt x="f136" y="f66"/>
                              </a:lnTo>
                              <a:lnTo>
                                <a:pt x="f137" y="f66"/>
                              </a:lnTo>
                              <a:lnTo>
                                <a:pt x="f138" y="f66"/>
                              </a:lnTo>
                              <a:lnTo>
                                <a:pt x="f139" y="f66"/>
                              </a:lnTo>
                              <a:lnTo>
                                <a:pt x="f140" y="f66"/>
                              </a:lnTo>
                              <a:lnTo>
                                <a:pt x="f141" y="f66"/>
                              </a:lnTo>
                              <a:lnTo>
                                <a:pt x="f142" y="f66"/>
                              </a:lnTo>
                              <a:lnTo>
                                <a:pt x="f143" y="f66"/>
                              </a:lnTo>
                              <a:lnTo>
                                <a:pt x="f144" y="f66"/>
                              </a:lnTo>
                              <a:lnTo>
                                <a:pt x="f145" y="f66"/>
                              </a:lnTo>
                              <a:lnTo>
                                <a:pt x="f146" y="f66"/>
                              </a:lnTo>
                              <a:lnTo>
                                <a:pt x="f147" y="f66"/>
                              </a:lnTo>
                              <a:lnTo>
                                <a:pt x="f148" y="f66"/>
                              </a:lnTo>
                              <a:lnTo>
                                <a:pt x="f149" y="f66"/>
                              </a:lnTo>
                              <a:lnTo>
                                <a:pt x="f150" y="f66"/>
                              </a:lnTo>
                              <a:lnTo>
                                <a:pt x="f151" y="f66"/>
                              </a:lnTo>
                              <a:lnTo>
                                <a:pt x="f152" y="f66"/>
                              </a:lnTo>
                              <a:lnTo>
                                <a:pt x="f153" y="f66"/>
                              </a:lnTo>
                              <a:lnTo>
                                <a:pt x="f154" y="f66"/>
                              </a:lnTo>
                              <a:lnTo>
                                <a:pt x="f155" y="f66"/>
                              </a:lnTo>
                              <a:lnTo>
                                <a:pt x="f156" y="f66"/>
                              </a:lnTo>
                              <a:lnTo>
                                <a:pt x="f157" y="f66"/>
                              </a:lnTo>
                              <a:lnTo>
                                <a:pt x="f158" y="f66"/>
                              </a:lnTo>
                              <a:lnTo>
                                <a:pt x="f159" y="f66"/>
                              </a:lnTo>
                              <a:lnTo>
                                <a:pt x="f160" y="f66"/>
                              </a:lnTo>
                              <a:lnTo>
                                <a:pt x="f161" y="f66"/>
                              </a:lnTo>
                              <a:lnTo>
                                <a:pt x="f162" y="f66"/>
                              </a:lnTo>
                              <a:lnTo>
                                <a:pt x="f163" y="f66"/>
                              </a:lnTo>
                              <a:lnTo>
                                <a:pt x="f164" y="f66"/>
                              </a:lnTo>
                              <a:lnTo>
                                <a:pt x="f165" y="f66"/>
                              </a:lnTo>
                              <a:lnTo>
                                <a:pt x="f166" y="f66"/>
                              </a:lnTo>
                              <a:lnTo>
                                <a:pt x="f167" y="f66"/>
                              </a:lnTo>
                              <a:lnTo>
                                <a:pt x="f168" y="f66"/>
                              </a:lnTo>
                              <a:lnTo>
                                <a:pt x="f169" y="f66"/>
                              </a:lnTo>
                              <a:lnTo>
                                <a:pt x="f170" y="f66"/>
                              </a:lnTo>
                              <a:lnTo>
                                <a:pt x="f171" y="f66"/>
                              </a:lnTo>
                              <a:lnTo>
                                <a:pt x="f172" y="f66"/>
                              </a:lnTo>
                              <a:lnTo>
                                <a:pt x="f173" y="f66"/>
                              </a:lnTo>
                              <a:lnTo>
                                <a:pt x="f174" y="f66"/>
                              </a:lnTo>
                              <a:lnTo>
                                <a:pt x="f175" y="f66"/>
                              </a:lnTo>
                            </a:path>
                          </a:pathLst>
                        </a:custGeom>
                        <a:noFill/>
                        <a:ln w="6080"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shape w14:anchorId="6AD8A1EB" id="Group 40" o:spid="_x0000_s1026" style="position:absolute;margin-left:352.75pt;margin-top:129.75pt;width:150.25pt;height:.25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300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" path="m9,11r,l10,11r1,l12,11r1,l14,11r1,l16,11r2,l19,11r2,l23,11r2,l28,11r3,l34,11r3,l40,11r4,l48,11r4,l57,11r5,l67,11r6,l79,11r6,l92,11r7,l107,11r8,l123,11r9,l141,11r9,l161,11r10,l182,11r12,l206,11r12,l231,11r14,l259,11r15,l289,11r16,l322,11r17,l356,11r19,l393,11r20,l433,11r21,l476,11r22,l521,11r23,l569,11r25,l620,11r26,l673,11r28,l730,11r30,l790,11r32,l854,11r33,l920,11r35,l990,11r37,l1064,11r38,l1141,11r40,l1222,11r42,l1307,11r43,l1395,11r46,l1488,11r47,l1584,11r50,l1684,11r52,l1789,11r54,l1898,11r56,l2011,11r59,l2129,11r61,l2252,11r62,l2378,11r66,l2510,11r68,l2646,11r70,l2788,11r72,l2934,11r75,e" filled="f" strokeweight=".16889mm">
                <v:shadow on="t" color="black" opacity="22937f" origin="-.5,-.5" offset="0,.63881mm"/>
                <v:path arrowok="t" o:connecttype="custom" o:connectlocs="954090,0;1908179,1586;954090,3172;0,1586;5717,2066558;5717,2066558;5717,2066558;5717,2066558;6352,2066558;6987,2066558;7623,2066558;8893,2066558;10163,2066558;12069,2066558;14610,2066558;17786,2066558;21597,2066558;25409,2066558;30490,2066558;36207,2066558;42559,2066558;50182,2066558;58440,2066558;67968,2066558;78131,2066558;89565,2066558;102269,2066558;115609,2066558;130854,2066558;146734,2066558;164520,2066558;183576,2066558;204538,2066558;226136,2066558;249639,2066558;275047,2066558;302361,2066558;330946,2066558;361436,2066558;393832,2066558;427498,2066558;463705,2066558;501818,2066558;542472,2066558;584396,2066558;628861,2066558;675866,2066558;724778,2066558;776230,2066558;830223,2066558;886122,2066558;945197,2066558;1006177,2066558;1069698,2066558;1136396,2066558;1205634,2066558;1277413,2066558;1352368,2066558;1430499,2066558;1510536,2066558;1594384,2066558;1680773,2066558;1770973,2066558;1863714,2066558" o:connectangles="270,0,90,180,0,0,0,0,0,0,0,0,0,0,0,0,0,0,0,0,0,0,0,0,0,0,0,0,0,0,0,0,0,0,0,0,0,0,0,0,0,0,0,0,0,0,0,0,0,0,0,0,0,0,0,0,0,0,0,0,0,0,0,0" textboxrect="0,0,3004,4"/>
                <w10:wrap type="square"/>
              </v:shape>
            </w:pict>
          </mc:Fallback>
        </mc:AlternateContent>
      </w:r>
      <w:r>
        <w:rPr>
          <w:rFonts w:ascii="標楷體" w:eastAsia="標楷體" w:hAnsi="標楷體"/>
          <w:noProof/>
        </w:rPr>
        <mc:AlternateContent>
          <mc:Choice Requires="wps">
            <w:drawing>
              <wp:anchor distT="0" distB="0" distL="114300" distR="114300" simplePos="0" relativeHeight="251665408" behindDoc="0" locked="0" layoutInCell="1" allowOverlap="1">
                <wp:simplePos x="0" y="0"/>
                <wp:positionH relativeFrom="column">
                  <wp:posOffset>6384926</wp:posOffset>
                </wp:positionH>
                <wp:positionV relativeFrom="paragraph">
                  <wp:posOffset>1190621</wp:posOffset>
                </wp:positionV>
                <wp:extent cx="3172" cy="460372"/>
                <wp:effectExtent l="0" t="0" r="60328" b="34928"/>
                <wp:wrapSquare wrapText="bothSides"/>
                <wp:docPr id="31" name="Group 38"/>
                <wp:cNvGraphicFramePr/>
                <a:graphic xmlns:a="http://schemas.openxmlformats.org/drawingml/2006/main">
                  <a:graphicData uri="http://schemas.microsoft.com/office/word/2010/wordprocessingShape">
                    <wps:wsp>
                      <wps:cNvSpPr/>
                      <wps:spPr>
                        <a:xfrm>
                          <a:off x="0" y="0"/>
                          <a:ext cx="3172" cy="460372"/>
                        </a:xfrm>
                        <a:custGeom>
                          <a:avLst/>
                          <a:gdLst>
                            <a:gd name="f0" fmla="val 10800000"/>
                            <a:gd name="f1" fmla="val 5400000"/>
                            <a:gd name="f2" fmla="val 180"/>
                            <a:gd name="f3" fmla="val w"/>
                            <a:gd name="f4" fmla="val h"/>
                            <a:gd name="f5" fmla="val 0"/>
                            <a:gd name="f6" fmla="val 4"/>
                            <a:gd name="f7" fmla="val 724"/>
                            <a:gd name="f8" fmla="+- 0 10069 0"/>
                            <a:gd name="f9" fmla="val 14"/>
                            <a:gd name="f10" fmla="val 5"/>
                            <a:gd name="f11" fmla="val 6"/>
                            <a:gd name="f12" fmla="val 7"/>
                            <a:gd name="f13" fmla="val 8"/>
                            <a:gd name="f14" fmla="val 9"/>
                            <a:gd name="f15" fmla="val 10"/>
                            <a:gd name="f16" fmla="val 11"/>
                            <a:gd name="f17" fmla="val 12"/>
                            <a:gd name="f18" fmla="val 13"/>
                            <a:gd name="f19" fmla="val 15"/>
                            <a:gd name="f20" fmla="val 17"/>
                            <a:gd name="f21" fmla="val 18"/>
                            <a:gd name="f22" fmla="val 19"/>
                            <a:gd name="f23" fmla="val 20"/>
                            <a:gd name="f24" fmla="val 22"/>
                            <a:gd name="f25" fmla="val 23"/>
                            <a:gd name="f26" fmla="val 25"/>
                            <a:gd name="f27" fmla="val 27"/>
                            <a:gd name="f28" fmla="val 29"/>
                            <a:gd name="f29" fmla="val 31"/>
                            <a:gd name="f30" fmla="val 33"/>
                            <a:gd name="f31" fmla="val 35"/>
                            <a:gd name="f32" fmla="val 37"/>
                            <a:gd name="f33" fmla="val 39"/>
                            <a:gd name="f34" fmla="val 42"/>
                            <a:gd name="f35" fmla="val 44"/>
                            <a:gd name="f36" fmla="val 47"/>
                            <a:gd name="f37" fmla="val 50"/>
                            <a:gd name="f38" fmla="val 53"/>
                            <a:gd name="f39" fmla="val 56"/>
                            <a:gd name="f40" fmla="val 59"/>
                            <a:gd name="f41" fmla="val 62"/>
                            <a:gd name="f42" fmla="val 66"/>
                            <a:gd name="f43" fmla="val 69"/>
                            <a:gd name="f44" fmla="val 73"/>
                            <a:gd name="f45" fmla="val 77"/>
                            <a:gd name="f46" fmla="val 81"/>
                            <a:gd name="f47" fmla="val 85"/>
                            <a:gd name="f48" fmla="val 90"/>
                            <a:gd name="f49" fmla="val 94"/>
                            <a:gd name="f50" fmla="val 99"/>
                            <a:gd name="f51" fmla="val 103"/>
                            <a:gd name="f52" fmla="val 108"/>
                            <a:gd name="f53" fmla="val 113"/>
                            <a:gd name="f54" fmla="val 119"/>
                            <a:gd name="f55" fmla="val 124"/>
                            <a:gd name="f56" fmla="val 130"/>
                            <a:gd name="f57" fmla="val 135"/>
                            <a:gd name="f58" fmla="val 141"/>
                            <a:gd name="f59" fmla="val 147"/>
                            <a:gd name="f60" fmla="val 154"/>
                            <a:gd name="f61" fmla="val 160"/>
                            <a:gd name="f62" fmla="val 167"/>
                            <a:gd name="f63" fmla="val 174"/>
                            <a:gd name="f64" fmla="val 181"/>
                            <a:gd name="f65" fmla="val 188"/>
                            <a:gd name="f66" fmla="val 195"/>
                            <a:gd name="f67" fmla="val 203"/>
                            <a:gd name="f68" fmla="val 211"/>
                            <a:gd name="f69" fmla="val 219"/>
                            <a:gd name="f70" fmla="val 227"/>
                            <a:gd name="f71" fmla="val 235"/>
                            <a:gd name="f72" fmla="val 244"/>
                            <a:gd name="f73" fmla="val 253"/>
                            <a:gd name="f74" fmla="val 262"/>
                            <a:gd name="f75" fmla="val 271"/>
                            <a:gd name="f76" fmla="val 281"/>
                            <a:gd name="f77" fmla="val 290"/>
                            <a:gd name="f78" fmla="val 300"/>
                            <a:gd name="f79" fmla="val 311"/>
                            <a:gd name="f80" fmla="val 321"/>
                            <a:gd name="f81" fmla="val 332"/>
                            <a:gd name="f82" fmla="val 343"/>
                            <a:gd name="f83" fmla="val 354"/>
                            <a:gd name="f84" fmla="val 365"/>
                            <a:gd name="f85" fmla="val 377"/>
                            <a:gd name="f86" fmla="val 389"/>
                            <a:gd name="f87" fmla="val 401"/>
                            <a:gd name="f88" fmla="val 413"/>
                            <a:gd name="f89" fmla="val 426"/>
                            <a:gd name="f90" fmla="val 439"/>
                            <a:gd name="f91" fmla="val 452"/>
                            <a:gd name="f92" fmla="val 465"/>
                            <a:gd name="f93" fmla="val 479"/>
                            <a:gd name="f94" fmla="val 493"/>
                            <a:gd name="f95" fmla="val 507"/>
                            <a:gd name="f96" fmla="val 521"/>
                            <a:gd name="f97" fmla="val 536"/>
                            <a:gd name="f98" fmla="val 551"/>
                            <a:gd name="f99" fmla="val 567"/>
                            <a:gd name="f100" fmla="val 582"/>
                            <a:gd name="f101" fmla="val 598"/>
                            <a:gd name="f102" fmla="val 614"/>
                            <a:gd name="f103" fmla="val 631"/>
                            <a:gd name="f104" fmla="val 647"/>
                            <a:gd name="f105" fmla="val 664"/>
                            <a:gd name="f106" fmla="val 682"/>
                            <a:gd name="f107" fmla="val 699"/>
                            <a:gd name="f108" fmla="val 717"/>
                            <a:gd name="f109" fmla="val 736"/>
                            <a:gd name="f110" fmla="+- 0 0 -90"/>
                            <a:gd name="f111" fmla="*/ f3 1 4"/>
                            <a:gd name="f112" fmla="*/ f4 1 724"/>
                            <a:gd name="f113" fmla="val f5"/>
                            <a:gd name="f114" fmla="val f6"/>
                            <a:gd name="f115" fmla="val f7"/>
                            <a:gd name="f116" fmla="+- f8 0 10055"/>
                            <a:gd name="f117" fmla="*/ f110 f0 1"/>
                            <a:gd name="f118" fmla="+- f115 0 f113"/>
                            <a:gd name="f119" fmla="+- f114 0 f113"/>
                            <a:gd name="f120" fmla="*/ f117 1 f2"/>
                            <a:gd name="f121" fmla="*/ f119 1 4"/>
                            <a:gd name="f122" fmla="*/ f118 1 724"/>
                            <a:gd name="f123" fmla="*/ f116 f119 1"/>
                            <a:gd name="f124" fmla="*/ 1880 f118 1"/>
                            <a:gd name="f125" fmla="*/ 1881 f118 1"/>
                            <a:gd name="f126" fmla="*/ 1882 f118 1"/>
                            <a:gd name="f127" fmla="*/ 1883 f118 1"/>
                            <a:gd name="f128" fmla="*/ 1885 f118 1"/>
                            <a:gd name="f129" fmla="*/ 1886 f118 1"/>
                            <a:gd name="f130" fmla="*/ 1888 f118 1"/>
                            <a:gd name="f131" fmla="*/ 1889 f118 1"/>
                            <a:gd name="f132" fmla="*/ 1892 f118 1"/>
                            <a:gd name="f133" fmla="*/ 1894 f118 1"/>
                            <a:gd name="f134" fmla="*/ 1897 f118 1"/>
                            <a:gd name="f135" fmla="*/ 1900 f118 1"/>
                            <a:gd name="f136" fmla="*/ 1904 f118 1"/>
                            <a:gd name="f137" fmla="*/ 1908 f118 1"/>
                            <a:gd name="f138" fmla="*/ 1912 f118 1"/>
                            <a:gd name="f139" fmla="*/ 1917 f118 1"/>
                            <a:gd name="f140" fmla="*/ 1922 f118 1"/>
                            <a:gd name="f141" fmla="*/ 1928 f118 1"/>
                            <a:gd name="f142" fmla="*/ 1934 f118 1"/>
                            <a:gd name="f143" fmla="*/ 1941 f118 1"/>
                            <a:gd name="f144" fmla="*/ 1948 f118 1"/>
                            <a:gd name="f145" fmla="*/ 1956 f118 1"/>
                            <a:gd name="f146" fmla="*/ 1965 f118 1"/>
                            <a:gd name="f147" fmla="*/ 1974 f118 1"/>
                            <a:gd name="f148" fmla="*/ 1983 f118 1"/>
                            <a:gd name="f149" fmla="*/ 1994 f118 1"/>
                            <a:gd name="f150" fmla="*/ 2005 f118 1"/>
                            <a:gd name="f151" fmla="*/ 2016 f118 1"/>
                            <a:gd name="f152" fmla="*/ 2029 f118 1"/>
                            <a:gd name="f153" fmla="*/ 2042 f118 1"/>
                            <a:gd name="f154" fmla="*/ 2056 f118 1"/>
                            <a:gd name="f155" fmla="*/ 2070 f118 1"/>
                            <a:gd name="f156" fmla="*/ 2086 f118 1"/>
                            <a:gd name="f157" fmla="*/ 2102 f118 1"/>
                            <a:gd name="f158" fmla="*/ 2119 f118 1"/>
                            <a:gd name="f159" fmla="*/ 2137 f118 1"/>
                            <a:gd name="f160" fmla="*/ 2156 f118 1"/>
                            <a:gd name="f161" fmla="*/ 2175 f118 1"/>
                            <a:gd name="f162" fmla="*/ 2196 f118 1"/>
                            <a:gd name="f163" fmla="*/ 2218 f118 1"/>
                            <a:gd name="f164" fmla="*/ 2240 f118 1"/>
                            <a:gd name="f165" fmla="*/ 2264 f118 1"/>
                            <a:gd name="f166" fmla="*/ 2288 f118 1"/>
                            <a:gd name="f167" fmla="*/ 2314 f118 1"/>
                            <a:gd name="f168" fmla="*/ 2340 f118 1"/>
                            <a:gd name="f169" fmla="*/ 2368 f118 1"/>
                            <a:gd name="f170" fmla="*/ 2396 f118 1"/>
                            <a:gd name="f171" fmla="*/ 2426 f118 1"/>
                            <a:gd name="f172" fmla="*/ 2457 f118 1"/>
                            <a:gd name="f173" fmla="*/ 2489 f118 1"/>
                            <a:gd name="f174" fmla="*/ 2522 f118 1"/>
                            <a:gd name="f175" fmla="*/ 2557 f118 1"/>
                            <a:gd name="f176" fmla="*/ 2592 f118 1"/>
                            <a:gd name="f177" fmla="+- f120 0 f1"/>
                            <a:gd name="f178" fmla="*/ f123 1 4"/>
                            <a:gd name="f179" fmla="*/ f124 1 724"/>
                            <a:gd name="f180" fmla="*/ f125 1 724"/>
                            <a:gd name="f181" fmla="*/ f126 1 724"/>
                            <a:gd name="f182" fmla="*/ f127 1 724"/>
                            <a:gd name="f183" fmla="*/ f128 1 724"/>
                            <a:gd name="f184" fmla="*/ f129 1 724"/>
                            <a:gd name="f185" fmla="*/ f130 1 724"/>
                            <a:gd name="f186" fmla="*/ f131 1 724"/>
                            <a:gd name="f187" fmla="*/ f132 1 724"/>
                            <a:gd name="f188" fmla="*/ f133 1 724"/>
                            <a:gd name="f189" fmla="*/ f134 1 724"/>
                            <a:gd name="f190" fmla="*/ f135 1 724"/>
                            <a:gd name="f191" fmla="*/ f136 1 724"/>
                            <a:gd name="f192" fmla="*/ f137 1 724"/>
                            <a:gd name="f193" fmla="*/ f138 1 724"/>
                            <a:gd name="f194" fmla="*/ f139 1 724"/>
                            <a:gd name="f195" fmla="*/ f140 1 724"/>
                            <a:gd name="f196" fmla="*/ f141 1 724"/>
                            <a:gd name="f197" fmla="*/ f142 1 724"/>
                            <a:gd name="f198" fmla="*/ f143 1 724"/>
                            <a:gd name="f199" fmla="*/ f144 1 724"/>
                            <a:gd name="f200" fmla="*/ f145 1 724"/>
                            <a:gd name="f201" fmla="*/ f146 1 724"/>
                            <a:gd name="f202" fmla="*/ f147 1 724"/>
                            <a:gd name="f203" fmla="*/ f148 1 724"/>
                            <a:gd name="f204" fmla="*/ f149 1 724"/>
                            <a:gd name="f205" fmla="*/ f150 1 724"/>
                            <a:gd name="f206" fmla="*/ f151 1 724"/>
                            <a:gd name="f207" fmla="*/ f152 1 724"/>
                            <a:gd name="f208" fmla="*/ f153 1 724"/>
                            <a:gd name="f209" fmla="*/ f154 1 724"/>
                            <a:gd name="f210" fmla="*/ f155 1 724"/>
                            <a:gd name="f211" fmla="*/ f156 1 724"/>
                            <a:gd name="f212" fmla="*/ f157 1 724"/>
                            <a:gd name="f213" fmla="*/ f158 1 724"/>
                            <a:gd name="f214" fmla="*/ f159 1 724"/>
                            <a:gd name="f215" fmla="*/ f160 1 724"/>
                            <a:gd name="f216" fmla="*/ f161 1 724"/>
                            <a:gd name="f217" fmla="*/ f162 1 724"/>
                            <a:gd name="f218" fmla="*/ f163 1 724"/>
                            <a:gd name="f219" fmla="*/ f164 1 724"/>
                            <a:gd name="f220" fmla="*/ f165 1 724"/>
                            <a:gd name="f221" fmla="*/ f166 1 724"/>
                            <a:gd name="f222" fmla="*/ f167 1 724"/>
                            <a:gd name="f223" fmla="*/ f168 1 724"/>
                            <a:gd name="f224" fmla="*/ f169 1 724"/>
                            <a:gd name="f225" fmla="*/ f170 1 724"/>
                            <a:gd name="f226" fmla="*/ f171 1 724"/>
                            <a:gd name="f227" fmla="*/ f172 1 724"/>
                            <a:gd name="f228" fmla="*/ f173 1 724"/>
                            <a:gd name="f229" fmla="*/ f174 1 724"/>
                            <a:gd name="f230" fmla="*/ f175 1 724"/>
                            <a:gd name="f231" fmla="*/ f176 1 724"/>
                            <a:gd name="f232" fmla="*/ 0 1 f121"/>
                            <a:gd name="f233" fmla="*/ f114 1 f121"/>
                            <a:gd name="f234" fmla="*/ 0 1 f122"/>
                            <a:gd name="f235" fmla="*/ f115 1 f122"/>
                            <a:gd name="f236" fmla="*/ f178 1 f121"/>
                            <a:gd name="f237" fmla="*/ f179 1 f122"/>
                            <a:gd name="f238" fmla="*/ f180 1 f122"/>
                            <a:gd name="f239" fmla="*/ f181 1 f122"/>
                            <a:gd name="f240" fmla="*/ f182 1 f122"/>
                            <a:gd name="f241" fmla="*/ f183 1 f122"/>
                            <a:gd name="f242" fmla="*/ f184 1 f122"/>
                            <a:gd name="f243" fmla="*/ f185 1 f122"/>
                            <a:gd name="f244" fmla="*/ f186 1 f122"/>
                            <a:gd name="f245" fmla="*/ f187 1 f122"/>
                            <a:gd name="f246" fmla="*/ f188 1 f122"/>
                            <a:gd name="f247" fmla="*/ f189 1 f122"/>
                            <a:gd name="f248" fmla="*/ f190 1 f122"/>
                            <a:gd name="f249" fmla="*/ f191 1 f122"/>
                            <a:gd name="f250" fmla="*/ f192 1 f122"/>
                            <a:gd name="f251" fmla="*/ f193 1 f122"/>
                            <a:gd name="f252" fmla="*/ f194 1 f122"/>
                            <a:gd name="f253" fmla="*/ f195 1 f122"/>
                            <a:gd name="f254" fmla="*/ f196 1 f122"/>
                            <a:gd name="f255" fmla="*/ f197 1 f122"/>
                            <a:gd name="f256" fmla="*/ f198 1 f122"/>
                            <a:gd name="f257" fmla="*/ f199 1 f122"/>
                            <a:gd name="f258" fmla="*/ f200 1 f122"/>
                            <a:gd name="f259" fmla="*/ f201 1 f122"/>
                            <a:gd name="f260" fmla="*/ f202 1 f122"/>
                            <a:gd name="f261" fmla="*/ f203 1 f122"/>
                            <a:gd name="f262" fmla="*/ f204 1 f122"/>
                            <a:gd name="f263" fmla="*/ f205 1 f122"/>
                            <a:gd name="f264" fmla="*/ f206 1 f122"/>
                            <a:gd name="f265" fmla="*/ f207 1 f122"/>
                            <a:gd name="f266" fmla="*/ f208 1 f122"/>
                            <a:gd name="f267" fmla="*/ f209 1 f122"/>
                            <a:gd name="f268" fmla="*/ f210 1 f122"/>
                            <a:gd name="f269" fmla="*/ f211 1 f122"/>
                            <a:gd name="f270" fmla="*/ f212 1 f122"/>
                            <a:gd name="f271" fmla="*/ f213 1 f122"/>
                            <a:gd name="f272" fmla="*/ f214 1 f122"/>
                            <a:gd name="f273" fmla="*/ f215 1 f122"/>
                            <a:gd name="f274" fmla="*/ f216 1 f122"/>
                            <a:gd name="f275" fmla="*/ f217 1 f122"/>
                            <a:gd name="f276" fmla="*/ f218 1 f122"/>
                            <a:gd name="f277" fmla="*/ f219 1 f122"/>
                            <a:gd name="f278" fmla="*/ f220 1 f122"/>
                            <a:gd name="f279" fmla="*/ f221 1 f122"/>
                            <a:gd name="f280" fmla="*/ f222 1 f122"/>
                            <a:gd name="f281" fmla="*/ f223 1 f122"/>
                            <a:gd name="f282" fmla="*/ f224 1 f122"/>
                            <a:gd name="f283" fmla="*/ f225 1 f122"/>
                            <a:gd name="f284" fmla="*/ f226 1 f122"/>
                            <a:gd name="f285" fmla="*/ f227 1 f122"/>
                            <a:gd name="f286" fmla="*/ f228 1 f122"/>
                            <a:gd name="f287" fmla="*/ f229 1 f122"/>
                            <a:gd name="f288" fmla="*/ f230 1 f122"/>
                            <a:gd name="f289" fmla="*/ f231 1 f122"/>
                            <a:gd name="f290" fmla="*/ f232 f111 1"/>
                            <a:gd name="f291" fmla="*/ f233 f111 1"/>
                            <a:gd name="f292" fmla="*/ f235 f112 1"/>
                            <a:gd name="f293" fmla="*/ f234 f112 1"/>
                            <a:gd name="f294" fmla="*/ f236 f111 1"/>
                            <a:gd name="f295" fmla="*/ f237 f112 1"/>
                            <a:gd name="f296" fmla="*/ f238 f112 1"/>
                            <a:gd name="f297" fmla="*/ f239 f112 1"/>
                            <a:gd name="f298" fmla="*/ f240 f112 1"/>
                            <a:gd name="f299" fmla="*/ f241 f112 1"/>
                            <a:gd name="f300" fmla="*/ f242 f112 1"/>
                            <a:gd name="f301" fmla="*/ f243 f112 1"/>
                            <a:gd name="f302" fmla="*/ f244 f112 1"/>
                            <a:gd name="f303" fmla="*/ f245 f112 1"/>
                            <a:gd name="f304" fmla="*/ f246 f112 1"/>
                            <a:gd name="f305" fmla="*/ f247 f112 1"/>
                            <a:gd name="f306" fmla="*/ f248 f112 1"/>
                            <a:gd name="f307" fmla="*/ f249 f112 1"/>
                            <a:gd name="f308" fmla="*/ f250 f112 1"/>
                            <a:gd name="f309" fmla="*/ f251 f112 1"/>
                            <a:gd name="f310" fmla="*/ f252 f112 1"/>
                            <a:gd name="f311" fmla="*/ f253 f112 1"/>
                            <a:gd name="f312" fmla="*/ f254 f112 1"/>
                            <a:gd name="f313" fmla="*/ f255 f112 1"/>
                            <a:gd name="f314" fmla="*/ f256 f112 1"/>
                            <a:gd name="f315" fmla="*/ f257 f112 1"/>
                            <a:gd name="f316" fmla="*/ f258 f112 1"/>
                            <a:gd name="f317" fmla="*/ f259 f112 1"/>
                            <a:gd name="f318" fmla="*/ f260 f112 1"/>
                            <a:gd name="f319" fmla="*/ f261 f112 1"/>
                            <a:gd name="f320" fmla="*/ f262 f112 1"/>
                            <a:gd name="f321" fmla="*/ f263 f112 1"/>
                            <a:gd name="f322" fmla="*/ f264 f112 1"/>
                            <a:gd name="f323" fmla="*/ f265 f112 1"/>
                            <a:gd name="f324" fmla="*/ f266 f112 1"/>
                            <a:gd name="f325" fmla="*/ f267 f112 1"/>
                            <a:gd name="f326" fmla="*/ f268 f112 1"/>
                            <a:gd name="f327" fmla="*/ f269 f112 1"/>
                            <a:gd name="f328" fmla="*/ f270 f112 1"/>
                            <a:gd name="f329" fmla="*/ f271 f112 1"/>
                            <a:gd name="f330" fmla="*/ f272 f112 1"/>
                            <a:gd name="f331" fmla="*/ f273 f112 1"/>
                            <a:gd name="f332" fmla="*/ f274 f112 1"/>
                            <a:gd name="f333" fmla="*/ f275 f112 1"/>
                            <a:gd name="f334" fmla="*/ f276 f112 1"/>
                            <a:gd name="f335" fmla="*/ f277 f112 1"/>
                            <a:gd name="f336" fmla="*/ f278 f112 1"/>
                            <a:gd name="f337" fmla="*/ f279 f112 1"/>
                            <a:gd name="f338" fmla="*/ f280 f112 1"/>
                            <a:gd name="f339" fmla="*/ f281 f112 1"/>
                            <a:gd name="f340" fmla="*/ f282 f112 1"/>
                            <a:gd name="f341" fmla="*/ f283 f112 1"/>
                            <a:gd name="f342" fmla="*/ f284 f112 1"/>
                            <a:gd name="f343" fmla="*/ f285 f112 1"/>
                            <a:gd name="f344" fmla="*/ f286 f112 1"/>
                            <a:gd name="f345" fmla="*/ f287 f112 1"/>
                            <a:gd name="f346" fmla="*/ f288 f112 1"/>
                            <a:gd name="f347" fmla="*/ f289 f112 1"/>
                          </a:gdLst>
                          <a:ahLst/>
                          <a:cxnLst>
                            <a:cxn ang="3cd4">
                              <a:pos x="hc" y="t"/>
                            </a:cxn>
                            <a:cxn ang="0">
                              <a:pos x="r" y="vc"/>
                            </a:cxn>
                            <a:cxn ang="cd4">
                              <a:pos x="hc" y="b"/>
                            </a:cxn>
                            <a:cxn ang="cd2">
                              <a:pos x="l" y="vc"/>
                            </a:cxn>
                            <a:cxn ang="f177">
                              <a:pos x="f294" y="f295"/>
                            </a:cxn>
                            <a:cxn ang="f177">
                              <a:pos x="f294" y="f295"/>
                            </a:cxn>
                            <a:cxn ang="f177">
                              <a:pos x="f294" y="f295"/>
                            </a:cxn>
                            <a:cxn ang="f177">
                              <a:pos x="f294" y="f295"/>
                            </a:cxn>
                            <a:cxn ang="f177">
                              <a:pos x="f294" y="f295"/>
                            </a:cxn>
                            <a:cxn ang="f177">
                              <a:pos x="f294" y="f295"/>
                            </a:cxn>
                            <a:cxn ang="f177">
                              <a:pos x="f294" y="f296"/>
                            </a:cxn>
                            <a:cxn ang="f177">
                              <a:pos x="f294" y="f296"/>
                            </a:cxn>
                            <a:cxn ang="f177">
                              <a:pos x="f294" y="f297"/>
                            </a:cxn>
                            <a:cxn ang="f177">
                              <a:pos x="f294" y="f297"/>
                            </a:cxn>
                            <a:cxn ang="f177">
                              <a:pos x="f294" y="f298"/>
                            </a:cxn>
                            <a:cxn ang="f177">
                              <a:pos x="f294" y="f299"/>
                            </a:cxn>
                            <a:cxn ang="f177">
                              <a:pos x="f294" y="f300"/>
                            </a:cxn>
                            <a:cxn ang="f177">
                              <a:pos x="f294" y="f301"/>
                            </a:cxn>
                            <a:cxn ang="f177">
                              <a:pos x="f294" y="f302"/>
                            </a:cxn>
                            <a:cxn ang="f177">
                              <a:pos x="f294" y="f303"/>
                            </a:cxn>
                            <a:cxn ang="f177">
                              <a:pos x="f294" y="f304"/>
                            </a:cxn>
                            <a:cxn ang="f177">
                              <a:pos x="f294" y="f305"/>
                            </a:cxn>
                            <a:cxn ang="f177">
                              <a:pos x="f294" y="f306"/>
                            </a:cxn>
                            <a:cxn ang="f177">
                              <a:pos x="f294" y="f307"/>
                            </a:cxn>
                            <a:cxn ang="f177">
                              <a:pos x="f294" y="f308"/>
                            </a:cxn>
                            <a:cxn ang="f177">
                              <a:pos x="f294" y="f309"/>
                            </a:cxn>
                            <a:cxn ang="f177">
                              <a:pos x="f294" y="f310"/>
                            </a:cxn>
                            <a:cxn ang="f177">
                              <a:pos x="f294" y="f311"/>
                            </a:cxn>
                            <a:cxn ang="f177">
                              <a:pos x="f294" y="f312"/>
                            </a:cxn>
                            <a:cxn ang="f177">
                              <a:pos x="f294" y="f313"/>
                            </a:cxn>
                            <a:cxn ang="f177">
                              <a:pos x="f294" y="f314"/>
                            </a:cxn>
                            <a:cxn ang="f177">
                              <a:pos x="f294" y="f315"/>
                            </a:cxn>
                            <a:cxn ang="f177">
                              <a:pos x="f294" y="f316"/>
                            </a:cxn>
                            <a:cxn ang="f177">
                              <a:pos x="f294" y="f317"/>
                            </a:cxn>
                            <a:cxn ang="f177">
                              <a:pos x="f294" y="f318"/>
                            </a:cxn>
                            <a:cxn ang="f177">
                              <a:pos x="f294" y="f319"/>
                            </a:cxn>
                            <a:cxn ang="f177">
                              <a:pos x="f294" y="f320"/>
                            </a:cxn>
                            <a:cxn ang="f177">
                              <a:pos x="f294" y="f321"/>
                            </a:cxn>
                            <a:cxn ang="f177">
                              <a:pos x="f294" y="f322"/>
                            </a:cxn>
                            <a:cxn ang="f177">
                              <a:pos x="f294" y="f323"/>
                            </a:cxn>
                            <a:cxn ang="f177">
                              <a:pos x="f294" y="f324"/>
                            </a:cxn>
                            <a:cxn ang="f177">
                              <a:pos x="f294" y="f325"/>
                            </a:cxn>
                            <a:cxn ang="f177">
                              <a:pos x="f294" y="f326"/>
                            </a:cxn>
                            <a:cxn ang="f177">
                              <a:pos x="f294" y="f327"/>
                            </a:cxn>
                            <a:cxn ang="f177">
                              <a:pos x="f294" y="f328"/>
                            </a:cxn>
                            <a:cxn ang="f177">
                              <a:pos x="f294" y="f329"/>
                            </a:cxn>
                            <a:cxn ang="f177">
                              <a:pos x="f294" y="f330"/>
                            </a:cxn>
                            <a:cxn ang="f177">
                              <a:pos x="f294" y="f331"/>
                            </a:cxn>
                            <a:cxn ang="f177">
                              <a:pos x="f294" y="f332"/>
                            </a:cxn>
                            <a:cxn ang="f177">
                              <a:pos x="f294" y="f333"/>
                            </a:cxn>
                            <a:cxn ang="f177">
                              <a:pos x="f294" y="f334"/>
                            </a:cxn>
                            <a:cxn ang="f177">
                              <a:pos x="f294" y="f335"/>
                            </a:cxn>
                            <a:cxn ang="f177">
                              <a:pos x="f294" y="f336"/>
                            </a:cxn>
                            <a:cxn ang="f177">
                              <a:pos x="f294" y="f337"/>
                            </a:cxn>
                            <a:cxn ang="f177">
                              <a:pos x="f294" y="f338"/>
                            </a:cxn>
                            <a:cxn ang="f177">
                              <a:pos x="f294" y="f339"/>
                            </a:cxn>
                            <a:cxn ang="f177">
                              <a:pos x="f294" y="f340"/>
                            </a:cxn>
                            <a:cxn ang="f177">
                              <a:pos x="f294" y="f341"/>
                            </a:cxn>
                            <a:cxn ang="f177">
                              <a:pos x="f294" y="f342"/>
                            </a:cxn>
                            <a:cxn ang="f177">
                              <a:pos x="f294" y="f343"/>
                            </a:cxn>
                            <a:cxn ang="f177">
                              <a:pos x="f294" y="f344"/>
                            </a:cxn>
                            <a:cxn ang="f177">
                              <a:pos x="f294" y="f345"/>
                            </a:cxn>
                            <a:cxn ang="f177">
                              <a:pos x="f294" y="f346"/>
                            </a:cxn>
                            <a:cxn ang="f177">
                              <a:pos x="f294" y="f347"/>
                            </a:cxn>
                          </a:cxnLst>
                          <a:rect l="f290" t="f293" r="f291" b="f292"/>
                          <a:pathLst>
                            <a:path w="4" h="724">
                              <a:moveTo>
                                <a:pt x="f9" y="f10"/>
                              </a:moveTo>
                              <a:lnTo>
                                <a:pt x="f9" y="f10"/>
                              </a:lnTo>
                              <a:lnTo>
                                <a:pt x="f9" y="f11"/>
                              </a:lnTo>
                              <a:lnTo>
                                <a:pt x="f9" y="f12"/>
                              </a:lnTo>
                              <a:lnTo>
                                <a:pt x="f9" y="f13"/>
                              </a:lnTo>
                              <a:lnTo>
                                <a:pt x="f9" y="f14"/>
                              </a:lnTo>
                              <a:lnTo>
                                <a:pt x="f9" y="f15"/>
                              </a:lnTo>
                              <a:lnTo>
                                <a:pt x="f9" y="f16"/>
                              </a:lnTo>
                              <a:lnTo>
                                <a:pt x="f9" y="f17"/>
                              </a:lnTo>
                              <a:lnTo>
                                <a:pt x="f9" y="f18"/>
                              </a:lnTo>
                              <a:lnTo>
                                <a:pt x="f9" y="f9"/>
                              </a:lnTo>
                              <a:lnTo>
                                <a:pt x="f9" y="f19"/>
                              </a:lnTo>
                              <a:lnTo>
                                <a:pt x="f9" y="f20"/>
                              </a:lnTo>
                              <a:lnTo>
                                <a:pt x="f9" y="f21"/>
                              </a:lnTo>
                              <a:lnTo>
                                <a:pt x="f9" y="f22"/>
                              </a:lnTo>
                              <a:lnTo>
                                <a:pt x="f9" y="f23"/>
                              </a:lnTo>
                              <a:lnTo>
                                <a:pt x="f9" y="f24"/>
                              </a:lnTo>
                              <a:lnTo>
                                <a:pt x="f9" y="f25"/>
                              </a:lnTo>
                              <a:lnTo>
                                <a:pt x="f9" y="f26"/>
                              </a:lnTo>
                              <a:lnTo>
                                <a:pt x="f9" y="f27"/>
                              </a:lnTo>
                              <a:lnTo>
                                <a:pt x="f9" y="f28"/>
                              </a:lnTo>
                              <a:lnTo>
                                <a:pt x="f9" y="f29"/>
                              </a:lnTo>
                              <a:lnTo>
                                <a:pt x="f9" y="f30"/>
                              </a:lnTo>
                              <a:lnTo>
                                <a:pt x="f9" y="f31"/>
                              </a:lnTo>
                              <a:lnTo>
                                <a:pt x="f9" y="f32"/>
                              </a:lnTo>
                              <a:lnTo>
                                <a:pt x="f9" y="f33"/>
                              </a:lnTo>
                              <a:lnTo>
                                <a:pt x="f9" y="f34"/>
                              </a:lnTo>
                              <a:lnTo>
                                <a:pt x="f9" y="f35"/>
                              </a:lnTo>
                              <a:lnTo>
                                <a:pt x="f9" y="f36"/>
                              </a:lnTo>
                              <a:lnTo>
                                <a:pt x="f9" y="f37"/>
                              </a:lnTo>
                              <a:lnTo>
                                <a:pt x="f9" y="f38"/>
                              </a:lnTo>
                              <a:lnTo>
                                <a:pt x="f9" y="f39"/>
                              </a:lnTo>
                              <a:lnTo>
                                <a:pt x="f9" y="f40"/>
                              </a:lnTo>
                              <a:lnTo>
                                <a:pt x="f9" y="f41"/>
                              </a:lnTo>
                              <a:lnTo>
                                <a:pt x="f9" y="f42"/>
                              </a:lnTo>
                              <a:lnTo>
                                <a:pt x="f9" y="f43"/>
                              </a:lnTo>
                              <a:lnTo>
                                <a:pt x="f9" y="f44"/>
                              </a:lnTo>
                              <a:lnTo>
                                <a:pt x="f9" y="f45"/>
                              </a:lnTo>
                              <a:lnTo>
                                <a:pt x="f9" y="f46"/>
                              </a:lnTo>
                              <a:lnTo>
                                <a:pt x="f9" y="f47"/>
                              </a:lnTo>
                              <a:lnTo>
                                <a:pt x="f9" y="f48"/>
                              </a:lnTo>
                              <a:lnTo>
                                <a:pt x="f9" y="f49"/>
                              </a:lnTo>
                              <a:lnTo>
                                <a:pt x="f9" y="f50"/>
                              </a:lnTo>
                              <a:lnTo>
                                <a:pt x="f9" y="f51"/>
                              </a:lnTo>
                              <a:lnTo>
                                <a:pt x="f9" y="f52"/>
                              </a:lnTo>
                              <a:lnTo>
                                <a:pt x="f9" y="f53"/>
                              </a:lnTo>
                              <a:lnTo>
                                <a:pt x="f9" y="f54"/>
                              </a:lnTo>
                              <a:lnTo>
                                <a:pt x="f9" y="f55"/>
                              </a:lnTo>
                              <a:lnTo>
                                <a:pt x="f9" y="f56"/>
                              </a:lnTo>
                              <a:lnTo>
                                <a:pt x="f9" y="f57"/>
                              </a:lnTo>
                              <a:lnTo>
                                <a:pt x="f9" y="f58"/>
                              </a:lnTo>
                              <a:lnTo>
                                <a:pt x="f9" y="f59"/>
                              </a:lnTo>
                              <a:lnTo>
                                <a:pt x="f9" y="f60"/>
                              </a:lnTo>
                              <a:lnTo>
                                <a:pt x="f9" y="f61"/>
                              </a:lnTo>
                              <a:lnTo>
                                <a:pt x="f9" y="f62"/>
                              </a:lnTo>
                              <a:lnTo>
                                <a:pt x="f9" y="f63"/>
                              </a:lnTo>
                              <a:lnTo>
                                <a:pt x="f9" y="f64"/>
                              </a:lnTo>
                              <a:lnTo>
                                <a:pt x="f9" y="f65"/>
                              </a:lnTo>
                              <a:lnTo>
                                <a:pt x="f9" y="f66"/>
                              </a:lnTo>
                              <a:lnTo>
                                <a:pt x="f9" y="f67"/>
                              </a:lnTo>
                              <a:lnTo>
                                <a:pt x="f9" y="f68"/>
                              </a:lnTo>
                              <a:lnTo>
                                <a:pt x="f9" y="f69"/>
                              </a:lnTo>
                              <a:lnTo>
                                <a:pt x="f9" y="f70"/>
                              </a:lnTo>
                              <a:lnTo>
                                <a:pt x="f9" y="f71"/>
                              </a:lnTo>
                              <a:lnTo>
                                <a:pt x="f9" y="f72"/>
                              </a:lnTo>
                              <a:lnTo>
                                <a:pt x="f9" y="f73"/>
                              </a:lnTo>
                              <a:lnTo>
                                <a:pt x="f9" y="f74"/>
                              </a:lnTo>
                              <a:lnTo>
                                <a:pt x="f9" y="f75"/>
                              </a:lnTo>
                              <a:lnTo>
                                <a:pt x="f9" y="f76"/>
                              </a:lnTo>
                              <a:lnTo>
                                <a:pt x="f9" y="f77"/>
                              </a:lnTo>
                              <a:lnTo>
                                <a:pt x="f9" y="f78"/>
                              </a:lnTo>
                              <a:lnTo>
                                <a:pt x="f9" y="f79"/>
                              </a:lnTo>
                              <a:lnTo>
                                <a:pt x="f9" y="f80"/>
                              </a:lnTo>
                              <a:lnTo>
                                <a:pt x="f9" y="f81"/>
                              </a:lnTo>
                              <a:lnTo>
                                <a:pt x="f9" y="f82"/>
                              </a:lnTo>
                              <a:lnTo>
                                <a:pt x="f9" y="f83"/>
                              </a:lnTo>
                              <a:lnTo>
                                <a:pt x="f9" y="f84"/>
                              </a:lnTo>
                              <a:lnTo>
                                <a:pt x="f9" y="f85"/>
                              </a:lnTo>
                              <a:lnTo>
                                <a:pt x="f9" y="f86"/>
                              </a:lnTo>
                              <a:lnTo>
                                <a:pt x="f9" y="f87"/>
                              </a:lnTo>
                              <a:lnTo>
                                <a:pt x="f9" y="f88"/>
                              </a:lnTo>
                              <a:lnTo>
                                <a:pt x="f9" y="f89"/>
                              </a:lnTo>
                              <a:lnTo>
                                <a:pt x="f9" y="f90"/>
                              </a:lnTo>
                              <a:lnTo>
                                <a:pt x="f9" y="f91"/>
                              </a:lnTo>
                              <a:lnTo>
                                <a:pt x="f9" y="f92"/>
                              </a:lnTo>
                              <a:lnTo>
                                <a:pt x="f9" y="f93"/>
                              </a:lnTo>
                              <a:lnTo>
                                <a:pt x="f9" y="f94"/>
                              </a:lnTo>
                              <a:lnTo>
                                <a:pt x="f9" y="f95"/>
                              </a:lnTo>
                              <a:lnTo>
                                <a:pt x="f9" y="f96"/>
                              </a:lnTo>
                              <a:lnTo>
                                <a:pt x="f9" y="f97"/>
                              </a:lnTo>
                              <a:lnTo>
                                <a:pt x="f9" y="f98"/>
                              </a:lnTo>
                              <a:lnTo>
                                <a:pt x="f9" y="f99"/>
                              </a:lnTo>
                              <a:lnTo>
                                <a:pt x="f9" y="f100"/>
                              </a:lnTo>
                              <a:lnTo>
                                <a:pt x="f9" y="f101"/>
                              </a:lnTo>
                              <a:lnTo>
                                <a:pt x="f9" y="f102"/>
                              </a:lnTo>
                              <a:lnTo>
                                <a:pt x="f9" y="f103"/>
                              </a:lnTo>
                              <a:lnTo>
                                <a:pt x="f9" y="f104"/>
                              </a:lnTo>
                              <a:lnTo>
                                <a:pt x="f9" y="f105"/>
                              </a:lnTo>
                              <a:lnTo>
                                <a:pt x="f9" y="f106"/>
                              </a:lnTo>
                              <a:lnTo>
                                <a:pt x="f9" y="f107"/>
                              </a:lnTo>
                              <a:lnTo>
                                <a:pt x="f9" y="f108"/>
                              </a:lnTo>
                              <a:lnTo>
                                <a:pt x="f9" y="f109"/>
                              </a:lnTo>
                            </a:path>
                          </a:pathLst>
                        </a:custGeom>
                        <a:noFill/>
                        <a:ln w="6080"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shape w14:anchorId="3EC2A42E" id="Group 38" o:spid="_x0000_s1026" style="position:absolute;margin-left:502.75pt;margin-top:93.75pt;width:.25pt;height:36.2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4,7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" path="m14,5r,l14,6r,1l14,8r,1l14,10r,1l14,12r,1l14,14r,1l14,17r,1l14,19r,1l14,22r,1l14,25r,2l14,29r,2l14,33r,2l14,37r,2l14,42r,2l14,47r,3l14,53r,3l14,59r,3l14,66r,3l14,73r,4l14,81r,4l14,90r,4l14,99r,4l14,108r,5l14,119r,5l14,130r,5l14,141r,6l14,154r,6l14,167r,7l14,181r,7l14,195r,8l14,211r,8l14,227r,8l14,244r,9l14,262r,9l14,281r,9l14,300r,11l14,321r,11l14,343r,11l14,365r,12l14,389r,12l14,413r,13l14,439r,13l14,465r,14l14,493r,14l14,521r,15l14,551r,16l14,582r,16l14,614r,17l14,647r,17l14,682r,17l14,717r,19e" filled="f" strokeweight=".16889mm">
                <v:shadow on="t" color="black" opacity="22937f" origin="-.5,-.5" offset="0,.63881mm"/>
                <v:path arrowok="t" o:connecttype="custom" o:connectlocs="1586,0;3172,230186;1586,460372;0,230186;11102,1195441;11102,1195441;11102,1195441;11102,1195441;11102,1195441;11102,1195441;11102,1196077;11102,1196077;11102,1196713;11102,1196713;11102,1197349;11102,1198620;11102,1199256;11102,1200528;11102,1201164;11102,1203072;11102,1204343;11102,1206251;11102,1208159;11102,1210702;11102,1213246;11102,1215789;11102,1218968;11102,1222148;11102,1225963;11102,1229778;11102,1234229;11102,1238680;11102,1243767;11102,1249490;11102,1255213;11102,1260936;11102,1267931;11102,1274925;11102,1281920;11102,1290186;11102,1298453;11102,1307355;11102,1316257;11102,1326431;11102,1336605;11102,1347415;11102,1358860;11102,1370942;11102,1383024;11102,1396377;11102,1410366;11102,1424355;11102,1439616;11102,1454877;11102,1471410;11102,1487943;11102,1505747;11102,1523552;11102,1542628;11102,1562340;11102,1582688;11102,1603672;11102,1625927;11102,1648183" o:connectangles="270,0,90,180,0,0,0,0,0,0,0,0,0,0,0,0,0,0,0,0,0,0,0,0,0,0,0,0,0,0,0,0,0,0,0,0,0,0,0,0,0,0,0,0,0,0,0,0,0,0,0,0,0,0,0,0,0,0,0,0,0,0,0,0" textboxrect="0,0,4,724"/>
                <w10:wrap type="square"/>
              </v:shape>
            </w:pict>
          </mc:Fallback>
        </mc:AlternateContent>
      </w: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23"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7166"/>
      </w:pPr>
      <w:r>
        <w:rPr>
          <w:rFonts w:ascii="標楷體" w:eastAsia="標楷體" w:hAnsi="標楷體" w:cs="新細明體"/>
          <w:color w:val="000000"/>
          <w:spacing w:val="15"/>
        </w:rPr>
        <w:t>4</w:t>
      </w:r>
      <w:r>
        <w:rPr>
          <w:rFonts w:ascii="標楷體" w:eastAsia="標楷體" w:hAnsi="標楷體" w:cs="新細明體"/>
          <w:color w:val="000000"/>
          <w:spacing w:val="14"/>
        </w:rPr>
        <w:t>.</w:t>
      </w:r>
      <w:r>
        <w:rPr>
          <w:rFonts w:ascii="標楷體" w:eastAsia="標楷體" w:hAnsi="標楷體" w:cs="新細明體"/>
          <w:color w:val="000000"/>
          <w:spacing w:val="14"/>
        </w:rPr>
        <w:t>專長</w:t>
      </w:r>
      <w:r>
        <w:rPr>
          <w:rFonts w:ascii="標楷體" w:eastAsia="標楷體" w:hAnsi="標楷體" w:cs="新細明體"/>
          <w:color w:val="000000"/>
          <w:spacing w:val="14"/>
        </w:rPr>
        <w:t>/</w:t>
      </w:r>
      <w:r>
        <w:rPr>
          <w:rFonts w:ascii="標楷體" w:eastAsia="標楷體" w:hAnsi="標楷體" w:cs="新細明體"/>
          <w:color w:val="000000"/>
          <w:spacing w:val="14"/>
        </w:rPr>
        <w:t>特殊技能</w:t>
      </w:r>
    </w:p>
    <w:p w:rsidR="007D7282" w:rsidRDefault="00632888">
      <w:pPr>
        <w:autoSpaceDE w:val="0"/>
        <w:spacing w:before="48"/>
        <w:ind w:left="7166"/>
      </w:pPr>
      <w:r>
        <w:rPr>
          <w:rFonts w:ascii="標楷體" w:eastAsia="標楷體" w:hAnsi="標楷體" w:cs="新細明體"/>
          <w:color w:val="000000"/>
          <w:spacing w:val="18"/>
        </w:rPr>
        <w:t>5</w:t>
      </w:r>
      <w:r>
        <w:rPr>
          <w:rFonts w:ascii="標楷體" w:eastAsia="標楷體" w:hAnsi="標楷體" w:cs="新細明體"/>
          <w:color w:val="000000"/>
          <w:spacing w:val="17"/>
        </w:rPr>
        <w:t>.</w:t>
      </w:r>
      <w:r>
        <w:rPr>
          <w:rFonts w:ascii="標楷體" w:eastAsia="標楷體" w:hAnsi="標楷體" w:cs="新細明體"/>
          <w:color w:val="000000"/>
          <w:spacing w:val="17"/>
        </w:rPr>
        <w:t>學歷</w:t>
      </w: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spacing w:before="57"/>
        <w:ind w:left="1701"/>
      </w:pPr>
      <w:r>
        <w:rPr>
          <w:rFonts w:ascii="標楷體" w:eastAsia="標楷體" w:hAnsi="標楷體" w:cs="新細明體"/>
          <w:color w:val="000000"/>
          <w:spacing w:val="-1"/>
        </w:rPr>
        <w:t>二、</w:t>
      </w:r>
      <w:r>
        <w:rPr>
          <w:rFonts w:ascii="標楷體" w:eastAsia="標楷體" w:hAnsi="標楷體" w:cs="新細明體"/>
          <w:color w:val="000000"/>
        </w:rPr>
        <w:t>團體</w:t>
      </w:r>
    </w:p>
    <w:p w:rsidR="00000000" w:rsidRDefault="00632888">
      <w:pPr>
        <w:sectPr w:rsidR="00000000">
          <w:type w:val="continuous"/>
          <w:pgSz w:w="11904" w:h="16840"/>
          <w:pgMar w:top="0" w:right="0" w:bottom="0" w:left="0" w:header="720" w:footer="720" w:gutter="0"/>
          <w:cols w:space="720"/>
        </w:sectPr>
      </w:pPr>
    </w:p>
    <w:tbl>
      <w:tblPr>
        <w:tblW w:w="8381" w:type="dxa"/>
        <w:tblInd w:w="1701" w:type="dxa"/>
        <w:tblLayout w:type="fixed"/>
        <w:tblCellMar>
          <w:left w:w="10" w:type="dxa"/>
          <w:right w:w="10" w:type="dxa"/>
        </w:tblCellMar>
        <w:tblLook w:val="0000" w:firstRow="0" w:lastRow="0" w:firstColumn="0" w:lastColumn="0" w:noHBand="0" w:noVBand="0"/>
      </w:tblPr>
      <w:tblGrid>
        <w:gridCol w:w="2096"/>
        <w:gridCol w:w="3290"/>
        <w:gridCol w:w="964"/>
        <w:gridCol w:w="2031"/>
      </w:tblGrid>
      <w:tr w:rsidR="007D7282">
        <w:tblPrEx>
          <w:tblCellMar>
            <w:top w:w="0" w:type="dxa"/>
            <w:bottom w:w="0" w:type="dxa"/>
          </w:tblCellMar>
        </w:tblPrEx>
        <w:trPr>
          <w:trHeight w:hRule="exact" w:val="369"/>
        </w:trPr>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3"/>
              </w:rPr>
              <w:t>主管機</w:t>
            </w:r>
            <w:r>
              <w:rPr>
                <w:rFonts w:ascii="標楷體" w:eastAsia="標楷體" w:hAnsi="標楷體" w:cs="新細明體"/>
                <w:color w:val="000000"/>
                <w:spacing w:val="-1"/>
              </w:rPr>
              <w:t>關名稱</w:t>
            </w:r>
          </w:p>
        </w:tc>
        <w:tc>
          <w:tcPr>
            <w:tcW w:w="62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70"/>
        </w:trPr>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7"/>
              </w:rPr>
              <w:t>普查</w:t>
            </w:r>
            <w:r>
              <w:rPr>
                <w:rFonts w:ascii="標楷體" w:eastAsia="標楷體" w:hAnsi="標楷體" w:cs="新細明體"/>
                <w:color w:val="000000"/>
                <w:spacing w:val="7"/>
              </w:rPr>
              <w:t>/</w:t>
            </w:r>
            <w:r>
              <w:rPr>
                <w:rFonts w:ascii="標楷體" w:eastAsia="標楷體" w:hAnsi="標楷體" w:cs="新細明體"/>
                <w:color w:val="000000"/>
                <w:spacing w:val="7"/>
              </w:rPr>
              <w:t>提</w:t>
            </w:r>
            <w:r>
              <w:rPr>
                <w:rFonts w:ascii="標楷體" w:eastAsia="標楷體" w:hAnsi="標楷體" w:cs="新細明體"/>
                <w:color w:val="000000"/>
                <w:spacing w:val="6"/>
              </w:rPr>
              <w:t>報編號</w:t>
            </w:r>
          </w:p>
        </w:tc>
        <w:tc>
          <w:tcPr>
            <w:tcW w:w="62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3"/>
              </w:rPr>
              <w:t>保存技</w:t>
            </w:r>
            <w:r>
              <w:rPr>
                <w:rFonts w:ascii="標楷體" w:eastAsia="標楷體" w:hAnsi="標楷體" w:cs="新細明體"/>
                <w:color w:val="000000"/>
                <w:spacing w:val="-1"/>
              </w:rPr>
              <w:t>術名稱</w:t>
            </w:r>
          </w:p>
        </w:tc>
        <w:tc>
          <w:tcPr>
            <w:tcW w:w="62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3"/>
              </w:rPr>
              <w:t>文化資</w:t>
            </w:r>
            <w:r>
              <w:rPr>
                <w:rFonts w:ascii="標楷體" w:eastAsia="標楷體" w:hAnsi="標楷體" w:cs="新細明體"/>
                <w:color w:val="000000"/>
                <w:spacing w:val="-1"/>
              </w:rPr>
              <w:t>產分類</w:t>
            </w:r>
          </w:p>
        </w:tc>
        <w:tc>
          <w:tcPr>
            <w:tcW w:w="62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2530"/>
        </w:trPr>
        <w:tc>
          <w:tcPr>
            <w:tcW w:w="53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6"/>
              </w:rPr>
              <w:t>保</w:t>
            </w:r>
            <w:r>
              <w:rPr>
                <w:rFonts w:ascii="標楷體" w:eastAsia="標楷體" w:hAnsi="標楷體" w:cs="新細明體"/>
                <w:color w:val="000000"/>
                <w:spacing w:val="5"/>
              </w:rPr>
              <w:t>存技術特徵</w:t>
            </w:r>
            <w:r>
              <w:rPr>
                <w:rFonts w:ascii="標楷體" w:eastAsia="標楷體" w:hAnsi="標楷體" w:cs="新細明體"/>
                <w:color w:val="000000"/>
                <w:spacing w:val="5"/>
              </w:rPr>
              <w:t>/</w:t>
            </w:r>
            <w:r>
              <w:rPr>
                <w:rFonts w:ascii="標楷體" w:eastAsia="標楷體" w:hAnsi="標楷體" w:cs="新細明體"/>
                <w:color w:val="000000"/>
                <w:spacing w:val="5"/>
              </w:rPr>
              <w:t>價值</w:t>
            </w:r>
          </w:p>
        </w:tc>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8"/>
            </w:pPr>
            <w:r>
              <w:rPr>
                <w:rFonts w:ascii="標楷體" w:eastAsia="標楷體" w:hAnsi="標楷體" w:cs="新細明體"/>
                <w:color w:val="000000"/>
                <w:spacing w:val="-4"/>
              </w:rPr>
              <w:t>填寫</w:t>
            </w:r>
            <w:r>
              <w:rPr>
                <w:rFonts w:ascii="標楷體" w:eastAsia="標楷體" w:hAnsi="標楷體" w:cs="新細明體"/>
                <w:color w:val="000000"/>
                <w:spacing w:val="-2"/>
              </w:rPr>
              <w:t>重點</w:t>
            </w:r>
          </w:p>
          <w:p w:rsidR="007D7282" w:rsidRDefault="00632888">
            <w:pPr>
              <w:autoSpaceDE w:val="0"/>
              <w:spacing w:before="48" w:line="276" w:lineRule="auto"/>
              <w:ind w:left="360" w:right="105" w:hanging="261"/>
            </w:pPr>
            <w:r>
              <w:rPr>
                <w:rFonts w:ascii="標楷體" w:eastAsia="標楷體" w:hAnsi="標楷體" w:cs="新細明體"/>
                <w:color w:val="000000"/>
                <w:spacing w:val="6"/>
              </w:rPr>
              <w:t>1.</w:t>
            </w:r>
            <w:r>
              <w:rPr>
                <w:rFonts w:ascii="標楷體" w:eastAsia="標楷體" w:hAnsi="標楷體" w:cs="新細明體"/>
                <w:color w:val="000000"/>
                <w:spacing w:val="6"/>
              </w:rPr>
              <w:t>請敘</w:t>
            </w:r>
            <w:r>
              <w:rPr>
                <w:rFonts w:ascii="標楷體" w:eastAsia="標楷體" w:hAnsi="標楷體" w:cs="新細明體"/>
                <w:color w:val="000000"/>
                <w:spacing w:val="5"/>
              </w:rPr>
              <w:t>明此項保存技術對</w:t>
            </w:r>
            <w:r>
              <w:rPr>
                <w:rFonts w:ascii="標楷體" w:eastAsia="標楷體" w:hAnsi="標楷體" w:cs="新細明體"/>
                <w:color w:val="000000"/>
                <w:spacing w:val="-1"/>
              </w:rPr>
              <w:t>文化資產保存或修</w:t>
            </w:r>
            <w:r>
              <w:rPr>
                <w:rFonts w:ascii="標楷體" w:eastAsia="標楷體" w:hAnsi="標楷體" w:cs="新細明體"/>
                <w:color w:val="000000"/>
              </w:rPr>
              <w:t>復工</w:t>
            </w:r>
            <w:r>
              <w:rPr>
                <w:rFonts w:ascii="標楷體" w:eastAsia="標楷體" w:hAnsi="標楷體" w:cs="新細明體"/>
                <w:color w:val="000000"/>
                <w:spacing w:val="5"/>
              </w:rPr>
              <w:t>作之重要性</w:t>
            </w:r>
            <w:r>
              <w:rPr>
                <w:rFonts w:ascii="標楷體" w:eastAsia="標楷體" w:hAnsi="標楷體" w:cs="新細明體"/>
                <w:color w:val="000000"/>
                <w:spacing w:val="5"/>
              </w:rPr>
              <w:t>(</w:t>
            </w:r>
            <w:r>
              <w:rPr>
                <w:rFonts w:ascii="標楷體" w:eastAsia="標楷體" w:hAnsi="標楷體" w:cs="新細明體"/>
                <w:color w:val="000000"/>
                <w:spacing w:val="5"/>
              </w:rPr>
              <w:t>必要性</w:t>
            </w:r>
            <w:r>
              <w:rPr>
                <w:rFonts w:ascii="標楷體" w:eastAsia="標楷體" w:hAnsi="標楷體" w:cs="新細明體"/>
                <w:color w:val="000000"/>
                <w:spacing w:val="5"/>
              </w:rPr>
              <w:t>)</w:t>
            </w:r>
            <w:r>
              <w:rPr>
                <w:rFonts w:ascii="標楷體" w:eastAsia="標楷體" w:hAnsi="標楷體" w:cs="新細明體"/>
                <w:spacing w:val="58"/>
              </w:rPr>
              <w:t xml:space="preserve"> </w:t>
            </w:r>
            <w:r>
              <w:rPr>
                <w:rFonts w:ascii="標楷體" w:eastAsia="標楷體" w:hAnsi="標楷體" w:cs="新細明體"/>
                <w:color w:val="000000"/>
                <w:spacing w:val="15"/>
              </w:rPr>
              <w:t>。</w:t>
            </w:r>
          </w:p>
          <w:p w:rsidR="007D7282" w:rsidRDefault="00632888">
            <w:pPr>
              <w:autoSpaceDE w:val="0"/>
              <w:spacing w:before="3"/>
              <w:ind w:left="98"/>
            </w:pPr>
            <w:r>
              <w:rPr>
                <w:rFonts w:ascii="標楷體" w:eastAsia="標楷體" w:hAnsi="標楷體" w:cs="新細明體"/>
                <w:color w:val="000000"/>
                <w:spacing w:val="-18"/>
              </w:rPr>
              <w:t>2.</w:t>
            </w:r>
            <w:r>
              <w:rPr>
                <w:rFonts w:ascii="標楷體" w:eastAsia="標楷體" w:hAnsi="標楷體" w:cs="新細明體"/>
                <w:color w:val="000000"/>
                <w:spacing w:val="-18"/>
              </w:rPr>
              <w:t>工法、製程</w:t>
            </w:r>
            <w:r>
              <w:rPr>
                <w:rFonts w:ascii="標楷體" w:eastAsia="標楷體" w:hAnsi="標楷體" w:cs="新細明體"/>
                <w:color w:val="000000"/>
                <w:spacing w:val="-16"/>
              </w:rPr>
              <w:t>、材料、工具。</w:t>
            </w:r>
          </w:p>
          <w:p w:rsidR="007D7282" w:rsidRDefault="00632888">
            <w:pPr>
              <w:autoSpaceDE w:val="0"/>
              <w:spacing w:before="47"/>
              <w:ind w:left="98"/>
            </w:pPr>
            <w:r>
              <w:rPr>
                <w:rFonts w:ascii="標楷體" w:eastAsia="標楷體" w:hAnsi="標楷體" w:cs="新細明體"/>
                <w:color w:val="000000"/>
                <w:spacing w:val="9"/>
              </w:rPr>
              <w:t>3.</w:t>
            </w:r>
            <w:r>
              <w:rPr>
                <w:rFonts w:ascii="標楷體" w:eastAsia="標楷體" w:hAnsi="標楷體" w:cs="新細明體"/>
                <w:color w:val="000000"/>
                <w:spacing w:val="9"/>
              </w:rPr>
              <w:t>保存技術現</w:t>
            </w:r>
            <w:r>
              <w:rPr>
                <w:rFonts w:ascii="標楷體" w:eastAsia="標楷體" w:hAnsi="標楷體" w:cs="新細明體"/>
                <w:color w:val="000000"/>
                <w:spacing w:val="7"/>
              </w:rPr>
              <w:t>況</w:t>
            </w:r>
            <w:r>
              <w:rPr>
                <w:rFonts w:ascii="標楷體" w:eastAsia="標楷體" w:hAnsi="標楷體" w:cs="新細明體"/>
                <w:color w:val="000000"/>
                <w:spacing w:val="7"/>
              </w:rPr>
              <w:t>(</w:t>
            </w:r>
            <w:r>
              <w:rPr>
                <w:rFonts w:ascii="標楷體" w:eastAsia="標楷體" w:hAnsi="標楷體" w:cs="新細明體"/>
                <w:color w:val="000000"/>
                <w:spacing w:val="7"/>
              </w:rPr>
              <w:t>含是否面</w:t>
            </w:r>
          </w:p>
          <w:p w:rsidR="007D7282" w:rsidRDefault="00632888">
            <w:pPr>
              <w:autoSpaceDE w:val="0"/>
              <w:spacing w:before="47"/>
              <w:ind w:left="360"/>
            </w:pPr>
            <w:r>
              <w:rPr>
                <w:rFonts w:ascii="標楷體" w:eastAsia="標楷體" w:hAnsi="標楷體" w:cs="新細明體"/>
                <w:color w:val="000000"/>
                <w:spacing w:val="5"/>
              </w:rPr>
              <w:t>臨瀕</w:t>
            </w:r>
            <w:r>
              <w:rPr>
                <w:rFonts w:ascii="標楷體" w:eastAsia="標楷體" w:hAnsi="標楷體" w:cs="新細明體"/>
                <w:color w:val="000000"/>
                <w:spacing w:val="4"/>
              </w:rPr>
              <w:t>危、失傳</w:t>
            </w:r>
            <w:r>
              <w:rPr>
                <w:rFonts w:ascii="標楷體" w:eastAsia="標楷體" w:hAnsi="標楷體" w:cs="新細明體"/>
                <w:color w:val="000000"/>
                <w:spacing w:val="4"/>
              </w:rPr>
              <w:t>)</w:t>
            </w:r>
            <w:r>
              <w:rPr>
                <w:rFonts w:ascii="標楷體" w:eastAsia="標楷體" w:hAnsi="標楷體" w:cs="新細明體"/>
                <w:color w:val="000000"/>
                <w:spacing w:val="4"/>
              </w:rPr>
              <w:t>。</w:t>
            </w:r>
          </w:p>
        </w:tc>
      </w:tr>
      <w:tr w:rsidR="007D7282">
        <w:tblPrEx>
          <w:tblCellMar>
            <w:top w:w="0" w:type="dxa"/>
            <w:bottom w:w="0" w:type="dxa"/>
          </w:tblCellMar>
        </w:tblPrEx>
        <w:trPr>
          <w:trHeight w:hRule="exact" w:val="369"/>
        </w:trPr>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3"/>
              </w:rPr>
              <w:t>保存團</w:t>
            </w:r>
            <w:r>
              <w:rPr>
                <w:rFonts w:ascii="標楷體" w:eastAsia="標楷體" w:hAnsi="標楷體" w:cs="新細明體"/>
                <w:color w:val="000000"/>
                <w:spacing w:val="-1"/>
              </w:rPr>
              <w:t>體名稱</w:t>
            </w:r>
          </w:p>
        </w:tc>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299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3"/>
              </w:rPr>
              <w:t>保存團</w:t>
            </w:r>
            <w:r>
              <w:rPr>
                <w:rFonts w:ascii="標楷體" w:eastAsia="標楷體" w:hAnsi="標楷體" w:cs="新細明體"/>
                <w:color w:val="000000"/>
                <w:spacing w:val="-1"/>
              </w:rPr>
              <w:t>體照片</w:t>
            </w:r>
          </w:p>
        </w:tc>
      </w:tr>
      <w:tr w:rsidR="007D7282">
        <w:tblPrEx>
          <w:tblCellMar>
            <w:top w:w="0" w:type="dxa"/>
            <w:bottom w:w="0" w:type="dxa"/>
          </w:tblCellMar>
        </w:tblPrEx>
        <w:trPr>
          <w:trHeight w:hRule="exact" w:val="369"/>
        </w:trPr>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3"/>
              </w:rPr>
              <w:t>保存團</w:t>
            </w:r>
            <w:r>
              <w:rPr>
                <w:rFonts w:ascii="標楷體" w:eastAsia="標楷體" w:hAnsi="標楷體" w:cs="新細明體"/>
                <w:color w:val="000000"/>
                <w:spacing w:val="-1"/>
              </w:rPr>
              <w:t>體簡稱</w:t>
            </w:r>
          </w:p>
        </w:tc>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299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730"/>
        </w:trPr>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7"/>
              </w:rPr>
              <w:t>代表人</w:t>
            </w:r>
            <w:r>
              <w:rPr>
                <w:rFonts w:ascii="標楷體" w:eastAsia="標楷體" w:hAnsi="標楷體" w:cs="新細明體"/>
                <w:color w:val="000000"/>
                <w:spacing w:val="7"/>
              </w:rPr>
              <w:t>/</w:t>
            </w:r>
            <w:r>
              <w:rPr>
                <w:rFonts w:ascii="標楷體" w:eastAsia="標楷體" w:hAnsi="標楷體" w:cs="新細明體"/>
                <w:color w:val="000000"/>
                <w:spacing w:val="6"/>
              </w:rPr>
              <w:t>管理人</w:t>
            </w:r>
          </w:p>
          <w:p w:rsidR="007D7282" w:rsidRDefault="00632888">
            <w:pPr>
              <w:autoSpaceDE w:val="0"/>
              <w:spacing w:before="48"/>
              <w:ind w:left="103"/>
            </w:pPr>
            <w:r>
              <w:rPr>
                <w:rFonts w:ascii="標楷體" w:eastAsia="標楷體" w:hAnsi="標楷體" w:cs="新細明體"/>
                <w:color w:val="000000"/>
                <w:spacing w:val="-6"/>
              </w:rPr>
              <w:t>姓名</w:t>
            </w:r>
          </w:p>
        </w:tc>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299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7"/>
              </w:rPr>
              <w:t>成立</w:t>
            </w:r>
            <w:r>
              <w:rPr>
                <w:rFonts w:ascii="標楷體" w:eastAsia="標楷體" w:hAnsi="標楷體" w:cs="新細明體"/>
                <w:color w:val="000000"/>
                <w:spacing w:val="7"/>
              </w:rPr>
              <w:t>/</w:t>
            </w:r>
            <w:r>
              <w:rPr>
                <w:rFonts w:ascii="標楷體" w:eastAsia="標楷體" w:hAnsi="標楷體" w:cs="新細明體"/>
                <w:color w:val="000000"/>
                <w:spacing w:val="7"/>
              </w:rPr>
              <w:t>立</w:t>
            </w:r>
            <w:r>
              <w:rPr>
                <w:rFonts w:ascii="標楷體" w:eastAsia="標楷體" w:hAnsi="標楷體" w:cs="新細明體"/>
                <w:color w:val="000000"/>
                <w:spacing w:val="6"/>
              </w:rPr>
              <w:t>案日期</w:t>
            </w:r>
          </w:p>
        </w:tc>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tabs>
                <w:tab w:val="left" w:pos="1057"/>
                <w:tab w:val="left" w:pos="1657"/>
              </w:tabs>
              <w:autoSpaceDE w:val="0"/>
              <w:spacing w:before="37"/>
              <w:ind w:left="457"/>
            </w:pPr>
            <w:r>
              <w:rPr>
                <w:rFonts w:ascii="標楷體" w:eastAsia="標楷體" w:hAnsi="標楷體" w:cs="新細明體"/>
                <w:color w:val="000000"/>
              </w:rPr>
              <w:t>年</w:t>
            </w:r>
            <w:r>
              <w:rPr>
                <w:rFonts w:ascii="標楷體" w:eastAsia="標楷體" w:hAnsi="標楷體"/>
              </w:rPr>
              <w:tab/>
            </w:r>
            <w:r>
              <w:rPr>
                <w:rFonts w:ascii="標楷體" w:eastAsia="標楷體" w:hAnsi="標楷體" w:cs="新細明體"/>
                <w:color w:val="000000"/>
              </w:rPr>
              <w:t>月</w:t>
            </w:r>
            <w:r>
              <w:rPr>
                <w:rFonts w:ascii="標楷體" w:eastAsia="標楷體" w:hAnsi="標楷體"/>
              </w:rPr>
              <w:tab/>
            </w:r>
            <w:r>
              <w:rPr>
                <w:rFonts w:ascii="標楷體" w:eastAsia="標楷體" w:hAnsi="標楷體" w:cs="新細明體"/>
                <w:color w:val="000000"/>
                <w:spacing w:val="-9"/>
              </w:rPr>
              <w:t>日</w:t>
            </w:r>
          </w:p>
        </w:tc>
        <w:tc>
          <w:tcPr>
            <w:tcW w:w="299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729"/>
        </w:trPr>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4"/>
              </w:rPr>
              <w:t>聯絡</w:t>
            </w:r>
            <w:r>
              <w:rPr>
                <w:rFonts w:ascii="標楷體" w:eastAsia="標楷體" w:hAnsi="標楷體" w:cs="新細明體"/>
                <w:color w:val="000000"/>
                <w:spacing w:val="-2"/>
              </w:rPr>
              <w:t>方式</w:t>
            </w:r>
          </w:p>
        </w:tc>
        <w:tc>
          <w:tcPr>
            <w:tcW w:w="62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tabs>
                <w:tab w:val="left" w:pos="2857"/>
              </w:tabs>
              <w:autoSpaceDE w:val="0"/>
              <w:spacing w:before="37"/>
              <w:ind w:left="97"/>
            </w:pPr>
            <w:r>
              <w:rPr>
                <w:rFonts w:ascii="標楷體" w:eastAsia="標楷體" w:hAnsi="標楷體" w:cs="新細明體"/>
                <w:color w:val="000000"/>
                <w:spacing w:val="-30"/>
              </w:rPr>
              <w:t>公：</w:t>
            </w:r>
            <w:r>
              <w:rPr>
                <w:rFonts w:ascii="標楷體" w:eastAsia="標楷體" w:hAnsi="標楷體" w:cs="新細明體"/>
                <w:color w:val="000000"/>
                <w:spacing w:val="-31"/>
              </w:rPr>
              <w:t>（）</w:t>
            </w:r>
            <w:r>
              <w:rPr>
                <w:rFonts w:ascii="標楷體" w:eastAsia="標楷體" w:hAnsi="標楷體"/>
              </w:rPr>
              <w:tab/>
            </w:r>
            <w:r>
              <w:rPr>
                <w:rFonts w:ascii="標楷體" w:eastAsia="標楷體" w:hAnsi="標楷體" w:cs="新細明體"/>
                <w:color w:val="000000"/>
                <w:spacing w:val="-32"/>
              </w:rPr>
              <w:t>宅：</w:t>
            </w:r>
            <w:r>
              <w:rPr>
                <w:rFonts w:ascii="標楷體" w:eastAsia="標楷體" w:hAnsi="標楷體" w:cs="新細明體"/>
                <w:color w:val="000000"/>
                <w:spacing w:val="-33"/>
              </w:rPr>
              <w:t>（）</w:t>
            </w:r>
          </w:p>
          <w:p w:rsidR="007D7282" w:rsidRDefault="00632888">
            <w:pPr>
              <w:tabs>
                <w:tab w:val="left" w:pos="2857"/>
              </w:tabs>
              <w:autoSpaceDE w:val="0"/>
              <w:spacing w:before="48"/>
              <w:ind w:left="97"/>
            </w:pPr>
            <w:r>
              <w:rPr>
                <w:rFonts w:ascii="標楷體" w:eastAsia="標楷體" w:hAnsi="標楷體" w:cs="新細明體"/>
                <w:color w:val="000000"/>
              </w:rPr>
              <w:t>手機：</w:t>
            </w:r>
            <w:r>
              <w:rPr>
                <w:rFonts w:ascii="標楷體" w:eastAsia="標楷體" w:hAnsi="標楷體"/>
              </w:rPr>
              <w:tab/>
            </w:r>
            <w:r>
              <w:rPr>
                <w:rFonts w:ascii="標楷體" w:eastAsia="標楷體" w:hAnsi="標楷體" w:cs="新細明體"/>
                <w:color w:val="000000"/>
                <w:spacing w:val="-21"/>
              </w:rPr>
              <w:t>EMAIL</w:t>
            </w:r>
            <w:r>
              <w:rPr>
                <w:rFonts w:ascii="標楷體" w:eastAsia="標楷體" w:hAnsi="標楷體" w:cs="新細明體"/>
                <w:color w:val="000000"/>
                <w:spacing w:val="-21"/>
              </w:rPr>
              <w:t>：</w:t>
            </w:r>
          </w:p>
        </w:tc>
      </w:tr>
      <w:tr w:rsidR="007D7282">
        <w:tblPrEx>
          <w:tblCellMar>
            <w:top w:w="0" w:type="dxa"/>
            <w:bottom w:w="0" w:type="dxa"/>
          </w:tblCellMar>
        </w:tblPrEx>
        <w:trPr>
          <w:trHeight w:hRule="exact" w:val="730"/>
        </w:trPr>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7"/>
              </w:rPr>
              <w:t>成立</w:t>
            </w:r>
            <w:r>
              <w:rPr>
                <w:rFonts w:ascii="標楷體" w:eastAsia="標楷體" w:hAnsi="標楷體" w:cs="新細明體"/>
                <w:color w:val="000000"/>
                <w:spacing w:val="7"/>
              </w:rPr>
              <w:t>/</w:t>
            </w:r>
            <w:r>
              <w:rPr>
                <w:rFonts w:ascii="標楷體" w:eastAsia="標楷體" w:hAnsi="標楷體" w:cs="新細明體"/>
                <w:color w:val="000000"/>
                <w:spacing w:val="7"/>
              </w:rPr>
              <w:t>立</w:t>
            </w:r>
            <w:r>
              <w:rPr>
                <w:rFonts w:ascii="標楷體" w:eastAsia="標楷體" w:hAnsi="標楷體" w:cs="新細明體"/>
                <w:color w:val="000000"/>
                <w:spacing w:val="6"/>
              </w:rPr>
              <w:t>案地址</w:t>
            </w:r>
          </w:p>
        </w:tc>
        <w:tc>
          <w:tcPr>
            <w:tcW w:w="62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tabs>
                <w:tab w:val="left" w:pos="1897"/>
                <w:tab w:val="left" w:pos="3337"/>
                <w:tab w:val="left" w:pos="4177"/>
                <w:tab w:val="left" w:pos="4777"/>
                <w:tab w:val="left" w:pos="5857"/>
              </w:tabs>
              <w:autoSpaceDE w:val="0"/>
              <w:spacing w:before="38"/>
              <w:ind w:left="577"/>
            </w:pPr>
            <w:r>
              <w:rPr>
                <w:rFonts w:ascii="標楷體" w:eastAsia="標楷體" w:hAnsi="標楷體" w:cs="新細明體"/>
                <w:color w:val="000000"/>
                <w:spacing w:val="22"/>
              </w:rPr>
              <w:t>縣</w:t>
            </w:r>
            <w:r>
              <w:rPr>
                <w:rFonts w:ascii="標楷體" w:eastAsia="標楷體" w:hAnsi="標楷體" w:cs="新細明體"/>
                <w:color w:val="000000"/>
                <w:spacing w:val="22"/>
              </w:rPr>
              <w:t>(</w:t>
            </w:r>
            <w:r>
              <w:rPr>
                <w:rFonts w:ascii="標楷體" w:eastAsia="標楷體" w:hAnsi="標楷體" w:cs="新細明體"/>
                <w:color w:val="000000"/>
                <w:spacing w:val="22"/>
              </w:rPr>
              <w:t>市</w:t>
            </w:r>
            <w:r>
              <w:rPr>
                <w:rFonts w:ascii="標楷體" w:eastAsia="標楷體" w:hAnsi="標楷體" w:cs="新細明體"/>
                <w:color w:val="000000"/>
                <w:spacing w:val="22"/>
              </w:rPr>
              <w:t>)</w:t>
            </w:r>
            <w:r>
              <w:rPr>
                <w:rFonts w:ascii="標楷體" w:eastAsia="標楷體" w:hAnsi="標楷體"/>
              </w:rPr>
              <w:tab/>
            </w:r>
            <w:r>
              <w:rPr>
                <w:rFonts w:ascii="標楷體" w:eastAsia="標楷體" w:hAnsi="標楷體" w:cs="新細明體"/>
                <w:color w:val="000000"/>
              </w:rPr>
              <w:t>鄉鎮市區</w:t>
            </w:r>
            <w:r>
              <w:rPr>
                <w:rFonts w:ascii="標楷體" w:eastAsia="標楷體" w:hAnsi="標楷體"/>
              </w:rPr>
              <w:tab/>
            </w:r>
            <w:r>
              <w:rPr>
                <w:rFonts w:ascii="標楷體" w:eastAsia="標楷體" w:hAnsi="標楷體" w:cs="新細明體"/>
                <w:color w:val="000000"/>
              </w:rPr>
              <w:t>村里</w:t>
            </w:r>
            <w:r>
              <w:rPr>
                <w:rFonts w:ascii="標楷體" w:eastAsia="標楷體" w:hAnsi="標楷體"/>
              </w:rPr>
              <w:tab/>
            </w:r>
            <w:r>
              <w:rPr>
                <w:rFonts w:ascii="標楷體" w:eastAsia="標楷體" w:hAnsi="標楷體" w:cs="新細明體"/>
                <w:color w:val="000000"/>
              </w:rPr>
              <w:t>鄰</w:t>
            </w:r>
            <w:r>
              <w:rPr>
                <w:rFonts w:ascii="標楷體" w:eastAsia="標楷體" w:hAnsi="標楷體"/>
              </w:rPr>
              <w:tab/>
            </w:r>
            <w:r>
              <w:rPr>
                <w:rFonts w:ascii="標楷體" w:eastAsia="標楷體" w:hAnsi="標楷體" w:cs="新細明體"/>
                <w:color w:val="000000"/>
                <w:spacing w:val="22"/>
              </w:rPr>
              <w:t>路</w:t>
            </w:r>
            <w:r>
              <w:rPr>
                <w:rFonts w:ascii="標楷體" w:eastAsia="標楷體" w:hAnsi="標楷體" w:cs="新細明體"/>
                <w:color w:val="000000"/>
                <w:spacing w:val="22"/>
              </w:rPr>
              <w:t>(</w:t>
            </w:r>
            <w:r>
              <w:rPr>
                <w:rFonts w:ascii="標楷體" w:eastAsia="標楷體" w:hAnsi="標楷體" w:cs="新細明體"/>
                <w:color w:val="000000"/>
                <w:spacing w:val="22"/>
              </w:rPr>
              <w:t>街</w:t>
            </w:r>
            <w:r>
              <w:rPr>
                <w:rFonts w:ascii="標楷體" w:eastAsia="標楷體" w:hAnsi="標楷體" w:cs="新細明體"/>
                <w:color w:val="000000"/>
                <w:spacing w:val="22"/>
              </w:rPr>
              <w:t>)</w:t>
            </w:r>
            <w:r>
              <w:rPr>
                <w:rFonts w:ascii="標楷體" w:eastAsia="標楷體" w:hAnsi="標楷體"/>
              </w:rPr>
              <w:tab/>
            </w:r>
            <w:r>
              <w:rPr>
                <w:rFonts w:ascii="標楷體" w:eastAsia="標楷體" w:hAnsi="標楷體" w:cs="新細明體"/>
                <w:color w:val="000000"/>
                <w:spacing w:val="-9"/>
              </w:rPr>
              <w:t>段</w:t>
            </w:r>
          </w:p>
          <w:p w:rsidR="007D7282" w:rsidRDefault="00632888">
            <w:pPr>
              <w:tabs>
                <w:tab w:val="left" w:pos="1177"/>
                <w:tab w:val="left" w:pos="1777"/>
                <w:tab w:val="left" w:pos="2377"/>
              </w:tabs>
              <w:autoSpaceDE w:val="0"/>
              <w:spacing w:before="48"/>
              <w:ind w:left="577"/>
            </w:pPr>
            <w:r>
              <w:rPr>
                <w:rFonts w:ascii="標楷體" w:eastAsia="標楷體" w:hAnsi="標楷體" w:cs="新細明體"/>
                <w:color w:val="000000"/>
              </w:rPr>
              <w:t>巷</w:t>
            </w:r>
            <w:r>
              <w:rPr>
                <w:rFonts w:ascii="標楷體" w:eastAsia="標楷體" w:hAnsi="標楷體"/>
              </w:rPr>
              <w:tab/>
            </w:r>
            <w:r>
              <w:rPr>
                <w:rFonts w:ascii="標楷體" w:eastAsia="標楷體" w:hAnsi="標楷體" w:cs="新細明體"/>
                <w:color w:val="000000"/>
                <w:spacing w:val="-1"/>
              </w:rPr>
              <w:t>弄</w:t>
            </w:r>
            <w:r>
              <w:rPr>
                <w:rFonts w:ascii="標楷體" w:eastAsia="標楷體" w:hAnsi="標楷體"/>
              </w:rPr>
              <w:tab/>
            </w:r>
            <w:r>
              <w:rPr>
                <w:rFonts w:ascii="標楷體" w:eastAsia="標楷體" w:hAnsi="標楷體" w:cs="新細明體"/>
                <w:color w:val="000000"/>
              </w:rPr>
              <w:t>號</w:t>
            </w:r>
            <w:r>
              <w:rPr>
                <w:rFonts w:ascii="標楷體" w:eastAsia="標楷體" w:hAnsi="標楷體"/>
              </w:rPr>
              <w:tab/>
            </w:r>
            <w:r>
              <w:rPr>
                <w:rFonts w:ascii="標楷體" w:eastAsia="標楷體" w:hAnsi="標楷體" w:cs="新細明體"/>
                <w:color w:val="000000"/>
                <w:spacing w:val="-9"/>
              </w:rPr>
              <w:t>樓</w:t>
            </w:r>
          </w:p>
        </w:tc>
      </w:tr>
      <w:tr w:rsidR="007D7282">
        <w:tblPrEx>
          <w:tblCellMar>
            <w:top w:w="0" w:type="dxa"/>
            <w:bottom w:w="0" w:type="dxa"/>
          </w:tblCellMar>
        </w:tblPrEx>
        <w:trPr>
          <w:trHeight w:hRule="exact" w:val="1089"/>
        </w:trPr>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4"/>
              </w:rPr>
              <w:t>聯絡</w:t>
            </w:r>
            <w:r>
              <w:rPr>
                <w:rFonts w:ascii="標楷體" w:eastAsia="標楷體" w:hAnsi="標楷體" w:cs="新細明體"/>
                <w:color w:val="000000"/>
                <w:spacing w:val="-2"/>
              </w:rPr>
              <w:t>地址</w:t>
            </w:r>
          </w:p>
        </w:tc>
        <w:tc>
          <w:tcPr>
            <w:tcW w:w="62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7"/>
            </w:pPr>
            <w:r>
              <w:rPr>
                <w:rFonts w:ascii="標楷體" w:eastAsia="標楷體" w:hAnsi="標楷體" w:cs="新細明體"/>
                <w:color w:val="000000"/>
                <w:spacing w:val="-4"/>
              </w:rPr>
              <w:t>□</w:t>
            </w:r>
            <w:r>
              <w:rPr>
                <w:rFonts w:ascii="標楷體" w:eastAsia="標楷體" w:hAnsi="標楷體" w:cs="新細明體"/>
                <w:color w:val="000000"/>
                <w:spacing w:val="-4"/>
              </w:rPr>
              <w:t>同上</w:t>
            </w:r>
          </w:p>
          <w:p w:rsidR="007D7282" w:rsidRDefault="00632888">
            <w:pPr>
              <w:tabs>
                <w:tab w:val="left" w:pos="1897"/>
                <w:tab w:val="left" w:pos="3337"/>
                <w:tab w:val="left" w:pos="4177"/>
                <w:tab w:val="left" w:pos="4777"/>
                <w:tab w:val="left" w:pos="5857"/>
              </w:tabs>
              <w:autoSpaceDE w:val="0"/>
              <w:spacing w:before="48"/>
              <w:ind w:left="457"/>
            </w:pPr>
            <w:r>
              <w:rPr>
                <w:rFonts w:ascii="標楷體" w:eastAsia="標楷體" w:hAnsi="標楷體" w:cs="新細明體"/>
                <w:color w:val="000000"/>
                <w:spacing w:val="22"/>
              </w:rPr>
              <w:t>縣</w:t>
            </w:r>
            <w:r>
              <w:rPr>
                <w:rFonts w:ascii="標楷體" w:eastAsia="標楷體" w:hAnsi="標楷體" w:cs="新細明體"/>
                <w:color w:val="000000"/>
                <w:spacing w:val="22"/>
              </w:rPr>
              <w:t>(</w:t>
            </w:r>
            <w:r>
              <w:rPr>
                <w:rFonts w:ascii="標楷體" w:eastAsia="標楷體" w:hAnsi="標楷體" w:cs="新細明體"/>
                <w:color w:val="000000"/>
                <w:spacing w:val="22"/>
              </w:rPr>
              <w:t>市</w:t>
            </w:r>
            <w:r>
              <w:rPr>
                <w:rFonts w:ascii="標楷體" w:eastAsia="標楷體" w:hAnsi="標楷體" w:cs="新細明體"/>
                <w:color w:val="000000"/>
                <w:spacing w:val="22"/>
              </w:rPr>
              <w:t>)</w:t>
            </w:r>
            <w:r>
              <w:rPr>
                <w:rFonts w:ascii="標楷體" w:eastAsia="標楷體" w:hAnsi="標楷體"/>
              </w:rPr>
              <w:tab/>
            </w:r>
            <w:r>
              <w:rPr>
                <w:rFonts w:ascii="標楷體" w:eastAsia="標楷體" w:hAnsi="標楷體" w:cs="新細明體"/>
                <w:color w:val="000000"/>
              </w:rPr>
              <w:t>鄉鎮市區</w:t>
            </w:r>
            <w:r>
              <w:rPr>
                <w:rFonts w:ascii="標楷體" w:eastAsia="標楷體" w:hAnsi="標楷體"/>
              </w:rPr>
              <w:tab/>
            </w:r>
            <w:r>
              <w:rPr>
                <w:rFonts w:ascii="標楷體" w:eastAsia="標楷體" w:hAnsi="標楷體" w:cs="新細明體"/>
                <w:color w:val="000000"/>
              </w:rPr>
              <w:t>村里</w:t>
            </w:r>
            <w:r>
              <w:rPr>
                <w:rFonts w:ascii="標楷體" w:eastAsia="標楷體" w:hAnsi="標楷體"/>
              </w:rPr>
              <w:tab/>
            </w:r>
            <w:r>
              <w:rPr>
                <w:rFonts w:ascii="標楷體" w:eastAsia="標楷體" w:hAnsi="標楷體" w:cs="新細明體"/>
                <w:color w:val="000000"/>
              </w:rPr>
              <w:t>鄰</w:t>
            </w:r>
            <w:r>
              <w:rPr>
                <w:rFonts w:ascii="標楷體" w:eastAsia="標楷體" w:hAnsi="標楷體"/>
              </w:rPr>
              <w:tab/>
            </w:r>
            <w:r>
              <w:rPr>
                <w:rFonts w:ascii="標楷體" w:eastAsia="標楷體" w:hAnsi="標楷體" w:cs="新細明體"/>
                <w:color w:val="000000"/>
                <w:spacing w:val="22"/>
              </w:rPr>
              <w:t>路</w:t>
            </w:r>
            <w:r>
              <w:rPr>
                <w:rFonts w:ascii="標楷體" w:eastAsia="標楷體" w:hAnsi="標楷體" w:cs="新細明體"/>
                <w:color w:val="000000"/>
                <w:spacing w:val="22"/>
              </w:rPr>
              <w:t>(</w:t>
            </w:r>
            <w:r>
              <w:rPr>
                <w:rFonts w:ascii="標楷體" w:eastAsia="標楷體" w:hAnsi="標楷體" w:cs="新細明體"/>
                <w:color w:val="000000"/>
                <w:spacing w:val="22"/>
              </w:rPr>
              <w:t>街</w:t>
            </w:r>
            <w:r>
              <w:rPr>
                <w:rFonts w:ascii="標楷體" w:eastAsia="標楷體" w:hAnsi="標楷體" w:cs="新細明體"/>
                <w:color w:val="000000"/>
                <w:spacing w:val="22"/>
              </w:rPr>
              <w:t>)</w:t>
            </w:r>
            <w:r>
              <w:rPr>
                <w:rFonts w:ascii="標楷體" w:eastAsia="標楷體" w:hAnsi="標楷體"/>
              </w:rPr>
              <w:tab/>
            </w:r>
            <w:r>
              <w:rPr>
                <w:rFonts w:ascii="標楷體" w:eastAsia="標楷體" w:hAnsi="標楷體" w:cs="新細明體"/>
                <w:color w:val="000000"/>
                <w:spacing w:val="-9"/>
              </w:rPr>
              <w:t>段</w:t>
            </w:r>
          </w:p>
          <w:p w:rsidR="007D7282" w:rsidRDefault="00632888">
            <w:pPr>
              <w:tabs>
                <w:tab w:val="left" w:pos="1057"/>
                <w:tab w:val="left" w:pos="1657"/>
                <w:tab w:val="left" w:pos="2257"/>
              </w:tabs>
              <w:autoSpaceDE w:val="0"/>
              <w:spacing w:before="48"/>
              <w:ind w:left="457"/>
            </w:pPr>
            <w:r>
              <w:rPr>
                <w:rFonts w:ascii="標楷體" w:eastAsia="標楷體" w:hAnsi="標楷體" w:cs="新細明體"/>
                <w:color w:val="000000"/>
              </w:rPr>
              <w:t>巷</w:t>
            </w:r>
            <w:r>
              <w:rPr>
                <w:rFonts w:ascii="標楷體" w:eastAsia="標楷體" w:hAnsi="標楷體"/>
              </w:rPr>
              <w:tab/>
            </w:r>
            <w:r>
              <w:rPr>
                <w:rFonts w:ascii="標楷體" w:eastAsia="標楷體" w:hAnsi="標楷體" w:cs="新細明體"/>
                <w:color w:val="000000"/>
              </w:rPr>
              <w:t>弄</w:t>
            </w:r>
            <w:r>
              <w:rPr>
                <w:rFonts w:ascii="標楷體" w:eastAsia="標楷體" w:hAnsi="標楷體"/>
              </w:rPr>
              <w:tab/>
            </w:r>
            <w:r>
              <w:rPr>
                <w:rFonts w:ascii="標楷體" w:eastAsia="標楷體" w:hAnsi="標楷體" w:cs="新細明體"/>
                <w:color w:val="000000"/>
              </w:rPr>
              <w:t>號</w:t>
            </w:r>
            <w:r>
              <w:rPr>
                <w:rFonts w:ascii="標楷體" w:eastAsia="標楷體" w:hAnsi="標楷體"/>
              </w:rPr>
              <w:tab/>
            </w:r>
            <w:r>
              <w:rPr>
                <w:rFonts w:ascii="標楷體" w:eastAsia="標楷體" w:hAnsi="標楷體" w:cs="新細明體"/>
                <w:color w:val="000000"/>
                <w:spacing w:val="-9"/>
              </w:rPr>
              <w:t>樓</w:t>
            </w:r>
          </w:p>
        </w:tc>
      </w:tr>
      <w:tr w:rsidR="007D7282">
        <w:tblPrEx>
          <w:tblCellMar>
            <w:top w:w="0" w:type="dxa"/>
            <w:bottom w:w="0" w:type="dxa"/>
          </w:tblCellMar>
        </w:tblPrEx>
        <w:trPr>
          <w:trHeight w:hRule="exact" w:val="1449"/>
        </w:trPr>
        <w:tc>
          <w:tcPr>
            <w:tcW w:w="63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3"/>
              </w:rPr>
              <w:t>主要活</w:t>
            </w:r>
            <w:r>
              <w:rPr>
                <w:rFonts w:ascii="標楷體" w:eastAsia="標楷體" w:hAnsi="標楷體" w:cs="新細明體"/>
                <w:color w:val="000000"/>
                <w:spacing w:val="-1"/>
              </w:rPr>
              <w:t>動內容</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7"/>
            </w:pPr>
            <w:r>
              <w:rPr>
                <w:rFonts w:ascii="標楷體" w:eastAsia="標楷體" w:hAnsi="標楷體" w:cs="新細明體"/>
                <w:color w:val="000000"/>
                <w:spacing w:val="-4"/>
              </w:rPr>
              <w:t>填寫</w:t>
            </w:r>
            <w:r>
              <w:rPr>
                <w:rFonts w:ascii="標楷體" w:eastAsia="標楷體" w:hAnsi="標楷體" w:cs="新細明體"/>
                <w:color w:val="000000"/>
                <w:spacing w:val="-2"/>
              </w:rPr>
              <w:t>重點</w:t>
            </w:r>
          </w:p>
          <w:p w:rsidR="007D7282" w:rsidRDefault="00632888">
            <w:pPr>
              <w:autoSpaceDE w:val="0"/>
              <w:spacing w:before="48" w:line="266" w:lineRule="auto"/>
              <w:ind w:left="97" w:right="122"/>
            </w:pPr>
            <w:r>
              <w:rPr>
                <w:rFonts w:ascii="標楷體" w:eastAsia="標楷體" w:hAnsi="標楷體" w:cs="新細明體"/>
                <w:color w:val="000000"/>
                <w:spacing w:val="-17"/>
              </w:rPr>
              <w:t>執業地區</w:t>
            </w:r>
            <w:r>
              <w:rPr>
                <w:rFonts w:ascii="標楷體" w:eastAsia="標楷體" w:hAnsi="標楷體" w:cs="新細明體"/>
                <w:color w:val="000000"/>
                <w:spacing w:val="-18"/>
              </w:rPr>
              <w:t>、執業時</w:t>
            </w:r>
            <w:r>
              <w:rPr>
                <w:rFonts w:ascii="標楷體" w:eastAsia="標楷體" w:hAnsi="標楷體" w:cs="新細明體"/>
                <w:color w:val="000000"/>
                <w:spacing w:val="5"/>
              </w:rPr>
              <w:t>間、師承</w:t>
            </w:r>
            <w:r>
              <w:rPr>
                <w:rFonts w:ascii="標楷體" w:eastAsia="標楷體" w:hAnsi="標楷體" w:cs="新細明體"/>
                <w:color w:val="000000"/>
                <w:spacing w:val="5"/>
              </w:rPr>
              <w:t>/</w:t>
            </w:r>
            <w:r>
              <w:rPr>
                <w:rFonts w:ascii="標楷體" w:eastAsia="標楷體" w:hAnsi="標楷體" w:cs="新細明體"/>
                <w:color w:val="000000"/>
                <w:spacing w:val="5"/>
              </w:rPr>
              <w:t>派</w:t>
            </w:r>
            <w:r>
              <w:rPr>
                <w:rFonts w:ascii="標楷體" w:eastAsia="標楷體" w:hAnsi="標楷體" w:cs="新細明體"/>
                <w:color w:val="000000"/>
                <w:spacing w:val="4"/>
              </w:rPr>
              <w:t>別、</w:t>
            </w:r>
            <w:r>
              <w:rPr>
                <w:rFonts w:ascii="標楷體" w:eastAsia="標楷體" w:hAnsi="標楷體" w:cs="新細明體"/>
                <w:color w:val="000000"/>
                <w:spacing w:val="-3"/>
              </w:rPr>
              <w:t>傳習概</w:t>
            </w:r>
            <w:r>
              <w:rPr>
                <w:rFonts w:ascii="標楷體" w:eastAsia="標楷體" w:hAnsi="標楷體" w:cs="新細明體"/>
                <w:color w:val="000000"/>
                <w:spacing w:val="-1"/>
              </w:rPr>
              <w:t>況等。</w:t>
            </w:r>
          </w:p>
        </w:tc>
      </w:tr>
      <w:tr w:rsidR="007D7282">
        <w:tblPrEx>
          <w:tblCellMar>
            <w:top w:w="0" w:type="dxa"/>
            <w:bottom w:w="0" w:type="dxa"/>
          </w:tblCellMar>
        </w:tblPrEx>
        <w:trPr>
          <w:trHeight w:hRule="exact" w:val="2185"/>
        </w:trPr>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6"/>
              </w:rPr>
              <w:t>主</w:t>
            </w:r>
            <w:r>
              <w:rPr>
                <w:rFonts w:ascii="標楷體" w:eastAsia="標楷體" w:hAnsi="標楷體" w:cs="新細明體"/>
                <w:color w:val="000000"/>
                <w:spacing w:val="5"/>
              </w:rPr>
              <w:t>要成員資料</w:t>
            </w:r>
            <w:r>
              <w:rPr>
                <w:rFonts w:ascii="標楷體" w:eastAsia="標楷體" w:hAnsi="標楷體" w:cs="新細明體"/>
                <w:color w:val="000000"/>
                <w:spacing w:val="5"/>
              </w:rPr>
              <w:t>-1</w:t>
            </w:r>
          </w:p>
        </w:tc>
        <w:tc>
          <w:tcPr>
            <w:tcW w:w="62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18"/>
            </w:pPr>
            <w:r>
              <w:rPr>
                <w:rFonts w:ascii="標楷體" w:eastAsia="標楷體" w:hAnsi="標楷體" w:cs="新細明體"/>
                <w:color w:val="000000"/>
                <w:spacing w:val="13"/>
              </w:rPr>
              <w:t>1.</w:t>
            </w:r>
            <w:r>
              <w:rPr>
                <w:rFonts w:ascii="標楷體" w:eastAsia="標楷體" w:hAnsi="標楷體" w:cs="新細明體"/>
                <w:color w:val="000000"/>
                <w:spacing w:val="13"/>
              </w:rPr>
              <w:t>姓</w:t>
            </w:r>
            <w:r>
              <w:rPr>
                <w:rFonts w:ascii="標楷體" w:eastAsia="標楷體" w:hAnsi="標楷體" w:cs="新細明體"/>
                <w:color w:val="000000"/>
                <w:spacing w:val="11"/>
              </w:rPr>
              <w:t>名：</w:t>
            </w:r>
          </w:p>
          <w:p w:rsidR="007D7282" w:rsidRDefault="00632888">
            <w:pPr>
              <w:autoSpaceDE w:val="0"/>
              <w:spacing w:before="48"/>
              <w:ind w:left="118"/>
            </w:pPr>
            <w:r>
              <w:rPr>
                <w:rFonts w:ascii="標楷體" w:eastAsia="標楷體" w:hAnsi="標楷體" w:cs="新細明體"/>
                <w:color w:val="000000"/>
                <w:spacing w:val="13"/>
              </w:rPr>
              <w:t>2.</w:t>
            </w:r>
            <w:r>
              <w:rPr>
                <w:rFonts w:ascii="標楷體" w:eastAsia="標楷體" w:hAnsi="標楷體" w:cs="新細明體"/>
                <w:color w:val="000000"/>
                <w:spacing w:val="13"/>
              </w:rPr>
              <w:t>別</w:t>
            </w:r>
            <w:r>
              <w:rPr>
                <w:rFonts w:ascii="標楷體" w:eastAsia="標楷體" w:hAnsi="標楷體" w:cs="新細明體"/>
                <w:color w:val="000000"/>
                <w:spacing w:val="11"/>
              </w:rPr>
              <w:t>名：</w:t>
            </w:r>
          </w:p>
          <w:p w:rsidR="007D7282" w:rsidRDefault="00632888">
            <w:pPr>
              <w:autoSpaceDE w:val="0"/>
              <w:spacing w:before="48" w:line="276" w:lineRule="auto"/>
              <w:ind w:left="118" w:right="4477"/>
            </w:pPr>
            <w:r>
              <w:rPr>
                <w:rFonts w:ascii="標楷體" w:eastAsia="標楷體" w:hAnsi="標楷體" w:cs="新細明體"/>
                <w:color w:val="000000"/>
                <w:spacing w:val="7"/>
              </w:rPr>
              <w:t>3.</w:t>
            </w:r>
            <w:r>
              <w:rPr>
                <w:rFonts w:ascii="標楷體" w:eastAsia="標楷體" w:hAnsi="標楷體" w:cs="新細明體"/>
                <w:color w:val="000000"/>
                <w:spacing w:val="7"/>
              </w:rPr>
              <w:t>身分</w:t>
            </w:r>
            <w:r>
              <w:rPr>
                <w:rFonts w:ascii="標楷體" w:eastAsia="標楷體" w:hAnsi="標楷體" w:cs="新細明體"/>
                <w:color w:val="000000"/>
                <w:spacing w:val="6"/>
              </w:rPr>
              <w:t>證字號：</w:t>
            </w:r>
            <w:r>
              <w:rPr>
                <w:rFonts w:ascii="標楷體" w:eastAsia="標楷體" w:hAnsi="標楷體" w:cs="新細明體"/>
                <w:color w:val="000000"/>
                <w:spacing w:val="7"/>
              </w:rPr>
              <w:t>4.</w:t>
            </w:r>
            <w:r>
              <w:rPr>
                <w:rFonts w:ascii="標楷體" w:eastAsia="標楷體" w:hAnsi="標楷體" w:cs="新細明體"/>
                <w:color w:val="000000"/>
                <w:spacing w:val="7"/>
              </w:rPr>
              <w:t>出生</w:t>
            </w:r>
            <w:r>
              <w:rPr>
                <w:rFonts w:ascii="標楷體" w:eastAsia="標楷體" w:hAnsi="標楷體" w:cs="新細明體"/>
                <w:color w:val="000000"/>
                <w:spacing w:val="6"/>
              </w:rPr>
              <w:t>年月日：</w:t>
            </w:r>
            <w:r>
              <w:rPr>
                <w:rFonts w:ascii="標楷體" w:eastAsia="標楷體" w:hAnsi="標楷體" w:cs="新細明體"/>
                <w:color w:val="000000"/>
                <w:spacing w:val="13"/>
              </w:rPr>
              <w:t>5.</w:t>
            </w:r>
            <w:r>
              <w:rPr>
                <w:rFonts w:ascii="標楷體" w:eastAsia="標楷體" w:hAnsi="標楷體" w:cs="新細明體"/>
                <w:color w:val="000000"/>
                <w:spacing w:val="13"/>
              </w:rPr>
              <w:t>簡</w:t>
            </w:r>
            <w:r>
              <w:rPr>
                <w:rFonts w:ascii="標楷體" w:eastAsia="標楷體" w:hAnsi="標楷體" w:cs="新細明體"/>
                <w:color w:val="000000"/>
                <w:spacing w:val="11"/>
              </w:rPr>
              <w:t>歷：</w:t>
            </w:r>
          </w:p>
          <w:p w:rsidR="007D7282" w:rsidRDefault="00632888">
            <w:pPr>
              <w:autoSpaceDE w:val="0"/>
              <w:spacing w:before="3"/>
              <w:ind w:left="97"/>
            </w:pPr>
            <w:r>
              <w:rPr>
                <w:rFonts w:ascii="標楷體" w:eastAsia="標楷體" w:hAnsi="標楷體" w:cs="新細明體"/>
                <w:color w:val="000000"/>
                <w:spacing w:val="-4"/>
              </w:rPr>
              <w:t>6.</w:t>
            </w:r>
            <w:r>
              <w:rPr>
                <w:rFonts w:ascii="標楷體" w:eastAsia="標楷體" w:hAnsi="標楷體" w:cs="新細明體"/>
                <w:color w:val="000000"/>
                <w:spacing w:val="-4"/>
              </w:rPr>
              <w:t>職位（職稱、工作角色）</w:t>
            </w:r>
            <w:r>
              <w:rPr>
                <w:rFonts w:ascii="標楷體" w:eastAsia="標楷體" w:hAnsi="標楷體" w:cs="新細明體"/>
                <w:color w:val="000000"/>
                <w:spacing w:val="-9"/>
              </w:rPr>
              <w:t>：</w:t>
            </w:r>
          </w:p>
        </w:tc>
      </w:tr>
    </w:tbl>
    <w:p w:rsidR="00000000" w:rsidRDefault="00632888">
      <w:pPr>
        <w:sectPr w:rsidR="00000000">
          <w:type w:val="continuous"/>
          <w:pgSz w:w="11904" w:h="16840"/>
          <w:pgMar w:top="0" w:right="0" w:bottom="0" w:left="0" w:header="720" w:footer="720" w:gutter="0"/>
          <w:cols w:space="720"/>
        </w:sectPr>
      </w:pPr>
    </w:p>
    <w:p w:rsidR="007D7282" w:rsidRDefault="007D7282">
      <w:pPr>
        <w:spacing w:line="93"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ind w:left="5908"/>
      </w:pPr>
      <w:r>
        <w:rPr>
          <w:rFonts w:ascii="標楷體" w:eastAsia="標楷體" w:hAnsi="標楷體" w:cs="Calibri"/>
          <w:color w:val="000000"/>
          <w:spacing w:val="-1"/>
          <w:sz w:val="20"/>
          <w:szCs w:val="20"/>
        </w:rPr>
        <w:t>42</w:t>
      </w:r>
    </w:p>
    <w:p w:rsidR="00000000" w:rsidRDefault="00632888">
      <w:pPr>
        <w:sectPr w:rsidR="00000000">
          <w:type w:val="continuous"/>
          <w:pgSz w:w="11904" w:h="16840"/>
          <w:pgMar w:top="0" w:right="0" w:bottom="0" w:left="0" w:header="720" w:footer="720" w:gutter="0"/>
          <w:cols w:space="720"/>
        </w:sectPr>
      </w:pPr>
    </w:p>
    <w:p w:rsidR="007D7282" w:rsidRDefault="00632888">
      <w:pPr>
        <w:spacing w:line="200" w:lineRule="exact"/>
      </w:pPr>
      <w:r>
        <w:rPr>
          <w:rFonts w:ascii="標楷體" w:eastAsia="標楷體" w:hAnsi="標楷體"/>
          <w:noProof/>
        </w:rPr>
        <mc:AlternateContent>
          <mc:Choice Requires="wps">
            <w:drawing>
              <wp:anchor distT="0" distB="0" distL="114300" distR="114300" simplePos="0" relativeHeight="251666432" behindDoc="0" locked="0" layoutInCell="1" allowOverlap="1">
                <wp:simplePos x="0" y="0"/>
                <wp:positionH relativeFrom="column">
                  <wp:posOffset>1076321</wp:posOffset>
                </wp:positionH>
                <wp:positionV relativeFrom="paragraph">
                  <wp:posOffset>1177920</wp:posOffset>
                </wp:positionV>
                <wp:extent cx="5311777" cy="15873"/>
                <wp:effectExtent l="0" t="0" r="22223" b="34927"/>
                <wp:wrapSquare wrapText="bothSides"/>
                <wp:docPr id="32" name="Group 36"/>
                <wp:cNvGraphicFramePr/>
                <a:graphic xmlns:a="http://schemas.openxmlformats.org/drawingml/2006/main">
                  <a:graphicData uri="http://schemas.microsoft.com/office/word/2010/wordprocessingShape">
                    <wps:wsp>
                      <wps:cNvSpPr/>
                      <wps:spPr>
                        <a:xfrm>
                          <a:off x="0" y="0"/>
                          <a:ext cx="5311777" cy="15873"/>
                        </a:xfrm>
                        <a:custGeom>
                          <a:avLst/>
                          <a:gdLst>
                            <a:gd name="f0" fmla="val 10800000"/>
                            <a:gd name="f1" fmla="val 5400000"/>
                            <a:gd name="f2" fmla="val 180"/>
                            <a:gd name="f3" fmla="val w"/>
                            <a:gd name="f4" fmla="val h"/>
                            <a:gd name="f5" fmla="val 0"/>
                            <a:gd name="f6" fmla="val 8364"/>
                            <a:gd name="f7" fmla="val 24"/>
                            <a:gd name="f8" fmla="+- 0 1701 0"/>
                            <a:gd name="f9" fmla="+- 0 1702 0"/>
                            <a:gd name="f10" fmla="+- 0 1704 0"/>
                            <a:gd name="f11" fmla="+- 0 1706 0"/>
                            <a:gd name="f12" fmla="+- 0 1710 0"/>
                            <a:gd name="f13" fmla="+- 0 1715 0"/>
                            <a:gd name="f14" fmla="+- 0 1721 0"/>
                            <a:gd name="f15" fmla="+- 0 1730 0"/>
                            <a:gd name="f16" fmla="+- 0 1741 0"/>
                            <a:gd name="f17" fmla="+- 0 1754 0"/>
                            <a:gd name="f18" fmla="+- 0 1770 0"/>
                            <a:gd name="f19" fmla="+- 0 1788 0"/>
                            <a:gd name="f20" fmla="+- 0 1810 0"/>
                            <a:gd name="f21" fmla="+- 0 1835 0"/>
                            <a:gd name="f22" fmla="+- 0 1864 0"/>
                            <a:gd name="f23" fmla="+- 0 1896 0"/>
                            <a:gd name="f24" fmla="+- 0 1933 0"/>
                            <a:gd name="f25" fmla="+- 0 1974 0"/>
                            <a:gd name="f26" fmla="+- 0 2019 0"/>
                            <a:gd name="f27" fmla="+- 0 2069 0"/>
                            <a:gd name="f28" fmla="+- 0 2124 0"/>
                            <a:gd name="f29" fmla="+- 0 2185 0"/>
                            <a:gd name="f30" fmla="+- 0 2251 0"/>
                            <a:gd name="f31" fmla="+- 0 2322 0"/>
                            <a:gd name="f32" fmla="+- 0 2400 0"/>
                            <a:gd name="f33" fmla="+- 0 2483 0"/>
                            <a:gd name="f34" fmla="+- 0 2574 0"/>
                            <a:gd name="f35" fmla="+- 0 2670 0"/>
                            <a:gd name="f36" fmla="+- 0 2774 0"/>
                            <a:gd name="f37" fmla="+- 0 2885 0"/>
                            <a:gd name="f38" fmla="+- 0 3004 0"/>
                            <a:gd name="f39" fmla="+- 0 3129 0"/>
                            <a:gd name="f40" fmla="+- 0 3263 0"/>
                            <a:gd name="f41" fmla="+- 0 3405 0"/>
                            <a:gd name="f42" fmla="+- 0 3556 0"/>
                            <a:gd name="f43" fmla="+- 0 3714 0"/>
                            <a:gd name="f44" fmla="+- 0 3882 0"/>
                            <a:gd name="f45" fmla="+- 0 4059 0"/>
                            <a:gd name="f46" fmla="+- 0 4245 0"/>
                            <a:gd name="f47" fmla="+- 0 4440 0"/>
                            <a:gd name="f48" fmla="+- 0 4646 0"/>
                            <a:gd name="f49" fmla="+- 0 4861 0"/>
                            <a:gd name="f50" fmla="+- 0 5087 0"/>
                            <a:gd name="f51" fmla="+- 0 5323 0"/>
                            <a:gd name="f52" fmla="+- 0 5570 0"/>
                            <a:gd name="f53" fmla="+- 0 5828 0"/>
                            <a:gd name="f54" fmla="+- 0 6097 0"/>
                            <a:gd name="f55" fmla="+- 0 6377 0"/>
                            <a:gd name="f56" fmla="+- 0 6669 0"/>
                            <a:gd name="f57" fmla="+- 0 6974 0"/>
                            <a:gd name="f58" fmla="+- 0 7290 0"/>
                            <a:gd name="f59" fmla="+- 0 7618 0"/>
                            <a:gd name="f60" fmla="+- 0 7960 0"/>
                            <a:gd name="f61" fmla="+- 0 8314 0"/>
                            <a:gd name="f62" fmla="+- 0 8681 0"/>
                            <a:gd name="f63" fmla="+- 0 9062 0"/>
                            <a:gd name="f64" fmla="+- 0 9456 0"/>
                            <a:gd name="f65" fmla="+- 0 9864 0"/>
                            <a:gd name="f66" fmla="val 6"/>
                            <a:gd name="f67" fmla="val 20"/>
                            <a:gd name="f68" fmla="val 7"/>
                            <a:gd name="f69" fmla="val 8"/>
                            <a:gd name="f70" fmla="val 9"/>
                            <a:gd name="f71" fmla="val 10"/>
                            <a:gd name="f72" fmla="val 11"/>
                            <a:gd name="f73" fmla="val 13"/>
                            <a:gd name="f74" fmla="val 15"/>
                            <a:gd name="f75" fmla="val 17"/>
                            <a:gd name="f76" fmla="val 23"/>
                            <a:gd name="f77" fmla="val 26"/>
                            <a:gd name="f78" fmla="val 31"/>
                            <a:gd name="f79" fmla="val 35"/>
                            <a:gd name="f80" fmla="val 40"/>
                            <a:gd name="f81" fmla="val 46"/>
                            <a:gd name="f82" fmla="val 52"/>
                            <a:gd name="f83" fmla="val 59"/>
                            <a:gd name="f84" fmla="val 67"/>
                            <a:gd name="f85" fmla="val 75"/>
                            <a:gd name="f86" fmla="val 84"/>
                            <a:gd name="f87" fmla="val 93"/>
                            <a:gd name="f88" fmla="val 104"/>
                            <a:gd name="f89" fmla="val 115"/>
                            <a:gd name="f90" fmla="val 127"/>
                            <a:gd name="f91" fmla="val 140"/>
                            <a:gd name="f92" fmla="val 154"/>
                            <a:gd name="f93" fmla="val 169"/>
                            <a:gd name="f94" fmla="val 185"/>
                            <a:gd name="f95" fmla="val 201"/>
                            <a:gd name="f96" fmla="val 219"/>
                            <a:gd name="f97" fmla="val 238"/>
                            <a:gd name="f98" fmla="val 258"/>
                            <a:gd name="f99" fmla="val 279"/>
                            <a:gd name="f100" fmla="val 301"/>
                            <a:gd name="f101" fmla="val 324"/>
                            <a:gd name="f102" fmla="val 349"/>
                            <a:gd name="f103" fmla="val 374"/>
                            <a:gd name="f104" fmla="val 401"/>
                            <a:gd name="f105" fmla="val 429"/>
                            <a:gd name="f106" fmla="val 459"/>
                            <a:gd name="f107" fmla="val 490"/>
                            <a:gd name="f108" fmla="val 522"/>
                            <a:gd name="f109" fmla="val 556"/>
                            <a:gd name="f110" fmla="val 591"/>
                            <a:gd name="f111" fmla="val 627"/>
                            <a:gd name="f112" fmla="val 665"/>
                            <a:gd name="f113" fmla="val 705"/>
                            <a:gd name="f114" fmla="val 746"/>
                            <a:gd name="f115" fmla="val 788"/>
                            <a:gd name="f116" fmla="val 833"/>
                            <a:gd name="f117" fmla="val 879"/>
                            <a:gd name="f118" fmla="val 926"/>
                            <a:gd name="f119" fmla="val 975"/>
                            <a:gd name="f120" fmla="val 1026"/>
                            <a:gd name="f121" fmla="val 1079"/>
                            <a:gd name="f122" fmla="val 1134"/>
                            <a:gd name="f123" fmla="val 1190"/>
                            <a:gd name="f124" fmla="val 1248"/>
                            <a:gd name="f125" fmla="val 1309"/>
                            <a:gd name="f126" fmla="val 1371"/>
                            <a:gd name="f127" fmla="val 1434"/>
                            <a:gd name="f128" fmla="val 1500"/>
                            <a:gd name="f129" fmla="val 1568"/>
                            <a:gd name="f130" fmla="val 1638"/>
                            <a:gd name="f131" fmla="val 1710"/>
                            <a:gd name="f132" fmla="val 1784"/>
                            <a:gd name="f133" fmla="val 1861"/>
                            <a:gd name="f134" fmla="val 1939"/>
                            <a:gd name="f135" fmla="val 2019"/>
                            <a:gd name="f136" fmla="val 2102"/>
                            <a:gd name="f137" fmla="val 2187"/>
                            <a:gd name="f138" fmla="val 2274"/>
                            <a:gd name="f139" fmla="val 2364"/>
                            <a:gd name="f140" fmla="val 2456"/>
                            <a:gd name="f141" fmla="val 2550"/>
                            <a:gd name="f142" fmla="val 2646"/>
                            <a:gd name="f143" fmla="val 2745"/>
                            <a:gd name="f144" fmla="val 2847"/>
                            <a:gd name="f145" fmla="val 2951"/>
                            <a:gd name="f146" fmla="val 3057"/>
                            <a:gd name="f147" fmla="val 3166"/>
                            <a:gd name="f148" fmla="val 3278"/>
                            <a:gd name="f149" fmla="val 3392"/>
                            <a:gd name="f150" fmla="val 3509"/>
                            <a:gd name="f151" fmla="val 3628"/>
                            <a:gd name="f152" fmla="val 3750"/>
                            <a:gd name="f153" fmla="val 3875"/>
                            <a:gd name="f154" fmla="val 4002"/>
                            <a:gd name="f155" fmla="val 4133"/>
                            <a:gd name="f156" fmla="val 4266"/>
                            <a:gd name="f157" fmla="val 4402"/>
                            <a:gd name="f158" fmla="val 4541"/>
                            <a:gd name="f159" fmla="val 4682"/>
                            <a:gd name="f160" fmla="val 4827"/>
                            <a:gd name="f161" fmla="val 4974"/>
                            <a:gd name="f162" fmla="val 5125"/>
                            <a:gd name="f163" fmla="val 5279"/>
                            <a:gd name="f164" fmla="val 5435"/>
                            <a:gd name="f165" fmla="val 5595"/>
                            <a:gd name="f166" fmla="val 5758"/>
                            <a:gd name="f167" fmla="val 5923"/>
                            <a:gd name="f168" fmla="val 6093"/>
                            <a:gd name="f169" fmla="val 6265"/>
                            <a:gd name="f170" fmla="val 6440"/>
                            <a:gd name="f171" fmla="val 6619"/>
                            <a:gd name="f172" fmla="val 6801"/>
                            <a:gd name="f173" fmla="val 6986"/>
                            <a:gd name="f174" fmla="val 7175"/>
                            <a:gd name="f175" fmla="val 7367"/>
                            <a:gd name="f176" fmla="val 7562"/>
                            <a:gd name="f177" fmla="val 7761"/>
                            <a:gd name="f178" fmla="val 7963"/>
                            <a:gd name="f179" fmla="val 8169"/>
                            <a:gd name="f180" fmla="val 8379"/>
                            <a:gd name="f181" fmla="+- 0 0 -90"/>
                            <a:gd name="f182" fmla="*/ f3 1 8364"/>
                            <a:gd name="f183" fmla="*/ f4 1 24"/>
                            <a:gd name="f184" fmla="val f5"/>
                            <a:gd name="f185" fmla="val f6"/>
                            <a:gd name="f186" fmla="val f7"/>
                            <a:gd name="f187" fmla="+- f8 0 1695"/>
                            <a:gd name="f188" fmla="+- f9 0 1695"/>
                            <a:gd name="f189" fmla="+- f10 0 1695"/>
                            <a:gd name="f190" fmla="+- f11 0 1695"/>
                            <a:gd name="f191" fmla="+- f12 0 1695"/>
                            <a:gd name="f192" fmla="+- f13 0 1695"/>
                            <a:gd name="f193" fmla="+- f14 0 1695"/>
                            <a:gd name="f194" fmla="+- f15 0 1695"/>
                            <a:gd name="f195" fmla="+- f16 0 1695"/>
                            <a:gd name="f196" fmla="+- f17 0 1695"/>
                            <a:gd name="f197" fmla="+- f18 0 1695"/>
                            <a:gd name="f198" fmla="+- f19 0 1695"/>
                            <a:gd name="f199" fmla="+- f20 0 1695"/>
                            <a:gd name="f200" fmla="+- f21 0 1695"/>
                            <a:gd name="f201" fmla="+- f22 0 1695"/>
                            <a:gd name="f202" fmla="+- f23 0 1695"/>
                            <a:gd name="f203" fmla="+- f24 0 1695"/>
                            <a:gd name="f204" fmla="+- f25 0 1695"/>
                            <a:gd name="f205" fmla="+- f26 0 1695"/>
                            <a:gd name="f206" fmla="+- f27 0 1695"/>
                            <a:gd name="f207" fmla="+- f28 0 1695"/>
                            <a:gd name="f208" fmla="+- f29 0 1695"/>
                            <a:gd name="f209" fmla="+- f30 0 1695"/>
                            <a:gd name="f210" fmla="+- f31 0 1695"/>
                            <a:gd name="f211" fmla="+- f32 0 1695"/>
                            <a:gd name="f212" fmla="+- f33 0 1695"/>
                            <a:gd name="f213" fmla="+- f34 0 1695"/>
                            <a:gd name="f214" fmla="+- f35 0 1695"/>
                            <a:gd name="f215" fmla="+- f36 0 1695"/>
                            <a:gd name="f216" fmla="+- f37 0 1695"/>
                            <a:gd name="f217" fmla="+- f38 0 1695"/>
                            <a:gd name="f218" fmla="+- f39 0 1695"/>
                            <a:gd name="f219" fmla="+- f40 0 1695"/>
                            <a:gd name="f220" fmla="+- f41 0 1695"/>
                            <a:gd name="f221" fmla="+- f42 0 1695"/>
                            <a:gd name="f222" fmla="+- f43 0 1695"/>
                            <a:gd name="f223" fmla="+- f44 0 1695"/>
                            <a:gd name="f224" fmla="+- f45 0 1695"/>
                            <a:gd name="f225" fmla="+- f46 0 1695"/>
                            <a:gd name="f226" fmla="+- f47 0 1695"/>
                            <a:gd name="f227" fmla="+- f48 0 1695"/>
                            <a:gd name="f228" fmla="+- f49 0 1695"/>
                            <a:gd name="f229" fmla="+- f50 0 1695"/>
                            <a:gd name="f230" fmla="+- f51 0 1695"/>
                            <a:gd name="f231" fmla="+- f52 0 1695"/>
                            <a:gd name="f232" fmla="+- f53 0 1695"/>
                            <a:gd name="f233" fmla="+- f54 0 1695"/>
                            <a:gd name="f234" fmla="+- f55 0 1695"/>
                            <a:gd name="f235" fmla="+- f56 0 1695"/>
                            <a:gd name="f236" fmla="+- f57 0 1695"/>
                            <a:gd name="f237" fmla="+- f58 0 1695"/>
                            <a:gd name="f238" fmla="+- f59 0 1695"/>
                            <a:gd name="f239" fmla="+- f60 0 1695"/>
                            <a:gd name="f240" fmla="+- f61 0 1695"/>
                            <a:gd name="f241" fmla="+- f62 0 1695"/>
                            <a:gd name="f242" fmla="+- f63 0 1695"/>
                            <a:gd name="f243" fmla="+- f64 0 1695"/>
                            <a:gd name="f244" fmla="+- f65 0 1695"/>
                            <a:gd name="f245" fmla="*/ f181 f0 1"/>
                            <a:gd name="f246" fmla="+- f186 0 f184"/>
                            <a:gd name="f247" fmla="+- f185 0 f184"/>
                            <a:gd name="f248" fmla="*/ f245 1 f2"/>
                            <a:gd name="f249" fmla="*/ f247 1 8364"/>
                            <a:gd name="f250" fmla="*/ f246 1 24"/>
                            <a:gd name="f251" fmla="*/ f187 f247 1"/>
                            <a:gd name="f252" fmla="*/ 1875 f246 1"/>
                            <a:gd name="f253" fmla="*/ f188 f247 1"/>
                            <a:gd name="f254" fmla="*/ f189 f247 1"/>
                            <a:gd name="f255" fmla="*/ f190 f247 1"/>
                            <a:gd name="f256" fmla="*/ f191 f247 1"/>
                            <a:gd name="f257" fmla="*/ f192 f247 1"/>
                            <a:gd name="f258" fmla="*/ f193 f247 1"/>
                            <a:gd name="f259" fmla="*/ f194 f247 1"/>
                            <a:gd name="f260" fmla="*/ f195 f247 1"/>
                            <a:gd name="f261" fmla="*/ f196 f247 1"/>
                            <a:gd name="f262" fmla="*/ f197 f247 1"/>
                            <a:gd name="f263" fmla="*/ f198 f247 1"/>
                            <a:gd name="f264" fmla="*/ f199 f247 1"/>
                            <a:gd name="f265" fmla="*/ f200 f247 1"/>
                            <a:gd name="f266" fmla="*/ f201 f247 1"/>
                            <a:gd name="f267" fmla="*/ f202 f247 1"/>
                            <a:gd name="f268" fmla="*/ f203 f247 1"/>
                            <a:gd name="f269" fmla="*/ f204 f247 1"/>
                            <a:gd name="f270" fmla="*/ f205 f247 1"/>
                            <a:gd name="f271" fmla="*/ f206 f247 1"/>
                            <a:gd name="f272" fmla="*/ f207 f247 1"/>
                            <a:gd name="f273" fmla="*/ f208 f247 1"/>
                            <a:gd name="f274" fmla="*/ f209 f247 1"/>
                            <a:gd name="f275" fmla="*/ f210 f247 1"/>
                            <a:gd name="f276" fmla="*/ f211 f247 1"/>
                            <a:gd name="f277" fmla="*/ f212 f247 1"/>
                            <a:gd name="f278" fmla="*/ f213 f247 1"/>
                            <a:gd name="f279" fmla="*/ f214 f247 1"/>
                            <a:gd name="f280" fmla="*/ f215 f247 1"/>
                            <a:gd name="f281" fmla="*/ f216 f247 1"/>
                            <a:gd name="f282" fmla="*/ f217 f247 1"/>
                            <a:gd name="f283" fmla="*/ f218 f247 1"/>
                            <a:gd name="f284" fmla="*/ f219 f247 1"/>
                            <a:gd name="f285" fmla="*/ f220 f247 1"/>
                            <a:gd name="f286" fmla="*/ f221 f247 1"/>
                            <a:gd name="f287" fmla="*/ f222 f247 1"/>
                            <a:gd name="f288" fmla="*/ f223 f247 1"/>
                            <a:gd name="f289" fmla="*/ f224 f247 1"/>
                            <a:gd name="f290" fmla="*/ f225 f247 1"/>
                            <a:gd name="f291" fmla="*/ f226 f247 1"/>
                            <a:gd name="f292" fmla="*/ f227 f247 1"/>
                            <a:gd name="f293" fmla="*/ f228 f247 1"/>
                            <a:gd name="f294" fmla="*/ f229 f247 1"/>
                            <a:gd name="f295" fmla="*/ f230 f247 1"/>
                            <a:gd name="f296" fmla="*/ f231 f247 1"/>
                            <a:gd name="f297" fmla="*/ f232 f247 1"/>
                            <a:gd name="f298" fmla="*/ f233 f247 1"/>
                            <a:gd name="f299" fmla="*/ f234 f247 1"/>
                            <a:gd name="f300" fmla="*/ f235 f247 1"/>
                            <a:gd name="f301" fmla="*/ f236 f247 1"/>
                            <a:gd name="f302" fmla="*/ f237 f247 1"/>
                            <a:gd name="f303" fmla="*/ f238 f247 1"/>
                            <a:gd name="f304" fmla="*/ f239 f247 1"/>
                            <a:gd name="f305" fmla="*/ f240 f247 1"/>
                            <a:gd name="f306" fmla="*/ f241 f247 1"/>
                            <a:gd name="f307" fmla="*/ f242 f247 1"/>
                            <a:gd name="f308" fmla="*/ f243 f247 1"/>
                            <a:gd name="f309" fmla="*/ f244 f247 1"/>
                            <a:gd name="f310" fmla="+- f248 0 f1"/>
                            <a:gd name="f311" fmla="*/ f251 1 8364"/>
                            <a:gd name="f312" fmla="*/ f252 1 24"/>
                            <a:gd name="f313" fmla="*/ f253 1 8364"/>
                            <a:gd name="f314" fmla="*/ f254 1 8364"/>
                            <a:gd name="f315" fmla="*/ f255 1 8364"/>
                            <a:gd name="f316" fmla="*/ f256 1 8364"/>
                            <a:gd name="f317" fmla="*/ f257 1 8364"/>
                            <a:gd name="f318" fmla="*/ f258 1 8364"/>
                            <a:gd name="f319" fmla="*/ f259 1 8364"/>
                            <a:gd name="f320" fmla="*/ f260 1 8364"/>
                            <a:gd name="f321" fmla="*/ f261 1 8364"/>
                            <a:gd name="f322" fmla="*/ f262 1 8364"/>
                            <a:gd name="f323" fmla="*/ f263 1 8364"/>
                            <a:gd name="f324" fmla="*/ f264 1 8364"/>
                            <a:gd name="f325" fmla="*/ f265 1 8364"/>
                            <a:gd name="f326" fmla="*/ f266 1 8364"/>
                            <a:gd name="f327" fmla="*/ f267 1 8364"/>
                            <a:gd name="f328" fmla="*/ f268 1 8364"/>
                            <a:gd name="f329" fmla="*/ f269 1 8364"/>
                            <a:gd name="f330" fmla="*/ f270 1 8364"/>
                            <a:gd name="f331" fmla="*/ f271 1 8364"/>
                            <a:gd name="f332" fmla="*/ f272 1 8364"/>
                            <a:gd name="f333" fmla="*/ f273 1 8364"/>
                            <a:gd name="f334" fmla="*/ f274 1 8364"/>
                            <a:gd name="f335" fmla="*/ f275 1 8364"/>
                            <a:gd name="f336" fmla="*/ f276 1 8364"/>
                            <a:gd name="f337" fmla="*/ f277 1 8364"/>
                            <a:gd name="f338" fmla="*/ f278 1 8364"/>
                            <a:gd name="f339" fmla="*/ f279 1 8364"/>
                            <a:gd name="f340" fmla="*/ f280 1 8364"/>
                            <a:gd name="f341" fmla="*/ f281 1 8364"/>
                            <a:gd name="f342" fmla="*/ f282 1 8364"/>
                            <a:gd name="f343" fmla="*/ f283 1 8364"/>
                            <a:gd name="f344" fmla="*/ f284 1 8364"/>
                            <a:gd name="f345" fmla="*/ f285 1 8364"/>
                            <a:gd name="f346" fmla="*/ f286 1 8364"/>
                            <a:gd name="f347" fmla="*/ f287 1 8364"/>
                            <a:gd name="f348" fmla="*/ f288 1 8364"/>
                            <a:gd name="f349" fmla="*/ f289 1 8364"/>
                            <a:gd name="f350" fmla="*/ f290 1 8364"/>
                            <a:gd name="f351" fmla="*/ f291 1 8364"/>
                            <a:gd name="f352" fmla="*/ f292 1 8364"/>
                            <a:gd name="f353" fmla="*/ f293 1 8364"/>
                            <a:gd name="f354" fmla="*/ f294 1 8364"/>
                            <a:gd name="f355" fmla="*/ f295 1 8364"/>
                            <a:gd name="f356" fmla="*/ f296 1 8364"/>
                            <a:gd name="f357" fmla="*/ f297 1 8364"/>
                            <a:gd name="f358" fmla="*/ f298 1 8364"/>
                            <a:gd name="f359" fmla="*/ f299 1 8364"/>
                            <a:gd name="f360" fmla="*/ f300 1 8364"/>
                            <a:gd name="f361" fmla="*/ f301 1 8364"/>
                            <a:gd name="f362" fmla="*/ f302 1 8364"/>
                            <a:gd name="f363" fmla="*/ f303 1 8364"/>
                            <a:gd name="f364" fmla="*/ f304 1 8364"/>
                            <a:gd name="f365" fmla="*/ f305 1 8364"/>
                            <a:gd name="f366" fmla="*/ f306 1 8364"/>
                            <a:gd name="f367" fmla="*/ f307 1 8364"/>
                            <a:gd name="f368" fmla="*/ f308 1 8364"/>
                            <a:gd name="f369" fmla="*/ f309 1 8364"/>
                            <a:gd name="f370" fmla="*/ 0 1 f249"/>
                            <a:gd name="f371" fmla="*/ f185 1 f249"/>
                            <a:gd name="f372" fmla="*/ 0 1 f250"/>
                            <a:gd name="f373" fmla="*/ f186 1 f250"/>
                            <a:gd name="f374" fmla="*/ f311 1 f249"/>
                            <a:gd name="f375" fmla="*/ f312 1 f250"/>
                            <a:gd name="f376" fmla="*/ f313 1 f249"/>
                            <a:gd name="f377" fmla="*/ f314 1 f249"/>
                            <a:gd name="f378" fmla="*/ f315 1 f249"/>
                            <a:gd name="f379" fmla="*/ f316 1 f249"/>
                            <a:gd name="f380" fmla="*/ f317 1 f249"/>
                            <a:gd name="f381" fmla="*/ f318 1 f249"/>
                            <a:gd name="f382" fmla="*/ f319 1 f249"/>
                            <a:gd name="f383" fmla="*/ f320 1 f249"/>
                            <a:gd name="f384" fmla="*/ f321 1 f249"/>
                            <a:gd name="f385" fmla="*/ f322 1 f249"/>
                            <a:gd name="f386" fmla="*/ f323 1 f249"/>
                            <a:gd name="f387" fmla="*/ f324 1 f249"/>
                            <a:gd name="f388" fmla="*/ f325 1 f249"/>
                            <a:gd name="f389" fmla="*/ f326 1 f249"/>
                            <a:gd name="f390" fmla="*/ f327 1 f249"/>
                            <a:gd name="f391" fmla="*/ f328 1 f249"/>
                            <a:gd name="f392" fmla="*/ f329 1 f249"/>
                            <a:gd name="f393" fmla="*/ f330 1 f249"/>
                            <a:gd name="f394" fmla="*/ f331 1 f249"/>
                            <a:gd name="f395" fmla="*/ f332 1 f249"/>
                            <a:gd name="f396" fmla="*/ f333 1 f249"/>
                            <a:gd name="f397" fmla="*/ f334 1 f249"/>
                            <a:gd name="f398" fmla="*/ f335 1 f249"/>
                            <a:gd name="f399" fmla="*/ f336 1 f249"/>
                            <a:gd name="f400" fmla="*/ f337 1 f249"/>
                            <a:gd name="f401" fmla="*/ f338 1 f249"/>
                            <a:gd name="f402" fmla="*/ f339 1 f249"/>
                            <a:gd name="f403" fmla="*/ f340 1 f249"/>
                            <a:gd name="f404" fmla="*/ f341 1 f249"/>
                            <a:gd name="f405" fmla="*/ f342 1 f249"/>
                            <a:gd name="f406" fmla="*/ f343 1 f249"/>
                            <a:gd name="f407" fmla="*/ f344 1 f249"/>
                            <a:gd name="f408" fmla="*/ f345 1 f249"/>
                            <a:gd name="f409" fmla="*/ f346 1 f249"/>
                            <a:gd name="f410" fmla="*/ f347 1 f249"/>
                            <a:gd name="f411" fmla="*/ f348 1 f249"/>
                            <a:gd name="f412" fmla="*/ f349 1 f249"/>
                            <a:gd name="f413" fmla="*/ f350 1 f249"/>
                            <a:gd name="f414" fmla="*/ f351 1 f249"/>
                            <a:gd name="f415" fmla="*/ f352 1 f249"/>
                            <a:gd name="f416" fmla="*/ f353 1 f249"/>
                            <a:gd name="f417" fmla="*/ f354 1 f249"/>
                            <a:gd name="f418" fmla="*/ f355 1 f249"/>
                            <a:gd name="f419" fmla="*/ f356 1 f249"/>
                            <a:gd name="f420" fmla="*/ f357 1 f249"/>
                            <a:gd name="f421" fmla="*/ f358 1 f249"/>
                            <a:gd name="f422" fmla="*/ f359 1 f249"/>
                            <a:gd name="f423" fmla="*/ f360 1 f249"/>
                            <a:gd name="f424" fmla="*/ f361 1 f249"/>
                            <a:gd name="f425" fmla="*/ f362 1 f249"/>
                            <a:gd name="f426" fmla="*/ f363 1 f249"/>
                            <a:gd name="f427" fmla="*/ f364 1 f249"/>
                            <a:gd name="f428" fmla="*/ f365 1 f249"/>
                            <a:gd name="f429" fmla="*/ f366 1 f249"/>
                            <a:gd name="f430" fmla="*/ f367 1 f249"/>
                            <a:gd name="f431" fmla="*/ f368 1 f249"/>
                            <a:gd name="f432" fmla="*/ f369 1 f249"/>
                            <a:gd name="f433" fmla="*/ f370 f182 1"/>
                            <a:gd name="f434" fmla="*/ f371 f182 1"/>
                            <a:gd name="f435" fmla="*/ f373 f183 1"/>
                            <a:gd name="f436" fmla="*/ f372 f183 1"/>
                            <a:gd name="f437" fmla="*/ f374 f182 1"/>
                            <a:gd name="f438" fmla="*/ f375 f183 1"/>
                            <a:gd name="f439" fmla="*/ f376 f182 1"/>
                            <a:gd name="f440" fmla="*/ f377 f182 1"/>
                            <a:gd name="f441" fmla="*/ f378 f182 1"/>
                            <a:gd name="f442" fmla="*/ f379 f182 1"/>
                            <a:gd name="f443" fmla="*/ f380 f182 1"/>
                            <a:gd name="f444" fmla="*/ f381 f182 1"/>
                            <a:gd name="f445" fmla="*/ f382 f182 1"/>
                            <a:gd name="f446" fmla="*/ f383 f182 1"/>
                            <a:gd name="f447" fmla="*/ f384 f182 1"/>
                            <a:gd name="f448" fmla="*/ f385 f182 1"/>
                            <a:gd name="f449" fmla="*/ f386 f182 1"/>
                            <a:gd name="f450" fmla="*/ f387 f182 1"/>
                            <a:gd name="f451" fmla="*/ f388 f182 1"/>
                            <a:gd name="f452" fmla="*/ f389 f182 1"/>
                            <a:gd name="f453" fmla="*/ f390 f182 1"/>
                            <a:gd name="f454" fmla="*/ f391 f182 1"/>
                            <a:gd name="f455" fmla="*/ f392 f182 1"/>
                            <a:gd name="f456" fmla="*/ f393 f182 1"/>
                            <a:gd name="f457" fmla="*/ f394 f182 1"/>
                            <a:gd name="f458" fmla="*/ f395 f182 1"/>
                            <a:gd name="f459" fmla="*/ f396 f182 1"/>
                            <a:gd name="f460" fmla="*/ f397 f182 1"/>
                            <a:gd name="f461" fmla="*/ f398 f182 1"/>
                            <a:gd name="f462" fmla="*/ f399 f182 1"/>
                            <a:gd name="f463" fmla="*/ f400 f182 1"/>
                            <a:gd name="f464" fmla="*/ f401 f182 1"/>
                            <a:gd name="f465" fmla="*/ f402 f182 1"/>
                            <a:gd name="f466" fmla="*/ f403 f182 1"/>
                            <a:gd name="f467" fmla="*/ f404 f182 1"/>
                            <a:gd name="f468" fmla="*/ f405 f182 1"/>
                            <a:gd name="f469" fmla="*/ f406 f182 1"/>
                            <a:gd name="f470" fmla="*/ f407 f182 1"/>
                            <a:gd name="f471" fmla="*/ f408 f182 1"/>
                            <a:gd name="f472" fmla="*/ f409 f182 1"/>
                            <a:gd name="f473" fmla="*/ f410 f182 1"/>
                            <a:gd name="f474" fmla="*/ f411 f182 1"/>
                            <a:gd name="f475" fmla="*/ f412 f182 1"/>
                            <a:gd name="f476" fmla="*/ f413 f182 1"/>
                            <a:gd name="f477" fmla="*/ f414 f182 1"/>
                            <a:gd name="f478" fmla="*/ f415 f182 1"/>
                            <a:gd name="f479" fmla="*/ f416 f182 1"/>
                            <a:gd name="f480" fmla="*/ f417 f182 1"/>
                            <a:gd name="f481" fmla="*/ f418 f182 1"/>
                            <a:gd name="f482" fmla="*/ f419 f182 1"/>
                            <a:gd name="f483" fmla="*/ f420 f182 1"/>
                            <a:gd name="f484" fmla="*/ f421 f182 1"/>
                            <a:gd name="f485" fmla="*/ f422 f182 1"/>
                            <a:gd name="f486" fmla="*/ f423 f182 1"/>
                            <a:gd name="f487" fmla="*/ f424 f182 1"/>
                            <a:gd name="f488" fmla="*/ f425 f182 1"/>
                            <a:gd name="f489" fmla="*/ f426 f182 1"/>
                            <a:gd name="f490" fmla="*/ f427 f182 1"/>
                            <a:gd name="f491" fmla="*/ f428 f182 1"/>
                            <a:gd name="f492" fmla="*/ f429 f182 1"/>
                            <a:gd name="f493" fmla="*/ f430 f182 1"/>
                            <a:gd name="f494" fmla="*/ f431 f182 1"/>
                            <a:gd name="f495" fmla="*/ f432 f182 1"/>
                          </a:gdLst>
                          <a:ahLst/>
                          <a:cxnLst>
                            <a:cxn ang="3cd4">
                              <a:pos x="hc" y="t"/>
                            </a:cxn>
                            <a:cxn ang="0">
                              <a:pos x="r" y="vc"/>
                            </a:cxn>
                            <a:cxn ang="cd4">
                              <a:pos x="hc" y="b"/>
                            </a:cxn>
                            <a:cxn ang="cd2">
                              <a:pos x="l" y="vc"/>
                            </a:cxn>
                            <a:cxn ang="f310">
                              <a:pos x="f437" y="f438"/>
                            </a:cxn>
                            <a:cxn ang="f310">
                              <a:pos x="f437" y="f438"/>
                            </a:cxn>
                            <a:cxn ang="f310">
                              <a:pos x="f437" y="f438"/>
                            </a:cxn>
                            <a:cxn ang="f310">
                              <a:pos x="f439" y="f438"/>
                            </a:cxn>
                            <a:cxn ang="f310">
                              <a:pos x="f440" y="f438"/>
                            </a:cxn>
                            <a:cxn ang="f310">
                              <a:pos x="f441" y="f438"/>
                            </a:cxn>
                            <a:cxn ang="f310">
                              <a:pos x="f442" y="f438"/>
                            </a:cxn>
                            <a:cxn ang="f310">
                              <a:pos x="f443" y="f438"/>
                            </a:cxn>
                            <a:cxn ang="f310">
                              <a:pos x="f444" y="f438"/>
                            </a:cxn>
                            <a:cxn ang="f310">
                              <a:pos x="f445" y="f438"/>
                            </a:cxn>
                            <a:cxn ang="f310">
                              <a:pos x="f446" y="f438"/>
                            </a:cxn>
                            <a:cxn ang="f310">
                              <a:pos x="f447" y="f438"/>
                            </a:cxn>
                            <a:cxn ang="f310">
                              <a:pos x="f448" y="f438"/>
                            </a:cxn>
                            <a:cxn ang="f310">
                              <a:pos x="f449" y="f438"/>
                            </a:cxn>
                            <a:cxn ang="f310">
                              <a:pos x="f450" y="f438"/>
                            </a:cxn>
                            <a:cxn ang="f310">
                              <a:pos x="f451" y="f438"/>
                            </a:cxn>
                            <a:cxn ang="f310">
                              <a:pos x="f452" y="f438"/>
                            </a:cxn>
                            <a:cxn ang="f310">
                              <a:pos x="f453" y="f438"/>
                            </a:cxn>
                            <a:cxn ang="f310">
                              <a:pos x="f454" y="f438"/>
                            </a:cxn>
                            <a:cxn ang="f310">
                              <a:pos x="f455" y="f438"/>
                            </a:cxn>
                            <a:cxn ang="f310">
                              <a:pos x="f456" y="f438"/>
                            </a:cxn>
                            <a:cxn ang="f310">
                              <a:pos x="f457" y="f438"/>
                            </a:cxn>
                            <a:cxn ang="f310">
                              <a:pos x="f458" y="f438"/>
                            </a:cxn>
                            <a:cxn ang="f310">
                              <a:pos x="f459" y="f438"/>
                            </a:cxn>
                            <a:cxn ang="f310">
                              <a:pos x="f460" y="f438"/>
                            </a:cxn>
                            <a:cxn ang="f310">
                              <a:pos x="f461" y="f438"/>
                            </a:cxn>
                            <a:cxn ang="f310">
                              <a:pos x="f462" y="f438"/>
                            </a:cxn>
                            <a:cxn ang="f310">
                              <a:pos x="f463" y="f438"/>
                            </a:cxn>
                            <a:cxn ang="f310">
                              <a:pos x="f464" y="f438"/>
                            </a:cxn>
                            <a:cxn ang="f310">
                              <a:pos x="f465" y="f438"/>
                            </a:cxn>
                            <a:cxn ang="f310">
                              <a:pos x="f466" y="f438"/>
                            </a:cxn>
                            <a:cxn ang="f310">
                              <a:pos x="f467" y="f438"/>
                            </a:cxn>
                            <a:cxn ang="f310">
                              <a:pos x="f468" y="f438"/>
                            </a:cxn>
                            <a:cxn ang="f310">
                              <a:pos x="f469" y="f438"/>
                            </a:cxn>
                            <a:cxn ang="f310">
                              <a:pos x="f470" y="f438"/>
                            </a:cxn>
                            <a:cxn ang="f310">
                              <a:pos x="f471" y="f438"/>
                            </a:cxn>
                            <a:cxn ang="f310">
                              <a:pos x="f472" y="f438"/>
                            </a:cxn>
                            <a:cxn ang="f310">
                              <a:pos x="f473" y="f438"/>
                            </a:cxn>
                            <a:cxn ang="f310">
                              <a:pos x="f474" y="f438"/>
                            </a:cxn>
                            <a:cxn ang="f310">
                              <a:pos x="f475" y="f438"/>
                            </a:cxn>
                            <a:cxn ang="f310">
                              <a:pos x="f476" y="f438"/>
                            </a:cxn>
                            <a:cxn ang="f310">
                              <a:pos x="f477" y="f438"/>
                            </a:cxn>
                            <a:cxn ang="f310">
                              <a:pos x="f478" y="f438"/>
                            </a:cxn>
                            <a:cxn ang="f310">
                              <a:pos x="f479" y="f438"/>
                            </a:cxn>
                            <a:cxn ang="f310">
                              <a:pos x="f480" y="f438"/>
                            </a:cxn>
                            <a:cxn ang="f310">
                              <a:pos x="f481" y="f438"/>
                            </a:cxn>
                            <a:cxn ang="f310">
                              <a:pos x="f482" y="f438"/>
                            </a:cxn>
                            <a:cxn ang="f310">
                              <a:pos x="f483" y="f438"/>
                            </a:cxn>
                            <a:cxn ang="f310">
                              <a:pos x="f484" y="f438"/>
                            </a:cxn>
                            <a:cxn ang="f310">
                              <a:pos x="f485" y="f438"/>
                            </a:cxn>
                            <a:cxn ang="f310">
                              <a:pos x="f486" y="f438"/>
                            </a:cxn>
                            <a:cxn ang="f310">
                              <a:pos x="f487" y="f438"/>
                            </a:cxn>
                            <a:cxn ang="f310">
                              <a:pos x="f488" y="f438"/>
                            </a:cxn>
                            <a:cxn ang="f310">
                              <a:pos x="f489" y="f438"/>
                            </a:cxn>
                            <a:cxn ang="f310">
                              <a:pos x="f490" y="f438"/>
                            </a:cxn>
                            <a:cxn ang="f310">
                              <a:pos x="f491" y="f438"/>
                            </a:cxn>
                            <a:cxn ang="f310">
                              <a:pos x="f492" y="f438"/>
                            </a:cxn>
                            <a:cxn ang="f310">
                              <a:pos x="f493" y="f438"/>
                            </a:cxn>
                            <a:cxn ang="f310">
                              <a:pos x="f494" y="f438"/>
                            </a:cxn>
                            <a:cxn ang="f310">
                              <a:pos x="f495" y="f438"/>
                            </a:cxn>
                          </a:cxnLst>
                          <a:rect l="f433" t="f436" r="f434" b="f435"/>
                          <a:pathLst>
                            <a:path w="8364" h="24">
                              <a:moveTo>
                                <a:pt x="f66" y="f67"/>
                              </a:moveTo>
                              <a:lnTo>
                                <a:pt x="f66" y="f67"/>
                              </a:lnTo>
                              <a:lnTo>
                                <a:pt x="f68" y="f67"/>
                              </a:lnTo>
                              <a:lnTo>
                                <a:pt x="f69" y="f67"/>
                              </a:lnTo>
                              <a:lnTo>
                                <a:pt x="f70" y="f67"/>
                              </a:lnTo>
                              <a:lnTo>
                                <a:pt x="f71" y="f67"/>
                              </a:lnTo>
                              <a:lnTo>
                                <a:pt x="f72" y="f67"/>
                              </a:lnTo>
                              <a:lnTo>
                                <a:pt x="f73" y="f67"/>
                              </a:lnTo>
                              <a:lnTo>
                                <a:pt x="f74" y="f67"/>
                              </a:lnTo>
                              <a:lnTo>
                                <a:pt x="f75" y="f67"/>
                              </a:lnTo>
                              <a:lnTo>
                                <a:pt x="f67" y="f67"/>
                              </a:lnTo>
                              <a:lnTo>
                                <a:pt x="f76" y="f67"/>
                              </a:lnTo>
                              <a:lnTo>
                                <a:pt x="f77" y="f67"/>
                              </a:lnTo>
                              <a:lnTo>
                                <a:pt x="f78" y="f67"/>
                              </a:lnTo>
                              <a:lnTo>
                                <a:pt x="f79" y="f67"/>
                              </a:lnTo>
                              <a:lnTo>
                                <a:pt x="f80" y="f67"/>
                              </a:lnTo>
                              <a:lnTo>
                                <a:pt x="f81" y="f67"/>
                              </a:lnTo>
                              <a:lnTo>
                                <a:pt x="f82" y="f67"/>
                              </a:lnTo>
                              <a:lnTo>
                                <a:pt x="f83" y="f67"/>
                              </a:lnTo>
                              <a:lnTo>
                                <a:pt x="f84" y="f67"/>
                              </a:lnTo>
                              <a:lnTo>
                                <a:pt x="f85" y="f67"/>
                              </a:lnTo>
                              <a:lnTo>
                                <a:pt x="f86" y="f67"/>
                              </a:lnTo>
                              <a:lnTo>
                                <a:pt x="f87" y="f67"/>
                              </a:lnTo>
                              <a:lnTo>
                                <a:pt x="f88" y="f67"/>
                              </a:lnTo>
                              <a:lnTo>
                                <a:pt x="f89" y="f67"/>
                              </a:lnTo>
                              <a:lnTo>
                                <a:pt x="f90" y="f67"/>
                              </a:lnTo>
                              <a:lnTo>
                                <a:pt x="f91" y="f67"/>
                              </a:lnTo>
                              <a:lnTo>
                                <a:pt x="f92" y="f67"/>
                              </a:lnTo>
                              <a:lnTo>
                                <a:pt x="f93" y="f67"/>
                              </a:lnTo>
                              <a:lnTo>
                                <a:pt x="f94" y="f67"/>
                              </a:lnTo>
                              <a:lnTo>
                                <a:pt x="f95" y="f67"/>
                              </a:lnTo>
                              <a:lnTo>
                                <a:pt x="f96" y="f67"/>
                              </a:lnTo>
                              <a:lnTo>
                                <a:pt x="f97" y="f67"/>
                              </a:lnTo>
                              <a:lnTo>
                                <a:pt x="f98" y="f67"/>
                              </a:lnTo>
                              <a:lnTo>
                                <a:pt x="f99" y="f67"/>
                              </a:lnTo>
                              <a:lnTo>
                                <a:pt x="f100" y="f67"/>
                              </a:lnTo>
                              <a:lnTo>
                                <a:pt x="f101" y="f67"/>
                              </a:lnTo>
                              <a:lnTo>
                                <a:pt x="f102" y="f67"/>
                              </a:lnTo>
                              <a:lnTo>
                                <a:pt x="f103" y="f67"/>
                              </a:lnTo>
                              <a:lnTo>
                                <a:pt x="f104" y="f67"/>
                              </a:lnTo>
                              <a:lnTo>
                                <a:pt x="f105" y="f67"/>
                              </a:lnTo>
                              <a:lnTo>
                                <a:pt x="f106" y="f67"/>
                              </a:lnTo>
                              <a:lnTo>
                                <a:pt x="f107" y="f67"/>
                              </a:lnTo>
                              <a:lnTo>
                                <a:pt x="f108" y="f67"/>
                              </a:lnTo>
                              <a:lnTo>
                                <a:pt x="f109" y="f67"/>
                              </a:lnTo>
                              <a:lnTo>
                                <a:pt x="f110" y="f67"/>
                              </a:lnTo>
                              <a:lnTo>
                                <a:pt x="f111" y="f67"/>
                              </a:lnTo>
                              <a:lnTo>
                                <a:pt x="f112" y="f67"/>
                              </a:lnTo>
                              <a:lnTo>
                                <a:pt x="f113" y="f67"/>
                              </a:lnTo>
                              <a:lnTo>
                                <a:pt x="f114" y="f67"/>
                              </a:lnTo>
                              <a:lnTo>
                                <a:pt x="f115" y="f67"/>
                              </a:lnTo>
                              <a:lnTo>
                                <a:pt x="f116" y="f67"/>
                              </a:lnTo>
                              <a:lnTo>
                                <a:pt x="f117" y="f67"/>
                              </a:lnTo>
                              <a:lnTo>
                                <a:pt x="f118" y="f67"/>
                              </a:lnTo>
                              <a:lnTo>
                                <a:pt x="f119" y="f67"/>
                              </a:lnTo>
                              <a:lnTo>
                                <a:pt x="f120" y="f67"/>
                              </a:lnTo>
                              <a:lnTo>
                                <a:pt x="f121" y="f67"/>
                              </a:lnTo>
                              <a:lnTo>
                                <a:pt x="f122" y="f67"/>
                              </a:lnTo>
                              <a:lnTo>
                                <a:pt x="f123" y="f67"/>
                              </a:lnTo>
                              <a:lnTo>
                                <a:pt x="f124" y="f67"/>
                              </a:lnTo>
                              <a:lnTo>
                                <a:pt x="f125" y="f67"/>
                              </a:lnTo>
                              <a:lnTo>
                                <a:pt x="f126" y="f67"/>
                              </a:lnTo>
                              <a:lnTo>
                                <a:pt x="f127" y="f67"/>
                              </a:lnTo>
                              <a:lnTo>
                                <a:pt x="f128" y="f67"/>
                              </a:lnTo>
                              <a:lnTo>
                                <a:pt x="f129" y="f67"/>
                              </a:lnTo>
                              <a:lnTo>
                                <a:pt x="f130" y="f67"/>
                              </a:lnTo>
                              <a:lnTo>
                                <a:pt x="f131" y="f67"/>
                              </a:lnTo>
                              <a:lnTo>
                                <a:pt x="f132" y="f67"/>
                              </a:lnTo>
                              <a:lnTo>
                                <a:pt x="f133" y="f67"/>
                              </a:lnTo>
                              <a:lnTo>
                                <a:pt x="f134" y="f67"/>
                              </a:lnTo>
                              <a:lnTo>
                                <a:pt x="f135" y="f67"/>
                              </a:lnTo>
                              <a:lnTo>
                                <a:pt x="f136" y="f67"/>
                              </a:lnTo>
                              <a:lnTo>
                                <a:pt x="f137" y="f67"/>
                              </a:lnTo>
                              <a:lnTo>
                                <a:pt x="f138" y="f67"/>
                              </a:lnTo>
                              <a:lnTo>
                                <a:pt x="f139" y="f67"/>
                              </a:lnTo>
                              <a:lnTo>
                                <a:pt x="f140" y="f67"/>
                              </a:lnTo>
                              <a:lnTo>
                                <a:pt x="f141" y="f67"/>
                              </a:lnTo>
                              <a:lnTo>
                                <a:pt x="f142" y="f67"/>
                              </a:lnTo>
                              <a:lnTo>
                                <a:pt x="f143" y="f67"/>
                              </a:lnTo>
                              <a:lnTo>
                                <a:pt x="f144" y="f67"/>
                              </a:lnTo>
                              <a:lnTo>
                                <a:pt x="f145" y="f67"/>
                              </a:lnTo>
                              <a:lnTo>
                                <a:pt x="f146" y="f67"/>
                              </a:lnTo>
                              <a:lnTo>
                                <a:pt x="f147" y="f67"/>
                              </a:lnTo>
                              <a:lnTo>
                                <a:pt x="f148" y="f67"/>
                              </a:lnTo>
                              <a:lnTo>
                                <a:pt x="f149" y="f67"/>
                              </a:lnTo>
                              <a:lnTo>
                                <a:pt x="f150" y="f67"/>
                              </a:lnTo>
                              <a:lnTo>
                                <a:pt x="f151" y="f67"/>
                              </a:lnTo>
                              <a:lnTo>
                                <a:pt x="f152" y="f67"/>
                              </a:lnTo>
                              <a:lnTo>
                                <a:pt x="f153" y="f67"/>
                              </a:lnTo>
                              <a:lnTo>
                                <a:pt x="f154" y="f67"/>
                              </a:lnTo>
                              <a:lnTo>
                                <a:pt x="f155" y="f67"/>
                              </a:lnTo>
                              <a:lnTo>
                                <a:pt x="f156" y="f67"/>
                              </a:lnTo>
                              <a:lnTo>
                                <a:pt x="f157" y="f67"/>
                              </a:lnTo>
                              <a:lnTo>
                                <a:pt x="f158" y="f67"/>
                              </a:lnTo>
                              <a:lnTo>
                                <a:pt x="f159" y="f67"/>
                              </a:lnTo>
                              <a:lnTo>
                                <a:pt x="f160" y="f67"/>
                              </a:lnTo>
                              <a:lnTo>
                                <a:pt x="f161" y="f67"/>
                              </a:lnTo>
                              <a:lnTo>
                                <a:pt x="f162" y="f67"/>
                              </a:lnTo>
                              <a:lnTo>
                                <a:pt x="f163" y="f67"/>
                              </a:lnTo>
                              <a:lnTo>
                                <a:pt x="f164" y="f67"/>
                              </a:lnTo>
                              <a:lnTo>
                                <a:pt x="f165" y="f67"/>
                              </a:lnTo>
                              <a:lnTo>
                                <a:pt x="f166" y="f67"/>
                              </a:lnTo>
                              <a:lnTo>
                                <a:pt x="f167" y="f67"/>
                              </a:lnTo>
                              <a:lnTo>
                                <a:pt x="f168" y="f67"/>
                              </a:lnTo>
                              <a:lnTo>
                                <a:pt x="f169" y="f67"/>
                              </a:lnTo>
                              <a:lnTo>
                                <a:pt x="f170" y="f67"/>
                              </a:lnTo>
                              <a:lnTo>
                                <a:pt x="f171" y="f67"/>
                              </a:lnTo>
                              <a:lnTo>
                                <a:pt x="f172" y="f67"/>
                              </a:lnTo>
                              <a:lnTo>
                                <a:pt x="f173" y="f67"/>
                              </a:lnTo>
                              <a:lnTo>
                                <a:pt x="f174" y="f67"/>
                              </a:lnTo>
                              <a:lnTo>
                                <a:pt x="f175" y="f67"/>
                              </a:lnTo>
                              <a:lnTo>
                                <a:pt x="f176" y="f67"/>
                              </a:lnTo>
                              <a:lnTo>
                                <a:pt x="f177" y="f67"/>
                              </a:lnTo>
                              <a:lnTo>
                                <a:pt x="f178" y="f67"/>
                              </a:lnTo>
                              <a:lnTo>
                                <a:pt x="f179" y="f67"/>
                              </a:lnTo>
                              <a:lnTo>
                                <a:pt x="f180" y="f67"/>
                              </a:lnTo>
                            </a:path>
                          </a:pathLst>
                        </a:custGeom>
                        <a:noFill/>
                        <a:ln w="6080"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shape w14:anchorId="42C60280" id="Group 36" o:spid="_x0000_s1026" style="position:absolute;margin-left:84.75pt;margin-top:92.75pt;width:418.25pt;height:1.25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8364,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" path="m6,20r,l7,20r1,l9,20r1,l11,20r2,l15,20r2,l20,20r3,l26,20r5,l35,20r5,l46,20r6,l59,20r8,l75,20r9,l93,20r11,l115,20r12,l140,20r14,l169,20r16,l201,20r18,l238,20r20,l279,20r22,l324,20r25,l374,20r27,l429,20r30,l490,20r32,l556,20r35,l627,20r38,l705,20r41,l788,20r45,l879,20r47,l975,20r51,l1079,20r55,l1190,20r58,l1309,20r62,l1434,20r66,l1568,20r70,l1710,20r74,l1861,20r78,l2019,20r83,l2187,20r87,l2364,20r92,l2550,20r96,l2745,20r102,l2951,20r106,l3166,20r112,l3392,20r117,l3628,20r122,l3875,20r127,l4133,20r133,l4402,20r139,l4682,20r145,l4974,20r151,l5279,20r156,l5595,20r163,l5923,20r170,l6265,20r175,l6619,20r182,l6986,20r189,l7367,20r195,l7761,20r202,l8169,20r210,e" filled="f" strokeweight=".16889mm">
                <v:shadow on="t" color="black" opacity="22937f" origin="-.5,-.5" offset="0,.63881mm"/>
                <v:path arrowok="t" o:connecttype="custom" o:connectlocs="2655889,0;5311777,7937;2655889,15873;0,7937;3810,1240078;3810,1240078;3810,1240078;4446,1240078;5716,1240078;6986,1240078;9526,1240078;12702,1240078;16512,1240078;22228,1240078;29214,1240078;37469,1240078;47631,1240078;59062,1240078;73034,1240078;88911,1240078;107328,1240078;127650,1240078;151148,1240078;177186,1240078;205765,1240078;237518,1240078;272448,1240078;311187,1240078;353102,1240078;398193,1240078;447729,1240078;500440,1240078;558232,1240078;619199,1240078;685247,1240078;755741,1240078;831315,1240078;910699,1240078;995799,1240078;1085980,1240078;1181877,1240078;1282219,1240078;1388912,1240078;1501320,1240078;1619444,1240078;1743284,1240078;1874110,1240078;2010651,1240078;2154178,1240078;2304056,1240078;2460920,1240078;2624770,1240078;2795605,1240078;2973427,1240078;3158869,1240078;3352567,1240078;3553251,1240078;3761556,1240078;3978752,1240078;4203569,1240078;4436642,1240078;4678606,1240078;4928826,1240078;5187937,1240078" o:connectangles="270,0,90,180,0,0,0,0,0,0,0,0,0,0,0,0,0,0,0,0,0,0,0,0,0,0,0,0,0,0,0,0,0,0,0,0,0,0,0,0,0,0,0,0,0,0,0,0,0,0,0,0,0,0,0,0,0,0,0,0,0,0,0,0" textboxrect="0,0,8364,24"/>
                <w10:wrap type="square"/>
              </v:shape>
            </w:pict>
          </mc:Fallback>
        </mc:AlternateContent>
      </w:r>
      <w:r>
        <w:rPr>
          <w:rFonts w:ascii="標楷體" w:eastAsia="標楷體" w:hAnsi="標楷體"/>
          <w:noProof/>
        </w:rPr>
        <mc:AlternateContent>
          <mc:Choice Requires="wps">
            <w:drawing>
              <wp:anchor distT="0" distB="0" distL="114300" distR="114300" simplePos="0" relativeHeight="251667456" behindDoc="0" locked="0" layoutInCell="1" allowOverlap="1">
                <wp:simplePos x="0" y="0"/>
                <wp:positionH relativeFrom="column">
                  <wp:posOffset>1076321</wp:posOffset>
                </wp:positionH>
                <wp:positionV relativeFrom="paragraph">
                  <wp:posOffset>1190621</wp:posOffset>
                </wp:positionV>
                <wp:extent cx="3172" cy="1374772"/>
                <wp:effectExtent l="0" t="0" r="47628" b="34928"/>
                <wp:wrapSquare wrapText="bothSides"/>
                <wp:docPr id="33" name="Group 34"/>
                <wp:cNvGraphicFramePr/>
                <a:graphic xmlns:a="http://schemas.openxmlformats.org/drawingml/2006/main">
                  <a:graphicData uri="http://schemas.microsoft.com/office/word/2010/wordprocessingShape">
                    <wps:wsp>
                      <wps:cNvSpPr/>
                      <wps:spPr>
                        <a:xfrm>
                          <a:off x="0" y="0"/>
                          <a:ext cx="3172" cy="1374772"/>
                        </a:xfrm>
                        <a:custGeom>
                          <a:avLst/>
                          <a:gdLst>
                            <a:gd name="f0" fmla="val 10800000"/>
                            <a:gd name="f1" fmla="val 5400000"/>
                            <a:gd name="f2" fmla="val 180"/>
                            <a:gd name="f3" fmla="val w"/>
                            <a:gd name="f4" fmla="val h"/>
                            <a:gd name="f5" fmla="val 0"/>
                            <a:gd name="f6" fmla="val 4"/>
                            <a:gd name="f7" fmla="val 2164"/>
                            <a:gd name="f8" fmla="+- 0 1706 0"/>
                            <a:gd name="f9" fmla="val 11"/>
                            <a:gd name="f10" fmla="val 5"/>
                            <a:gd name="f11" fmla="val 6"/>
                            <a:gd name="f12" fmla="val 7"/>
                            <a:gd name="f13" fmla="val 8"/>
                            <a:gd name="f14" fmla="val 9"/>
                            <a:gd name="f15" fmla="val 10"/>
                            <a:gd name="f16" fmla="val 12"/>
                            <a:gd name="f17" fmla="val 14"/>
                            <a:gd name="f18" fmla="val 15"/>
                            <a:gd name="f19" fmla="val 17"/>
                            <a:gd name="f20" fmla="val 19"/>
                            <a:gd name="f21" fmla="val 21"/>
                            <a:gd name="f22" fmla="val 23"/>
                            <a:gd name="f23" fmla="val 25"/>
                            <a:gd name="f24" fmla="val 28"/>
                            <a:gd name="f25" fmla="val 30"/>
                            <a:gd name="f26" fmla="val 33"/>
                            <a:gd name="f27" fmla="val 36"/>
                            <a:gd name="f28" fmla="val 40"/>
                            <a:gd name="f29" fmla="val 43"/>
                            <a:gd name="f30" fmla="val 47"/>
                            <a:gd name="f31" fmla="val 51"/>
                            <a:gd name="f32" fmla="val 56"/>
                            <a:gd name="f33" fmla="val 60"/>
                            <a:gd name="f34" fmla="val 65"/>
                            <a:gd name="f35" fmla="val 70"/>
                            <a:gd name="f36" fmla="val 76"/>
                            <a:gd name="f37" fmla="val 81"/>
                            <a:gd name="f38" fmla="val 87"/>
                            <a:gd name="f39" fmla="val 94"/>
                            <a:gd name="f40" fmla="val 100"/>
                            <a:gd name="f41" fmla="val 107"/>
                            <a:gd name="f42" fmla="val 115"/>
                            <a:gd name="f43" fmla="val 122"/>
                            <a:gd name="f44" fmla="val 130"/>
                            <a:gd name="f45" fmla="val 139"/>
                            <a:gd name="f46" fmla="val 147"/>
                            <a:gd name="f47" fmla="val 156"/>
                            <a:gd name="f48" fmla="val 166"/>
                            <a:gd name="f49" fmla="val 176"/>
                            <a:gd name="f50" fmla="val 186"/>
                            <a:gd name="f51" fmla="val 197"/>
                            <a:gd name="f52" fmla="val 208"/>
                            <a:gd name="f53" fmla="val 219"/>
                            <a:gd name="f54" fmla="val 231"/>
                            <a:gd name="f55" fmla="val 243"/>
                            <a:gd name="f56" fmla="val 256"/>
                            <a:gd name="f57" fmla="val 269"/>
                            <a:gd name="f58" fmla="val 283"/>
                            <a:gd name="f59" fmla="val 297"/>
                            <a:gd name="f60" fmla="val 312"/>
                            <a:gd name="f61" fmla="val 327"/>
                            <a:gd name="f62" fmla="val 343"/>
                            <a:gd name="f63" fmla="val 359"/>
                            <a:gd name="f64" fmla="val 375"/>
                            <a:gd name="f65" fmla="val 392"/>
                            <a:gd name="f66" fmla="val 410"/>
                            <a:gd name="f67" fmla="val 428"/>
                            <a:gd name="f68" fmla="val 447"/>
                            <a:gd name="f69" fmla="val 466"/>
                            <a:gd name="f70" fmla="val 486"/>
                            <a:gd name="f71" fmla="val 506"/>
                            <a:gd name="f72" fmla="val 527"/>
                            <a:gd name="f73" fmla="val 548"/>
                            <a:gd name="f74" fmla="val 570"/>
                            <a:gd name="f75" fmla="val 593"/>
                            <a:gd name="f76" fmla="val 616"/>
                            <a:gd name="f77" fmla="val 640"/>
                            <a:gd name="f78" fmla="val 664"/>
                            <a:gd name="f79" fmla="val 689"/>
                            <a:gd name="f80" fmla="val 715"/>
                            <a:gd name="f81" fmla="val 741"/>
                            <a:gd name="f82" fmla="val 768"/>
                            <a:gd name="f83" fmla="val 796"/>
                            <a:gd name="f84" fmla="val 824"/>
                            <a:gd name="f85" fmla="val 853"/>
                            <a:gd name="f86" fmla="val 883"/>
                            <a:gd name="f87" fmla="val 913"/>
                            <a:gd name="f88" fmla="val 944"/>
                            <a:gd name="f89" fmla="val 976"/>
                            <a:gd name="f90" fmla="val 1008"/>
                            <a:gd name="f91" fmla="val 1041"/>
                            <a:gd name="f92" fmla="val 1075"/>
                            <a:gd name="f93" fmla="val 1109"/>
                            <a:gd name="f94" fmla="val 1145"/>
                            <a:gd name="f95" fmla="val 1181"/>
                            <a:gd name="f96" fmla="val 1217"/>
                            <a:gd name="f97" fmla="val 1255"/>
                            <a:gd name="f98" fmla="val 1293"/>
                            <a:gd name="f99" fmla="val 1332"/>
                            <a:gd name="f100" fmla="val 1372"/>
                            <a:gd name="f101" fmla="val 1413"/>
                            <a:gd name="f102" fmla="val 1454"/>
                            <a:gd name="f103" fmla="val 1496"/>
                            <a:gd name="f104" fmla="val 1539"/>
                            <a:gd name="f105" fmla="val 1583"/>
                            <a:gd name="f106" fmla="val 1628"/>
                            <a:gd name="f107" fmla="val 1673"/>
                            <a:gd name="f108" fmla="val 1719"/>
                            <a:gd name="f109" fmla="val 1767"/>
                            <a:gd name="f110" fmla="val 1815"/>
                            <a:gd name="f111" fmla="val 1864"/>
                            <a:gd name="f112" fmla="val 1913"/>
                            <a:gd name="f113" fmla="val 1964"/>
                            <a:gd name="f114" fmla="val 2016"/>
                            <a:gd name="f115" fmla="val 2068"/>
                            <a:gd name="f116" fmla="val 2121"/>
                            <a:gd name="f117" fmla="val 2176"/>
                            <a:gd name="f118" fmla="+- 0 0 -90"/>
                            <a:gd name="f119" fmla="*/ f3 1 4"/>
                            <a:gd name="f120" fmla="*/ f4 1 2164"/>
                            <a:gd name="f121" fmla="val f5"/>
                            <a:gd name="f122" fmla="val f6"/>
                            <a:gd name="f123" fmla="val f7"/>
                            <a:gd name="f124" fmla="+- f8 0 1695"/>
                            <a:gd name="f125" fmla="*/ f118 f0 1"/>
                            <a:gd name="f126" fmla="+- f123 0 f121"/>
                            <a:gd name="f127" fmla="+- f122 0 f121"/>
                            <a:gd name="f128" fmla="*/ f125 1 f2"/>
                            <a:gd name="f129" fmla="*/ f127 1 4"/>
                            <a:gd name="f130" fmla="*/ f126 1 2164"/>
                            <a:gd name="f131" fmla="*/ f124 f127 1"/>
                            <a:gd name="f132" fmla="*/ 1880 f126 1"/>
                            <a:gd name="f133" fmla="*/ 1881 f126 1"/>
                            <a:gd name="f134" fmla="*/ 1882 f126 1"/>
                            <a:gd name="f135" fmla="*/ 1883 f126 1"/>
                            <a:gd name="f136" fmla="*/ 1885 f126 1"/>
                            <a:gd name="f137" fmla="*/ 1887 f126 1"/>
                            <a:gd name="f138" fmla="*/ 1890 f126 1"/>
                            <a:gd name="f139" fmla="*/ 1894 f126 1"/>
                            <a:gd name="f140" fmla="*/ 1898 f126 1"/>
                            <a:gd name="f141" fmla="*/ 1903 f126 1"/>
                            <a:gd name="f142" fmla="*/ 1908 f126 1"/>
                            <a:gd name="f143" fmla="*/ 1915 f126 1"/>
                            <a:gd name="f144" fmla="*/ 1922 f126 1"/>
                            <a:gd name="f145" fmla="*/ 1931 f126 1"/>
                            <a:gd name="f146" fmla="*/ 1940 f126 1"/>
                            <a:gd name="f147" fmla="*/ 1951 f126 1"/>
                            <a:gd name="f148" fmla="*/ 1962 f126 1"/>
                            <a:gd name="f149" fmla="*/ 1975 f126 1"/>
                            <a:gd name="f150" fmla="*/ 1990 f126 1"/>
                            <a:gd name="f151" fmla="*/ 2005 f126 1"/>
                            <a:gd name="f152" fmla="*/ 2022 f126 1"/>
                            <a:gd name="f153" fmla="*/ 2041 f126 1"/>
                            <a:gd name="f154" fmla="*/ 2061 f126 1"/>
                            <a:gd name="f155" fmla="*/ 2083 f126 1"/>
                            <a:gd name="f156" fmla="*/ 2106 f126 1"/>
                            <a:gd name="f157" fmla="*/ 2131 f126 1"/>
                            <a:gd name="f158" fmla="*/ 2158 f126 1"/>
                            <a:gd name="f159" fmla="*/ 2187 f126 1"/>
                            <a:gd name="f160" fmla="*/ 2218 f126 1"/>
                            <a:gd name="f161" fmla="*/ 2250 f126 1"/>
                            <a:gd name="f162" fmla="*/ 2285 f126 1"/>
                            <a:gd name="f163" fmla="*/ 2322 f126 1"/>
                            <a:gd name="f164" fmla="*/ 2361 f126 1"/>
                            <a:gd name="f165" fmla="*/ 2402 f126 1"/>
                            <a:gd name="f166" fmla="*/ 2445 f126 1"/>
                            <a:gd name="f167" fmla="*/ 2491 f126 1"/>
                            <a:gd name="f168" fmla="*/ 2539 f126 1"/>
                            <a:gd name="f169" fmla="*/ 2590 f126 1"/>
                            <a:gd name="f170" fmla="*/ 2643 f126 1"/>
                            <a:gd name="f171" fmla="*/ 2699 f126 1"/>
                            <a:gd name="f172" fmla="*/ 2758 f126 1"/>
                            <a:gd name="f173" fmla="*/ 2819 f126 1"/>
                            <a:gd name="f174" fmla="*/ 2883 f126 1"/>
                            <a:gd name="f175" fmla="*/ 2950 f126 1"/>
                            <a:gd name="f176" fmla="*/ 3020 f126 1"/>
                            <a:gd name="f177" fmla="*/ 3092 f126 1"/>
                            <a:gd name="f178" fmla="*/ 3168 f126 1"/>
                            <a:gd name="f179" fmla="*/ 3247 f126 1"/>
                            <a:gd name="f180" fmla="*/ 3329 f126 1"/>
                            <a:gd name="f181" fmla="*/ 3414 f126 1"/>
                            <a:gd name="f182" fmla="*/ 3503 f126 1"/>
                            <a:gd name="f183" fmla="*/ 3594 f126 1"/>
                            <a:gd name="f184" fmla="*/ 3690 f126 1"/>
                            <a:gd name="f185" fmla="*/ 3788 f126 1"/>
                            <a:gd name="f186" fmla="*/ 3891 f126 1"/>
                            <a:gd name="f187" fmla="*/ 3996 f126 1"/>
                            <a:gd name="f188" fmla="+- f128 0 f1"/>
                            <a:gd name="f189" fmla="*/ f131 1 4"/>
                            <a:gd name="f190" fmla="*/ f132 1 2164"/>
                            <a:gd name="f191" fmla="*/ f133 1 2164"/>
                            <a:gd name="f192" fmla="*/ f134 1 2164"/>
                            <a:gd name="f193" fmla="*/ f135 1 2164"/>
                            <a:gd name="f194" fmla="*/ f136 1 2164"/>
                            <a:gd name="f195" fmla="*/ f137 1 2164"/>
                            <a:gd name="f196" fmla="*/ f138 1 2164"/>
                            <a:gd name="f197" fmla="*/ f139 1 2164"/>
                            <a:gd name="f198" fmla="*/ f140 1 2164"/>
                            <a:gd name="f199" fmla="*/ f141 1 2164"/>
                            <a:gd name="f200" fmla="*/ f142 1 2164"/>
                            <a:gd name="f201" fmla="*/ f143 1 2164"/>
                            <a:gd name="f202" fmla="*/ f144 1 2164"/>
                            <a:gd name="f203" fmla="*/ f145 1 2164"/>
                            <a:gd name="f204" fmla="*/ f146 1 2164"/>
                            <a:gd name="f205" fmla="*/ f147 1 2164"/>
                            <a:gd name="f206" fmla="*/ f148 1 2164"/>
                            <a:gd name="f207" fmla="*/ f149 1 2164"/>
                            <a:gd name="f208" fmla="*/ f150 1 2164"/>
                            <a:gd name="f209" fmla="*/ f151 1 2164"/>
                            <a:gd name="f210" fmla="*/ f152 1 2164"/>
                            <a:gd name="f211" fmla="*/ f153 1 2164"/>
                            <a:gd name="f212" fmla="*/ f154 1 2164"/>
                            <a:gd name="f213" fmla="*/ f155 1 2164"/>
                            <a:gd name="f214" fmla="*/ f156 1 2164"/>
                            <a:gd name="f215" fmla="*/ f157 1 2164"/>
                            <a:gd name="f216" fmla="*/ f158 1 2164"/>
                            <a:gd name="f217" fmla="*/ f159 1 2164"/>
                            <a:gd name="f218" fmla="*/ f160 1 2164"/>
                            <a:gd name="f219" fmla="*/ f161 1 2164"/>
                            <a:gd name="f220" fmla="*/ f162 1 2164"/>
                            <a:gd name="f221" fmla="*/ f163 1 2164"/>
                            <a:gd name="f222" fmla="*/ f164 1 2164"/>
                            <a:gd name="f223" fmla="*/ f165 1 2164"/>
                            <a:gd name="f224" fmla="*/ f166 1 2164"/>
                            <a:gd name="f225" fmla="*/ f167 1 2164"/>
                            <a:gd name="f226" fmla="*/ f168 1 2164"/>
                            <a:gd name="f227" fmla="*/ f169 1 2164"/>
                            <a:gd name="f228" fmla="*/ f170 1 2164"/>
                            <a:gd name="f229" fmla="*/ f171 1 2164"/>
                            <a:gd name="f230" fmla="*/ f172 1 2164"/>
                            <a:gd name="f231" fmla="*/ f173 1 2164"/>
                            <a:gd name="f232" fmla="*/ f174 1 2164"/>
                            <a:gd name="f233" fmla="*/ f175 1 2164"/>
                            <a:gd name="f234" fmla="*/ f176 1 2164"/>
                            <a:gd name="f235" fmla="*/ f177 1 2164"/>
                            <a:gd name="f236" fmla="*/ f178 1 2164"/>
                            <a:gd name="f237" fmla="*/ f179 1 2164"/>
                            <a:gd name="f238" fmla="*/ f180 1 2164"/>
                            <a:gd name="f239" fmla="*/ f181 1 2164"/>
                            <a:gd name="f240" fmla="*/ f182 1 2164"/>
                            <a:gd name="f241" fmla="*/ f183 1 2164"/>
                            <a:gd name="f242" fmla="*/ f184 1 2164"/>
                            <a:gd name="f243" fmla="*/ f185 1 2164"/>
                            <a:gd name="f244" fmla="*/ f186 1 2164"/>
                            <a:gd name="f245" fmla="*/ f187 1 2164"/>
                            <a:gd name="f246" fmla="*/ 0 1 f129"/>
                            <a:gd name="f247" fmla="*/ f122 1 f129"/>
                            <a:gd name="f248" fmla="*/ 0 1 f130"/>
                            <a:gd name="f249" fmla="*/ f123 1 f130"/>
                            <a:gd name="f250" fmla="*/ f189 1 f129"/>
                            <a:gd name="f251" fmla="*/ f190 1 f130"/>
                            <a:gd name="f252" fmla="*/ f191 1 f130"/>
                            <a:gd name="f253" fmla="*/ f192 1 f130"/>
                            <a:gd name="f254" fmla="*/ f193 1 f130"/>
                            <a:gd name="f255" fmla="*/ f194 1 f130"/>
                            <a:gd name="f256" fmla="*/ f195 1 f130"/>
                            <a:gd name="f257" fmla="*/ f196 1 f130"/>
                            <a:gd name="f258" fmla="*/ f197 1 f130"/>
                            <a:gd name="f259" fmla="*/ f198 1 f130"/>
                            <a:gd name="f260" fmla="*/ f199 1 f130"/>
                            <a:gd name="f261" fmla="*/ f200 1 f130"/>
                            <a:gd name="f262" fmla="*/ f201 1 f130"/>
                            <a:gd name="f263" fmla="*/ f202 1 f130"/>
                            <a:gd name="f264" fmla="*/ f203 1 f130"/>
                            <a:gd name="f265" fmla="*/ f204 1 f130"/>
                            <a:gd name="f266" fmla="*/ f205 1 f130"/>
                            <a:gd name="f267" fmla="*/ f206 1 f130"/>
                            <a:gd name="f268" fmla="*/ f207 1 f130"/>
                            <a:gd name="f269" fmla="*/ f208 1 f130"/>
                            <a:gd name="f270" fmla="*/ f209 1 f130"/>
                            <a:gd name="f271" fmla="*/ f210 1 f130"/>
                            <a:gd name="f272" fmla="*/ f211 1 f130"/>
                            <a:gd name="f273" fmla="*/ f212 1 f130"/>
                            <a:gd name="f274" fmla="*/ f213 1 f130"/>
                            <a:gd name="f275" fmla="*/ f214 1 f130"/>
                            <a:gd name="f276" fmla="*/ f215 1 f130"/>
                            <a:gd name="f277" fmla="*/ f216 1 f130"/>
                            <a:gd name="f278" fmla="*/ f217 1 f130"/>
                            <a:gd name="f279" fmla="*/ f218 1 f130"/>
                            <a:gd name="f280" fmla="*/ f219 1 f130"/>
                            <a:gd name="f281" fmla="*/ f220 1 f130"/>
                            <a:gd name="f282" fmla="*/ f221 1 f130"/>
                            <a:gd name="f283" fmla="*/ f222 1 f130"/>
                            <a:gd name="f284" fmla="*/ f223 1 f130"/>
                            <a:gd name="f285" fmla="*/ f224 1 f130"/>
                            <a:gd name="f286" fmla="*/ f225 1 f130"/>
                            <a:gd name="f287" fmla="*/ f226 1 f130"/>
                            <a:gd name="f288" fmla="*/ f227 1 f130"/>
                            <a:gd name="f289" fmla="*/ f228 1 f130"/>
                            <a:gd name="f290" fmla="*/ f229 1 f130"/>
                            <a:gd name="f291" fmla="*/ f230 1 f130"/>
                            <a:gd name="f292" fmla="*/ f231 1 f130"/>
                            <a:gd name="f293" fmla="*/ f232 1 f130"/>
                            <a:gd name="f294" fmla="*/ f233 1 f130"/>
                            <a:gd name="f295" fmla="*/ f234 1 f130"/>
                            <a:gd name="f296" fmla="*/ f235 1 f130"/>
                            <a:gd name="f297" fmla="*/ f236 1 f130"/>
                            <a:gd name="f298" fmla="*/ f237 1 f130"/>
                            <a:gd name="f299" fmla="*/ f238 1 f130"/>
                            <a:gd name="f300" fmla="*/ f239 1 f130"/>
                            <a:gd name="f301" fmla="*/ f240 1 f130"/>
                            <a:gd name="f302" fmla="*/ f241 1 f130"/>
                            <a:gd name="f303" fmla="*/ f242 1 f130"/>
                            <a:gd name="f304" fmla="*/ f243 1 f130"/>
                            <a:gd name="f305" fmla="*/ f244 1 f130"/>
                            <a:gd name="f306" fmla="*/ f245 1 f130"/>
                            <a:gd name="f307" fmla="*/ f246 f119 1"/>
                            <a:gd name="f308" fmla="*/ f247 f119 1"/>
                            <a:gd name="f309" fmla="*/ f249 f120 1"/>
                            <a:gd name="f310" fmla="*/ f248 f120 1"/>
                            <a:gd name="f311" fmla="*/ f250 f119 1"/>
                            <a:gd name="f312" fmla="*/ f251 f120 1"/>
                            <a:gd name="f313" fmla="*/ f252 f120 1"/>
                            <a:gd name="f314" fmla="*/ f253 f120 1"/>
                            <a:gd name="f315" fmla="*/ f254 f120 1"/>
                            <a:gd name="f316" fmla="*/ f255 f120 1"/>
                            <a:gd name="f317" fmla="*/ f256 f120 1"/>
                            <a:gd name="f318" fmla="*/ f257 f120 1"/>
                            <a:gd name="f319" fmla="*/ f258 f120 1"/>
                            <a:gd name="f320" fmla="*/ f259 f120 1"/>
                            <a:gd name="f321" fmla="*/ f260 f120 1"/>
                            <a:gd name="f322" fmla="*/ f261 f120 1"/>
                            <a:gd name="f323" fmla="*/ f262 f120 1"/>
                            <a:gd name="f324" fmla="*/ f263 f120 1"/>
                            <a:gd name="f325" fmla="*/ f264 f120 1"/>
                            <a:gd name="f326" fmla="*/ f265 f120 1"/>
                            <a:gd name="f327" fmla="*/ f266 f120 1"/>
                            <a:gd name="f328" fmla="*/ f267 f120 1"/>
                            <a:gd name="f329" fmla="*/ f268 f120 1"/>
                            <a:gd name="f330" fmla="*/ f269 f120 1"/>
                            <a:gd name="f331" fmla="*/ f270 f120 1"/>
                            <a:gd name="f332" fmla="*/ f271 f120 1"/>
                            <a:gd name="f333" fmla="*/ f272 f120 1"/>
                            <a:gd name="f334" fmla="*/ f273 f120 1"/>
                            <a:gd name="f335" fmla="*/ f274 f120 1"/>
                            <a:gd name="f336" fmla="*/ f275 f120 1"/>
                            <a:gd name="f337" fmla="*/ f276 f120 1"/>
                            <a:gd name="f338" fmla="*/ f277 f120 1"/>
                            <a:gd name="f339" fmla="*/ f278 f120 1"/>
                            <a:gd name="f340" fmla="*/ f279 f120 1"/>
                            <a:gd name="f341" fmla="*/ f280 f120 1"/>
                            <a:gd name="f342" fmla="*/ f281 f120 1"/>
                            <a:gd name="f343" fmla="*/ f282 f120 1"/>
                            <a:gd name="f344" fmla="*/ f283 f120 1"/>
                            <a:gd name="f345" fmla="*/ f284 f120 1"/>
                            <a:gd name="f346" fmla="*/ f285 f120 1"/>
                            <a:gd name="f347" fmla="*/ f286 f120 1"/>
                            <a:gd name="f348" fmla="*/ f287 f120 1"/>
                            <a:gd name="f349" fmla="*/ f288 f120 1"/>
                            <a:gd name="f350" fmla="*/ f289 f120 1"/>
                            <a:gd name="f351" fmla="*/ f290 f120 1"/>
                            <a:gd name="f352" fmla="*/ f291 f120 1"/>
                            <a:gd name="f353" fmla="*/ f292 f120 1"/>
                            <a:gd name="f354" fmla="*/ f293 f120 1"/>
                            <a:gd name="f355" fmla="*/ f294 f120 1"/>
                            <a:gd name="f356" fmla="*/ f295 f120 1"/>
                            <a:gd name="f357" fmla="*/ f296 f120 1"/>
                            <a:gd name="f358" fmla="*/ f297 f120 1"/>
                            <a:gd name="f359" fmla="*/ f298 f120 1"/>
                            <a:gd name="f360" fmla="*/ f299 f120 1"/>
                            <a:gd name="f361" fmla="*/ f300 f120 1"/>
                            <a:gd name="f362" fmla="*/ f301 f120 1"/>
                            <a:gd name="f363" fmla="*/ f302 f120 1"/>
                            <a:gd name="f364" fmla="*/ f303 f120 1"/>
                            <a:gd name="f365" fmla="*/ f304 f120 1"/>
                            <a:gd name="f366" fmla="*/ f305 f120 1"/>
                            <a:gd name="f367" fmla="*/ f306 f120 1"/>
                          </a:gdLst>
                          <a:ahLst/>
                          <a:cxnLst>
                            <a:cxn ang="3cd4">
                              <a:pos x="hc" y="t"/>
                            </a:cxn>
                            <a:cxn ang="0">
                              <a:pos x="r" y="vc"/>
                            </a:cxn>
                            <a:cxn ang="cd4">
                              <a:pos x="hc" y="b"/>
                            </a:cxn>
                            <a:cxn ang="cd2">
                              <a:pos x="l" y="vc"/>
                            </a:cxn>
                            <a:cxn ang="f188">
                              <a:pos x="f311" y="f312"/>
                            </a:cxn>
                            <a:cxn ang="f188">
                              <a:pos x="f311" y="f312"/>
                            </a:cxn>
                            <a:cxn ang="f188">
                              <a:pos x="f311" y="f312"/>
                            </a:cxn>
                            <a:cxn ang="f188">
                              <a:pos x="f311" y="f312"/>
                            </a:cxn>
                            <a:cxn ang="f188">
                              <a:pos x="f311" y="f313"/>
                            </a:cxn>
                            <a:cxn ang="f188">
                              <a:pos x="f311" y="f313"/>
                            </a:cxn>
                            <a:cxn ang="f188">
                              <a:pos x="f311" y="f314"/>
                            </a:cxn>
                            <a:cxn ang="f188">
                              <a:pos x="f311" y="f315"/>
                            </a:cxn>
                            <a:cxn ang="f188">
                              <a:pos x="f311" y="f316"/>
                            </a:cxn>
                            <a:cxn ang="f188">
                              <a:pos x="f311" y="f317"/>
                            </a:cxn>
                            <a:cxn ang="f188">
                              <a:pos x="f311" y="f318"/>
                            </a:cxn>
                            <a:cxn ang="f188">
                              <a:pos x="f311" y="f319"/>
                            </a:cxn>
                            <a:cxn ang="f188">
                              <a:pos x="f311" y="f320"/>
                            </a:cxn>
                            <a:cxn ang="f188">
                              <a:pos x="f311" y="f321"/>
                            </a:cxn>
                            <a:cxn ang="f188">
                              <a:pos x="f311" y="f322"/>
                            </a:cxn>
                            <a:cxn ang="f188">
                              <a:pos x="f311" y="f323"/>
                            </a:cxn>
                            <a:cxn ang="f188">
                              <a:pos x="f311" y="f324"/>
                            </a:cxn>
                            <a:cxn ang="f188">
                              <a:pos x="f311" y="f325"/>
                            </a:cxn>
                            <a:cxn ang="f188">
                              <a:pos x="f311" y="f326"/>
                            </a:cxn>
                            <a:cxn ang="f188">
                              <a:pos x="f311" y="f327"/>
                            </a:cxn>
                            <a:cxn ang="f188">
                              <a:pos x="f311" y="f328"/>
                            </a:cxn>
                            <a:cxn ang="f188">
                              <a:pos x="f311" y="f329"/>
                            </a:cxn>
                            <a:cxn ang="f188">
                              <a:pos x="f311" y="f330"/>
                            </a:cxn>
                            <a:cxn ang="f188">
                              <a:pos x="f311" y="f331"/>
                            </a:cxn>
                            <a:cxn ang="f188">
                              <a:pos x="f311" y="f332"/>
                            </a:cxn>
                            <a:cxn ang="f188">
                              <a:pos x="f311" y="f333"/>
                            </a:cxn>
                            <a:cxn ang="f188">
                              <a:pos x="f311" y="f334"/>
                            </a:cxn>
                            <a:cxn ang="f188">
                              <a:pos x="f311" y="f335"/>
                            </a:cxn>
                            <a:cxn ang="f188">
                              <a:pos x="f311" y="f336"/>
                            </a:cxn>
                            <a:cxn ang="f188">
                              <a:pos x="f311" y="f337"/>
                            </a:cxn>
                            <a:cxn ang="f188">
                              <a:pos x="f311" y="f338"/>
                            </a:cxn>
                            <a:cxn ang="f188">
                              <a:pos x="f311" y="f339"/>
                            </a:cxn>
                            <a:cxn ang="f188">
                              <a:pos x="f311" y="f340"/>
                            </a:cxn>
                            <a:cxn ang="f188">
                              <a:pos x="f311" y="f341"/>
                            </a:cxn>
                            <a:cxn ang="f188">
                              <a:pos x="f311" y="f342"/>
                            </a:cxn>
                            <a:cxn ang="f188">
                              <a:pos x="f311" y="f343"/>
                            </a:cxn>
                            <a:cxn ang="f188">
                              <a:pos x="f311" y="f344"/>
                            </a:cxn>
                            <a:cxn ang="f188">
                              <a:pos x="f311" y="f345"/>
                            </a:cxn>
                            <a:cxn ang="f188">
                              <a:pos x="f311" y="f346"/>
                            </a:cxn>
                            <a:cxn ang="f188">
                              <a:pos x="f311" y="f347"/>
                            </a:cxn>
                            <a:cxn ang="f188">
                              <a:pos x="f311" y="f348"/>
                            </a:cxn>
                            <a:cxn ang="f188">
                              <a:pos x="f311" y="f349"/>
                            </a:cxn>
                            <a:cxn ang="f188">
                              <a:pos x="f311" y="f350"/>
                            </a:cxn>
                            <a:cxn ang="f188">
                              <a:pos x="f311" y="f351"/>
                            </a:cxn>
                            <a:cxn ang="f188">
                              <a:pos x="f311" y="f352"/>
                            </a:cxn>
                            <a:cxn ang="f188">
                              <a:pos x="f311" y="f353"/>
                            </a:cxn>
                            <a:cxn ang="f188">
                              <a:pos x="f311" y="f354"/>
                            </a:cxn>
                            <a:cxn ang="f188">
                              <a:pos x="f311" y="f355"/>
                            </a:cxn>
                            <a:cxn ang="f188">
                              <a:pos x="f311" y="f356"/>
                            </a:cxn>
                            <a:cxn ang="f188">
                              <a:pos x="f311" y="f357"/>
                            </a:cxn>
                            <a:cxn ang="f188">
                              <a:pos x="f311" y="f358"/>
                            </a:cxn>
                            <a:cxn ang="f188">
                              <a:pos x="f311" y="f359"/>
                            </a:cxn>
                            <a:cxn ang="f188">
                              <a:pos x="f311" y="f360"/>
                            </a:cxn>
                            <a:cxn ang="f188">
                              <a:pos x="f311" y="f361"/>
                            </a:cxn>
                            <a:cxn ang="f188">
                              <a:pos x="f311" y="f362"/>
                            </a:cxn>
                            <a:cxn ang="f188">
                              <a:pos x="f311" y="f363"/>
                            </a:cxn>
                            <a:cxn ang="f188">
                              <a:pos x="f311" y="f364"/>
                            </a:cxn>
                            <a:cxn ang="f188">
                              <a:pos x="f311" y="f365"/>
                            </a:cxn>
                            <a:cxn ang="f188">
                              <a:pos x="f311" y="f366"/>
                            </a:cxn>
                            <a:cxn ang="f188">
                              <a:pos x="f311" y="f367"/>
                            </a:cxn>
                          </a:cxnLst>
                          <a:rect l="f307" t="f310" r="f308" b="f309"/>
                          <a:pathLst>
                            <a:path w="4" h="2164">
                              <a:moveTo>
                                <a:pt x="f9" y="f10"/>
                              </a:moveTo>
                              <a:lnTo>
                                <a:pt x="f9" y="f10"/>
                              </a:lnTo>
                              <a:lnTo>
                                <a:pt x="f9" y="f11"/>
                              </a:lnTo>
                              <a:lnTo>
                                <a:pt x="f9" y="f12"/>
                              </a:lnTo>
                              <a:lnTo>
                                <a:pt x="f9" y="f13"/>
                              </a:lnTo>
                              <a:lnTo>
                                <a:pt x="f9" y="f14"/>
                              </a:lnTo>
                              <a:lnTo>
                                <a:pt x="f9" y="f15"/>
                              </a:lnTo>
                              <a:lnTo>
                                <a:pt x="f9" y="f9"/>
                              </a:lnTo>
                              <a:lnTo>
                                <a:pt x="f9" y="f16"/>
                              </a:lnTo>
                              <a:lnTo>
                                <a:pt x="f9" y="f17"/>
                              </a:lnTo>
                              <a:lnTo>
                                <a:pt x="f9" y="f18"/>
                              </a:lnTo>
                              <a:lnTo>
                                <a:pt x="f9" y="f19"/>
                              </a:lnTo>
                              <a:lnTo>
                                <a:pt x="f9" y="f20"/>
                              </a:lnTo>
                              <a:lnTo>
                                <a:pt x="f9" y="f21"/>
                              </a:lnTo>
                              <a:lnTo>
                                <a:pt x="f9" y="f22"/>
                              </a:lnTo>
                              <a:lnTo>
                                <a:pt x="f9" y="f23"/>
                              </a:lnTo>
                              <a:lnTo>
                                <a:pt x="f9" y="f24"/>
                              </a:lnTo>
                              <a:lnTo>
                                <a:pt x="f9" y="f25"/>
                              </a:lnTo>
                              <a:lnTo>
                                <a:pt x="f9" y="f26"/>
                              </a:lnTo>
                              <a:lnTo>
                                <a:pt x="f9" y="f27"/>
                              </a:lnTo>
                              <a:lnTo>
                                <a:pt x="f9" y="f28"/>
                              </a:lnTo>
                              <a:lnTo>
                                <a:pt x="f9" y="f29"/>
                              </a:lnTo>
                              <a:lnTo>
                                <a:pt x="f9" y="f30"/>
                              </a:lnTo>
                              <a:lnTo>
                                <a:pt x="f9" y="f31"/>
                              </a:lnTo>
                              <a:lnTo>
                                <a:pt x="f9" y="f32"/>
                              </a:lnTo>
                              <a:lnTo>
                                <a:pt x="f9" y="f33"/>
                              </a:lnTo>
                              <a:lnTo>
                                <a:pt x="f9" y="f34"/>
                              </a:lnTo>
                              <a:lnTo>
                                <a:pt x="f9" y="f35"/>
                              </a:lnTo>
                              <a:lnTo>
                                <a:pt x="f9" y="f36"/>
                              </a:lnTo>
                              <a:lnTo>
                                <a:pt x="f9" y="f37"/>
                              </a:lnTo>
                              <a:lnTo>
                                <a:pt x="f9" y="f38"/>
                              </a:lnTo>
                              <a:lnTo>
                                <a:pt x="f9" y="f39"/>
                              </a:lnTo>
                              <a:lnTo>
                                <a:pt x="f9" y="f40"/>
                              </a:lnTo>
                              <a:lnTo>
                                <a:pt x="f9" y="f41"/>
                              </a:lnTo>
                              <a:lnTo>
                                <a:pt x="f9" y="f42"/>
                              </a:lnTo>
                              <a:lnTo>
                                <a:pt x="f9" y="f43"/>
                              </a:lnTo>
                              <a:lnTo>
                                <a:pt x="f9" y="f44"/>
                              </a:lnTo>
                              <a:lnTo>
                                <a:pt x="f9" y="f45"/>
                              </a:lnTo>
                              <a:lnTo>
                                <a:pt x="f9" y="f46"/>
                              </a:lnTo>
                              <a:lnTo>
                                <a:pt x="f9" y="f47"/>
                              </a:lnTo>
                              <a:lnTo>
                                <a:pt x="f9" y="f48"/>
                              </a:lnTo>
                              <a:lnTo>
                                <a:pt x="f9" y="f49"/>
                              </a:lnTo>
                              <a:lnTo>
                                <a:pt x="f9" y="f50"/>
                              </a:lnTo>
                              <a:lnTo>
                                <a:pt x="f9" y="f51"/>
                              </a:lnTo>
                              <a:lnTo>
                                <a:pt x="f9" y="f52"/>
                              </a:lnTo>
                              <a:lnTo>
                                <a:pt x="f9" y="f53"/>
                              </a:lnTo>
                              <a:lnTo>
                                <a:pt x="f9" y="f54"/>
                              </a:lnTo>
                              <a:lnTo>
                                <a:pt x="f9" y="f55"/>
                              </a:lnTo>
                              <a:lnTo>
                                <a:pt x="f9" y="f56"/>
                              </a:lnTo>
                              <a:lnTo>
                                <a:pt x="f9" y="f57"/>
                              </a:lnTo>
                              <a:lnTo>
                                <a:pt x="f9" y="f58"/>
                              </a:lnTo>
                              <a:lnTo>
                                <a:pt x="f9" y="f59"/>
                              </a:lnTo>
                              <a:lnTo>
                                <a:pt x="f9" y="f60"/>
                              </a:lnTo>
                              <a:lnTo>
                                <a:pt x="f9" y="f61"/>
                              </a:lnTo>
                              <a:lnTo>
                                <a:pt x="f9" y="f62"/>
                              </a:lnTo>
                              <a:lnTo>
                                <a:pt x="f9" y="f63"/>
                              </a:lnTo>
                              <a:lnTo>
                                <a:pt x="f9" y="f64"/>
                              </a:lnTo>
                              <a:lnTo>
                                <a:pt x="f9" y="f65"/>
                              </a:lnTo>
                              <a:lnTo>
                                <a:pt x="f9" y="f66"/>
                              </a:lnTo>
                              <a:lnTo>
                                <a:pt x="f9" y="f67"/>
                              </a:lnTo>
                              <a:lnTo>
                                <a:pt x="f9" y="f68"/>
                              </a:lnTo>
                              <a:lnTo>
                                <a:pt x="f9" y="f69"/>
                              </a:lnTo>
                              <a:lnTo>
                                <a:pt x="f9" y="f70"/>
                              </a:lnTo>
                              <a:lnTo>
                                <a:pt x="f9" y="f71"/>
                              </a:lnTo>
                              <a:lnTo>
                                <a:pt x="f9" y="f72"/>
                              </a:lnTo>
                              <a:lnTo>
                                <a:pt x="f9" y="f73"/>
                              </a:lnTo>
                              <a:lnTo>
                                <a:pt x="f9" y="f74"/>
                              </a:lnTo>
                              <a:lnTo>
                                <a:pt x="f9" y="f75"/>
                              </a:lnTo>
                              <a:lnTo>
                                <a:pt x="f9" y="f76"/>
                              </a:lnTo>
                              <a:lnTo>
                                <a:pt x="f9" y="f77"/>
                              </a:lnTo>
                              <a:lnTo>
                                <a:pt x="f9" y="f78"/>
                              </a:lnTo>
                              <a:lnTo>
                                <a:pt x="f9" y="f79"/>
                              </a:lnTo>
                              <a:lnTo>
                                <a:pt x="f9" y="f80"/>
                              </a:lnTo>
                              <a:lnTo>
                                <a:pt x="f9" y="f81"/>
                              </a:lnTo>
                              <a:lnTo>
                                <a:pt x="f9" y="f82"/>
                              </a:lnTo>
                              <a:lnTo>
                                <a:pt x="f9" y="f83"/>
                              </a:lnTo>
                              <a:lnTo>
                                <a:pt x="f9" y="f84"/>
                              </a:lnTo>
                              <a:lnTo>
                                <a:pt x="f9" y="f85"/>
                              </a:lnTo>
                              <a:lnTo>
                                <a:pt x="f9" y="f86"/>
                              </a:lnTo>
                              <a:lnTo>
                                <a:pt x="f9" y="f87"/>
                              </a:lnTo>
                              <a:lnTo>
                                <a:pt x="f9" y="f88"/>
                              </a:lnTo>
                              <a:lnTo>
                                <a:pt x="f9" y="f89"/>
                              </a:lnTo>
                              <a:lnTo>
                                <a:pt x="f9" y="f90"/>
                              </a:lnTo>
                              <a:lnTo>
                                <a:pt x="f9" y="f91"/>
                              </a:lnTo>
                              <a:lnTo>
                                <a:pt x="f9" y="f92"/>
                              </a:lnTo>
                              <a:lnTo>
                                <a:pt x="f9" y="f93"/>
                              </a:lnTo>
                              <a:lnTo>
                                <a:pt x="f9" y="f94"/>
                              </a:lnTo>
                              <a:lnTo>
                                <a:pt x="f9" y="f95"/>
                              </a:lnTo>
                              <a:lnTo>
                                <a:pt x="f9" y="f96"/>
                              </a:lnTo>
                              <a:lnTo>
                                <a:pt x="f9" y="f97"/>
                              </a:lnTo>
                              <a:lnTo>
                                <a:pt x="f9" y="f98"/>
                              </a:lnTo>
                              <a:lnTo>
                                <a:pt x="f9" y="f99"/>
                              </a:lnTo>
                              <a:lnTo>
                                <a:pt x="f9" y="f100"/>
                              </a:lnTo>
                              <a:lnTo>
                                <a:pt x="f9" y="f101"/>
                              </a:lnTo>
                              <a:lnTo>
                                <a:pt x="f9" y="f102"/>
                              </a:lnTo>
                              <a:lnTo>
                                <a:pt x="f9" y="f103"/>
                              </a:lnTo>
                              <a:lnTo>
                                <a:pt x="f9" y="f104"/>
                              </a:lnTo>
                              <a:lnTo>
                                <a:pt x="f9" y="f105"/>
                              </a:lnTo>
                              <a:lnTo>
                                <a:pt x="f9" y="f106"/>
                              </a:lnTo>
                              <a:lnTo>
                                <a:pt x="f9" y="f107"/>
                              </a:lnTo>
                              <a:lnTo>
                                <a:pt x="f9" y="f108"/>
                              </a:lnTo>
                              <a:lnTo>
                                <a:pt x="f9" y="f109"/>
                              </a:lnTo>
                              <a:lnTo>
                                <a:pt x="f9" y="f110"/>
                              </a:lnTo>
                              <a:lnTo>
                                <a:pt x="f9" y="f111"/>
                              </a:lnTo>
                              <a:lnTo>
                                <a:pt x="f9" y="f112"/>
                              </a:lnTo>
                              <a:lnTo>
                                <a:pt x="f9" y="f113"/>
                              </a:lnTo>
                              <a:lnTo>
                                <a:pt x="f9" y="f114"/>
                              </a:lnTo>
                              <a:lnTo>
                                <a:pt x="f9" y="f115"/>
                              </a:lnTo>
                              <a:lnTo>
                                <a:pt x="f9" y="f116"/>
                              </a:lnTo>
                              <a:lnTo>
                                <a:pt x="f9" y="f117"/>
                              </a:lnTo>
                            </a:path>
                          </a:pathLst>
                        </a:custGeom>
                        <a:noFill/>
                        <a:ln w="6099"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shape w14:anchorId="37F75E05" id="Group 34" o:spid="_x0000_s1026" style="position:absolute;margin-left:84.75pt;margin-top:93.75pt;width:.25pt;height:108.2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4,21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" path="m11,5r,l11,6r,1l11,8r,1l11,10r,1l11,12r,2l11,15r,2l11,19r,2l11,23r,2l11,28r,2l11,33r,3l11,40r,3l11,47r,4l11,56r,4l11,65r,5l11,76r,5l11,87r,7l11,100r,7l11,115r,7l11,130r,9l11,147r,9l11,166r,10l11,186r,11l11,208r,11l11,231r,12l11,256r,13l11,283r,14l11,312r,15l11,343r,16l11,375r,17l11,410r,18l11,447r,19l11,486r,20l11,527r,21l11,570r,23l11,616r,24l11,664r,25l11,715r,26l11,768r,28l11,824r,29l11,883r,30l11,944r,32l11,1008r,33l11,1075r,34l11,1145r,36l11,1217r,38l11,1293r,39l11,1372r,41l11,1454r,42l11,1539r,44l11,1628r,45l11,1719r,48l11,1815r,49l11,1913r,51l11,2016r,52l11,2121r,55e" filled="f" strokeweight=".16942mm">
                <v:shadow on="t" color="black" opacity="22937f" origin="-.5,-.5" offset="0,.63881mm"/>
                <v:path arrowok="t" o:connecttype="custom" o:connectlocs="1586,0;3172,687386;1586,1374772;0,687386;8723,1194349;8723,1194349;8723,1194349;8723,1194349;8723,1194984;8723,1194984;8723,1195620;8723,1196255;8723,1197526;8723,1198796;8723,1200702;8723,1203243;8723,1205784;8723,1208961;8723,1212137;8723,1216584;8723,1221031;8723,1226749;8723,1232467;8723,1239455;8723,1246443;8723,1254702;8723,1264231;8723,1273761;8723,1284561;8723,1296631;8723,1309337;8723,1323313;8723,1337925;8723,1353807;8723,1370960;8723,1389384;8723,1409078;8723,1429407;8723,1451642;8723,1475148;8723,1499925;8723,1525972;8723,1553289;8723,1582513;8723,1613007;8723,1645406;8723,1679077;8723,1714653;8723,1752135;8723,1790888;8723,1831547;8723,1874112;8723,1918582;8723,1964323;8723,2012605;8723,2062793;8723,2114887;8723,2168887;8723,2225428;8723,2283240;8723,2344228;8723,2406486;8723,2471921;8723,2538627" o:connectangles="270,0,90,180,0,0,0,0,0,0,0,0,0,0,0,0,0,0,0,0,0,0,0,0,0,0,0,0,0,0,0,0,0,0,0,0,0,0,0,0,0,0,0,0,0,0,0,0,0,0,0,0,0,0,0,0,0,0,0,0,0,0,0,0" textboxrect="0,0,4,2164"/>
                <w10:wrap type="square"/>
              </v:shape>
            </w:pict>
          </mc:Fallback>
        </mc:AlternateContent>
      </w:r>
      <w:r>
        <w:rPr>
          <w:rFonts w:ascii="標楷體" w:eastAsia="標楷體" w:hAnsi="標楷體"/>
          <w:noProof/>
        </w:rPr>
        <mc:AlternateContent>
          <mc:Choice Requires="wps">
            <w:drawing>
              <wp:anchor distT="0" distB="0" distL="114300" distR="114300" simplePos="0" relativeHeight="251668480" behindDoc="0" locked="0" layoutInCell="1" allowOverlap="1">
                <wp:simplePos x="0" y="0"/>
                <wp:positionH relativeFrom="column">
                  <wp:posOffset>1076321</wp:posOffset>
                </wp:positionH>
                <wp:positionV relativeFrom="paragraph">
                  <wp:posOffset>2562221</wp:posOffset>
                </wp:positionV>
                <wp:extent cx="1323978" cy="3172"/>
                <wp:effectExtent l="0" t="0" r="22222" b="73028"/>
                <wp:wrapSquare wrapText="bothSides"/>
                <wp:docPr id="34" name="Group 32"/>
                <wp:cNvGraphicFramePr/>
                <a:graphic xmlns:a="http://schemas.openxmlformats.org/drawingml/2006/main">
                  <a:graphicData uri="http://schemas.microsoft.com/office/word/2010/wordprocessingShape">
                    <wps:wsp>
                      <wps:cNvSpPr/>
                      <wps:spPr>
                        <a:xfrm>
                          <a:off x="0" y="0"/>
                          <a:ext cx="1323978" cy="3172"/>
                        </a:xfrm>
                        <a:custGeom>
                          <a:avLst/>
                          <a:gdLst>
                            <a:gd name="f0" fmla="val 10800000"/>
                            <a:gd name="f1" fmla="val 5400000"/>
                            <a:gd name="f2" fmla="val 180"/>
                            <a:gd name="f3" fmla="val w"/>
                            <a:gd name="f4" fmla="val h"/>
                            <a:gd name="f5" fmla="val 0"/>
                            <a:gd name="f6" fmla="val 2084"/>
                            <a:gd name="f7" fmla="val 4"/>
                            <a:gd name="f8" fmla="+- 0 1701 0"/>
                            <a:gd name="f9" fmla="+- 0 1702 0"/>
                            <a:gd name="f10" fmla="+- 0 1703 0"/>
                            <a:gd name="f11" fmla="+- 0 1705 0"/>
                            <a:gd name="f12" fmla="+- 0 1706 0"/>
                            <a:gd name="f13" fmla="+- 0 1708 0"/>
                            <a:gd name="f14" fmla="+- 0 1711 0"/>
                            <a:gd name="f15" fmla="+- 0 1714 0"/>
                            <a:gd name="f16" fmla="+- 0 1718 0"/>
                            <a:gd name="f17" fmla="+- 0 1723 0"/>
                            <a:gd name="f18" fmla="+- 0 1728 0"/>
                            <a:gd name="f19" fmla="+- 0 1735 0"/>
                            <a:gd name="f20" fmla="+- 0 1742 0"/>
                            <a:gd name="f21" fmla="+- 0 1750 0"/>
                            <a:gd name="f22" fmla="+- 0 1759 0"/>
                            <a:gd name="f23" fmla="+- 0 1769 0"/>
                            <a:gd name="f24" fmla="+- 0 1781 0"/>
                            <a:gd name="f25" fmla="+- 0 1793 0"/>
                            <a:gd name="f26" fmla="+- 0 1807 0"/>
                            <a:gd name="f27" fmla="+- 0 1822 0"/>
                            <a:gd name="f28" fmla="+- 0 1838 0"/>
                            <a:gd name="f29" fmla="+- 0 1856 0"/>
                            <a:gd name="f30" fmla="+- 0 1876 0"/>
                            <a:gd name="f31" fmla="+- 0 1897 0"/>
                            <a:gd name="f32" fmla="+- 0 1919 0"/>
                            <a:gd name="f33" fmla="+- 0 1943 0"/>
                            <a:gd name="f34" fmla="+- 0 1969 0"/>
                            <a:gd name="f35" fmla="+- 0 1997 0"/>
                            <a:gd name="f36" fmla="+- 0 2026 0"/>
                            <a:gd name="f37" fmla="+- 0 2058 0"/>
                            <a:gd name="f38" fmla="+- 0 2091 0"/>
                            <a:gd name="f39" fmla="+- 0 2127 0"/>
                            <a:gd name="f40" fmla="+- 0 2164 0"/>
                            <a:gd name="f41" fmla="+- 0 2204 0"/>
                            <a:gd name="f42" fmla="+- 0 2246 0"/>
                            <a:gd name="f43" fmla="+- 0 2290 0"/>
                            <a:gd name="f44" fmla="+- 0 2337 0"/>
                            <a:gd name="f45" fmla="+- 0 2385 0"/>
                            <a:gd name="f46" fmla="+- 0 2437 0"/>
                            <a:gd name="f47" fmla="+- 0 2491 0"/>
                            <a:gd name="f48" fmla="+- 0 2547 0"/>
                            <a:gd name="f49" fmla="+- 0 2606 0"/>
                            <a:gd name="f50" fmla="+- 0 2668 0"/>
                            <a:gd name="f51" fmla="+- 0 2732 0"/>
                            <a:gd name="f52" fmla="+- 0 2799 0"/>
                            <a:gd name="f53" fmla="+- 0 2869 0"/>
                            <a:gd name="f54" fmla="+- 0 2942 0"/>
                            <a:gd name="f55" fmla="+- 0 3018 0"/>
                            <a:gd name="f56" fmla="+- 0 3097 0"/>
                            <a:gd name="f57" fmla="+- 0 3179 0"/>
                            <a:gd name="f58" fmla="+- 0 3265 0"/>
                            <a:gd name="f59" fmla="+- 0 3353 0"/>
                            <a:gd name="f60" fmla="+- 0 3445 0"/>
                            <a:gd name="f61" fmla="+- 0 3540 0"/>
                            <a:gd name="f62" fmla="+- 0 3638 0"/>
                            <a:gd name="f63" fmla="+- 0 3740 0"/>
                            <a:gd name="f64" fmla="val 6"/>
                            <a:gd name="f65" fmla="val 11"/>
                            <a:gd name="f66" fmla="val 7"/>
                            <a:gd name="f67" fmla="val 8"/>
                            <a:gd name="f68" fmla="val 9"/>
                            <a:gd name="f69" fmla="val 10"/>
                            <a:gd name="f70" fmla="val 12"/>
                            <a:gd name="f71" fmla="val 13"/>
                            <a:gd name="f72" fmla="val 15"/>
                            <a:gd name="f73" fmla="val 16"/>
                            <a:gd name="f74" fmla="val 18"/>
                            <a:gd name="f75" fmla="val 19"/>
                            <a:gd name="f76" fmla="val 21"/>
                            <a:gd name="f77" fmla="val 23"/>
                            <a:gd name="f78" fmla="val 25"/>
                            <a:gd name="f79" fmla="val 28"/>
                            <a:gd name="f80" fmla="val 31"/>
                            <a:gd name="f81" fmla="val 33"/>
                            <a:gd name="f82" fmla="val 36"/>
                            <a:gd name="f83" fmla="val 40"/>
                            <a:gd name="f84" fmla="val 43"/>
                            <a:gd name="f85" fmla="val 47"/>
                            <a:gd name="f86" fmla="val 51"/>
                            <a:gd name="f87" fmla="val 55"/>
                            <a:gd name="f88" fmla="val 59"/>
                            <a:gd name="f89" fmla="val 64"/>
                            <a:gd name="f90" fmla="val 69"/>
                            <a:gd name="f91" fmla="val 74"/>
                            <a:gd name="f92" fmla="val 80"/>
                            <a:gd name="f93" fmla="val 86"/>
                            <a:gd name="f94" fmla="val 92"/>
                            <a:gd name="f95" fmla="val 98"/>
                            <a:gd name="f96" fmla="val 105"/>
                            <a:gd name="f97" fmla="val 112"/>
                            <a:gd name="f98" fmla="val 119"/>
                            <a:gd name="f99" fmla="val 127"/>
                            <a:gd name="f100" fmla="val 135"/>
                            <a:gd name="f101" fmla="val 143"/>
                            <a:gd name="f102" fmla="val 152"/>
                            <a:gd name="f103" fmla="val 161"/>
                            <a:gd name="f104" fmla="val 171"/>
                            <a:gd name="f105" fmla="val 181"/>
                            <a:gd name="f106" fmla="val 191"/>
                            <a:gd name="f107" fmla="val 202"/>
                            <a:gd name="f108" fmla="val 213"/>
                            <a:gd name="f109" fmla="val 224"/>
                            <a:gd name="f110" fmla="val 236"/>
                            <a:gd name="f111" fmla="val 248"/>
                            <a:gd name="f112" fmla="val 261"/>
                            <a:gd name="f113" fmla="val 274"/>
                            <a:gd name="f114" fmla="val 288"/>
                            <a:gd name="f115" fmla="val 302"/>
                            <a:gd name="f116" fmla="val 316"/>
                            <a:gd name="f117" fmla="val 331"/>
                            <a:gd name="f118" fmla="val 347"/>
                            <a:gd name="f119" fmla="val 363"/>
                            <a:gd name="f120" fmla="val 379"/>
                            <a:gd name="f121" fmla="val 396"/>
                            <a:gd name="f122" fmla="val 414"/>
                            <a:gd name="f123" fmla="val 432"/>
                            <a:gd name="f124" fmla="val 450"/>
                            <a:gd name="f125" fmla="val 469"/>
                            <a:gd name="f126" fmla="val 489"/>
                            <a:gd name="f127" fmla="val 509"/>
                            <a:gd name="f128" fmla="val 530"/>
                            <a:gd name="f129" fmla="val 551"/>
                            <a:gd name="f130" fmla="val 573"/>
                            <a:gd name="f131" fmla="val 595"/>
                            <a:gd name="f132" fmla="val 618"/>
                            <a:gd name="f133" fmla="val 642"/>
                            <a:gd name="f134" fmla="val 666"/>
                            <a:gd name="f135" fmla="val 690"/>
                            <a:gd name="f136" fmla="val 716"/>
                            <a:gd name="f137" fmla="val 742"/>
                            <a:gd name="f138" fmla="val 768"/>
                            <a:gd name="f139" fmla="val 796"/>
                            <a:gd name="f140" fmla="val 823"/>
                            <a:gd name="f141" fmla="val 852"/>
                            <a:gd name="f142" fmla="val 881"/>
                            <a:gd name="f143" fmla="val 911"/>
                            <a:gd name="f144" fmla="val 941"/>
                            <a:gd name="f145" fmla="val 973"/>
                            <a:gd name="f146" fmla="val 1004"/>
                            <a:gd name="f147" fmla="val 1037"/>
                            <a:gd name="f148" fmla="val 1070"/>
                            <a:gd name="f149" fmla="val 1104"/>
                            <a:gd name="f150" fmla="val 1139"/>
                            <a:gd name="f151" fmla="val 1174"/>
                            <a:gd name="f152" fmla="val 1210"/>
                            <a:gd name="f153" fmla="val 1247"/>
                            <a:gd name="f154" fmla="val 1285"/>
                            <a:gd name="f155" fmla="val 1323"/>
                            <a:gd name="f156" fmla="val 1362"/>
                            <a:gd name="f157" fmla="val 1402"/>
                            <a:gd name="f158" fmla="val 1443"/>
                            <a:gd name="f159" fmla="val 1484"/>
                            <a:gd name="f160" fmla="val 1527"/>
                            <a:gd name="f161" fmla="val 1570"/>
                            <a:gd name="f162" fmla="val 1613"/>
                            <a:gd name="f163" fmla="val 1658"/>
                            <a:gd name="f164" fmla="val 1704"/>
                            <a:gd name="f165" fmla="val 1750"/>
                            <a:gd name="f166" fmla="val 1797"/>
                            <a:gd name="f167" fmla="val 1845"/>
                            <a:gd name="f168" fmla="val 1894"/>
                            <a:gd name="f169" fmla="val 1943"/>
                            <a:gd name="f170" fmla="val 1994"/>
                            <a:gd name="f171" fmla="val 2045"/>
                            <a:gd name="f172" fmla="val 2098"/>
                            <a:gd name="f173" fmla="+- 0 0 -90"/>
                            <a:gd name="f174" fmla="*/ f3 1 2084"/>
                            <a:gd name="f175" fmla="*/ f4 1 4"/>
                            <a:gd name="f176" fmla="val f5"/>
                            <a:gd name="f177" fmla="val f6"/>
                            <a:gd name="f178" fmla="val f7"/>
                            <a:gd name="f179" fmla="+- f8 0 1695"/>
                            <a:gd name="f180" fmla="+- f9 0 1695"/>
                            <a:gd name="f181" fmla="+- f10 0 1695"/>
                            <a:gd name="f182" fmla="+- f11 0 1695"/>
                            <a:gd name="f183" fmla="+- f12 0 1695"/>
                            <a:gd name="f184" fmla="+- f13 0 1695"/>
                            <a:gd name="f185" fmla="+- f14 0 1695"/>
                            <a:gd name="f186" fmla="+- f15 0 1695"/>
                            <a:gd name="f187" fmla="+- f16 0 1695"/>
                            <a:gd name="f188" fmla="+- f17 0 1695"/>
                            <a:gd name="f189" fmla="+- f18 0 1695"/>
                            <a:gd name="f190" fmla="+- f19 0 1695"/>
                            <a:gd name="f191" fmla="+- f20 0 1695"/>
                            <a:gd name="f192" fmla="+- f21 0 1695"/>
                            <a:gd name="f193" fmla="+- f22 0 1695"/>
                            <a:gd name="f194" fmla="+- f23 0 1695"/>
                            <a:gd name="f195" fmla="+- f24 0 1695"/>
                            <a:gd name="f196" fmla="+- f25 0 1695"/>
                            <a:gd name="f197" fmla="+- f26 0 1695"/>
                            <a:gd name="f198" fmla="+- f27 0 1695"/>
                            <a:gd name="f199" fmla="+- f28 0 1695"/>
                            <a:gd name="f200" fmla="+- f29 0 1695"/>
                            <a:gd name="f201" fmla="+- f30 0 1695"/>
                            <a:gd name="f202" fmla="+- f31 0 1695"/>
                            <a:gd name="f203" fmla="+- f32 0 1695"/>
                            <a:gd name="f204" fmla="+- f33 0 1695"/>
                            <a:gd name="f205" fmla="+- f34 0 1695"/>
                            <a:gd name="f206" fmla="+- f35 0 1695"/>
                            <a:gd name="f207" fmla="+- f36 0 1695"/>
                            <a:gd name="f208" fmla="+- f37 0 1695"/>
                            <a:gd name="f209" fmla="+- f38 0 1695"/>
                            <a:gd name="f210" fmla="+- f39 0 1695"/>
                            <a:gd name="f211" fmla="+- f40 0 1695"/>
                            <a:gd name="f212" fmla="+- f41 0 1695"/>
                            <a:gd name="f213" fmla="+- f42 0 1695"/>
                            <a:gd name="f214" fmla="+- f43 0 1695"/>
                            <a:gd name="f215" fmla="+- f44 0 1695"/>
                            <a:gd name="f216" fmla="+- f45 0 1695"/>
                            <a:gd name="f217" fmla="+- f46 0 1695"/>
                            <a:gd name="f218" fmla="+- f47 0 1695"/>
                            <a:gd name="f219" fmla="+- f48 0 1695"/>
                            <a:gd name="f220" fmla="+- f49 0 1695"/>
                            <a:gd name="f221" fmla="+- f50 0 1695"/>
                            <a:gd name="f222" fmla="+- f51 0 1695"/>
                            <a:gd name="f223" fmla="+- f52 0 1695"/>
                            <a:gd name="f224" fmla="+- f53 0 1695"/>
                            <a:gd name="f225" fmla="+- f54 0 1695"/>
                            <a:gd name="f226" fmla="+- f55 0 1695"/>
                            <a:gd name="f227" fmla="+- f56 0 1695"/>
                            <a:gd name="f228" fmla="+- f57 0 1695"/>
                            <a:gd name="f229" fmla="+- f58 0 1695"/>
                            <a:gd name="f230" fmla="+- f59 0 1695"/>
                            <a:gd name="f231" fmla="+- f60 0 1695"/>
                            <a:gd name="f232" fmla="+- f61 0 1695"/>
                            <a:gd name="f233" fmla="+- f62 0 1695"/>
                            <a:gd name="f234" fmla="+- f63 0 1695"/>
                            <a:gd name="f235" fmla="*/ f173 f0 1"/>
                            <a:gd name="f236" fmla="+- f178 0 f176"/>
                            <a:gd name="f237" fmla="+- f177 0 f176"/>
                            <a:gd name="f238" fmla="*/ f235 1 f2"/>
                            <a:gd name="f239" fmla="*/ f236 1 4"/>
                            <a:gd name="f240" fmla="*/ f237 1 2084"/>
                            <a:gd name="f241" fmla="*/ f179 f237 1"/>
                            <a:gd name="f242" fmla="*/ 4046 f236 1"/>
                            <a:gd name="f243" fmla="*/ f180 f237 1"/>
                            <a:gd name="f244" fmla="*/ f181 f237 1"/>
                            <a:gd name="f245" fmla="*/ f182 f237 1"/>
                            <a:gd name="f246" fmla="*/ f183 f237 1"/>
                            <a:gd name="f247" fmla="*/ f184 f237 1"/>
                            <a:gd name="f248" fmla="*/ f185 f237 1"/>
                            <a:gd name="f249" fmla="*/ f186 f237 1"/>
                            <a:gd name="f250" fmla="*/ f187 f237 1"/>
                            <a:gd name="f251" fmla="*/ f188 f237 1"/>
                            <a:gd name="f252" fmla="*/ f189 f237 1"/>
                            <a:gd name="f253" fmla="*/ f190 f237 1"/>
                            <a:gd name="f254" fmla="*/ f191 f237 1"/>
                            <a:gd name="f255" fmla="*/ f192 f237 1"/>
                            <a:gd name="f256" fmla="*/ f193 f237 1"/>
                            <a:gd name="f257" fmla="*/ f194 f237 1"/>
                            <a:gd name="f258" fmla="*/ f195 f237 1"/>
                            <a:gd name="f259" fmla="*/ f196 f237 1"/>
                            <a:gd name="f260" fmla="*/ f197 f237 1"/>
                            <a:gd name="f261" fmla="*/ f198 f237 1"/>
                            <a:gd name="f262" fmla="*/ f199 f237 1"/>
                            <a:gd name="f263" fmla="*/ f200 f237 1"/>
                            <a:gd name="f264" fmla="*/ f201 f237 1"/>
                            <a:gd name="f265" fmla="*/ f202 f237 1"/>
                            <a:gd name="f266" fmla="*/ f203 f237 1"/>
                            <a:gd name="f267" fmla="*/ f204 f237 1"/>
                            <a:gd name="f268" fmla="*/ f205 f237 1"/>
                            <a:gd name="f269" fmla="*/ f206 f237 1"/>
                            <a:gd name="f270" fmla="*/ f207 f237 1"/>
                            <a:gd name="f271" fmla="*/ f208 f237 1"/>
                            <a:gd name="f272" fmla="*/ f209 f237 1"/>
                            <a:gd name="f273" fmla="*/ f210 f237 1"/>
                            <a:gd name="f274" fmla="*/ f211 f237 1"/>
                            <a:gd name="f275" fmla="*/ f212 f237 1"/>
                            <a:gd name="f276" fmla="*/ f213 f237 1"/>
                            <a:gd name="f277" fmla="*/ f214 f237 1"/>
                            <a:gd name="f278" fmla="*/ f215 f237 1"/>
                            <a:gd name="f279" fmla="*/ f216 f237 1"/>
                            <a:gd name="f280" fmla="*/ f217 f237 1"/>
                            <a:gd name="f281" fmla="*/ f218 f237 1"/>
                            <a:gd name="f282" fmla="*/ f219 f237 1"/>
                            <a:gd name="f283" fmla="*/ f220 f237 1"/>
                            <a:gd name="f284" fmla="*/ f221 f237 1"/>
                            <a:gd name="f285" fmla="*/ f222 f237 1"/>
                            <a:gd name="f286" fmla="*/ f223 f237 1"/>
                            <a:gd name="f287" fmla="*/ f224 f237 1"/>
                            <a:gd name="f288" fmla="*/ f225 f237 1"/>
                            <a:gd name="f289" fmla="*/ f226 f237 1"/>
                            <a:gd name="f290" fmla="*/ f227 f237 1"/>
                            <a:gd name="f291" fmla="*/ f228 f237 1"/>
                            <a:gd name="f292" fmla="*/ f229 f237 1"/>
                            <a:gd name="f293" fmla="*/ f230 f237 1"/>
                            <a:gd name="f294" fmla="*/ f231 f237 1"/>
                            <a:gd name="f295" fmla="*/ f232 f237 1"/>
                            <a:gd name="f296" fmla="*/ f233 f237 1"/>
                            <a:gd name="f297" fmla="*/ f234 f237 1"/>
                            <a:gd name="f298" fmla="+- f238 0 f1"/>
                            <a:gd name="f299" fmla="*/ f241 1 2084"/>
                            <a:gd name="f300" fmla="*/ f242 1 4"/>
                            <a:gd name="f301" fmla="*/ f243 1 2084"/>
                            <a:gd name="f302" fmla="*/ f244 1 2084"/>
                            <a:gd name="f303" fmla="*/ f245 1 2084"/>
                            <a:gd name="f304" fmla="*/ f246 1 2084"/>
                            <a:gd name="f305" fmla="*/ f247 1 2084"/>
                            <a:gd name="f306" fmla="*/ f248 1 2084"/>
                            <a:gd name="f307" fmla="*/ f249 1 2084"/>
                            <a:gd name="f308" fmla="*/ f250 1 2084"/>
                            <a:gd name="f309" fmla="*/ f251 1 2084"/>
                            <a:gd name="f310" fmla="*/ f252 1 2084"/>
                            <a:gd name="f311" fmla="*/ f253 1 2084"/>
                            <a:gd name="f312" fmla="*/ f254 1 2084"/>
                            <a:gd name="f313" fmla="*/ f255 1 2084"/>
                            <a:gd name="f314" fmla="*/ f256 1 2084"/>
                            <a:gd name="f315" fmla="*/ f257 1 2084"/>
                            <a:gd name="f316" fmla="*/ f258 1 2084"/>
                            <a:gd name="f317" fmla="*/ f259 1 2084"/>
                            <a:gd name="f318" fmla="*/ f260 1 2084"/>
                            <a:gd name="f319" fmla="*/ f261 1 2084"/>
                            <a:gd name="f320" fmla="*/ f262 1 2084"/>
                            <a:gd name="f321" fmla="*/ f263 1 2084"/>
                            <a:gd name="f322" fmla="*/ f264 1 2084"/>
                            <a:gd name="f323" fmla="*/ f265 1 2084"/>
                            <a:gd name="f324" fmla="*/ f266 1 2084"/>
                            <a:gd name="f325" fmla="*/ f267 1 2084"/>
                            <a:gd name="f326" fmla="*/ f268 1 2084"/>
                            <a:gd name="f327" fmla="*/ f269 1 2084"/>
                            <a:gd name="f328" fmla="*/ f270 1 2084"/>
                            <a:gd name="f329" fmla="*/ f271 1 2084"/>
                            <a:gd name="f330" fmla="*/ f272 1 2084"/>
                            <a:gd name="f331" fmla="*/ f273 1 2084"/>
                            <a:gd name="f332" fmla="*/ f274 1 2084"/>
                            <a:gd name="f333" fmla="*/ f275 1 2084"/>
                            <a:gd name="f334" fmla="*/ f276 1 2084"/>
                            <a:gd name="f335" fmla="*/ f277 1 2084"/>
                            <a:gd name="f336" fmla="*/ f278 1 2084"/>
                            <a:gd name="f337" fmla="*/ f279 1 2084"/>
                            <a:gd name="f338" fmla="*/ f280 1 2084"/>
                            <a:gd name="f339" fmla="*/ f281 1 2084"/>
                            <a:gd name="f340" fmla="*/ f282 1 2084"/>
                            <a:gd name="f341" fmla="*/ f283 1 2084"/>
                            <a:gd name="f342" fmla="*/ f284 1 2084"/>
                            <a:gd name="f343" fmla="*/ f285 1 2084"/>
                            <a:gd name="f344" fmla="*/ f286 1 2084"/>
                            <a:gd name="f345" fmla="*/ f287 1 2084"/>
                            <a:gd name="f346" fmla="*/ f288 1 2084"/>
                            <a:gd name="f347" fmla="*/ f289 1 2084"/>
                            <a:gd name="f348" fmla="*/ f290 1 2084"/>
                            <a:gd name="f349" fmla="*/ f291 1 2084"/>
                            <a:gd name="f350" fmla="*/ f292 1 2084"/>
                            <a:gd name="f351" fmla="*/ f293 1 2084"/>
                            <a:gd name="f352" fmla="*/ f294 1 2084"/>
                            <a:gd name="f353" fmla="*/ f295 1 2084"/>
                            <a:gd name="f354" fmla="*/ f296 1 2084"/>
                            <a:gd name="f355" fmla="*/ f297 1 2084"/>
                            <a:gd name="f356" fmla="*/ 0 1 f240"/>
                            <a:gd name="f357" fmla="*/ f177 1 f240"/>
                            <a:gd name="f358" fmla="*/ 0 1 f239"/>
                            <a:gd name="f359" fmla="*/ f178 1 f239"/>
                            <a:gd name="f360" fmla="*/ f299 1 f240"/>
                            <a:gd name="f361" fmla="*/ f300 1 f239"/>
                            <a:gd name="f362" fmla="*/ f301 1 f240"/>
                            <a:gd name="f363" fmla="*/ f302 1 f240"/>
                            <a:gd name="f364" fmla="*/ f303 1 f240"/>
                            <a:gd name="f365" fmla="*/ f304 1 f240"/>
                            <a:gd name="f366" fmla="*/ f305 1 f240"/>
                            <a:gd name="f367" fmla="*/ f306 1 f240"/>
                            <a:gd name="f368" fmla="*/ f307 1 f240"/>
                            <a:gd name="f369" fmla="*/ f308 1 f240"/>
                            <a:gd name="f370" fmla="*/ f309 1 f240"/>
                            <a:gd name="f371" fmla="*/ f310 1 f240"/>
                            <a:gd name="f372" fmla="*/ f311 1 f240"/>
                            <a:gd name="f373" fmla="*/ f312 1 f240"/>
                            <a:gd name="f374" fmla="*/ f313 1 f240"/>
                            <a:gd name="f375" fmla="*/ f314 1 f240"/>
                            <a:gd name="f376" fmla="*/ f315 1 f240"/>
                            <a:gd name="f377" fmla="*/ f316 1 f240"/>
                            <a:gd name="f378" fmla="*/ f317 1 f240"/>
                            <a:gd name="f379" fmla="*/ f318 1 f240"/>
                            <a:gd name="f380" fmla="*/ f319 1 f240"/>
                            <a:gd name="f381" fmla="*/ f320 1 f240"/>
                            <a:gd name="f382" fmla="*/ f321 1 f240"/>
                            <a:gd name="f383" fmla="*/ f322 1 f240"/>
                            <a:gd name="f384" fmla="*/ f323 1 f240"/>
                            <a:gd name="f385" fmla="*/ f324 1 f240"/>
                            <a:gd name="f386" fmla="*/ f325 1 f240"/>
                            <a:gd name="f387" fmla="*/ f326 1 f240"/>
                            <a:gd name="f388" fmla="*/ f327 1 f240"/>
                            <a:gd name="f389" fmla="*/ f328 1 f240"/>
                            <a:gd name="f390" fmla="*/ f329 1 f240"/>
                            <a:gd name="f391" fmla="*/ f330 1 f240"/>
                            <a:gd name="f392" fmla="*/ f331 1 f240"/>
                            <a:gd name="f393" fmla="*/ f332 1 f240"/>
                            <a:gd name="f394" fmla="*/ f333 1 f240"/>
                            <a:gd name="f395" fmla="*/ f334 1 f240"/>
                            <a:gd name="f396" fmla="*/ f335 1 f240"/>
                            <a:gd name="f397" fmla="*/ f336 1 f240"/>
                            <a:gd name="f398" fmla="*/ f337 1 f240"/>
                            <a:gd name="f399" fmla="*/ f338 1 f240"/>
                            <a:gd name="f400" fmla="*/ f339 1 f240"/>
                            <a:gd name="f401" fmla="*/ f340 1 f240"/>
                            <a:gd name="f402" fmla="*/ f341 1 f240"/>
                            <a:gd name="f403" fmla="*/ f342 1 f240"/>
                            <a:gd name="f404" fmla="*/ f343 1 f240"/>
                            <a:gd name="f405" fmla="*/ f344 1 f240"/>
                            <a:gd name="f406" fmla="*/ f345 1 f240"/>
                            <a:gd name="f407" fmla="*/ f346 1 f240"/>
                            <a:gd name="f408" fmla="*/ f347 1 f240"/>
                            <a:gd name="f409" fmla="*/ f348 1 f240"/>
                            <a:gd name="f410" fmla="*/ f349 1 f240"/>
                            <a:gd name="f411" fmla="*/ f350 1 f240"/>
                            <a:gd name="f412" fmla="*/ f351 1 f240"/>
                            <a:gd name="f413" fmla="*/ f352 1 f240"/>
                            <a:gd name="f414" fmla="*/ f353 1 f240"/>
                            <a:gd name="f415" fmla="*/ f354 1 f240"/>
                            <a:gd name="f416" fmla="*/ f355 1 f240"/>
                            <a:gd name="f417" fmla="*/ f356 f174 1"/>
                            <a:gd name="f418" fmla="*/ f357 f174 1"/>
                            <a:gd name="f419" fmla="*/ f359 f175 1"/>
                            <a:gd name="f420" fmla="*/ f358 f175 1"/>
                            <a:gd name="f421" fmla="*/ f360 f174 1"/>
                            <a:gd name="f422" fmla="*/ f361 f175 1"/>
                            <a:gd name="f423" fmla="*/ f362 f174 1"/>
                            <a:gd name="f424" fmla="*/ f363 f174 1"/>
                            <a:gd name="f425" fmla="*/ f364 f174 1"/>
                            <a:gd name="f426" fmla="*/ f365 f174 1"/>
                            <a:gd name="f427" fmla="*/ f366 f174 1"/>
                            <a:gd name="f428" fmla="*/ f367 f174 1"/>
                            <a:gd name="f429" fmla="*/ f368 f174 1"/>
                            <a:gd name="f430" fmla="*/ f369 f174 1"/>
                            <a:gd name="f431" fmla="*/ f370 f174 1"/>
                            <a:gd name="f432" fmla="*/ f371 f174 1"/>
                            <a:gd name="f433" fmla="*/ f372 f174 1"/>
                            <a:gd name="f434" fmla="*/ f373 f174 1"/>
                            <a:gd name="f435" fmla="*/ f374 f174 1"/>
                            <a:gd name="f436" fmla="*/ f375 f174 1"/>
                            <a:gd name="f437" fmla="*/ f376 f174 1"/>
                            <a:gd name="f438" fmla="*/ f377 f174 1"/>
                            <a:gd name="f439" fmla="*/ f378 f174 1"/>
                            <a:gd name="f440" fmla="*/ f379 f174 1"/>
                            <a:gd name="f441" fmla="*/ f380 f174 1"/>
                            <a:gd name="f442" fmla="*/ f381 f174 1"/>
                            <a:gd name="f443" fmla="*/ f382 f174 1"/>
                            <a:gd name="f444" fmla="*/ f383 f174 1"/>
                            <a:gd name="f445" fmla="*/ f384 f174 1"/>
                            <a:gd name="f446" fmla="*/ f385 f174 1"/>
                            <a:gd name="f447" fmla="*/ f386 f174 1"/>
                            <a:gd name="f448" fmla="*/ f387 f174 1"/>
                            <a:gd name="f449" fmla="*/ f388 f174 1"/>
                            <a:gd name="f450" fmla="*/ f389 f174 1"/>
                            <a:gd name="f451" fmla="*/ f390 f174 1"/>
                            <a:gd name="f452" fmla="*/ f391 f174 1"/>
                            <a:gd name="f453" fmla="*/ f392 f174 1"/>
                            <a:gd name="f454" fmla="*/ f393 f174 1"/>
                            <a:gd name="f455" fmla="*/ f394 f174 1"/>
                            <a:gd name="f456" fmla="*/ f395 f174 1"/>
                            <a:gd name="f457" fmla="*/ f396 f174 1"/>
                            <a:gd name="f458" fmla="*/ f397 f174 1"/>
                            <a:gd name="f459" fmla="*/ f398 f174 1"/>
                            <a:gd name="f460" fmla="*/ f399 f174 1"/>
                            <a:gd name="f461" fmla="*/ f400 f174 1"/>
                            <a:gd name="f462" fmla="*/ f401 f174 1"/>
                            <a:gd name="f463" fmla="*/ f402 f174 1"/>
                            <a:gd name="f464" fmla="*/ f403 f174 1"/>
                            <a:gd name="f465" fmla="*/ f404 f174 1"/>
                            <a:gd name="f466" fmla="*/ f405 f174 1"/>
                            <a:gd name="f467" fmla="*/ f406 f174 1"/>
                            <a:gd name="f468" fmla="*/ f407 f174 1"/>
                            <a:gd name="f469" fmla="*/ f408 f174 1"/>
                            <a:gd name="f470" fmla="*/ f409 f174 1"/>
                            <a:gd name="f471" fmla="*/ f410 f174 1"/>
                            <a:gd name="f472" fmla="*/ f411 f174 1"/>
                            <a:gd name="f473" fmla="*/ f412 f174 1"/>
                            <a:gd name="f474" fmla="*/ f413 f174 1"/>
                            <a:gd name="f475" fmla="*/ f414 f174 1"/>
                            <a:gd name="f476" fmla="*/ f415 f174 1"/>
                            <a:gd name="f477" fmla="*/ f416 f174 1"/>
                          </a:gdLst>
                          <a:ahLst/>
                          <a:cxnLst>
                            <a:cxn ang="3cd4">
                              <a:pos x="hc" y="t"/>
                            </a:cxn>
                            <a:cxn ang="0">
                              <a:pos x="r" y="vc"/>
                            </a:cxn>
                            <a:cxn ang="cd4">
                              <a:pos x="hc" y="b"/>
                            </a:cxn>
                            <a:cxn ang="cd2">
                              <a:pos x="l" y="vc"/>
                            </a:cxn>
                            <a:cxn ang="f298">
                              <a:pos x="f421" y="f422"/>
                            </a:cxn>
                            <a:cxn ang="f298">
                              <a:pos x="f421" y="f422"/>
                            </a:cxn>
                            <a:cxn ang="f298">
                              <a:pos x="f421" y="f422"/>
                            </a:cxn>
                            <a:cxn ang="f298">
                              <a:pos x="f421" y="f422"/>
                            </a:cxn>
                            <a:cxn ang="f298">
                              <a:pos x="f423" y="f422"/>
                            </a:cxn>
                            <a:cxn ang="f298">
                              <a:pos x="f423" y="f422"/>
                            </a:cxn>
                            <a:cxn ang="f298">
                              <a:pos x="f424" y="f422"/>
                            </a:cxn>
                            <a:cxn ang="f298">
                              <a:pos x="f425" y="f422"/>
                            </a:cxn>
                            <a:cxn ang="f298">
                              <a:pos x="f426" y="f422"/>
                            </a:cxn>
                            <a:cxn ang="f298">
                              <a:pos x="f427" y="f422"/>
                            </a:cxn>
                            <a:cxn ang="f298">
                              <a:pos x="f428" y="f422"/>
                            </a:cxn>
                            <a:cxn ang="f298">
                              <a:pos x="f429" y="f422"/>
                            </a:cxn>
                            <a:cxn ang="f298">
                              <a:pos x="f430" y="f422"/>
                            </a:cxn>
                            <a:cxn ang="f298">
                              <a:pos x="f431" y="f422"/>
                            </a:cxn>
                            <a:cxn ang="f298">
                              <a:pos x="f432" y="f422"/>
                            </a:cxn>
                            <a:cxn ang="f298">
                              <a:pos x="f433" y="f422"/>
                            </a:cxn>
                            <a:cxn ang="f298">
                              <a:pos x="f434" y="f422"/>
                            </a:cxn>
                            <a:cxn ang="f298">
                              <a:pos x="f435" y="f422"/>
                            </a:cxn>
                            <a:cxn ang="f298">
                              <a:pos x="f436" y="f422"/>
                            </a:cxn>
                            <a:cxn ang="f298">
                              <a:pos x="f437" y="f422"/>
                            </a:cxn>
                            <a:cxn ang="f298">
                              <a:pos x="f438" y="f422"/>
                            </a:cxn>
                            <a:cxn ang="f298">
                              <a:pos x="f439" y="f422"/>
                            </a:cxn>
                            <a:cxn ang="f298">
                              <a:pos x="f440" y="f422"/>
                            </a:cxn>
                            <a:cxn ang="f298">
                              <a:pos x="f441" y="f422"/>
                            </a:cxn>
                            <a:cxn ang="f298">
                              <a:pos x="f442" y="f422"/>
                            </a:cxn>
                            <a:cxn ang="f298">
                              <a:pos x="f443" y="f422"/>
                            </a:cxn>
                            <a:cxn ang="f298">
                              <a:pos x="f444" y="f422"/>
                            </a:cxn>
                            <a:cxn ang="f298">
                              <a:pos x="f445" y="f422"/>
                            </a:cxn>
                            <a:cxn ang="f298">
                              <a:pos x="f446" y="f422"/>
                            </a:cxn>
                            <a:cxn ang="f298">
                              <a:pos x="f447" y="f422"/>
                            </a:cxn>
                            <a:cxn ang="f298">
                              <a:pos x="f448" y="f422"/>
                            </a:cxn>
                            <a:cxn ang="f298">
                              <a:pos x="f449" y="f422"/>
                            </a:cxn>
                            <a:cxn ang="f298">
                              <a:pos x="f450" y="f422"/>
                            </a:cxn>
                            <a:cxn ang="f298">
                              <a:pos x="f451" y="f422"/>
                            </a:cxn>
                            <a:cxn ang="f298">
                              <a:pos x="f452" y="f422"/>
                            </a:cxn>
                            <a:cxn ang="f298">
                              <a:pos x="f453" y="f422"/>
                            </a:cxn>
                            <a:cxn ang="f298">
                              <a:pos x="f454" y="f422"/>
                            </a:cxn>
                            <a:cxn ang="f298">
                              <a:pos x="f455" y="f422"/>
                            </a:cxn>
                            <a:cxn ang="f298">
                              <a:pos x="f456" y="f422"/>
                            </a:cxn>
                            <a:cxn ang="f298">
                              <a:pos x="f457" y="f422"/>
                            </a:cxn>
                            <a:cxn ang="f298">
                              <a:pos x="f458" y="f422"/>
                            </a:cxn>
                            <a:cxn ang="f298">
                              <a:pos x="f459" y="f422"/>
                            </a:cxn>
                            <a:cxn ang="f298">
                              <a:pos x="f460" y="f422"/>
                            </a:cxn>
                            <a:cxn ang="f298">
                              <a:pos x="f461" y="f422"/>
                            </a:cxn>
                            <a:cxn ang="f298">
                              <a:pos x="f462" y="f422"/>
                            </a:cxn>
                            <a:cxn ang="f298">
                              <a:pos x="f463" y="f422"/>
                            </a:cxn>
                            <a:cxn ang="f298">
                              <a:pos x="f464" y="f422"/>
                            </a:cxn>
                            <a:cxn ang="f298">
                              <a:pos x="f465" y="f422"/>
                            </a:cxn>
                            <a:cxn ang="f298">
                              <a:pos x="f466" y="f422"/>
                            </a:cxn>
                            <a:cxn ang="f298">
                              <a:pos x="f467" y="f422"/>
                            </a:cxn>
                            <a:cxn ang="f298">
                              <a:pos x="f468" y="f422"/>
                            </a:cxn>
                            <a:cxn ang="f298">
                              <a:pos x="f469" y="f422"/>
                            </a:cxn>
                            <a:cxn ang="f298">
                              <a:pos x="f470" y="f422"/>
                            </a:cxn>
                            <a:cxn ang="f298">
                              <a:pos x="f471" y="f422"/>
                            </a:cxn>
                            <a:cxn ang="f298">
                              <a:pos x="f472" y="f422"/>
                            </a:cxn>
                            <a:cxn ang="f298">
                              <a:pos x="f473" y="f422"/>
                            </a:cxn>
                            <a:cxn ang="f298">
                              <a:pos x="f474" y="f422"/>
                            </a:cxn>
                            <a:cxn ang="f298">
                              <a:pos x="f475" y="f422"/>
                            </a:cxn>
                            <a:cxn ang="f298">
                              <a:pos x="f476" y="f422"/>
                            </a:cxn>
                            <a:cxn ang="f298">
                              <a:pos x="f477" y="f422"/>
                            </a:cxn>
                          </a:cxnLst>
                          <a:rect l="f417" t="f420" r="f418" b="f419"/>
                          <a:pathLst>
                            <a:path w="2084" h="4">
                              <a:moveTo>
                                <a:pt x="f64" y="f65"/>
                              </a:moveTo>
                              <a:lnTo>
                                <a:pt x="f64" y="f65"/>
                              </a:lnTo>
                              <a:lnTo>
                                <a:pt x="f66" y="f65"/>
                              </a:lnTo>
                              <a:lnTo>
                                <a:pt x="f67" y="f65"/>
                              </a:lnTo>
                              <a:lnTo>
                                <a:pt x="f68" y="f65"/>
                              </a:lnTo>
                              <a:lnTo>
                                <a:pt x="f69" y="f65"/>
                              </a:lnTo>
                              <a:lnTo>
                                <a:pt x="f65" y="f65"/>
                              </a:lnTo>
                              <a:lnTo>
                                <a:pt x="f70" y="f65"/>
                              </a:lnTo>
                              <a:lnTo>
                                <a:pt x="f71" y="f65"/>
                              </a:lnTo>
                              <a:lnTo>
                                <a:pt x="f72" y="f65"/>
                              </a:lnTo>
                              <a:lnTo>
                                <a:pt x="f73" y="f65"/>
                              </a:lnTo>
                              <a:lnTo>
                                <a:pt x="f74" y="f65"/>
                              </a:lnTo>
                              <a:lnTo>
                                <a:pt x="f75" y="f65"/>
                              </a:lnTo>
                              <a:lnTo>
                                <a:pt x="f76" y="f65"/>
                              </a:lnTo>
                              <a:lnTo>
                                <a:pt x="f77" y="f65"/>
                              </a:lnTo>
                              <a:lnTo>
                                <a:pt x="f78" y="f65"/>
                              </a:lnTo>
                              <a:lnTo>
                                <a:pt x="f79" y="f65"/>
                              </a:lnTo>
                              <a:lnTo>
                                <a:pt x="f80" y="f65"/>
                              </a:lnTo>
                              <a:lnTo>
                                <a:pt x="f81" y="f65"/>
                              </a:lnTo>
                              <a:lnTo>
                                <a:pt x="f82" y="f65"/>
                              </a:lnTo>
                              <a:lnTo>
                                <a:pt x="f83" y="f65"/>
                              </a:lnTo>
                              <a:lnTo>
                                <a:pt x="f84" y="f65"/>
                              </a:lnTo>
                              <a:lnTo>
                                <a:pt x="f85" y="f65"/>
                              </a:lnTo>
                              <a:lnTo>
                                <a:pt x="f86" y="f65"/>
                              </a:lnTo>
                              <a:lnTo>
                                <a:pt x="f87" y="f65"/>
                              </a:lnTo>
                              <a:lnTo>
                                <a:pt x="f88" y="f65"/>
                              </a:lnTo>
                              <a:lnTo>
                                <a:pt x="f89" y="f65"/>
                              </a:lnTo>
                              <a:lnTo>
                                <a:pt x="f90" y="f65"/>
                              </a:lnTo>
                              <a:lnTo>
                                <a:pt x="f91" y="f65"/>
                              </a:lnTo>
                              <a:lnTo>
                                <a:pt x="f92" y="f65"/>
                              </a:lnTo>
                              <a:lnTo>
                                <a:pt x="f93" y="f65"/>
                              </a:lnTo>
                              <a:lnTo>
                                <a:pt x="f94" y="f65"/>
                              </a:lnTo>
                              <a:lnTo>
                                <a:pt x="f95" y="f65"/>
                              </a:lnTo>
                              <a:lnTo>
                                <a:pt x="f96" y="f65"/>
                              </a:lnTo>
                              <a:lnTo>
                                <a:pt x="f97" y="f65"/>
                              </a:lnTo>
                              <a:lnTo>
                                <a:pt x="f98" y="f65"/>
                              </a:lnTo>
                              <a:lnTo>
                                <a:pt x="f99" y="f65"/>
                              </a:lnTo>
                              <a:lnTo>
                                <a:pt x="f100" y="f65"/>
                              </a:lnTo>
                              <a:lnTo>
                                <a:pt x="f101" y="f65"/>
                              </a:lnTo>
                              <a:lnTo>
                                <a:pt x="f102" y="f65"/>
                              </a:lnTo>
                              <a:lnTo>
                                <a:pt x="f103" y="f65"/>
                              </a:lnTo>
                              <a:lnTo>
                                <a:pt x="f104" y="f65"/>
                              </a:lnTo>
                              <a:lnTo>
                                <a:pt x="f105" y="f65"/>
                              </a:lnTo>
                              <a:lnTo>
                                <a:pt x="f106" y="f65"/>
                              </a:lnTo>
                              <a:lnTo>
                                <a:pt x="f107" y="f65"/>
                              </a:lnTo>
                              <a:lnTo>
                                <a:pt x="f108" y="f65"/>
                              </a:lnTo>
                              <a:lnTo>
                                <a:pt x="f109" y="f65"/>
                              </a:lnTo>
                              <a:lnTo>
                                <a:pt x="f110" y="f65"/>
                              </a:lnTo>
                              <a:lnTo>
                                <a:pt x="f111" y="f65"/>
                              </a:lnTo>
                              <a:lnTo>
                                <a:pt x="f112" y="f65"/>
                              </a:lnTo>
                              <a:lnTo>
                                <a:pt x="f113" y="f65"/>
                              </a:lnTo>
                              <a:lnTo>
                                <a:pt x="f114" y="f65"/>
                              </a:lnTo>
                              <a:lnTo>
                                <a:pt x="f115" y="f65"/>
                              </a:lnTo>
                              <a:lnTo>
                                <a:pt x="f116" y="f65"/>
                              </a:lnTo>
                              <a:lnTo>
                                <a:pt x="f117" y="f65"/>
                              </a:lnTo>
                              <a:lnTo>
                                <a:pt x="f118" y="f65"/>
                              </a:lnTo>
                              <a:lnTo>
                                <a:pt x="f119" y="f65"/>
                              </a:lnTo>
                              <a:lnTo>
                                <a:pt x="f120" y="f65"/>
                              </a:lnTo>
                              <a:lnTo>
                                <a:pt x="f121" y="f65"/>
                              </a:lnTo>
                              <a:lnTo>
                                <a:pt x="f122" y="f65"/>
                              </a:lnTo>
                              <a:lnTo>
                                <a:pt x="f123" y="f65"/>
                              </a:lnTo>
                              <a:lnTo>
                                <a:pt x="f124" y="f65"/>
                              </a:lnTo>
                              <a:lnTo>
                                <a:pt x="f125" y="f65"/>
                              </a:lnTo>
                              <a:lnTo>
                                <a:pt x="f126" y="f65"/>
                              </a:lnTo>
                              <a:lnTo>
                                <a:pt x="f127" y="f65"/>
                              </a:lnTo>
                              <a:lnTo>
                                <a:pt x="f128" y="f65"/>
                              </a:lnTo>
                              <a:lnTo>
                                <a:pt x="f129" y="f65"/>
                              </a:lnTo>
                              <a:lnTo>
                                <a:pt x="f130" y="f65"/>
                              </a:lnTo>
                              <a:lnTo>
                                <a:pt x="f131" y="f65"/>
                              </a:lnTo>
                              <a:lnTo>
                                <a:pt x="f132" y="f65"/>
                              </a:lnTo>
                              <a:lnTo>
                                <a:pt x="f133" y="f65"/>
                              </a:lnTo>
                              <a:lnTo>
                                <a:pt x="f134" y="f65"/>
                              </a:lnTo>
                              <a:lnTo>
                                <a:pt x="f135" y="f65"/>
                              </a:lnTo>
                              <a:lnTo>
                                <a:pt x="f136" y="f65"/>
                              </a:lnTo>
                              <a:lnTo>
                                <a:pt x="f137" y="f65"/>
                              </a:lnTo>
                              <a:lnTo>
                                <a:pt x="f138" y="f65"/>
                              </a:lnTo>
                              <a:lnTo>
                                <a:pt x="f139" y="f65"/>
                              </a:lnTo>
                              <a:lnTo>
                                <a:pt x="f140" y="f65"/>
                              </a:lnTo>
                              <a:lnTo>
                                <a:pt x="f141" y="f65"/>
                              </a:lnTo>
                              <a:lnTo>
                                <a:pt x="f142" y="f65"/>
                              </a:lnTo>
                              <a:lnTo>
                                <a:pt x="f143" y="f65"/>
                              </a:lnTo>
                              <a:lnTo>
                                <a:pt x="f144" y="f65"/>
                              </a:lnTo>
                              <a:lnTo>
                                <a:pt x="f145" y="f65"/>
                              </a:lnTo>
                              <a:lnTo>
                                <a:pt x="f146" y="f65"/>
                              </a:lnTo>
                              <a:lnTo>
                                <a:pt x="f147" y="f65"/>
                              </a:lnTo>
                              <a:lnTo>
                                <a:pt x="f148" y="f65"/>
                              </a:lnTo>
                              <a:lnTo>
                                <a:pt x="f149" y="f65"/>
                              </a:lnTo>
                              <a:lnTo>
                                <a:pt x="f150" y="f65"/>
                              </a:lnTo>
                              <a:lnTo>
                                <a:pt x="f151" y="f65"/>
                              </a:lnTo>
                              <a:lnTo>
                                <a:pt x="f152" y="f65"/>
                              </a:lnTo>
                              <a:lnTo>
                                <a:pt x="f153" y="f65"/>
                              </a:lnTo>
                              <a:lnTo>
                                <a:pt x="f154" y="f65"/>
                              </a:lnTo>
                              <a:lnTo>
                                <a:pt x="f155" y="f65"/>
                              </a:lnTo>
                              <a:lnTo>
                                <a:pt x="f156" y="f65"/>
                              </a:lnTo>
                              <a:lnTo>
                                <a:pt x="f157" y="f65"/>
                              </a:lnTo>
                              <a:lnTo>
                                <a:pt x="f158" y="f65"/>
                              </a:lnTo>
                              <a:lnTo>
                                <a:pt x="f159" y="f65"/>
                              </a:lnTo>
                              <a:lnTo>
                                <a:pt x="f160" y="f65"/>
                              </a:lnTo>
                              <a:lnTo>
                                <a:pt x="f161" y="f65"/>
                              </a:lnTo>
                              <a:lnTo>
                                <a:pt x="f162" y="f65"/>
                              </a:lnTo>
                              <a:lnTo>
                                <a:pt x="f163" y="f65"/>
                              </a:lnTo>
                              <a:lnTo>
                                <a:pt x="f164" y="f65"/>
                              </a:lnTo>
                              <a:lnTo>
                                <a:pt x="f165" y="f65"/>
                              </a:lnTo>
                              <a:lnTo>
                                <a:pt x="f166" y="f65"/>
                              </a:lnTo>
                              <a:lnTo>
                                <a:pt x="f167" y="f65"/>
                              </a:lnTo>
                              <a:lnTo>
                                <a:pt x="f168" y="f65"/>
                              </a:lnTo>
                              <a:lnTo>
                                <a:pt x="f169" y="f65"/>
                              </a:lnTo>
                              <a:lnTo>
                                <a:pt x="f170" y="f65"/>
                              </a:lnTo>
                              <a:lnTo>
                                <a:pt x="f171" y="f65"/>
                              </a:lnTo>
                              <a:lnTo>
                                <a:pt x="f172" y="f65"/>
                              </a:lnTo>
                            </a:path>
                          </a:pathLst>
                        </a:custGeom>
                        <a:noFill/>
                        <a:ln w="6080"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shape w14:anchorId="4CB90373" id="Group 32" o:spid="_x0000_s1026" style="position:absolute;margin-left:84.75pt;margin-top:201.75pt;width:104.25pt;height:.25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208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" path="m6,11r,l7,11r1,l9,11r1,l11,11r1,l13,11r2,l16,11r2,l19,11r2,l23,11r2,l28,11r3,l33,11r3,l40,11r3,l47,11r4,l55,11r4,l64,11r5,l74,11r6,l86,11r6,l98,11r7,l112,11r7,l127,11r8,l143,11r9,l161,11r10,l181,11r10,l202,11r11,l224,11r12,l248,11r13,l274,11r14,l302,11r14,l331,11r16,l363,11r16,l396,11r18,l432,11r18,l469,11r20,l509,11r21,l551,11r22,l595,11r23,l642,11r24,l690,11r26,l742,11r26,l796,11r27,l852,11r29,l911,11r30,l973,11r31,l1037,11r33,l1104,11r35,l1174,11r36,l1247,11r38,l1323,11r39,l1402,11r41,l1484,11r43,l1570,11r43,l1658,11r46,l1750,11r47,l1845,11r49,l1943,11r51,l2045,11r53,e" filled="f" strokeweight=".16889mm">
                <v:shadow on="t" color="black" opacity="22937f" origin="-.5,-.5" offset="0,.63881mm"/>
                <v:path arrowok="t" o:connecttype="custom" o:connectlocs="661989,0;1323978,1586;661989,3172;0,1586;3812,3208478;3812,3208478;3812,3208478;3812,3208478;4447,3208478;4447,3208478;5082,3208478;6353,3208478;6988,3208478;8259,3208478;10165,3208478;12071,3208478;14612,3208478;17789,3208478;20965,3208478;25412,3208478;29859,3208478;34942,3208478;40660,3208478;47013,3208478;54636,3208478;62260,3208478;71154,3208478;80684,3208478;90849,3208478;102284,3208478;114990,3208478;128332,3208478;142309,3208478;157556,3208478;174074,3208478;191862,3208478;210286,3208478;230616,3208478;251581,3208478;274452,3208478;297959,3208478;323371,3208478;350054,3208478;378007,3208478;407867,3208478;438361,3208478;471397,3208478;505704,3208478;541281,3208478;578764,3208478;618153,3208478;658812,3208478;701378,3208478;745849,3208478;792227,3208478;840510,3208478;890699,3208478;942794,3208478;997431,3208478;1053338,3208478;1111786,3208478;1172140,3208478;1234400,3208478;1299201,3208478" o:connectangles="270,0,90,180,0,0,0,0,0,0,0,0,0,0,0,0,0,0,0,0,0,0,0,0,0,0,0,0,0,0,0,0,0,0,0,0,0,0,0,0,0,0,0,0,0,0,0,0,0,0,0,0,0,0,0,0,0,0,0,0,0,0,0,0" textboxrect="0,0,2084,4"/>
                <w10:wrap type="square"/>
              </v:shape>
            </w:pict>
          </mc:Fallback>
        </mc:AlternateContent>
      </w:r>
      <w:r>
        <w:rPr>
          <w:rFonts w:ascii="標楷體" w:eastAsia="標楷體" w:hAnsi="標楷體"/>
          <w:noProof/>
        </w:rPr>
        <mc:AlternateContent>
          <mc:Choice Requires="wps">
            <w:drawing>
              <wp:anchor distT="0" distB="0" distL="114300" distR="114300" simplePos="0" relativeHeight="251669504" behindDoc="0" locked="0" layoutInCell="1" allowOverlap="1">
                <wp:simplePos x="0" y="0"/>
                <wp:positionH relativeFrom="column">
                  <wp:posOffset>2397127</wp:posOffset>
                </wp:positionH>
                <wp:positionV relativeFrom="paragraph">
                  <wp:posOffset>1190621</wp:posOffset>
                </wp:positionV>
                <wp:extent cx="15873" cy="1374772"/>
                <wp:effectExtent l="0" t="0" r="9527" b="34928"/>
                <wp:wrapSquare wrapText="bothSides"/>
                <wp:docPr id="35" name="Group 30"/>
                <wp:cNvGraphicFramePr/>
                <a:graphic xmlns:a="http://schemas.openxmlformats.org/drawingml/2006/main">
                  <a:graphicData uri="http://schemas.microsoft.com/office/word/2010/wordprocessingShape">
                    <wps:wsp>
                      <wps:cNvSpPr/>
                      <wps:spPr>
                        <a:xfrm>
                          <a:off x="0" y="0"/>
                          <a:ext cx="15873" cy="1374772"/>
                        </a:xfrm>
                        <a:custGeom>
                          <a:avLst/>
                          <a:gdLst>
                            <a:gd name="f0" fmla="val 10800000"/>
                            <a:gd name="f1" fmla="val 5400000"/>
                            <a:gd name="f2" fmla="val 180"/>
                            <a:gd name="f3" fmla="val w"/>
                            <a:gd name="f4" fmla="val h"/>
                            <a:gd name="f5" fmla="val 0"/>
                            <a:gd name="f6" fmla="val 24"/>
                            <a:gd name="f7" fmla="val 2164"/>
                            <a:gd name="f8" fmla="+- 0 3798 0"/>
                            <a:gd name="f9" fmla="val 23"/>
                            <a:gd name="f10" fmla="val 5"/>
                            <a:gd name="f11" fmla="val 6"/>
                            <a:gd name="f12" fmla="val 7"/>
                            <a:gd name="f13" fmla="val 8"/>
                            <a:gd name="f14" fmla="val 9"/>
                            <a:gd name="f15" fmla="val 10"/>
                            <a:gd name="f16" fmla="val 11"/>
                            <a:gd name="f17" fmla="val 12"/>
                            <a:gd name="f18" fmla="val 14"/>
                            <a:gd name="f19" fmla="val 15"/>
                            <a:gd name="f20" fmla="val 17"/>
                            <a:gd name="f21" fmla="val 19"/>
                            <a:gd name="f22" fmla="val 21"/>
                            <a:gd name="f23" fmla="val 25"/>
                            <a:gd name="f24" fmla="val 28"/>
                            <a:gd name="f25" fmla="val 30"/>
                            <a:gd name="f26" fmla="val 33"/>
                            <a:gd name="f27" fmla="val 36"/>
                            <a:gd name="f28" fmla="val 40"/>
                            <a:gd name="f29" fmla="val 43"/>
                            <a:gd name="f30" fmla="val 47"/>
                            <a:gd name="f31" fmla="val 51"/>
                            <a:gd name="f32" fmla="val 56"/>
                            <a:gd name="f33" fmla="val 60"/>
                            <a:gd name="f34" fmla="val 65"/>
                            <a:gd name="f35" fmla="val 70"/>
                            <a:gd name="f36" fmla="val 76"/>
                            <a:gd name="f37" fmla="val 81"/>
                            <a:gd name="f38" fmla="val 87"/>
                            <a:gd name="f39" fmla="val 94"/>
                            <a:gd name="f40" fmla="val 100"/>
                            <a:gd name="f41" fmla="val 107"/>
                            <a:gd name="f42" fmla="val 115"/>
                            <a:gd name="f43" fmla="val 122"/>
                            <a:gd name="f44" fmla="val 130"/>
                            <a:gd name="f45" fmla="val 139"/>
                            <a:gd name="f46" fmla="val 147"/>
                            <a:gd name="f47" fmla="val 156"/>
                            <a:gd name="f48" fmla="val 166"/>
                            <a:gd name="f49" fmla="val 176"/>
                            <a:gd name="f50" fmla="val 186"/>
                            <a:gd name="f51" fmla="val 197"/>
                            <a:gd name="f52" fmla="val 208"/>
                            <a:gd name="f53" fmla="val 219"/>
                            <a:gd name="f54" fmla="val 231"/>
                            <a:gd name="f55" fmla="val 243"/>
                            <a:gd name="f56" fmla="val 256"/>
                            <a:gd name="f57" fmla="val 269"/>
                            <a:gd name="f58" fmla="val 283"/>
                            <a:gd name="f59" fmla="val 297"/>
                            <a:gd name="f60" fmla="val 312"/>
                            <a:gd name="f61" fmla="val 327"/>
                            <a:gd name="f62" fmla="val 343"/>
                            <a:gd name="f63" fmla="val 359"/>
                            <a:gd name="f64" fmla="val 375"/>
                            <a:gd name="f65" fmla="val 392"/>
                            <a:gd name="f66" fmla="val 410"/>
                            <a:gd name="f67" fmla="val 428"/>
                            <a:gd name="f68" fmla="val 447"/>
                            <a:gd name="f69" fmla="val 466"/>
                            <a:gd name="f70" fmla="val 486"/>
                            <a:gd name="f71" fmla="val 506"/>
                            <a:gd name="f72" fmla="val 527"/>
                            <a:gd name="f73" fmla="val 548"/>
                            <a:gd name="f74" fmla="val 570"/>
                            <a:gd name="f75" fmla="val 593"/>
                            <a:gd name="f76" fmla="val 616"/>
                            <a:gd name="f77" fmla="val 640"/>
                            <a:gd name="f78" fmla="val 664"/>
                            <a:gd name="f79" fmla="val 689"/>
                            <a:gd name="f80" fmla="val 715"/>
                            <a:gd name="f81" fmla="val 741"/>
                            <a:gd name="f82" fmla="val 768"/>
                            <a:gd name="f83" fmla="val 796"/>
                            <a:gd name="f84" fmla="val 824"/>
                            <a:gd name="f85" fmla="val 853"/>
                            <a:gd name="f86" fmla="val 883"/>
                            <a:gd name="f87" fmla="val 913"/>
                            <a:gd name="f88" fmla="val 944"/>
                            <a:gd name="f89" fmla="val 976"/>
                            <a:gd name="f90" fmla="val 1008"/>
                            <a:gd name="f91" fmla="val 1041"/>
                            <a:gd name="f92" fmla="val 1075"/>
                            <a:gd name="f93" fmla="val 1109"/>
                            <a:gd name="f94" fmla="val 1145"/>
                            <a:gd name="f95" fmla="val 1181"/>
                            <a:gd name="f96" fmla="val 1217"/>
                            <a:gd name="f97" fmla="val 1255"/>
                            <a:gd name="f98" fmla="val 1293"/>
                            <a:gd name="f99" fmla="val 1332"/>
                            <a:gd name="f100" fmla="val 1372"/>
                            <a:gd name="f101" fmla="val 1413"/>
                            <a:gd name="f102" fmla="val 1454"/>
                            <a:gd name="f103" fmla="val 1496"/>
                            <a:gd name="f104" fmla="val 1539"/>
                            <a:gd name="f105" fmla="val 1583"/>
                            <a:gd name="f106" fmla="val 1628"/>
                            <a:gd name="f107" fmla="val 1673"/>
                            <a:gd name="f108" fmla="val 1719"/>
                            <a:gd name="f109" fmla="val 1767"/>
                            <a:gd name="f110" fmla="val 1815"/>
                            <a:gd name="f111" fmla="val 1864"/>
                            <a:gd name="f112" fmla="val 1913"/>
                            <a:gd name="f113" fmla="val 1964"/>
                            <a:gd name="f114" fmla="val 2016"/>
                            <a:gd name="f115" fmla="val 2068"/>
                            <a:gd name="f116" fmla="val 2121"/>
                            <a:gd name="f117" fmla="val 2176"/>
                            <a:gd name="f118" fmla="+- 0 0 -90"/>
                            <a:gd name="f119" fmla="*/ f3 1 24"/>
                            <a:gd name="f120" fmla="*/ f4 1 2164"/>
                            <a:gd name="f121" fmla="val f5"/>
                            <a:gd name="f122" fmla="val f6"/>
                            <a:gd name="f123" fmla="val f7"/>
                            <a:gd name="f124" fmla="+- f8 0 3775"/>
                            <a:gd name="f125" fmla="*/ f118 f0 1"/>
                            <a:gd name="f126" fmla="+- f123 0 f121"/>
                            <a:gd name="f127" fmla="+- f122 0 f121"/>
                            <a:gd name="f128" fmla="*/ f125 1 f2"/>
                            <a:gd name="f129" fmla="*/ f127 1 24"/>
                            <a:gd name="f130" fmla="*/ f126 1 2164"/>
                            <a:gd name="f131" fmla="*/ f124 f127 1"/>
                            <a:gd name="f132" fmla="*/ 1880 f126 1"/>
                            <a:gd name="f133" fmla="*/ 1881 f126 1"/>
                            <a:gd name="f134" fmla="*/ 1882 f126 1"/>
                            <a:gd name="f135" fmla="*/ 1883 f126 1"/>
                            <a:gd name="f136" fmla="*/ 1885 f126 1"/>
                            <a:gd name="f137" fmla="*/ 1887 f126 1"/>
                            <a:gd name="f138" fmla="*/ 1890 f126 1"/>
                            <a:gd name="f139" fmla="*/ 1894 f126 1"/>
                            <a:gd name="f140" fmla="*/ 1898 f126 1"/>
                            <a:gd name="f141" fmla="*/ 1903 f126 1"/>
                            <a:gd name="f142" fmla="*/ 1908 f126 1"/>
                            <a:gd name="f143" fmla="*/ 1915 f126 1"/>
                            <a:gd name="f144" fmla="*/ 1922 f126 1"/>
                            <a:gd name="f145" fmla="*/ 1931 f126 1"/>
                            <a:gd name="f146" fmla="*/ 1940 f126 1"/>
                            <a:gd name="f147" fmla="*/ 1951 f126 1"/>
                            <a:gd name="f148" fmla="*/ 1962 f126 1"/>
                            <a:gd name="f149" fmla="*/ 1975 f126 1"/>
                            <a:gd name="f150" fmla="*/ 1990 f126 1"/>
                            <a:gd name="f151" fmla="*/ 2005 f126 1"/>
                            <a:gd name="f152" fmla="*/ 2022 f126 1"/>
                            <a:gd name="f153" fmla="*/ 2041 f126 1"/>
                            <a:gd name="f154" fmla="*/ 2061 f126 1"/>
                            <a:gd name="f155" fmla="*/ 2083 f126 1"/>
                            <a:gd name="f156" fmla="*/ 2106 f126 1"/>
                            <a:gd name="f157" fmla="*/ 2131 f126 1"/>
                            <a:gd name="f158" fmla="*/ 2158 f126 1"/>
                            <a:gd name="f159" fmla="*/ 2187 f126 1"/>
                            <a:gd name="f160" fmla="*/ 2218 f126 1"/>
                            <a:gd name="f161" fmla="*/ 2250 f126 1"/>
                            <a:gd name="f162" fmla="*/ 2285 f126 1"/>
                            <a:gd name="f163" fmla="*/ 2322 f126 1"/>
                            <a:gd name="f164" fmla="*/ 2361 f126 1"/>
                            <a:gd name="f165" fmla="*/ 2402 f126 1"/>
                            <a:gd name="f166" fmla="*/ 2445 f126 1"/>
                            <a:gd name="f167" fmla="*/ 2491 f126 1"/>
                            <a:gd name="f168" fmla="*/ 2539 f126 1"/>
                            <a:gd name="f169" fmla="*/ 2590 f126 1"/>
                            <a:gd name="f170" fmla="*/ 2643 f126 1"/>
                            <a:gd name="f171" fmla="*/ 2699 f126 1"/>
                            <a:gd name="f172" fmla="*/ 2758 f126 1"/>
                            <a:gd name="f173" fmla="*/ 2819 f126 1"/>
                            <a:gd name="f174" fmla="*/ 2883 f126 1"/>
                            <a:gd name="f175" fmla="*/ 2950 f126 1"/>
                            <a:gd name="f176" fmla="*/ 3020 f126 1"/>
                            <a:gd name="f177" fmla="*/ 3092 f126 1"/>
                            <a:gd name="f178" fmla="*/ 3168 f126 1"/>
                            <a:gd name="f179" fmla="*/ 3247 f126 1"/>
                            <a:gd name="f180" fmla="*/ 3329 f126 1"/>
                            <a:gd name="f181" fmla="*/ 3414 f126 1"/>
                            <a:gd name="f182" fmla="*/ 3503 f126 1"/>
                            <a:gd name="f183" fmla="*/ 3594 f126 1"/>
                            <a:gd name="f184" fmla="*/ 3690 f126 1"/>
                            <a:gd name="f185" fmla="*/ 3788 f126 1"/>
                            <a:gd name="f186" fmla="*/ 3891 f126 1"/>
                            <a:gd name="f187" fmla="*/ 3996 f126 1"/>
                            <a:gd name="f188" fmla="+- f128 0 f1"/>
                            <a:gd name="f189" fmla="*/ f131 1 24"/>
                            <a:gd name="f190" fmla="*/ f132 1 2164"/>
                            <a:gd name="f191" fmla="*/ f133 1 2164"/>
                            <a:gd name="f192" fmla="*/ f134 1 2164"/>
                            <a:gd name="f193" fmla="*/ f135 1 2164"/>
                            <a:gd name="f194" fmla="*/ f136 1 2164"/>
                            <a:gd name="f195" fmla="*/ f137 1 2164"/>
                            <a:gd name="f196" fmla="*/ f138 1 2164"/>
                            <a:gd name="f197" fmla="*/ f139 1 2164"/>
                            <a:gd name="f198" fmla="*/ f140 1 2164"/>
                            <a:gd name="f199" fmla="*/ f141 1 2164"/>
                            <a:gd name="f200" fmla="*/ f142 1 2164"/>
                            <a:gd name="f201" fmla="*/ f143 1 2164"/>
                            <a:gd name="f202" fmla="*/ f144 1 2164"/>
                            <a:gd name="f203" fmla="*/ f145 1 2164"/>
                            <a:gd name="f204" fmla="*/ f146 1 2164"/>
                            <a:gd name="f205" fmla="*/ f147 1 2164"/>
                            <a:gd name="f206" fmla="*/ f148 1 2164"/>
                            <a:gd name="f207" fmla="*/ f149 1 2164"/>
                            <a:gd name="f208" fmla="*/ f150 1 2164"/>
                            <a:gd name="f209" fmla="*/ f151 1 2164"/>
                            <a:gd name="f210" fmla="*/ f152 1 2164"/>
                            <a:gd name="f211" fmla="*/ f153 1 2164"/>
                            <a:gd name="f212" fmla="*/ f154 1 2164"/>
                            <a:gd name="f213" fmla="*/ f155 1 2164"/>
                            <a:gd name="f214" fmla="*/ f156 1 2164"/>
                            <a:gd name="f215" fmla="*/ f157 1 2164"/>
                            <a:gd name="f216" fmla="*/ f158 1 2164"/>
                            <a:gd name="f217" fmla="*/ f159 1 2164"/>
                            <a:gd name="f218" fmla="*/ f160 1 2164"/>
                            <a:gd name="f219" fmla="*/ f161 1 2164"/>
                            <a:gd name="f220" fmla="*/ f162 1 2164"/>
                            <a:gd name="f221" fmla="*/ f163 1 2164"/>
                            <a:gd name="f222" fmla="*/ f164 1 2164"/>
                            <a:gd name="f223" fmla="*/ f165 1 2164"/>
                            <a:gd name="f224" fmla="*/ f166 1 2164"/>
                            <a:gd name="f225" fmla="*/ f167 1 2164"/>
                            <a:gd name="f226" fmla="*/ f168 1 2164"/>
                            <a:gd name="f227" fmla="*/ f169 1 2164"/>
                            <a:gd name="f228" fmla="*/ f170 1 2164"/>
                            <a:gd name="f229" fmla="*/ f171 1 2164"/>
                            <a:gd name="f230" fmla="*/ f172 1 2164"/>
                            <a:gd name="f231" fmla="*/ f173 1 2164"/>
                            <a:gd name="f232" fmla="*/ f174 1 2164"/>
                            <a:gd name="f233" fmla="*/ f175 1 2164"/>
                            <a:gd name="f234" fmla="*/ f176 1 2164"/>
                            <a:gd name="f235" fmla="*/ f177 1 2164"/>
                            <a:gd name="f236" fmla="*/ f178 1 2164"/>
                            <a:gd name="f237" fmla="*/ f179 1 2164"/>
                            <a:gd name="f238" fmla="*/ f180 1 2164"/>
                            <a:gd name="f239" fmla="*/ f181 1 2164"/>
                            <a:gd name="f240" fmla="*/ f182 1 2164"/>
                            <a:gd name="f241" fmla="*/ f183 1 2164"/>
                            <a:gd name="f242" fmla="*/ f184 1 2164"/>
                            <a:gd name="f243" fmla="*/ f185 1 2164"/>
                            <a:gd name="f244" fmla="*/ f186 1 2164"/>
                            <a:gd name="f245" fmla="*/ f187 1 2164"/>
                            <a:gd name="f246" fmla="*/ 0 1 f129"/>
                            <a:gd name="f247" fmla="*/ f122 1 f129"/>
                            <a:gd name="f248" fmla="*/ 0 1 f130"/>
                            <a:gd name="f249" fmla="*/ f123 1 f130"/>
                            <a:gd name="f250" fmla="*/ f189 1 f129"/>
                            <a:gd name="f251" fmla="*/ f190 1 f130"/>
                            <a:gd name="f252" fmla="*/ f191 1 f130"/>
                            <a:gd name="f253" fmla="*/ f192 1 f130"/>
                            <a:gd name="f254" fmla="*/ f193 1 f130"/>
                            <a:gd name="f255" fmla="*/ f194 1 f130"/>
                            <a:gd name="f256" fmla="*/ f195 1 f130"/>
                            <a:gd name="f257" fmla="*/ f196 1 f130"/>
                            <a:gd name="f258" fmla="*/ f197 1 f130"/>
                            <a:gd name="f259" fmla="*/ f198 1 f130"/>
                            <a:gd name="f260" fmla="*/ f199 1 f130"/>
                            <a:gd name="f261" fmla="*/ f200 1 f130"/>
                            <a:gd name="f262" fmla="*/ f201 1 f130"/>
                            <a:gd name="f263" fmla="*/ f202 1 f130"/>
                            <a:gd name="f264" fmla="*/ f203 1 f130"/>
                            <a:gd name="f265" fmla="*/ f204 1 f130"/>
                            <a:gd name="f266" fmla="*/ f205 1 f130"/>
                            <a:gd name="f267" fmla="*/ f206 1 f130"/>
                            <a:gd name="f268" fmla="*/ f207 1 f130"/>
                            <a:gd name="f269" fmla="*/ f208 1 f130"/>
                            <a:gd name="f270" fmla="*/ f209 1 f130"/>
                            <a:gd name="f271" fmla="*/ f210 1 f130"/>
                            <a:gd name="f272" fmla="*/ f211 1 f130"/>
                            <a:gd name="f273" fmla="*/ f212 1 f130"/>
                            <a:gd name="f274" fmla="*/ f213 1 f130"/>
                            <a:gd name="f275" fmla="*/ f214 1 f130"/>
                            <a:gd name="f276" fmla="*/ f215 1 f130"/>
                            <a:gd name="f277" fmla="*/ f216 1 f130"/>
                            <a:gd name="f278" fmla="*/ f217 1 f130"/>
                            <a:gd name="f279" fmla="*/ f218 1 f130"/>
                            <a:gd name="f280" fmla="*/ f219 1 f130"/>
                            <a:gd name="f281" fmla="*/ f220 1 f130"/>
                            <a:gd name="f282" fmla="*/ f221 1 f130"/>
                            <a:gd name="f283" fmla="*/ f222 1 f130"/>
                            <a:gd name="f284" fmla="*/ f223 1 f130"/>
                            <a:gd name="f285" fmla="*/ f224 1 f130"/>
                            <a:gd name="f286" fmla="*/ f225 1 f130"/>
                            <a:gd name="f287" fmla="*/ f226 1 f130"/>
                            <a:gd name="f288" fmla="*/ f227 1 f130"/>
                            <a:gd name="f289" fmla="*/ f228 1 f130"/>
                            <a:gd name="f290" fmla="*/ f229 1 f130"/>
                            <a:gd name="f291" fmla="*/ f230 1 f130"/>
                            <a:gd name="f292" fmla="*/ f231 1 f130"/>
                            <a:gd name="f293" fmla="*/ f232 1 f130"/>
                            <a:gd name="f294" fmla="*/ f233 1 f130"/>
                            <a:gd name="f295" fmla="*/ f234 1 f130"/>
                            <a:gd name="f296" fmla="*/ f235 1 f130"/>
                            <a:gd name="f297" fmla="*/ f236 1 f130"/>
                            <a:gd name="f298" fmla="*/ f237 1 f130"/>
                            <a:gd name="f299" fmla="*/ f238 1 f130"/>
                            <a:gd name="f300" fmla="*/ f239 1 f130"/>
                            <a:gd name="f301" fmla="*/ f240 1 f130"/>
                            <a:gd name="f302" fmla="*/ f241 1 f130"/>
                            <a:gd name="f303" fmla="*/ f242 1 f130"/>
                            <a:gd name="f304" fmla="*/ f243 1 f130"/>
                            <a:gd name="f305" fmla="*/ f244 1 f130"/>
                            <a:gd name="f306" fmla="*/ f245 1 f130"/>
                            <a:gd name="f307" fmla="*/ f246 f119 1"/>
                            <a:gd name="f308" fmla="*/ f247 f119 1"/>
                            <a:gd name="f309" fmla="*/ f249 f120 1"/>
                            <a:gd name="f310" fmla="*/ f248 f120 1"/>
                            <a:gd name="f311" fmla="*/ f250 f119 1"/>
                            <a:gd name="f312" fmla="*/ f251 f120 1"/>
                            <a:gd name="f313" fmla="*/ f252 f120 1"/>
                            <a:gd name="f314" fmla="*/ f253 f120 1"/>
                            <a:gd name="f315" fmla="*/ f254 f120 1"/>
                            <a:gd name="f316" fmla="*/ f255 f120 1"/>
                            <a:gd name="f317" fmla="*/ f256 f120 1"/>
                            <a:gd name="f318" fmla="*/ f257 f120 1"/>
                            <a:gd name="f319" fmla="*/ f258 f120 1"/>
                            <a:gd name="f320" fmla="*/ f259 f120 1"/>
                            <a:gd name="f321" fmla="*/ f260 f120 1"/>
                            <a:gd name="f322" fmla="*/ f261 f120 1"/>
                            <a:gd name="f323" fmla="*/ f262 f120 1"/>
                            <a:gd name="f324" fmla="*/ f263 f120 1"/>
                            <a:gd name="f325" fmla="*/ f264 f120 1"/>
                            <a:gd name="f326" fmla="*/ f265 f120 1"/>
                            <a:gd name="f327" fmla="*/ f266 f120 1"/>
                            <a:gd name="f328" fmla="*/ f267 f120 1"/>
                            <a:gd name="f329" fmla="*/ f268 f120 1"/>
                            <a:gd name="f330" fmla="*/ f269 f120 1"/>
                            <a:gd name="f331" fmla="*/ f270 f120 1"/>
                            <a:gd name="f332" fmla="*/ f271 f120 1"/>
                            <a:gd name="f333" fmla="*/ f272 f120 1"/>
                            <a:gd name="f334" fmla="*/ f273 f120 1"/>
                            <a:gd name="f335" fmla="*/ f274 f120 1"/>
                            <a:gd name="f336" fmla="*/ f275 f120 1"/>
                            <a:gd name="f337" fmla="*/ f276 f120 1"/>
                            <a:gd name="f338" fmla="*/ f277 f120 1"/>
                            <a:gd name="f339" fmla="*/ f278 f120 1"/>
                            <a:gd name="f340" fmla="*/ f279 f120 1"/>
                            <a:gd name="f341" fmla="*/ f280 f120 1"/>
                            <a:gd name="f342" fmla="*/ f281 f120 1"/>
                            <a:gd name="f343" fmla="*/ f282 f120 1"/>
                            <a:gd name="f344" fmla="*/ f283 f120 1"/>
                            <a:gd name="f345" fmla="*/ f284 f120 1"/>
                            <a:gd name="f346" fmla="*/ f285 f120 1"/>
                            <a:gd name="f347" fmla="*/ f286 f120 1"/>
                            <a:gd name="f348" fmla="*/ f287 f120 1"/>
                            <a:gd name="f349" fmla="*/ f288 f120 1"/>
                            <a:gd name="f350" fmla="*/ f289 f120 1"/>
                            <a:gd name="f351" fmla="*/ f290 f120 1"/>
                            <a:gd name="f352" fmla="*/ f291 f120 1"/>
                            <a:gd name="f353" fmla="*/ f292 f120 1"/>
                            <a:gd name="f354" fmla="*/ f293 f120 1"/>
                            <a:gd name="f355" fmla="*/ f294 f120 1"/>
                            <a:gd name="f356" fmla="*/ f295 f120 1"/>
                            <a:gd name="f357" fmla="*/ f296 f120 1"/>
                            <a:gd name="f358" fmla="*/ f297 f120 1"/>
                            <a:gd name="f359" fmla="*/ f298 f120 1"/>
                            <a:gd name="f360" fmla="*/ f299 f120 1"/>
                            <a:gd name="f361" fmla="*/ f300 f120 1"/>
                            <a:gd name="f362" fmla="*/ f301 f120 1"/>
                            <a:gd name="f363" fmla="*/ f302 f120 1"/>
                            <a:gd name="f364" fmla="*/ f303 f120 1"/>
                            <a:gd name="f365" fmla="*/ f304 f120 1"/>
                            <a:gd name="f366" fmla="*/ f305 f120 1"/>
                            <a:gd name="f367" fmla="*/ f306 f120 1"/>
                          </a:gdLst>
                          <a:ahLst/>
                          <a:cxnLst>
                            <a:cxn ang="3cd4">
                              <a:pos x="hc" y="t"/>
                            </a:cxn>
                            <a:cxn ang="0">
                              <a:pos x="r" y="vc"/>
                            </a:cxn>
                            <a:cxn ang="cd4">
                              <a:pos x="hc" y="b"/>
                            </a:cxn>
                            <a:cxn ang="cd2">
                              <a:pos x="l" y="vc"/>
                            </a:cxn>
                            <a:cxn ang="f188">
                              <a:pos x="f311" y="f312"/>
                            </a:cxn>
                            <a:cxn ang="f188">
                              <a:pos x="f311" y="f312"/>
                            </a:cxn>
                            <a:cxn ang="f188">
                              <a:pos x="f311" y="f312"/>
                            </a:cxn>
                            <a:cxn ang="f188">
                              <a:pos x="f311" y="f312"/>
                            </a:cxn>
                            <a:cxn ang="f188">
                              <a:pos x="f311" y="f313"/>
                            </a:cxn>
                            <a:cxn ang="f188">
                              <a:pos x="f311" y="f313"/>
                            </a:cxn>
                            <a:cxn ang="f188">
                              <a:pos x="f311" y="f314"/>
                            </a:cxn>
                            <a:cxn ang="f188">
                              <a:pos x="f311" y="f315"/>
                            </a:cxn>
                            <a:cxn ang="f188">
                              <a:pos x="f311" y="f316"/>
                            </a:cxn>
                            <a:cxn ang="f188">
                              <a:pos x="f311" y="f317"/>
                            </a:cxn>
                            <a:cxn ang="f188">
                              <a:pos x="f311" y="f318"/>
                            </a:cxn>
                            <a:cxn ang="f188">
                              <a:pos x="f311" y="f319"/>
                            </a:cxn>
                            <a:cxn ang="f188">
                              <a:pos x="f311" y="f320"/>
                            </a:cxn>
                            <a:cxn ang="f188">
                              <a:pos x="f311" y="f321"/>
                            </a:cxn>
                            <a:cxn ang="f188">
                              <a:pos x="f311" y="f322"/>
                            </a:cxn>
                            <a:cxn ang="f188">
                              <a:pos x="f311" y="f323"/>
                            </a:cxn>
                            <a:cxn ang="f188">
                              <a:pos x="f311" y="f324"/>
                            </a:cxn>
                            <a:cxn ang="f188">
                              <a:pos x="f311" y="f325"/>
                            </a:cxn>
                            <a:cxn ang="f188">
                              <a:pos x="f311" y="f326"/>
                            </a:cxn>
                            <a:cxn ang="f188">
                              <a:pos x="f311" y="f327"/>
                            </a:cxn>
                            <a:cxn ang="f188">
                              <a:pos x="f311" y="f328"/>
                            </a:cxn>
                            <a:cxn ang="f188">
                              <a:pos x="f311" y="f329"/>
                            </a:cxn>
                            <a:cxn ang="f188">
                              <a:pos x="f311" y="f330"/>
                            </a:cxn>
                            <a:cxn ang="f188">
                              <a:pos x="f311" y="f331"/>
                            </a:cxn>
                            <a:cxn ang="f188">
                              <a:pos x="f311" y="f332"/>
                            </a:cxn>
                            <a:cxn ang="f188">
                              <a:pos x="f311" y="f333"/>
                            </a:cxn>
                            <a:cxn ang="f188">
                              <a:pos x="f311" y="f334"/>
                            </a:cxn>
                            <a:cxn ang="f188">
                              <a:pos x="f311" y="f335"/>
                            </a:cxn>
                            <a:cxn ang="f188">
                              <a:pos x="f311" y="f336"/>
                            </a:cxn>
                            <a:cxn ang="f188">
                              <a:pos x="f311" y="f337"/>
                            </a:cxn>
                            <a:cxn ang="f188">
                              <a:pos x="f311" y="f338"/>
                            </a:cxn>
                            <a:cxn ang="f188">
                              <a:pos x="f311" y="f339"/>
                            </a:cxn>
                            <a:cxn ang="f188">
                              <a:pos x="f311" y="f340"/>
                            </a:cxn>
                            <a:cxn ang="f188">
                              <a:pos x="f311" y="f341"/>
                            </a:cxn>
                            <a:cxn ang="f188">
                              <a:pos x="f311" y="f342"/>
                            </a:cxn>
                            <a:cxn ang="f188">
                              <a:pos x="f311" y="f343"/>
                            </a:cxn>
                            <a:cxn ang="f188">
                              <a:pos x="f311" y="f344"/>
                            </a:cxn>
                            <a:cxn ang="f188">
                              <a:pos x="f311" y="f345"/>
                            </a:cxn>
                            <a:cxn ang="f188">
                              <a:pos x="f311" y="f346"/>
                            </a:cxn>
                            <a:cxn ang="f188">
                              <a:pos x="f311" y="f347"/>
                            </a:cxn>
                            <a:cxn ang="f188">
                              <a:pos x="f311" y="f348"/>
                            </a:cxn>
                            <a:cxn ang="f188">
                              <a:pos x="f311" y="f349"/>
                            </a:cxn>
                            <a:cxn ang="f188">
                              <a:pos x="f311" y="f350"/>
                            </a:cxn>
                            <a:cxn ang="f188">
                              <a:pos x="f311" y="f351"/>
                            </a:cxn>
                            <a:cxn ang="f188">
                              <a:pos x="f311" y="f352"/>
                            </a:cxn>
                            <a:cxn ang="f188">
                              <a:pos x="f311" y="f353"/>
                            </a:cxn>
                            <a:cxn ang="f188">
                              <a:pos x="f311" y="f354"/>
                            </a:cxn>
                            <a:cxn ang="f188">
                              <a:pos x="f311" y="f355"/>
                            </a:cxn>
                            <a:cxn ang="f188">
                              <a:pos x="f311" y="f356"/>
                            </a:cxn>
                            <a:cxn ang="f188">
                              <a:pos x="f311" y="f357"/>
                            </a:cxn>
                            <a:cxn ang="f188">
                              <a:pos x="f311" y="f358"/>
                            </a:cxn>
                            <a:cxn ang="f188">
                              <a:pos x="f311" y="f359"/>
                            </a:cxn>
                            <a:cxn ang="f188">
                              <a:pos x="f311" y="f360"/>
                            </a:cxn>
                            <a:cxn ang="f188">
                              <a:pos x="f311" y="f361"/>
                            </a:cxn>
                            <a:cxn ang="f188">
                              <a:pos x="f311" y="f362"/>
                            </a:cxn>
                            <a:cxn ang="f188">
                              <a:pos x="f311" y="f363"/>
                            </a:cxn>
                            <a:cxn ang="f188">
                              <a:pos x="f311" y="f364"/>
                            </a:cxn>
                            <a:cxn ang="f188">
                              <a:pos x="f311" y="f365"/>
                            </a:cxn>
                            <a:cxn ang="f188">
                              <a:pos x="f311" y="f366"/>
                            </a:cxn>
                            <a:cxn ang="f188">
                              <a:pos x="f311" y="f367"/>
                            </a:cxn>
                          </a:cxnLst>
                          <a:rect l="f307" t="f310" r="f308" b="f309"/>
                          <a:pathLst>
                            <a:path w="24" h="2164">
                              <a:moveTo>
                                <a:pt x="f9" y="f10"/>
                              </a:moveTo>
                              <a:lnTo>
                                <a:pt x="f9" y="f10"/>
                              </a:lnTo>
                              <a:lnTo>
                                <a:pt x="f9" y="f11"/>
                              </a:lnTo>
                              <a:lnTo>
                                <a:pt x="f9" y="f12"/>
                              </a:lnTo>
                              <a:lnTo>
                                <a:pt x="f9" y="f13"/>
                              </a:lnTo>
                              <a:lnTo>
                                <a:pt x="f9" y="f14"/>
                              </a:lnTo>
                              <a:lnTo>
                                <a:pt x="f9" y="f15"/>
                              </a:lnTo>
                              <a:lnTo>
                                <a:pt x="f9" y="f16"/>
                              </a:lnTo>
                              <a:lnTo>
                                <a:pt x="f9" y="f17"/>
                              </a:lnTo>
                              <a:lnTo>
                                <a:pt x="f9" y="f18"/>
                              </a:lnTo>
                              <a:lnTo>
                                <a:pt x="f9" y="f19"/>
                              </a:lnTo>
                              <a:lnTo>
                                <a:pt x="f9" y="f20"/>
                              </a:lnTo>
                              <a:lnTo>
                                <a:pt x="f9" y="f21"/>
                              </a:lnTo>
                              <a:lnTo>
                                <a:pt x="f9" y="f22"/>
                              </a:lnTo>
                              <a:lnTo>
                                <a:pt x="f9" y="f9"/>
                              </a:lnTo>
                              <a:lnTo>
                                <a:pt x="f9" y="f23"/>
                              </a:lnTo>
                              <a:lnTo>
                                <a:pt x="f9" y="f24"/>
                              </a:lnTo>
                              <a:lnTo>
                                <a:pt x="f9" y="f25"/>
                              </a:lnTo>
                              <a:lnTo>
                                <a:pt x="f9" y="f26"/>
                              </a:lnTo>
                              <a:lnTo>
                                <a:pt x="f9" y="f27"/>
                              </a:lnTo>
                              <a:lnTo>
                                <a:pt x="f9" y="f28"/>
                              </a:lnTo>
                              <a:lnTo>
                                <a:pt x="f9" y="f29"/>
                              </a:lnTo>
                              <a:lnTo>
                                <a:pt x="f9" y="f30"/>
                              </a:lnTo>
                              <a:lnTo>
                                <a:pt x="f9" y="f31"/>
                              </a:lnTo>
                              <a:lnTo>
                                <a:pt x="f9" y="f32"/>
                              </a:lnTo>
                              <a:lnTo>
                                <a:pt x="f9" y="f33"/>
                              </a:lnTo>
                              <a:lnTo>
                                <a:pt x="f9" y="f34"/>
                              </a:lnTo>
                              <a:lnTo>
                                <a:pt x="f9" y="f35"/>
                              </a:lnTo>
                              <a:lnTo>
                                <a:pt x="f9" y="f36"/>
                              </a:lnTo>
                              <a:lnTo>
                                <a:pt x="f9" y="f37"/>
                              </a:lnTo>
                              <a:lnTo>
                                <a:pt x="f9" y="f38"/>
                              </a:lnTo>
                              <a:lnTo>
                                <a:pt x="f9" y="f39"/>
                              </a:lnTo>
                              <a:lnTo>
                                <a:pt x="f9" y="f40"/>
                              </a:lnTo>
                              <a:lnTo>
                                <a:pt x="f9" y="f41"/>
                              </a:lnTo>
                              <a:lnTo>
                                <a:pt x="f9" y="f42"/>
                              </a:lnTo>
                              <a:lnTo>
                                <a:pt x="f9" y="f43"/>
                              </a:lnTo>
                              <a:lnTo>
                                <a:pt x="f9" y="f44"/>
                              </a:lnTo>
                              <a:lnTo>
                                <a:pt x="f9" y="f45"/>
                              </a:lnTo>
                              <a:lnTo>
                                <a:pt x="f9" y="f46"/>
                              </a:lnTo>
                              <a:lnTo>
                                <a:pt x="f9" y="f47"/>
                              </a:lnTo>
                              <a:lnTo>
                                <a:pt x="f9" y="f48"/>
                              </a:lnTo>
                              <a:lnTo>
                                <a:pt x="f9" y="f49"/>
                              </a:lnTo>
                              <a:lnTo>
                                <a:pt x="f9" y="f50"/>
                              </a:lnTo>
                              <a:lnTo>
                                <a:pt x="f9" y="f51"/>
                              </a:lnTo>
                              <a:lnTo>
                                <a:pt x="f9" y="f52"/>
                              </a:lnTo>
                              <a:lnTo>
                                <a:pt x="f9" y="f53"/>
                              </a:lnTo>
                              <a:lnTo>
                                <a:pt x="f9" y="f54"/>
                              </a:lnTo>
                              <a:lnTo>
                                <a:pt x="f9" y="f55"/>
                              </a:lnTo>
                              <a:lnTo>
                                <a:pt x="f9" y="f56"/>
                              </a:lnTo>
                              <a:lnTo>
                                <a:pt x="f9" y="f57"/>
                              </a:lnTo>
                              <a:lnTo>
                                <a:pt x="f9" y="f58"/>
                              </a:lnTo>
                              <a:lnTo>
                                <a:pt x="f9" y="f59"/>
                              </a:lnTo>
                              <a:lnTo>
                                <a:pt x="f9" y="f60"/>
                              </a:lnTo>
                              <a:lnTo>
                                <a:pt x="f9" y="f61"/>
                              </a:lnTo>
                              <a:lnTo>
                                <a:pt x="f9" y="f62"/>
                              </a:lnTo>
                              <a:lnTo>
                                <a:pt x="f9" y="f63"/>
                              </a:lnTo>
                              <a:lnTo>
                                <a:pt x="f9" y="f64"/>
                              </a:lnTo>
                              <a:lnTo>
                                <a:pt x="f9" y="f65"/>
                              </a:lnTo>
                              <a:lnTo>
                                <a:pt x="f9" y="f66"/>
                              </a:lnTo>
                              <a:lnTo>
                                <a:pt x="f9" y="f67"/>
                              </a:lnTo>
                              <a:lnTo>
                                <a:pt x="f9" y="f68"/>
                              </a:lnTo>
                              <a:lnTo>
                                <a:pt x="f9" y="f69"/>
                              </a:lnTo>
                              <a:lnTo>
                                <a:pt x="f9" y="f70"/>
                              </a:lnTo>
                              <a:lnTo>
                                <a:pt x="f9" y="f71"/>
                              </a:lnTo>
                              <a:lnTo>
                                <a:pt x="f9" y="f72"/>
                              </a:lnTo>
                              <a:lnTo>
                                <a:pt x="f9" y="f73"/>
                              </a:lnTo>
                              <a:lnTo>
                                <a:pt x="f9" y="f74"/>
                              </a:lnTo>
                              <a:lnTo>
                                <a:pt x="f9" y="f75"/>
                              </a:lnTo>
                              <a:lnTo>
                                <a:pt x="f9" y="f76"/>
                              </a:lnTo>
                              <a:lnTo>
                                <a:pt x="f9" y="f77"/>
                              </a:lnTo>
                              <a:lnTo>
                                <a:pt x="f9" y="f78"/>
                              </a:lnTo>
                              <a:lnTo>
                                <a:pt x="f9" y="f79"/>
                              </a:lnTo>
                              <a:lnTo>
                                <a:pt x="f9" y="f80"/>
                              </a:lnTo>
                              <a:lnTo>
                                <a:pt x="f9" y="f81"/>
                              </a:lnTo>
                              <a:lnTo>
                                <a:pt x="f9" y="f82"/>
                              </a:lnTo>
                              <a:lnTo>
                                <a:pt x="f9" y="f83"/>
                              </a:lnTo>
                              <a:lnTo>
                                <a:pt x="f9" y="f84"/>
                              </a:lnTo>
                              <a:lnTo>
                                <a:pt x="f9" y="f85"/>
                              </a:lnTo>
                              <a:lnTo>
                                <a:pt x="f9" y="f86"/>
                              </a:lnTo>
                              <a:lnTo>
                                <a:pt x="f9" y="f87"/>
                              </a:lnTo>
                              <a:lnTo>
                                <a:pt x="f9" y="f88"/>
                              </a:lnTo>
                              <a:lnTo>
                                <a:pt x="f9" y="f89"/>
                              </a:lnTo>
                              <a:lnTo>
                                <a:pt x="f9" y="f90"/>
                              </a:lnTo>
                              <a:lnTo>
                                <a:pt x="f9" y="f91"/>
                              </a:lnTo>
                              <a:lnTo>
                                <a:pt x="f9" y="f92"/>
                              </a:lnTo>
                              <a:lnTo>
                                <a:pt x="f9" y="f93"/>
                              </a:lnTo>
                              <a:lnTo>
                                <a:pt x="f9" y="f94"/>
                              </a:lnTo>
                              <a:lnTo>
                                <a:pt x="f9" y="f95"/>
                              </a:lnTo>
                              <a:lnTo>
                                <a:pt x="f9" y="f96"/>
                              </a:lnTo>
                              <a:lnTo>
                                <a:pt x="f9" y="f97"/>
                              </a:lnTo>
                              <a:lnTo>
                                <a:pt x="f9" y="f98"/>
                              </a:lnTo>
                              <a:lnTo>
                                <a:pt x="f9" y="f99"/>
                              </a:lnTo>
                              <a:lnTo>
                                <a:pt x="f9" y="f100"/>
                              </a:lnTo>
                              <a:lnTo>
                                <a:pt x="f9" y="f101"/>
                              </a:lnTo>
                              <a:lnTo>
                                <a:pt x="f9" y="f102"/>
                              </a:lnTo>
                              <a:lnTo>
                                <a:pt x="f9" y="f103"/>
                              </a:lnTo>
                              <a:lnTo>
                                <a:pt x="f9" y="f104"/>
                              </a:lnTo>
                              <a:lnTo>
                                <a:pt x="f9" y="f105"/>
                              </a:lnTo>
                              <a:lnTo>
                                <a:pt x="f9" y="f106"/>
                              </a:lnTo>
                              <a:lnTo>
                                <a:pt x="f9" y="f107"/>
                              </a:lnTo>
                              <a:lnTo>
                                <a:pt x="f9" y="f108"/>
                              </a:lnTo>
                              <a:lnTo>
                                <a:pt x="f9" y="f109"/>
                              </a:lnTo>
                              <a:lnTo>
                                <a:pt x="f9" y="f110"/>
                              </a:lnTo>
                              <a:lnTo>
                                <a:pt x="f9" y="f111"/>
                              </a:lnTo>
                              <a:lnTo>
                                <a:pt x="f9" y="f112"/>
                              </a:lnTo>
                              <a:lnTo>
                                <a:pt x="f9" y="f113"/>
                              </a:lnTo>
                              <a:lnTo>
                                <a:pt x="f9" y="f114"/>
                              </a:lnTo>
                              <a:lnTo>
                                <a:pt x="f9" y="f115"/>
                              </a:lnTo>
                              <a:lnTo>
                                <a:pt x="f9" y="f116"/>
                              </a:lnTo>
                              <a:lnTo>
                                <a:pt x="f9" y="f117"/>
                              </a:lnTo>
                            </a:path>
                          </a:pathLst>
                        </a:custGeom>
                        <a:noFill/>
                        <a:ln w="6080"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shape w14:anchorId="214B5F5B" id="Group 30" o:spid="_x0000_s1026" style="position:absolute;margin-left:188.75pt;margin-top:93.75pt;width:1.25pt;height:108.25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24,21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" path="m23,5r,l23,6r,1l23,8r,1l23,10r,1l23,12r,2l23,15r,2l23,19r,2l23,23r,2l23,28r,2l23,33r,3l23,40r,3l23,47r,4l23,56r,4l23,65r,5l23,76r,5l23,87r,7l23,100r,7l23,115r,7l23,130r,9l23,147r,9l23,166r,10l23,186r,11l23,208r,11l23,231r,12l23,256r,13l23,283r,14l23,312r,15l23,343r,16l23,375r,17l23,410r,18l23,447r,19l23,486r,20l23,527r,21l23,570r,23l23,616r,24l23,664r,25l23,715r,26l23,768r,28l23,824r,29l23,883r,30l23,944r,32l23,1008r,33l23,1075r,34l23,1145r,36l23,1217r,38l23,1293r,39l23,1372r,41l23,1454r,42l23,1539r,44l23,1628r,45l23,1719r,48l23,1815r,49l23,1913r,51l23,2016r,52l23,2121r,55e" filled="f" strokeweight=".16889mm">
                <v:shadow on="t" color="black" opacity="22937f" origin="-.5,-.5" offset="0,.63881mm"/>
                <v:path arrowok="t" o:connecttype="custom" o:connectlocs="7937,0;15873,687386;7937,1374772;0,687386;15212,1194349;15212,1194349;15212,1194349;15212,1194349;15212,1194984;15212,1194984;15212,1195620;15212,1196255;15212,1197526;15212,1198796;15212,1200702;15212,1203243;15212,1205784;15212,1208961;15212,1212137;15212,1216584;15212,1221031;15212,1226749;15212,1232467;15212,1239455;15212,1246443;15212,1254702;15212,1264231;15212,1273761;15212,1284561;15212,1296631;15212,1309337;15212,1323313;15212,1337925;15212,1353807;15212,1370960;15212,1389384;15212,1409078;15212,1429407;15212,1451642;15212,1475148;15212,1499925;15212,1525972;15212,1553289;15212,1582513;15212,1613007;15212,1645406;15212,1679077;15212,1714653;15212,1752135;15212,1790888;15212,1831547;15212,1874112;15212,1918582;15212,1964323;15212,2012605;15212,2062793;15212,2114887;15212,2168887;15212,2225428;15212,2283240;15212,2344228;15212,2406486;15212,2471921;15212,2538627" o:connectangles="270,0,90,180,0,0,0,0,0,0,0,0,0,0,0,0,0,0,0,0,0,0,0,0,0,0,0,0,0,0,0,0,0,0,0,0,0,0,0,0,0,0,0,0,0,0,0,0,0,0,0,0,0,0,0,0,0,0,0,0,0,0,0,0" textboxrect="0,0,24,2164"/>
                <w10:wrap type="square"/>
              </v:shape>
            </w:pict>
          </mc:Fallback>
        </mc:AlternateContent>
      </w:r>
      <w:r>
        <w:rPr>
          <w:rFonts w:ascii="標楷體" w:eastAsia="標楷體" w:hAnsi="標楷體"/>
          <w:noProof/>
        </w:rPr>
        <mc:AlternateContent>
          <mc:Choice Requires="wps">
            <w:drawing>
              <wp:anchor distT="0" distB="0" distL="114300" distR="114300" simplePos="0" relativeHeight="251670528" behindDoc="0" locked="0" layoutInCell="1" allowOverlap="1">
                <wp:simplePos x="0" y="0"/>
                <wp:positionH relativeFrom="column">
                  <wp:posOffset>2409828</wp:posOffset>
                </wp:positionH>
                <wp:positionV relativeFrom="paragraph">
                  <wp:posOffset>2562221</wp:posOffset>
                </wp:positionV>
                <wp:extent cx="3978270" cy="3172"/>
                <wp:effectExtent l="0" t="0" r="9530" b="73028"/>
                <wp:wrapSquare wrapText="bothSides"/>
                <wp:docPr id="36" name="Group 28"/>
                <wp:cNvGraphicFramePr/>
                <a:graphic xmlns:a="http://schemas.openxmlformats.org/drawingml/2006/main">
                  <a:graphicData uri="http://schemas.microsoft.com/office/word/2010/wordprocessingShape">
                    <wps:wsp>
                      <wps:cNvSpPr/>
                      <wps:spPr>
                        <a:xfrm>
                          <a:off x="0" y="0"/>
                          <a:ext cx="3978270" cy="3172"/>
                        </a:xfrm>
                        <a:custGeom>
                          <a:avLst/>
                          <a:gdLst>
                            <a:gd name="f0" fmla="val 10800000"/>
                            <a:gd name="f1" fmla="val 5400000"/>
                            <a:gd name="f2" fmla="val 180"/>
                            <a:gd name="f3" fmla="val w"/>
                            <a:gd name="f4" fmla="val h"/>
                            <a:gd name="f5" fmla="val 0"/>
                            <a:gd name="f6" fmla="val 6264"/>
                            <a:gd name="f7" fmla="val 4"/>
                            <a:gd name="f8" fmla="+- 0 3802 0"/>
                            <a:gd name="f9" fmla="+- 0 3803 0"/>
                            <a:gd name="f10" fmla="+- 0 3804 0"/>
                            <a:gd name="f11" fmla="+- 0 3806 0"/>
                            <a:gd name="f12" fmla="+- 0 3809 0"/>
                            <a:gd name="f13" fmla="+- 0 3812 0"/>
                            <a:gd name="f14" fmla="+- 0 3818 0"/>
                            <a:gd name="f15" fmla="+- 0 3824 0"/>
                            <a:gd name="f16" fmla="+- 0 3832 0"/>
                            <a:gd name="f17" fmla="+- 0 3842 0"/>
                            <a:gd name="f18" fmla="+- 0 3854 0"/>
                            <a:gd name="f19" fmla="+- 0 3868 0"/>
                            <a:gd name="f20" fmla="+- 0 3884 0"/>
                            <a:gd name="f21" fmla="+- 0 3903 0"/>
                            <a:gd name="f22" fmla="+- 0 3924 0"/>
                            <a:gd name="f23" fmla="+- 0 3948 0"/>
                            <a:gd name="f24" fmla="+- 0 3976 0"/>
                            <a:gd name="f25" fmla="+- 0 4006 0"/>
                            <a:gd name="f26" fmla="+- 0 4040 0"/>
                            <a:gd name="f27" fmla="+- 0 4078 0"/>
                            <a:gd name="f28" fmla="+- 0 4119 0"/>
                            <a:gd name="f29" fmla="+- 0 4164 0"/>
                            <a:gd name="f30" fmla="+- 0 4213 0"/>
                            <a:gd name="f31" fmla="+- 0 4267 0"/>
                            <a:gd name="f32" fmla="+- 0 4325 0"/>
                            <a:gd name="f33" fmla="+- 0 4387 0"/>
                            <a:gd name="f34" fmla="+- 0 4455 0"/>
                            <a:gd name="f35" fmla="+- 0 4527 0"/>
                            <a:gd name="f36" fmla="+- 0 4605 0"/>
                            <a:gd name="f37" fmla="+- 0 4688 0"/>
                            <a:gd name="f38" fmla="+- 0 4776 0"/>
                            <a:gd name="f39" fmla="+- 0 4871 0"/>
                            <a:gd name="f40" fmla="+- 0 4971 0"/>
                            <a:gd name="f41" fmla="+- 0 5077 0"/>
                            <a:gd name="f42" fmla="+- 0 5189 0"/>
                            <a:gd name="f43" fmla="+- 0 5308 0"/>
                            <a:gd name="f44" fmla="+- 0 5433 0"/>
                            <a:gd name="f45" fmla="+- 0 5566 0"/>
                            <a:gd name="f46" fmla="+- 0 5705 0"/>
                            <a:gd name="f47" fmla="+- 0 5851 0"/>
                            <a:gd name="f48" fmla="+- 0 6005 0"/>
                            <a:gd name="f49" fmla="+- 0 6166 0"/>
                            <a:gd name="f50" fmla="+- 0 6334 0"/>
                            <a:gd name="f51" fmla="+- 0 6511 0"/>
                            <a:gd name="f52" fmla="+- 0 6696 0"/>
                            <a:gd name="f53" fmla="+- 0 6889 0"/>
                            <a:gd name="f54" fmla="+- 0 7090 0"/>
                            <a:gd name="f55" fmla="+- 0 7300 0"/>
                            <a:gd name="f56" fmla="+- 0 7518 0"/>
                            <a:gd name="f57" fmla="+- 0 7745 0"/>
                            <a:gd name="f58" fmla="+- 0 7982 0"/>
                            <a:gd name="f59" fmla="+- 0 8228 0"/>
                            <a:gd name="f60" fmla="+- 0 8483 0"/>
                            <a:gd name="f61" fmla="+- 0 8748 0"/>
                            <a:gd name="f62" fmla="+- 0 9023 0"/>
                            <a:gd name="f63" fmla="+- 0 9307 0"/>
                            <a:gd name="f64" fmla="+- 0 9602 0"/>
                            <a:gd name="f65" fmla="+- 0 9907 0"/>
                            <a:gd name="f66" fmla="val 7"/>
                            <a:gd name="f67" fmla="val 11"/>
                            <a:gd name="f68" fmla="val 8"/>
                            <a:gd name="f69" fmla="val 9"/>
                            <a:gd name="f70" fmla="val 10"/>
                            <a:gd name="f71" fmla="val 12"/>
                            <a:gd name="f72" fmla="val 14"/>
                            <a:gd name="f73" fmla="val 15"/>
                            <a:gd name="f74" fmla="val 17"/>
                            <a:gd name="f75" fmla="val 20"/>
                            <a:gd name="f76" fmla="val 23"/>
                            <a:gd name="f77" fmla="val 26"/>
                            <a:gd name="f78" fmla="val 29"/>
                            <a:gd name="f79" fmla="val 33"/>
                            <a:gd name="f80" fmla="val 37"/>
                            <a:gd name="f81" fmla="val 42"/>
                            <a:gd name="f82" fmla="val 47"/>
                            <a:gd name="f83" fmla="val 53"/>
                            <a:gd name="f84" fmla="val 59"/>
                            <a:gd name="f85" fmla="val 65"/>
                            <a:gd name="f86" fmla="val 73"/>
                            <a:gd name="f87" fmla="val 80"/>
                            <a:gd name="f88" fmla="val 89"/>
                            <a:gd name="f89" fmla="val 98"/>
                            <a:gd name="f90" fmla="val 108"/>
                            <a:gd name="f91" fmla="val 118"/>
                            <a:gd name="f92" fmla="val 129"/>
                            <a:gd name="f93" fmla="val 141"/>
                            <a:gd name="f94" fmla="val 153"/>
                            <a:gd name="f95" fmla="val 167"/>
                            <a:gd name="f96" fmla="val 181"/>
                            <a:gd name="f97" fmla="val 196"/>
                            <a:gd name="f98" fmla="val 211"/>
                            <a:gd name="f99" fmla="val 228"/>
                            <a:gd name="f100" fmla="val 245"/>
                            <a:gd name="f101" fmla="val 263"/>
                            <a:gd name="f102" fmla="val 283"/>
                            <a:gd name="f103" fmla="val 303"/>
                            <a:gd name="f104" fmla="val 324"/>
                            <a:gd name="f105" fmla="val 346"/>
                            <a:gd name="f106" fmla="val 369"/>
                            <a:gd name="f107" fmla="val 393"/>
                            <a:gd name="f108" fmla="val 418"/>
                            <a:gd name="f109" fmla="val 444"/>
                            <a:gd name="f110" fmla="val 472"/>
                            <a:gd name="f111" fmla="val 500"/>
                            <a:gd name="f112" fmla="val 530"/>
                            <a:gd name="f113" fmla="val 560"/>
                            <a:gd name="f114" fmla="val 592"/>
                            <a:gd name="f115" fmla="val 626"/>
                            <a:gd name="f116" fmla="val 660"/>
                            <a:gd name="f117" fmla="val 695"/>
                            <a:gd name="f118" fmla="val 732"/>
                            <a:gd name="f119" fmla="val 770"/>
                            <a:gd name="f120" fmla="val 810"/>
                            <a:gd name="f121" fmla="val 851"/>
                            <a:gd name="f122" fmla="val 893"/>
                            <a:gd name="f123" fmla="val 936"/>
                            <a:gd name="f124" fmla="val 981"/>
                            <a:gd name="f125" fmla="val 1028"/>
                            <a:gd name="f126" fmla="val 1076"/>
                            <a:gd name="f127" fmla="val 1125"/>
                            <a:gd name="f128" fmla="val 1176"/>
                            <a:gd name="f129" fmla="val 1228"/>
                            <a:gd name="f130" fmla="val 1282"/>
                            <a:gd name="f131" fmla="val 1337"/>
                            <a:gd name="f132" fmla="val 1394"/>
                            <a:gd name="f133" fmla="val 1453"/>
                            <a:gd name="f134" fmla="val 1513"/>
                            <a:gd name="f135" fmla="val 1575"/>
                            <a:gd name="f136" fmla="val 1638"/>
                            <a:gd name="f137" fmla="val 1704"/>
                            <a:gd name="f138" fmla="val 1771"/>
                            <a:gd name="f139" fmla="val 1839"/>
                            <a:gd name="f140" fmla="val 1910"/>
                            <a:gd name="f141" fmla="val 1982"/>
                            <a:gd name="f142" fmla="val 2056"/>
                            <a:gd name="f143" fmla="val 2132"/>
                            <a:gd name="f144" fmla="val 2210"/>
                            <a:gd name="f145" fmla="val 2289"/>
                            <a:gd name="f146" fmla="val 2371"/>
                            <a:gd name="f147" fmla="val 2454"/>
                            <a:gd name="f148" fmla="val 2539"/>
                            <a:gd name="f149" fmla="val 2627"/>
                            <a:gd name="f150" fmla="val 2716"/>
                            <a:gd name="f151" fmla="val 2807"/>
                            <a:gd name="f152" fmla="val 2901"/>
                            <a:gd name="f153" fmla="val 2996"/>
                            <a:gd name="f154" fmla="val 3094"/>
                            <a:gd name="f155" fmla="val 3193"/>
                            <a:gd name="f156" fmla="val 3295"/>
                            <a:gd name="f157" fmla="val 3399"/>
                            <a:gd name="f158" fmla="val 3505"/>
                            <a:gd name="f159" fmla="val 3613"/>
                            <a:gd name="f160" fmla="val 3723"/>
                            <a:gd name="f161" fmla="val 3836"/>
                            <a:gd name="f162" fmla="val 3950"/>
                            <a:gd name="f163" fmla="val 4068"/>
                            <a:gd name="f164" fmla="val 4187"/>
                            <a:gd name="f165" fmla="val 4309"/>
                            <a:gd name="f166" fmla="val 4433"/>
                            <a:gd name="f167" fmla="val 4559"/>
                            <a:gd name="f168" fmla="val 4688"/>
                            <a:gd name="f169" fmla="val 4819"/>
                            <a:gd name="f170" fmla="val 4953"/>
                            <a:gd name="f171" fmla="val 5089"/>
                            <a:gd name="f172" fmla="val 5228"/>
                            <a:gd name="f173" fmla="val 5369"/>
                            <a:gd name="f174" fmla="val 5512"/>
                            <a:gd name="f175" fmla="val 5658"/>
                            <a:gd name="f176" fmla="val 5807"/>
                            <a:gd name="f177" fmla="val 5958"/>
                            <a:gd name="f178" fmla="val 6112"/>
                            <a:gd name="f179" fmla="val 6269"/>
                            <a:gd name="f180" fmla="+- 0 0 -90"/>
                            <a:gd name="f181" fmla="*/ f3 1 6264"/>
                            <a:gd name="f182" fmla="*/ f4 1 4"/>
                            <a:gd name="f183" fmla="val f5"/>
                            <a:gd name="f184" fmla="val f6"/>
                            <a:gd name="f185" fmla="val f7"/>
                            <a:gd name="f186" fmla="+- f8 0 3795"/>
                            <a:gd name="f187" fmla="+- f9 0 3795"/>
                            <a:gd name="f188" fmla="+- f10 0 3795"/>
                            <a:gd name="f189" fmla="+- f11 0 3795"/>
                            <a:gd name="f190" fmla="+- f12 0 3795"/>
                            <a:gd name="f191" fmla="+- f13 0 3795"/>
                            <a:gd name="f192" fmla="+- f14 0 3795"/>
                            <a:gd name="f193" fmla="+- f15 0 3795"/>
                            <a:gd name="f194" fmla="+- f16 0 3795"/>
                            <a:gd name="f195" fmla="+- f17 0 3795"/>
                            <a:gd name="f196" fmla="+- f18 0 3795"/>
                            <a:gd name="f197" fmla="+- f19 0 3795"/>
                            <a:gd name="f198" fmla="+- f20 0 3795"/>
                            <a:gd name="f199" fmla="+- f21 0 3795"/>
                            <a:gd name="f200" fmla="+- f22 0 3795"/>
                            <a:gd name="f201" fmla="+- f23 0 3795"/>
                            <a:gd name="f202" fmla="+- f24 0 3795"/>
                            <a:gd name="f203" fmla="+- f25 0 3795"/>
                            <a:gd name="f204" fmla="+- f26 0 3795"/>
                            <a:gd name="f205" fmla="+- f27 0 3795"/>
                            <a:gd name="f206" fmla="+- f28 0 3795"/>
                            <a:gd name="f207" fmla="+- f29 0 3795"/>
                            <a:gd name="f208" fmla="+- f30 0 3795"/>
                            <a:gd name="f209" fmla="+- f31 0 3795"/>
                            <a:gd name="f210" fmla="+- f32 0 3795"/>
                            <a:gd name="f211" fmla="+- f33 0 3795"/>
                            <a:gd name="f212" fmla="+- f34 0 3795"/>
                            <a:gd name="f213" fmla="+- f35 0 3795"/>
                            <a:gd name="f214" fmla="+- f36 0 3795"/>
                            <a:gd name="f215" fmla="+- f37 0 3795"/>
                            <a:gd name="f216" fmla="+- f38 0 3795"/>
                            <a:gd name="f217" fmla="+- f39 0 3795"/>
                            <a:gd name="f218" fmla="+- f40 0 3795"/>
                            <a:gd name="f219" fmla="+- f41 0 3795"/>
                            <a:gd name="f220" fmla="+- f42 0 3795"/>
                            <a:gd name="f221" fmla="+- f43 0 3795"/>
                            <a:gd name="f222" fmla="+- f44 0 3795"/>
                            <a:gd name="f223" fmla="+- f45 0 3795"/>
                            <a:gd name="f224" fmla="+- f46 0 3795"/>
                            <a:gd name="f225" fmla="+- f47 0 3795"/>
                            <a:gd name="f226" fmla="+- f48 0 3795"/>
                            <a:gd name="f227" fmla="+- f49 0 3795"/>
                            <a:gd name="f228" fmla="+- f50 0 3795"/>
                            <a:gd name="f229" fmla="+- f51 0 3795"/>
                            <a:gd name="f230" fmla="+- f52 0 3795"/>
                            <a:gd name="f231" fmla="+- f53 0 3795"/>
                            <a:gd name="f232" fmla="+- f54 0 3795"/>
                            <a:gd name="f233" fmla="+- f55 0 3795"/>
                            <a:gd name="f234" fmla="+- f56 0 3795"/>
                            <a:gd name="f235" fmla="+- f57 0 3795"/>
                            <a:gd name="f236" fmla="+- f58 0 3795"/>
                            <a:gd name="f237" fmla="+- f59 0 3795"/>
                            <a:gd name="f238" fmla="+- f60 0 3795"/>
                            <a:gd name="f239" fmla="+- f61 0 3795"/>
                            <a:gd name="f240" fmla="+- f62 0 3795"/>
                            <a:gd name="f241" fmla="+- f63 0 3795"/>
                            <a:gd name="f242" fmla="+- f64 0 3795"/>
                            <a:gd name="f243" fmla="+- f65 0 3795"/>
                            <a:gd name="f244" fmla="*/ f180 f0 1"/>
                            <a:gd name="f245" fmla="+- f185 0 f183"/>
                            <a:gd name="f246" fmla="+- f184 0 f183"/>
                            <a:gd name="f247" fmla="*/ f244 1 f2"/>
                            <a:gd name="f248" fmla="*/ f245 1 4"/>
                            <a:gd name="f249" fmla="*/ f246 1 6264"/>
                            <a:gd name="f250" fmla="*/ f186 f246 1"/>
                            <a:gd name="f251" fmla="*/ 4046 f245 1"/>
                            <a:gd name="f252" fmla="*/ f187 f246 1"/>
                            <a:gd name="f253" fmla="*/ f188 f246 1"/>
                            <a:gd name="f254" fmla="*/ f189 f246 1"/>
                            <a:gd name="f255" fmla="*/ f190 f246 1"/>
                            <a:gd name="f256" fmla="*/ f191 f246 1"/>
                            <a:gd name="f257" fmla="*/ f192 f246 1"/>
                            <a:gd name="f258" fmla="*/ f193 f246 1"/>
                            <a:gd name="f259" fmla="*/ f194 f246 1"/>
                            <a:gd name="f260" fmla="*/ f195 f246 1"/>
                            <a:gd name="f261" fmla="*/ f196 f246 1"/>
                            <a:gd name="f262" fmla="*/ f197 f246 1"/>
                            <a:gd name="f263" fmla="*/ f198 f246 1"/>
                            <a:gd name="f264" fmla="*/ f199 f246 1"/>
                            <a:gd name="f265" fmla="*/ f200 f246 1"/>
                            <a:gd name="f266" fmla="*/ f201 f246 1"/>
                            <a:gd name="f267" fmla="*/ f202 f246 1"/>
                            <a:gd name="f268" fmla="*/ f203 f246 1"/>
                            <a:gd name="f269" fmla="*/ f204 f246 1"/>
                            <a:gd name="f270" fmla="*/ f205 f246 1"/>
                            <a:gd name="f271" fmla="*/ f206 f246 1"/>
                            <a:gd name="f272" fmla="*/ f207 f246 1"/>
                            <a:gd name="f273" fmla="*/ f208 f246 1"/>
                            <a:gd name="f274" fmla="*/ f209 f246 1"/>
                            <a:gd name="f275" fmla="*/ f210 f246 1"/>
                            <a:gd name="f276" fmla="*/ f211 f246 1"/>
                            <a:gd name="f277" fmla="*/ f212 f246 1"/>
                            <a:gd name="f278" fmla="*/ f213 f246 1"/>
                            <a:gd name="f279" fmla="*/ f214 f246 1"/>
                            <a:gd name="f280" fmla="*/ f215 f246 1"/>
                            <a:gd name="f281" fmla="*/ f216 f246 1"/>
                            <a:gd name="f282" fmla="*/ f217 f246 1"/>
                            <a:gd name="f283" fmla="*/ f218 f246 1"/>
                            <a:gd name="f284" fmla="*/ f219 f246 1"/>
                            <a:gd name="f285" fmla="*/ f220 f246 1"/>
                            <a:gd name="f286" fmla="*/ f221 f246 1"/>
                            <a:gd name="f287" fmla="*/ f222 f246 1"/>
                            <a:gd name="f288" fmla="*/ f223 f246 1"/>
                            <a:gd name="f289" fmla="*/ f224 f246 1"/>
                            <a:gd name="f290" fmla="*/ f225 f246 1"/>
                            <a:gd name="f291" fmla="*/ f226 f246 1"/>
                            <a:gd name="f292" fmla="*/ f227 f246 1"/>
                            <a:gd name="f293" fmla="*/ f228 f246 1"/>
                            <a:gd name="f294" fmla="*/ f229 f246 1"/>
                            <a:gd name="f295" fmla="*/ f230 f246 1"/>
                            <a:gd name="f296" fmla="*/ f231 f246 1"/>
                            <a:gd name="f297" fmla="*/ f232 f246 1"/>
                            <a:gd name="f298" fmla="*/ f233 f246 1"/>
                            <a:gd name="f299" fmla="*/ f234 f246 1"/>
                            <a:gd name="f300" fmla="*/ f235 f246 1"/>
                            <a:gd name="f301" fmla="*/ f236 f246 1"/>
                            <a:gd name="f302" fmla="*/ f237 f246 1"/>
                            <a:gd name="f303" fmla="*/ f238 f246 1"/>
                            <a:gd name="f304" fmla="*/ f239 f246 1"/>
                            <a:gd name="f305" fmla="*/ f240 f246 1"/>
                            <a:gd name="f306" fmla="*/ f241 f246 1"/>
                            <a:gd name="f307" fmla="*/ f242 f246 1"/>
                            <a:gd name="f308" fmla="*/ f243 f246 1"/>
                            <a:gd name="f309" fmla="+- f247 0 f1"/>
                            <a:gd name="f310" fmla="*/ f250 1 6264"/>
                            <a:gd name="f311" fmla="*/ f251 1 4"/>
                            <a:gd name="f312" fmla="*/ f252 1 6264"/>
                            <a:gd name="f313" fmla="*/ f253 1 6264"/>
                            <a:gd name="f314" fmla="*/ f254 1 6264"/>
                            <a:gd name="f315" fmla="*/ f255 1 6264"/>
                            <a:gd name="f316" fmla="*/ f256 1 6264"/>
                            <a:gd name="f317" fmla="*/ f257 1 6264"/>
                            <a:gd name="f318" fmla="*/ f258 1 6264"/>
                            <a:gd name="f319" fmla="*/ f259 1 6264"/>
                            <a:gd name="f320" fmla="*/ f260 1 6264"/>
                            <a:gd name="f321" fmla="*/ f261 1 6264"/>
                            <a:gd name="f322" fmla="*/ f262 1 6264"/>
                            <a:gd name="f323" fmla="*/ f263 1 6264"/>
                            <a:gd name="f324" fmla="*/ f264 1 6264"/>
                            <a:gd name="f325" fmla="*/ f265 1 6264"/>
                            <a:gd name="f326" fmla="*/ f266 1 6264"/>
                            <a:gd name="f327" fmla="*/ f267 1 6264"/>
                            <a:gd name="f328" fmla="*/ f268 1 6264"/>
                            <a:gd name="f329" fmla="*/ f269 1 6264"/>
                            <a:gd name="f330" fmla="*/ f270 1 6264"/>
                            <a:gd name="f331" fmla="*/ f271 1 6264"/>
                            <a:gd name="f332" fmla="*/ f272 1 6264"/>
                            <a:gd name="f333" fmla="*/ f273 1 6264"/>
                            <a:gd name="f334" fmla="*/ f274 1 6264"/>
                            <a:gd name="f335" fmla="*/ f275 1 6264"/>
                            <a:gd name="f336" fmla="*/ f276 1 6264"/>
                            <a:gd name="f337" fmla="*/ f277 1 6264"/>
                            <a:gd name="f338" fmla="*/ f278 1 6264"/>
                            <a:gd name="f339" fmla="*/ f279 1 6264"/>
                            <a:gd name="f340" fmla="*/ f280 1 6264"/>
                            <a:gd name="f341" fmla="*/ f281 1 6264"/>
                            <a:gd name="f342" fmla="*/ f282 1 6264"/>
                            <a:gd name="f343" fmla="*/ f283 1 6264"/>
                            <a:gd name="f344" fmla="*/ f284 1 6264"/>
                            <a:gd name="f345" fmla="*/ f285 1 6264"/>
                            <a:gd name="f346" fmla="*/ f286 1 6264"/>
                            <a:gd name="f347" fmla="*/ f287 1 6264"/>
                            <a:gd name="f348" fmla="*/ f288 1 6264"/>
                            <a:gd name="f349" fmla="*/ f289 1 6264"/>
                            <a:gd name="f350" fmla="*/ f290 1 6264"/>
                            <a:gd name="f351" fmla="*/ f291 1 6264"/>
                            <a:gd name="f352" fmla="*/ f292 1 6264"/>
                            <a:gd name="f353" fmla="*/ f293 1 6264"/>
                            <a:gd name="f354" fmla="*/ f294 1 6264"/>
                            <a:gd name="f355" fmla="*/ f295 1 6264"/>
                            <a:gd name="f356" fmla="*/ f296 1 6264"/>
                            <a:gd name="f357" fmla="*/ f297 1 6264"/>
                            <a:gd name="f358" fmla="*/ f298 1 6264"/>
                            <a:gd name="f359" fmla="*/ f299 1 6264"/>
                            <a:gd name="f360" fmla="*/ f300 1 6264"/>
                            <a:gd name="f361" fmla="*/ f301 1 6264"/>
                            <a:gd name="f362" fmla="*/ f302 1 6264"/>
                            <a:gd name="f363" fmla="*/ f303 1 6264"/>
                            <a:gd name="f364" fmla="*/ f304 1 6264"/>
                            <a:gd name="f365" fmla="*/ f305 1 6264"/>
                            <a:gd name="f366" fmla="*/ f306 1 6264"/>
                            <a:gd name="f367" fmla="*/ f307 1 6264"/>
                            <a:gd name="f368" fmla="*/ f308 1 6264"/>
                            <a:gd name="f369" fmla="*/ 0 1 f249"/>
                            <a:gd name="f370" fmla="*/ f184 1 f249"/>
                            <a:gd name="f371" fmla="*/ 0 1 f248"/>
                            <a:gd name="f372" fmla="*/ f185 1 f248"/>
                            <a:gd name="f373" fmla="*/ f310 1 f249"/>
                            <a:gd name="f374" fmla="*/ f311 1 f248"/>
                            <a:gd name="f375" fmla="*/ f312 1 f249"/>
                            <a:gd name="f376" fmla="*/ f313 1 f249"/>
                            <a:gd name="f377" fmla="*/ f314 1 f249"/>
                            <a:gd name="f378" fmla="*/ f315 1 f249"/>
                            <a:gd name="f379" fmla="*/ f316 1 f249"/>
                            <a:gd name="f380" fmla="*/ f317 1 f249"/>
                            <a:gd name="f381" fmla="*/ f318 1 f249"/>
                            <a:gd name="f382" fmla="*/ f319 1 f249"/>
                            <a:gd name="f383" fmla="*/ f320 1 f249"/>
                            <a:gd name="f384" fmla="*/ f321 1 f249"/>
                            <a:gd name="f385" fmla="*/ f322 1 f249"/>
                            <a:gd name="f386" fmla="*/ f323 1 f249"/>
                            <a:gd name="f387" fmla="*/ f324 1 f249"/>
                            <a:gd name="f388" fmla="*/ f325 1 f249"/>
                            <a:gd name="f389" fmla="*/ f326 1 f249"/>
                            <a:gd name="f390" fmla="*/ f327 1 f249"/>
                            <a:gd name="f391" fmla="*/ f328 1 f249"/>
                            <a:gd name="f392" fmla="*/ f329 1 f249"/>
                            <a:gd name="f393" fmla="*/ f330 1 f249"/>
                            <a:gd name="f394" fmla="*/ f331 1 f249"/>
                            <a:gd name="f395" fmla="*/ f332 1 f249"/>
                            <a:gd name="f396" fmla="*/ f333 1 f249"/>
                            <a:gd name="f397" fmla="*/ f334 1 f249"/>
                            <a:gd name="f398" fmla="*/ f335 1 f249"/>
                            <a:gd name="f399" fmla="*/ f336 1 f249"/>
                            <a:gd name="f400" fmla="*/ f337 1 f249"/>
                            <a:gd name="f401" fmla="*/ f338 1 f249"/>
                            <a:gd name="f402" fmla="*/ f339 1 f249"/>
                            <a:gd name="f403" fmla="*/ f340 1 f249"/>
                            <a:gd name="f404" fmla="*/ f341 1 f249"/>
                            <a:gd name="f405" fmla="*/ f342 1 f249"/>
                            <a:gd name="f406" fmla="*/ f343 1 f249"/>
                            <a:gd name="f407" fmla="*/ f344 1 f249"/>
                            <a:gd name="f408" fmla="*/ f345 1 f249"/>
                            <a:gd name="f409" fmla="*/ f346 1 f249"/>
                            <a:gd name="f410" fmla="*/ f347 1 f249"/>
                            <a:gd name="f411" fmla="*/ f348 1 f249"/>
                            <a:gd name="f412" fmla="*/ f349 1 f249"/>
                            <a:gd name="f413" fmla="*/ f350 1 f249"/>
                            <a:gd name="f414" fmla="*/ f351 1 f249"/>
                            <a:gd name="f415" fmla="*/ f352 1 f249"/>
                            <a:gd name="f416" fmla="*/ f353 1 f249"/>
                            <a:gd name="f417" fmla="*/ f354 1 f249"/>
                            <a:gd name="f418" fmla="*/ f355 1 f249"/>
                            <a:gd name="f419" fmla="*/ f356 1 f249"/>
                            <a:gd name="f420" fmla="*/ f357 1 f249"/>
                            <a:gd name="f421" fmla="*/ f358 1 f249"/>
                            <a:gd name="f422" fmla="*/ f359 1 f249"/>
                            <a:gd name="f423" fmla="*/ f360 1 f249"/>
                            <a:gd name="f424" fmla="*/ f361 1 f249"/>
                            <a:gd name="f425" fmla="*/ f362 1 f249"/>
                            <a:gd name="f426" fmla="*/ f363 1 f249"/>
                            <a:gd name="f427" fmla="*/ f364 1 f249"/>
                            <a:gd name="f428" fmla="*/ f365 1 f249"/>
                            <a:gd name="f429" fmla="*/ f366 1 f249"/>
                            <a:gd name="f430" fmla="*/ f367 1 f249"/>
                            <a:gd name="f431" fmla="*/ f368 1 f249"/>
                            <a:gd name="f432" fmla="*/ f369 f181 1"/>
                            <a:gd name="f433" fmla="*/ f370 f181 1"/>
                            <a:gd name="f434" fmla="*/ f372 f182 1"/>
                            <a:gd name="f435" fmla="*/ f371 f182 1"/>
                            <a:gd name="f436" fmla="*/ f373 f181 1"/>
                            <a:gd name="f437" fmla="*/ f374 f182 1"/>
                            <a:gd name="f438" fmla="*/ f375 f181 1"/>
                            <a:gd name="f439" fmla="*/ f376 f181 1"/>
                            <a:gd name="f440" fmla="*/ f377 f181 1"/>
                            <a:gd name="f441" fmla="*/ f378 f181 1"/>
                            <a:gd name="f442" fmla="*/ f379 f181 1"/>
                            <a:gd name="f443" fmla="*/ f380 f181 1"/>
                            <a:gd name="f444" fmla="*/ f381 f181 1"/>
                            <a:gd name="f445" fmla="*/ f382 f181 1"/>
                            <a:gd name="f446" fmla="*/ f383 f181 1"/>
                            <a:gd name="f447" fmla="*/ f384 f181 1"/>
                            <a:gd name="f448" fmla="*/ f385 f181 1"/>
                            <a:gd name="f449" fmla="*/ f386 f181 1"/>
                            <a:gd name="f450" fmla="*/ f387 f181 1"/>
                            <a:gd name="f451" fmla="*/ f388 f181 1"/>
                            <a:gd name="f452" fmla="*/ f389 f181 1"/>
                            <a:gd name="f453" fmla="*/ f390 f181 1"/>
                            <a:gd name="f454" fmla="*/ f391 f181 1"/>
                            <a:gd name="f455" fmla="*/ f392 f181 1"/>
                            <a:gd name="f456" fmla="*/ f393 f181 1"/>
                            <a:gd name="f457" fmla="*/ f394 f181 1"/>
                            <a:gd name="f458" fmla="*/ f395 f181 1"/>
                            <a:gd name="f459" fmla="*/ f396 f181 1"/>
                            <a:gd name="f460" fmla="*/ f397 f181 1"/>
                            <a:gd name="f461" fmla="*/ f398 f181 1"/>
                            <a:gd name="f462" fmla="*/ f399 f181 1"/>
                            <a:gd name="f463" fmla="*/ f400 f181 1"/>
                            <a:gd name="f464" fmla="*/ f401 f181 1"/>
                            <a:gd name="f465" fmla="*/ f402 f181 1"/>
                            <a:gd name="f466" fmla="*/ f403 f181 1"/>
                            <a:gd name="f467" fmla="*/ f404 f181 1"/>
                            <a:gd name="f468" fmla="*/ f405 f181 1"/>
                            <a:gd name="f469" fmla="*/ f406 f181 1"/>
                            <a:gd name="f470" fmla="*/ f407 f181 1"/>
                            <a:gd name="f471" fmla="*/ f408 f181 1"/>
                            <a:gd name="f472" fmla="*/ f409 f181 1"/>
                            <a:gd name="f473" fmla="*/ f410 f181 1"/>
                            <a:gd name="f474" fmla="*/ f411 f181 1"/>
                            <a:gd name="f475" fmla="*/ f412 f181 1"/>
                            <a:gd name="f476" fmla="*/ f413 f181 1"/>
                            <a:gd name="f477" fmla="*/ f414 f181 1"/>
                            <a:gd name="f478" fmla="*/ f415 f181 1"/>
                            <a:gd name="f479" fmla="*/ f416 f181 1"/>
                            <a:gd name="f480" fmla="*/ f417 f181 1"/>
                            <a:gd name="f481" fmla="*/ f418 f181 1"/>
                            <a:gd name="f482" fmla="*/ f419 f181 1"/>
                            <a:gd name="f483" fmla="*/ f420 f181 1"/>
                            <a:gd name="f484" fmla="*/ f421 f181 1"/>
                            <a:gd name="f485" fmla="*/ f422 f181 1"/>
                            <a:gd name="f486" fmla="*/ f423 f181 1"/>
                            <a:gd name="f487" fmla="*/ f424 f181 1"/>
                            <a:gd name="f488" fmla="*/ f425 f181 1"/>
                            <a:gd name="f489" fmla="*/ f426 f181 1"/>
                            <a:gd name="f490" fmla="*/ f427 f181 1"/>
                            <a:gd name="f491" fmla="*/ f428 f181 1"/>
                            <a:gd name="f492" fmla="*/ f429 f181 1"/>
                            <a:gd name="f493" fmla="*/ f430 f181 1"/>
                            <a:gd name="f494" fmla="*/ f431 f181 1"/>
                          </a:gdLst>
                          <a:ahLst/>
                          <a:cxnLst>
                            <a:cxn ang="3cd4">
                              <a:pos x="hc" y="t"/>
                            </a:cxn>
                            <a:cxn ang="0">
                              <a:pos x="r" y="vc"/>
                            </a:cxn>
                            <a:cxn ang="cd4">
                              <a:pos x="hc" y="b"/>
                            </a:cxn>
                            <a:cxn ang="cd2">
                              <a:pos x="l" y="vc"/>
                            </a:cxn>
                            <a:cxn ang="f309">
                              <a:pos x="f436" y="f437"/>
                            </a:cxn>
                            <a:cxn ang="f309">
                              <a:pos x="f436" y="f437"/>
                            </a:cxn>
                            <a:cxn ang="f309">
                              <a:pos x="f438" y="f437"/>
                            </a:cxn>
                            <a:cxn ang="f309">
                              <a:pos x="f438" y="f437"/>
                            </a:cxn>
                            <a:cxn ang="f309">
                              <a:pos x="f439" y="f437"/>
                            </a:cxn>
                            <a:cxn ang="f309">
                              <a:pos x="f440" y="f437"/>
                            </a:cxn>
                            <a:cxn ang="f309">
                              <a:pos x="f441" y="f437"/>
                            </a:cxn>
                            <a:cxn ang="f309">
                              <a:pos x="f442" y="f437"/>
                            </a:cxn>
                            <a:cxn ang="f309">
                              <a:pos x="f443" y="f437"/>
                            </a:cxn>
                            <a:cxn ang="f309">
                              <a:pos x="f444" y="f437"/>
                            </a:cxn>
                            <a:cxn ang="f309">
                              <a:pos x="f445" y="f437"/>
                            </a:cxn>
                            <a:cxn ang="f309">
                              <a:pos x="f446" y="f437"/>
                            </a:cxn>
                            <a:cxn ang="f309">
                              <a:pos x="f447" y="f437"/>
                            </a:cxn>
                            <a:cxn ang="f309">
                              <a:pos x="f448" y="f437"/>
                            </a:cxn>
                            <a:cxn ang="f309">
                              <a:pos x="f449" y="f437"/>
                            </a:cxn>
                            <a:cxn ang="f309">
                              <a:pos x="f450" y="f437"/>
                            </a:cxn>
                            <a:cxn ang="f309">
                              <a:pos x="f451" y="f437"/>
                            </a:cxn>
                            <a:cxn ang="f309">
                              <a:pos x="f452" y="f437"/>
                            </a:cxn>
                            <a:cxn ang="f309">
                              <a:pos x="f453" y="f437"/>
                            </a:cxn>
                            <a:cxn ang="f309">
                              <a:pos x="f454" y="f437"/>
                            </a:cxn>
                            <a:cxn ang="f309">
                              <a:pos x="f455" y="f437"/>
                            </a:cxn>
                            <a:cxn ang="f309">
                              <a:pos x="f456" y="f437"/>
                            </a:cxn>
                            <a:cxn ang="f309">
                              <a:pos x="f457" y="f437"/>
                            </a:cxn>
                            <a:cxn ang="f309">
                              <a:pos x="f458" y="f437"/>
                            </a:cxn>
                            <a:cxn ang="f309">
                              <a:pos x="f459" y="f437"/>
                            </a:cxn>
                            <a:cxn ang="f309">
                              <a:pos x="f460" y="f437"/>
                            </a:cxn>
                            <a:cxn ang="f309">
                              <a:pos x="f461" y="f437"/>
                            </a:cxn>
                            <a:cxn ang="f309">
                              <a:pos x="f462" y="f437"/>
                            </a:cxn>
                            <a:cxn ang="f309">
                              <a:pos x="f463" y="f437"/>
                            </a:cxn>
                            <a:cxn ang="f309">
                              <a:pos x="f464" y="f437"/>
                            </a:cxn>
                            <a:cxn ang="f309">
                              <a:pos x="f465" y="f437"/>
                            </a:cxn>
                            <a:cxn ang="f309">
                              <a:pos x="f466" y="f437"/>
                            </a:cxn>
                            <a:cxn ang="f309">
                              <a:pos x="f467" y="f437"/>
                            </a:cxn>
                            <a:cxn ang="f309">
                              <a:pos x="f468" y="f437"/>
                            </a:cxn>
                            <a:cxn ang="f309">
                              <a:pos x="f469" y="f437"/>
                            </a:cxn>
                            <a:cxn ang="f309">
                              <a:pos x="f470" y="f437"/>
                            </a:cxn>
                            <a:cxn ang="f309">
                              <a:pos x="f471" y="f437"/>
                            </a:cxn>
                            <a:cxn ang="f309">
                              <a:pos x="f472" y="f437"/>
                            </a:cxn>
                            <a:cxn ang="f309">
                              <a:pos x="f473" y="f437"/>
                            </a:cxn>
                            <a:cxn ang="f309">
                              <a:pos x="f474" y="f437"/>
                            </a:cxn>
                            <a:cxn ang="f309">
                              <a:pos x="f475" y="f437"/>
                            </a:cxn>
                            <a:cxn ang="f309">
                              <a:pos x="f476" y="f437"/>
                            </a:cxn>
                            <a:cxn ang="f309">
                              <a:pos x="f477" y="f437"/>
                            </a:cxn>
                            <a:cxn ang="f309">
                              <a:pos x="f478" y="f437"/>
                            </a:cxn>
                            <a:cxn ang="f309">
                              <a:pos x="f479" y="f437"/>
                            </a:cxn>
                            <a:cxn ang="f309">
                              <a:pos x="f480" y="f437"/>
                            </a:cxn>
                            <a:cxn ang="f309">
                              <a:pos x="f481" y="f437"/>
                            </a:cxn>
                            <a:cxn ang="f309">
                              <a:pos x="f482" y="f437"/>
                            </a:cxn>
                            <a:cxn ang="f309">
                              <a:pos x="f483" y="f437"/>
                            </a:cxn>
                            <a:cxn ang="f309">
                              <a:pos x="f484" y="f437"/>
                            </a:cxn>
                            <a:cxn ang="f309">
                              <a:pos x="f485" y="f437"/>
                            </a:cxn>
                            <a:cxn ang="f309">
                              <a:pos x="f486" y="f437"/>
                            </a:cxn>
                            <a:cxn ang="f309">
                              <a:pos x="f487" y="f437"/>
                            </a:cxn>
                            <a:cxn ang="f309">
                              <a:pos x="f488" y="f437"/>
                            </a:cxn>
                            <a:cxn ang="f309">
                              <a:pos x="f489" y="f437"/>
                            </a:cxn>
                            <a:cxn ang="f309">
                              <a:pos x="f490" y="f437"/>
                            </a:cxn>
                            <a:cxn ang="f309">
                              <a:pos x="f491" y="f437"/>
                            </a:cxn>
                            <a:cxn ang="f309">
                              <a:pos x="f492" y="f437"/>
                            </a:cxn>
                            <a:cxn ang="f309">
                              <a:pos x="f493" y="f437"/>
                            </a:cxn>
                            <a:cxn ang="f309">
                              <a:pos x="f494" y="f437"/>
                            </a:cxn>
                          </a:cxnLst>
                          <a:rect l="f432" t="f435" r="f433" b="f434"/>
                          <a:pathLst>
                            <a:path w="6264" h="4">
                              <a:moveTo>
                                <a:pt x="f66" y="f67"/>
                              </a:moveTo>
                              <a:lnTo>
                                <a:pt x="f66" y="f67"/>
                              </a:lnTo>
                              <a:lnTo>
                                <a:pt x="f68" y="f67"/>
                              </a:lnTo>
                              <a:lnTo>
                                <a:pt x="f69" y="f67"/>
                              </a:lnTo>
                              <a:lnTo>
                                <a:pt x="f70" y="f67"/>
                              </a:lnTo>
                              <a:lnTo>
                                <a:pt x="f67" y="f67"/>
                              </a:lnTo>
                              <a:lnTo>
                                <a:pt x="f71" y="f67"/>
                              </a:lnTo>
                              <a:lnTo>
                                <a:pt x="f72" y="f67"/>
                              </a:lnTo>
                              <a:lnTo>
                                <a:pt x="f73" y="f67"/>
                              </a:lnTo>
                              <a:lnTo>
                                <a:pt x="f74" y="f67"/>
                              </a:lnTo>
                              <a:lnTo>
                                <a:pt x="f75" y="f67"/>
                              </a:lnTo>
                              <a:lnTo>
                                <a:pt x="f76" y="f67"/>
                              </a:lnTo>
                              <a:lnTo>
                                <a:pt x="f77" y="f67"/>
                              </a:lnTo>
                              <a:lnTo>
                                <a:pt x="f78" y="f67"/>
                              </a:lnTo>
                              <a:lnTo>
                                <a:pt x="f79" y="f67"/>
                              </a:lnTo>
                              <a:lnTo>
                                <a:pt x="f80" y="f67"/>
                              </a:lnTo>
                              <a:lnTo>
                                <a:pt x="f81" y="f67"/>
                              </a:lnTo>
                              <a:lnTo>
                                <a:pt x="f82" y="f67"/>
                              </a:lnTo>
                              <a:lnTo>
                                <a:pt x="f83" y="f67"/>
                              </a:lnTo>
                              <a:lnTo>
                                <a:pt x="f84" y="f67"/>
                              </a:lnTo>
                              <a:lnTo>
                                <a:pt x="f85" y="f67"/>
                              </a:lnTo>
                              <a:lnTo>
                                <a:pt x="f86" y="f67"/>
                              </a:lnTo>
                              <a:lnTo>
                                <a:pt x="f87" y="f67"/>
                              </a:lnTo>
                              <a:lnTo>
                                <a:pt x="f88" y="f67"/>
                              </a:lnTo>
                              <a:lnTo>
                                <a:pt x="f89" y="f67"/>
                              </a:lnTo>
                              <a:lnTo>
                                <a:pt x="f90" y="f67"/>
                              </a:lnTo>
                              <a:lnTo>
                                <a:pt x="f91" y="f67"/>
                              </a:lnTo>
                              <a:lnTo>
                                <a:pt x="f92" y="f67"/>
                              </a:lnTo>
                              <a:lnTo>
                                <a:pt x="f93" y="f67"/>
                              </a:lnTo>
                              <a:lnTo>
                                <a:pt x="f94" y="f67"/>
                              </a:lnTo>
                              <a:lnTo>
                                <a:pt x="f95" y="f67"/>
                              </a:lnTo>
                              <a:lnTo>
                                <a:pt x="f96" y="f67"/>
                              </a:lnTo>
                              <a:lnTo>
                                <a:pt x="f97" y="f67"/>
                              </a:lnTo>
                              <a:lnTo>
                                <a:pt x="f98" y="f67"/>
                              </a:lnTo>
                              <a:lnTo>
                                <a:pt x="f99" y="f67"/>
                              </a:lnTo>
                              <a:lnTo>
                                <a:pt x="f100" y="f67"/>
                              </a:lnTo>
                              <a:lnTo>
                                <a:pt x="f101" y="f67"/>
                              </a:lnTo>
                              <a:lnTo>
                                <a:pt x="f102" y="f67"/>
                              </a:lnTo>
                              <a:lnTo>
                                <a:pt x="f103" y="f67"/>
                              </a:lnTo>
                              <a:lnTo>
                                <a:pt x="f104" y="f67"/>
                              </a:lnTo>
                              <a:lnTo>
                                <a:pt x="f105" y="f67"/>
                              </a:lnTo>
                              <a:lnTo>
                                <a:pt x="f106" y="f67"/>
                              </a:lnTo>
                              <a:lnTo>
                                <a:pt x="f107" y="f67"/>
                              </a:lnTo>
                              <a:lnTo>
                                <a:pt x="f108" y="f67"/>
                              </a:lnTo>
                              <a:lnTo>
                                <a:pt x="f109" y="f67"/>
                              </a:lnTo>
                              <a:lnTo>
                                <a:pt x="f110" y="f67"/>
                              </a:lnTo>
                              <a:lnTo>
                                <a:pt x="f111" y="f67"/>
                              </a:lnTo>
                              <a:lnTo>
                                <a:pt x="f112" y="f67"/>
                              </a:lnTo>
                              <a:lnTo>
                                <a:pt x="f113" y="f67"/>
                              </a:lnTo>
                              <a:lnTo>
                                <a:pt x="f114" y="f67"/>
                              </a:lnTo>
                              <a:lnTo>
                                <a:pt x="f115" y="f67"/>
                              </a:lnTo>
                              <a:lnTo>
                                <a:pt x="f116" y="f67"/>
                              </a:lnTo>
                              <a:lnTo>
                                <a:pt x="f117" y="f67"/>
                              </a:lnTo>
                              <a:lnTo>
                                <a:pt x="f118" y="f67"/>
                              </a:lnTo>
                              <a:lnTo>
                                <a:pt x="f119" y="f67"/>
                              </a:lnTo>
                              <a:lnTo>
                                <a:pt x="f120" y="f67"/>
                              </a:lnTo>
                              <a:lnTo>
                                <a:pt x="f121" y="f67"/>
                              </a:lnTo>
                              <a:lnTo>
                                <a:pt x="f122" y="f67"/>
                              </a:lnTo>
                              <a:lnTo>
                                <a:pt x="f123" y="f67"/>
                              </a:lnTo>
                              <a:lnTo>
                                <a:pt x="f124" y="f67"/>
                              </a:lnTo>
                              <a:lnTo>
                                <a:pt x="f125" y="f67"/>
                              </a:lnTo>
                              <a:lnTo>
                                <a:pt x="f126" y="f67"/>
                              </a:lnTo>
                              <a:lnTo>
                                <a:pt x="f127" y="f67"/>
                              </a:lnTo>
                              <a:lnTo>
                                <a:pt x="f128" y="f67"/>
                              </a:lnTo>
                              <a:lnTo>
                                <a:pt x="f129" y="f67"/>
                              </a:lnTo>
                              <a:lnTo>
                                <a:pt x="f130" y="f67"/>
                              </a:lnTo>
                              <a:lnTo>
                                <a:pt x="f131" y="f67"/>
                              </a:lnTo>
                              <a:lnTo>
                                <a:pt x="f132" y="f67"/>
                              </a:lnTo>
                              <a:lnTo>
                                <a:pt x="f133" y="f67"/>
                              </a:lnTo>
                              <a:lnTo>
                                <a:pt x="f134" y="f67"/>
                              </a:lnTo>
                              <a:lnTo>
                                <a:pt x="f135" y="f67"/>
                              </a:lnTo>
                              <a:lnTo>
                                <a:pt x="f136" y="f67"/>
                              </a:lnTo>
                              <a:lnTo>
                                <a:pt x="f137" y="f67"/>
                              </a:lnTo>
                              <a:lnTo>
                                <a:pt x="f138" y="f67"/>
                              </a:lnTo>
                              <a:lnTo>
                                <a:pt x="f139" y="f67"/>
                              </a:lnTo>
                              <a:lnTo>
                                <a:pt x="f140" y="f67"/>
                              </a:lnTo>
                              <a:lnTo>
                                <a:pt x="f141" y="f67"/>
                              </a:lnTo>
                              <a:lnTo>
                                <a:pt x="f142" y="f67"/>
                              </a:lnTo>
                              <a:lnTo>
                                <a:pt x="f143" y="f67"/>
                              </a:lnTo>
                              <a:lnTo>
                                <a:pt x="f144" y="f67"/>
                              </a:lnTo>
                              <a:lnTo>
                                <a:pt x="f145" y="f67"/>
                              </a:lnTo>
                              <a:lnTo>
                                <a:pt x="f146" y="f67"/>
                              </a:lnTo>
                              <a:lnTo>
                                <a:pt x="f147" y="f67"/>
                              </a:lnTo>
                              <a:lnTo>
                                <a:pt x="f148" y="f67"/>
                              </a:lnTo>
                              <a:lnTo>
                                <a:pt x="f149" y="f67"/>
                              </a:lnTo>
                              <a:lnTo>
                                <a:pt x="f150" y="f67"/>
                              </a:lnTo>
                              <a:lnTo>
                                <a:pt x="f151" y="f67"/>
                              </a:lnTo>
                              <a:lnTo>
                                <a:pt x="f152" y="f67"/>
                              </a:lnTo>
                              <a:lnTo>
                                <a:pt x="f153" y="f67"/>
                              </a:lnTo>
                              <a:lnTo>
                                <a:pt x="f154" y="f67"/>
                              </a:lnTo>
                              <a:lnTo>
                                <a:pt x="f155" y="f67"/>
                              </a:lnTo>
                              <a:lnTo>
                                <a:pt x="f156" y="f67"/>
                              </a:lnTo>
                              <a:lnTo>
                                <a:pt x="f157" y="f67"/>
                              </a:lnTo>
                              <a:lnTo>
                                <a:pt x="f158" y="f67"/>
                              </a:lnTo>
                              <a:lnTo>
                                <a:pt x="f159" y="f67"/>
                              </a:lnTo>
                              <a:lnTo>
                                <a:pt x="f160" y="f67"/>
                              </a:lnTo>
                              <a:lnTo>
                                <a:pt x="f161" y="f67"/>
                              </a:lnTo>
                              <a:lnTo>
                                <a:pt x="f162" y="f67"/>
                              </a:lnTo>
                              <a:lnTo>
                                <a:pt x="f163" y="f67"/>
                              </a:lnTo>
                              <a:lnTo>
                                <a:pt x="f164" y="f67"/>
                              </a:lnTo>
                              <a:lnTo>
                                <a:pt x="f165" y="f67"/>
                              </a:lnTo>
                              <a:lnTo>
                                <a:pt x="f166" y="f67"/>
                              </a:lnTo>
                              <a:lnTo>
                                <a:pt x="f167" y="f67"/>
                              </a:lnTo>
                              <a:lnTo>
                                <a:pt x="f168" y="f67"/>
                              </a:lnTo>
                              <a:lnTo>
                                <a:pt x="f169" y="f67"/>
                              </a:lnTo>
                              <a:lnTo>
                                <a:pt x="f170" y="f67"/>
                              </a:lnTo>
                              <a:lnTo>
                                <a:pt x="f171" y="f67"/>
                              </a:lnTo>
                              <a:lnTo>
                                <a:pt x="f172" y="f67"/>
                              </a:lnTo>
                              <a:lnTo>
                                <a:pt x="f173" y="f67"/>
                              </a:lnTo>
                              <a:lnTo>
                                <a:pt x="f174" y="f67"/>
                              </a:lnTo>
                              <a:lnTo>
                                <a:pt x="f175" y="f67"/>
                              </a:lnTo>
                              <a:lnTo>
                                <a:pt x="f176" y="f67"/>
                              </a:lnTo>
                              <a:lnTo>
                                <a:pt x="f177" y="f67"/>
                              </a:lnTo>
                              <a:lnTo>
                                <a:pt x="f178" y="f67"/>
                              </a:lnTo>
                              <a:lnTo>
                                <a:pt x="f179" y="f67"/>
                              </a:lnTo>
                            </a:path>
                          </a:pathLst>
                        </a:custGeom>
                        <a:noFill/>
                        <a:ln w="6080"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shape w14:anchorId="2194639F" id="Group 28" o:spid="_x0000_s1026" style="position:absolute;margin-left:189.75pt;margin-top:201.75pt;width:313.25pt;height:.25pt;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626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" path="m7,11r,l8,11r1,l10,11r1,l12,11r2,l15,11r2,l20,11r3,l26,11r3,l33,11r4,l42,11r5,l53,11r6,l65,11r8,l80,11r9,l98,11r10,l118,11r11,l141,11r12,l167,11r14,l196,11r15,l228,11r17,l263,11r20,l303,11r21,l346,11r23,l393,11r25,l444,11r28,l500,11r30,l560,11r32,l626,11r34,l695,11r37,l770,11r40,l851,11r42,l936,11r45,l1028,11r48,l1125,11r51,l1228,11r54,l1337,11r57,l1453,11r60,l1575,11r63,l1704,11r67,l1839,11r71,l1982,11r74,l2132,11r78,l2289,11r82,l2454,11r85,l2627,11r89,l2807,11r94,l2996,11r98,l3193,11r102,l3399,11r106,l3613,11r110,l3836,11r114,l4068,11r119,l4309,11r124,l4559,11r129,l4819,11r134,l5089,11r139,l5369,11r143,l5658,11r149,l5958,11r154,l6269,11e" filled="f" strokeweight=".16889mm">
                <v:shadow on="t" color="black" opacity="22937f" origin="-.5,-.5" offset="0,.63881mm"/>
                <v:path arrowok="t" o:connecttype="custom" o:connectlocs="1989135,0;3978270,1586;1989135,3172;0,1586;4446,3208478;4446,3208478;5081,3208478;5081,3208478;5716,3208478;6986,3208478;8891,3208478;10797,3208478;14607,3208478;18418,3208478;23499,3208478;29850,3208478;37471,3208478;46362,3208478;56524,3208478;68591,3208478;81928,3208478;97170,3208478;114953,3208478;134006,3208478;155600,3208478;179733,3208478;205773,3208478;234352,3208478;265472,3208478;299767,3208478;336603,3208478;375980,3208478;419166,3208478;464894,3208478;514431,3208478;567145,3208478;623034,3208478;683368,3208478;746878,3208478;814199,3208478;885330,3208478;960907,3208478;1040295,3208478;1124763,3208478;1213042,3208478;1305767,3208478;1403572,3208478;1505823,3208478;1612520,3208478;1724933,3208478;1842427,3208478;1965001,3208478;2092656,3208478;2226028,3208478;2364479,3208478;2508647,3208478;2659166,3208478;2815401,3208478;2977351,3208478;3145653,3208478;3320306,3208478;3500674,3208478;3688029,3208478;3881735,3208478" o:connectangles="270,0,90,180,0,0,0,0,0,0,0,0,0,0,0,0,0,0,0,0,0,0,0,0,0,0,0,0,0,0,0,0,0,0,0,0,0,0,0,0,0,0,0,0,0,0,0,0,0,0,0,0,0,0,0,0,0,0,0,0,0,0,0,0" textboxrect="0,0,6264,4"/>
                <w10:wrap type="square"/>
              </v:shape>
            </w:pict>
          </mc:Fallback>
        </mc:AlternateContent>
      </w:r>
      <w:r>
        <w:rPr>
          <w:rFonts w:ascii="標楷體" w:eastAsia="標楷體" w:hAnsi="標楷體"/>
          <w:noProof/>
        </w:rPr>
        <mc:AlternateContent>
          <mc:Choice Requires="wps">
            <w:drawing>
              <wp:anchor distT="0" distB="0" distL="114300" distR="114300" simplePos="0" relativeHeight="251671552" behindDoc="0" locked="0" layoutInCell="1" allowOverlap="1">
                <wp:simplePos x="0" y="0"/>
                <wp:positionH relativeFrom="column">
                  <wp:posOffset>6384926</wp:posOffset>
                </wp:positionH>
                <wp:positionV relativeFrom="paragraph">
                  <wp:posOffset>1190621</wp:posOffset>
                </wp:positionV>
                <wp:extent cx="3172" cy="1374772"/>
                <wp:effectExtent l="0" t="0" r="60328" b="34928"/>
                <wp:wrapSquare wrapText="bothSides"/>
                <wp:docPr id="37" name="Group 26"/>
                <wp:cNvGraphicFramePr/>
                <a:graphic xmlns:a="http://schemas.openxmlformats.org/drawingml/2006/main">
                  <a:graphicData uri="http://schemas.microsoft.com/office/word/2010/wordprocessingShape">
                    <wps:wsp>
                      <wps:cNvSpPr/>
                      <wps:spPr>
                        <a:xfrm>
                          <a:off x="0" y="0"/>
                          <a:ext cx="3172" cy="1374772"/>
                        </a:xfrm>
                        <a:custGeom>
                          <a:avLst/>
                          <a:gdLst>
                            <a:gd name="f0" fmla="val 10800000"/>
                            <a:gd name="f1" fmla="val 5400000"/>
                            <a:gd name="f2" fmla="val 180"/>
                            <a:gd name="f3" fmla="val w"/>
                            <a:gd name="f4" fmla="val h"/>
                            <a:gd name="f5" fmla="val 0"/>
                            <a:gd name="f6" fmla="val 4"/>
                            <a:gd name="f7" fmla="val 2164"/>
                            <a:gd name="f8" fmla="+- 0 10069 0"/>
                            <a:gd name="f9" fmla="val 14"/>
                            <a:gd name="f10" fmla="val 5"/>
                            <a:gd name="f11" fmla="val 6"/>
                            <a:gd name="f12" fmla="val 7"/>
                            <a:gd name="f13" fmla="val 8"/>
                            <a:gd name="f14" fmla="val 9"/>
                            <a:gd name="f15" fmla="val 10"/>
                            <a:gd name="f16" fmla="val 11"/>
                            <a:gd name="f17" fmla="val 12"/>
                            <a:gd name="f18" fmla="val 15"/>
                            <a:gd name="f19" fmla="val 17"/>
                            <a:gd name="f20" fmla="val 19"/>
                            <a:gd name="f21" fmla="val 21"/>
                            <a:gd name="f22" fmla="val 23"/>
                            <a:gd name="f23" fmla="val 25"/>
                            <a:gd name="f24" fmla="val 28"/>
                            <a:gd name="f25" fmla="val 30"/>
                            <a:gd name="f26" fmla="val 33"/>
                            <a:gd name="f27" fmla="val 36"/>
                            <a:gd name="f28" fmla="val 40"/>
                            <a:gd name="f29" fmla="val 43"/>
                            <a:gd name="f30" fmla="val 47"/>
                            <a:gd name="f31" fmla="val 51"/>
                            <a:gd name="f32" fmla="val 56"/>
                            <a:gd name="f33" fmla="val 60"/>
                            <a:gd name="f34" fmla="val 65"/>
                            <a:gd name="f35" fmla="val 70"/>
                            <a:gd name="f36" fmla="val 76"/>
                            <a:gd name="f37" fmla="val 81"/>
                            <a:gd name="f38" fmla="val 87"/>
                            <a:gd name="f39" fmla="val 94"/>
                            <a:gd name="f40" fmla="val 100"/>
                            <a:gd name="f41" fmla="val 107"/>
                            <a:gd name="f42" fmla="val 115"/>
                            <a:gd name="f43" fmla="val 122"/>
                            <a:gd name="f44" fmla="val 130"/>
                            <a:gd name="f45" fmla="val 139"/>
                            <a:gd name="f46" fmla="val 147"/>
                            <a:gd name="f47" fmla="val 156"/>
                            <a:gd name="f48" fmla="val 166"/>
                            <a:gd name="f49" fmla="val 176"/>
                            <a:gd name="f50" fmla="val 186"/>
                            <a:gd name="f51" fmla="val 197"/>
                            <a:gd name="f52" fmla="val 208"/>
                            <a:gd name="f53" fmla="val 219"/>
                            <a:gd name="f54" fmla="val 231"/>
                            <a:gd name="f55" fmla="val 243"/>
                            <a:gd name="f56" fmla="val 256"/>
                            <a:gd name="f57" fmla="val 269"/>
                            <a:gd name="f58" fmla="val 283"/>
                            <a:gd name="f59" fmla="val 297"/>
                            <a:gd name="f60" fmla="val 312"/>
                            <a:gd name="f61" fmla="val 327"/>
                            <a:gd name="f62" fmla="val 343"/>
                            <a:gd name="f63" fmla="val 359"/>
                            <a:gd name="f64" fmla="val 375"/>
                            <a:gd name="f65" fmla="val 392"/>
                            <a:gd name="f66" fmla="val 410"/>
                            <a:gd name="f67" fmla="val 428"/>
                            <a:gd name="f68" fmla="val 447"/>
                            <a:gd name="f69" fmla="val 466"/>
                            <a:gd name="f70" fmla="val 486"/>
                            <a:gd name="f71" fmla="val 506"/>
                            <a:gd name="f72" fmla="val 527"/>
                            <a:gd name="f73" fmla="val 548"/>
                            <a:gd name="f74" fmla="val 570"/>
                            <a:gd name="f75" fmla="val 593"/>
                            <a:gd name="f76" fmla="val 616"/>
                            <a:gd name="f77" fmla="val 640"/>
                            <a:gd name="f78" fmla="val 664"/>
                            <a:gd name="f79" fmla="val 689"/>
                            <a:gd name="f80" fmla="val 715"/>
                            <a:gd name="f81" fmla="val 741"/>
                            <a:gd name="f82" fmla="val 768"/>
                            <a:gd name="f83" fmla="val 796"/>
                            <a:gd name="f84" fmla="val 824"/>
                            <a:gd name="f85" fmla="val 853"/>
                            <a:gd name="f86" fmla="val 883"/>
                            <a:gd name="f87" fmla="val 913"/>
                            <a:gd name="f88" fmla="val 944"/>
                            <a:gd name="f89" fmla="val 976"/>
                            <a:gd name="f90" fmla="val 1008"/>
                            <a:gd name="f91" fmla="val 1041"/>
                            <a:gd name="f92" fmla="val 1075"/>
                            <a:gd name="f93" fmla="val 1109"/>
                            <a:gd name="f94" fmla="val 1145"/>
                            <a:gd name="f95" fmla="val 1181"/>
                            <a:gd name="f96" fmla="val 1217"/>
                            <a:gd name="f97" fmla="val 1255"/>
                            <a:gd name="f98" fmla="val 1293"/>
                            <a:gd name="f99" fmla="val 1332"/>
                            <a:gd name="f100" fmla="val 1372"/>
                            <a:gd name="f101" fmla="val 1413"/>
                            <a:gd name="f102" fmla="val 1454"/>
                            <a:gd name="f103" fmla="val 1496"/>
                            <a:gd name="f104" fmla="val 1539"/>
                            <a:gd name="f105" fmla="val 1583"/>
                            <a:gd name="f106" fmla="val 1628"/>
                            <a:gd name="f107" fmla="val 1673"/>
                            <a:gd name="f108" fmla="val 1719"/>
                            <a:gd name="f109" fmla="val 1767"/>
                            <a:gd name="f110" fmla="val 1815"/>
                            <a:gd name="f111" fmla="val 1864"/>
                            <a:gd name="f112" fmla="val 1913"/>
                            <a:gd name="f113" fmla="val 1964"/>
                            <a:gd name="f114" fmla="val 2016"/>
                            <a:gd name="f115" fmla="val 2068"/>
                            <a:gd name="f116" fmla="val 2121"/>
                            <a:gd name="f117" fmla="val 2176"/>
                            <a:gd name="f118" fmla="+- 0 0 -90"/>
                            <a:gd name="f119" fmla="*/ f3 1 4"/>
                            <a:gd name="f120" fmla="*/ f4 1 2164"/>
                            <a:gd name="f121" fmla="val f5"/>
                            <a:gd name="f122" fmla="val f6"/>
                            <a:gd name="f123" fmla="val f7"/>
                            <a:gd name="f124" fmla="+- f8 0 10055"/>
                            <a:gd name="f125" fmla="*/ f118 f0 1"/>
                            <a:gd name="f126" fmla="+- f123 0 f121"/>
                            <a:gd name="f127" fmla="+- f122 0 f121"/>
                            <a:gd name="f128" fmla="*/ f125 1 f2"/>
                            <a:gd name="f129" fmla="*/ f127 1 4"/>
                            <a:gd name="f130" fmla="*/ f126 1 2164"/>
                            <a:gd name="f131" fmla="*/ f124 f127 1"/>
                            <a:gd name="f132" fmla="*/ 1880 f126 1"/>
                            <a:gd name="f133" fmla="*/ 1881 f126 1"/>
                            <a:gd name="f134" fmla="*/ 1882 f126 1"/>
                            <a:gd name="f135" fmla="*/ 1883 f126 1"/>
                            <a:gd name="f136" fmla="*/ 1885 f126 1"/>
                            <a:gd name="f137" fmla="*/ 1887 f126 1"/>
                            <a:gd name="f138" fmla="*/ 1890 f126 1"/>
                            <a:gd name="f139" fmla="*/ 1894 f126 1"/>
                            <a:gd name="f140" fmla="*/ 1898 f126 1"/>
                            <a:gd name="f141" fmla="*/ 1903 f126 1"/>
                            <a:gd name="f142" fmla="*/ 1908 f126 1"/>
                            <a:gd name="f143" fmla="*/ 1915 f126 1"/>
                            <a:gd name="f144" fmla="*/ 1922 f126 1"/>
                            <a:gd name="f145" fmla="*/ 1931 f126 1"/>
                            <a:gd name="f146" fmla="*/ 1940 f126 1"/>
                            <a:gd name="f147" fmla="*/ 1951 f126 1"/>
                            <a:gd name="f148" fmla="*/ 1962 f126 1"/>
                            <a:gd name="f149" fmla="*/ 1975 f126 1"/>
                            <a:gd name="f150" fmla="*/ 1990 f126 1"/>
                            <a:gd name="f151" fmla="*/ 2005 f126 1"/>
                            <a:gd name="f152" fmla="*/ 2022 f126 1"/>
                            <a:gd name="f153" fmla="*/ 2041 f126 1"/>
                            <a:gd name="f154" fmla="*/ 2061 f126 1"/>
                            <a:gd name="f155" fmla="*/ 2083 f126 1"/>
                            <a:gd name="f156" fmla="*/ 2106 f126 1"/>
                            <a:gd name="f157" fmla="*/ 2131 f126 1"/>
                            <a:gd name="f158" fmla="*/ 2158 f126 1"/>
                            <a:gd name="f159" fmla="*/ 2187 f126 1"/>
                            <a:gd name="f160" fmla="*/ 2218 f126 1"/>
                            <a:gd name="f161" fmla="*/ 2250 f126 1"/>
                            <a:gd name="f162" fmla="*/ 2285 f126 1"/>
                            <a:gd name="f163" fmla="*/ 2322 f126 1"/>
                            <a:gd name="f164" fmla="*/ 2361 f126 1"/>
                            <a:gd name="f165" fmla="*/ 2402 f126 1"/>
                            <a:gd name="f166" fmla="*/ 2445 f126 1"/>
                            <a:gd name="f167" fmla="*/ 2491 f126 1"/>
                            <a:gd name="f168" fmla="*/ 2539 f126 1"/>
                            <a:gd name="f169" fmla="*/ 2590 f126 1"/>
                            <a:gd name="f170" fmla="*/ 2643 f126 1"/>
                            <a:gd name="f171" fmla="*/ 2699 f126 1"/>
                            <a:gd name="f172" fmla="*/ 2758 f126 1"/>
                            <a:gd name="f173" fmla="*/ 2819 f126 1"/>
                            <a:gd name="f174" fmla="*/ 2883 f126 1"/>
                            <a:gd name="f175" fmla="*/ 2950 f126 1"/>
                            <a:gd name="f176" fmla="*/ 3020 f126 1"/>
                            <a:gd name="f177" fmla="*/ 3092 f126 1"/>
                            <a:gd name="f178" fmla="*/ 3168 f126 1"/>
                            <a:gd name="f179" fmla="*/ 3247 f126 1"/>
                            <a:gd name="f180" fmla="*/ 3329 f126 1"/>
                            <a:gd name="f181" fmla="*/ 3414 f126 1"/>
                            <a:gd name="f182" fmla="*/ 3503 f126 1"/>
                            <a:gd name="f183" fmla="*/ 3594 f126 1"/>
                            <a:gd name="f184" fmla="*/ 3690 f126 1"/>
                            <a:gd name="f185" fmla="*/ 3788 f126 1"/>
                            <a:gd name="f186" fmla="*/ 3891 f126 1"/>
                            <a:gd name="f187" fmla="*/ 3996 f126 1"/>
                            <a:gd name="f188" fmla="+- f128 0 f1"/>
                            <a:gd name="f189" fmla="*/ f131 1 4"/>
                            <a:gd name="f190" fmla="*/ f132 1 2164"/>
                            <a:gd name="f191" fmla="*/ f133 1 2164"/>
                            <a:gd name="f192" fmla="*/ f134 1 2164"/>
                            <a:gd name="f193" fmla="*/ f135 1 2164"/>
                            <a:gd name="f194" fmla="*/ f136 1 2164"/>
                            <a:gd name="f195" fmla="*/ f137 1 2164"/>
                            <a:gd name="f196" fmla="*/ f138 1 2164"/>
                            <a:gd name="f197" fmla="*/ f139 1 2164"/>
                            <a:gd name="f198" fmla="*/ f140 1 2164"/>
                            <a:gd name="f199" fmla="*/ f141 1 2164"/>
                            <a:gd name="f200" fmla="*/ f142 1 2164"/>
                            <a:gd name="f201" fmla="*/ f143 1 2164"/>
                            <a:gd name="f202" fmla="*/ f144 1 2164"/>
                            <a:gd name="f203" fmla="*/ f145 1 2164"/>
                            <a:gd name="f204" fmla="*/ f146 1 2164"/>
                            <a:gd name="f205" fmla="*/ f147 1 2164"/>
                            <a:gd name="f206" fmla="*/ f148 1 2164"/>
                            <a:gd name="f207" fmla="*/ f149 1 2164"/>
                            <a:gd name="f208" fmla="*/ f150 1 2164"/>
                            <a:gd name="f209" fmla="*/ f151 1 2164"/>
                            <a:gd name="f210" fmla="*/ f152 1 2164"/>
                            <a:gd name="f211" fmla="*/ f153 1 2164"/>
                            <a:gd name="f212" fmla="*/ f154 1 2164"/>
                            <a:gd name="f213" fmla="*/ f155 1 2164"/>
                            <a:gd name="f214" fmla="*/ f156 1 2164"/>
                            <a:gd name="f215" fmla="*/ f157 1 2164"/>
                            <a:gd name="f216" fmla="*/ f158 1 2164"/>
                            <a:gd name="f217" fmla="*/ f159 1 2164"/>
                            <a:gd name="f218" fmla="*/ f160 1 2164"/>
                            <a:gd name="f219" fmla="*/ f161 1 2164"/>
                            <a:gd name="f220" fmla="*/ f162 1 2164"/>
                            <a:gd name="f221" fmla="*/ f163 1 2164"/>
                            <a:gd name="f222" fmla="*/ f164 1 2164"/>
                            <a:gd name="f223" fmla="*/ f165 1 2164"/>
                            <a:gd name="f224" fmla="*/ f166 1 2164"/>
                            <a:gd name="f225" fmla="*/ f167 1 2164"/>
                            <a:gd name="f226" fmla="*/ f168 1 2164"/>
                            <a:gd name="f227" fmla="*/ f169 1 2164"/>
                            <a:gd name="f228" fmla="*/ f170 1 2164"/>
                            <a:gd name="f229" fmla="*/ f171 1 2164"/>
                            <a:gd name="f230" fmla="*/ f172 1 2164"/>
                            <a:gd name="f231" fmla="*/ f173 1 2164"/>
                            <a:gd name="f232" fmla="*/ f174 1 2164"/>
                            <a:gd name="f233" fmla="*/ f175 1 2164"/>
                            <a:gd name="f234" fmla="*/ f176 1 2164"/>
                            <a:gd name="f235" fmla="*/ f177 1 2164"/>
                            <a:gd name="f236" fmla="*/ f178 1 2164"/>
                            <a:gd name="f237" fmla="*/ f179 1 2164"/>
                            <a:gd name="f238" fmla="*/ f180 1 2164"/>
                            <a:gd name="f239" fmla="*/ f181 1 2164"/>
                            <a:gd name="f240" fmla="*/ f182 1 2164"/>
                            <a:gd name="f241" fmla="*/ f183 1 2164"/>
                            <a:gd name="f242" fmla="*/ f184 1 2164"/>
                            <a:gd name="f243" fmla="*/ f185 1 2164"/>
                            <a:gd name="f244" fmla="*/ f186 1 2164"/>
                            <a:gd name="f245" fmla="*/ f187 1 2164"/>
                            <a:gd name="f246" fmla="*/ 0 1 f129"/>
                            <a:gd name="f247" fmla="*/ f122 1 f129"/>
                            <a:gd name="f248" fmla="*/ 0 1 f130"/>
                            <a:gd name="f249" fmla="*/ f123 1 f130"/>
                            <a:gd name="f250" fmla="*/ f189 1 f129"/>
                            <a:gd name="f251" fmla="*/ f190 1 f130"/>
                            <a:gd name="f252" fmla="*/ f191 1 f130"/>
                            <a:gd name="f253" fmla="*/ f192 1 f130"/>
                            <a:gd name="f254" fmla="*/ f193 1 f130"/>
                            <a:gd name="f255" fmla="*/ f194 1 f130"/>
                            <a:gd name="f256" fmla="*/ f195 1 f130"/>
                            <a:gd name="f257" fmla="*/ f196 1 f130"/>
                            <a:gd name="f258" fmla="*/ f197 1 f130"/>
                            <a:gd name="f259" fmla="*/ f198 1 f130"/>
                            <a:gd name="f260" fmla="*/ f199 1 f130"/>
                            <a:gd name="f261" fmla="*/ f200 1 f130"/>
                            <a:gd name="f262" fmla="*/ f201 1 f130"/>
                            <a:gd name="f263" fmla="*/ f202 1 f130"/>
                            <a:gd name="f264" fmla="*/ f203 1 f130"/>
                            <a:gd name="f265" fmla="*/ f204 1 f130"/>
                            <a:gd name="f266" fmla="*/ f205 1 f130"/>
                            <a:gd name="f267" fmla="*/ f206 1 f130"/>
                            <a:gd name="f268" fmla="*/ f207 1 f130"/>
                            <a:gd name="f269" fmla="*/ f208 1 f130"/>
                            <a:gd name="f270" fmla="*/ f209 1 f130"/>
                            <a:gd name="f271" fmla="*/ f210 1 f130"/>
                            <a:gd name="f272" fmla="*/ f211 1 f130"/>
                            <a:gd name="f273" fmla="*/ f212 1 f130"/>
                            <a:gd name="f274" fmla="*/ f213 1 f130"/>
                            <a:gd name="f275" fmla="*/ f214 1 f130"/>
                            <a:gd name="f276" fmla="*/ f215 1 f130"/>
                            <a:gd name="f277" fmla="*/ f216 1 f130"/>
                            <a:gd name="f278" fmla="*/ f217 1 f130"/>
                            <a:gd name="f279" fmla="*/ f218 1 f130"/>
                            <a:gd name="f280" fmla="*/ f219 1 f130"/>
                            <a:gd name="f281" fmla="*/ f220 1 f130"/>
                            <a:gd name="f282" fmla="*/ f221 1 f130"/>
                            <a:gd name="f283" fmla="*/ f222 1 f130"/>
                            <a:gd name="f284" fmla="*/ f223 1 f130"/>
                            <a:gd name="f285" fmla="*/ f224 1 f130"/>
                            <a:gd name="f286" fmla="*/ f225 1 f130"/>
                            <a:gd name="f287" fmla="*/ f226 1 f130"/>
                            <a:gd name="f288" fmla="*/ f227 1 f130"/>
                            <a:gd name="f289" fmla="*/ f228 1 f130"/>
                            <a:gd name="f290" fmla="*/ f229 1 f130"/>
                            <a:gd name="f291" fmla="*/ f230 1 f130"/>
                            <a:gd name="f292" fmla="*/ f231 1 f130"/>
                            <a:gd name="f293" fmla="*/ f232 1 f130"/>
                            <a:gd name="f294" fmla="*/ f233 1 f130"/>
                            <a:gd name="f295" fmla="*/ f234 1 f130"/>
                            <a:gd name="f296" fmla="*/ f235 1 f130"/>
                            <a:gd name="f297" fmla="*/ f236 1 f130"/>
                            <a:gd name="f298" fmla="*/ f237 1 f130"/>
                            <a:gd name="f299" fmla="*/ f238 1 f130"/>
                            <a:gd name="f300" fmla="*/ f239 1 f130"/>
                            <a:gd name="f301" fmla="*/ f240 1 f130"/>
                            <a:gd name="f302" fmla="*/ f241 1 f130"/>
                            <a:gd name="f303" fmla="*/ f242 1 f130"/>
                            <a:gd name="f304" fmla="*/ f243 1 f130"/>
                            <a:gd name="f305" fmla="*/ f244 1 f130"/>
                            <a:gd name="f306" fmla="*/ f245 1 f130"/>
                            <a:gd name="f307" fmla="*/ f246 f119 1"/>
                            <a:gd name="f308" fmla="*/ f247 f119 1"/>
                            <a:gd name="f309" fmla="*/ f249 f120 1"/>
                            <a:gd name="f310" fmla="*/ f248 f120 1"/>
                            <a:gd name="f311" fmla="*/ f250 f119 1"/>
                            <a:gd name="f312" fmla="*/ f251 f120 1"/>
                            <a:gd name="f313" fmla="*/ f252 f120 1"/>
                            <a:gd name="f314" fmla="*/ f253 f120 1"/>
                            <a:gd name="f315" fmla="*/ f254 f120 1"/>
                            <a:gd name="f316" fmla="*/ f255 f120 1"/>
                            <a:gd name="f317" fmla="*/ f256 f120 1"/>
                            <a:gd name="f318" fmla="*/ f257 f120 1"/>
                            <a:gd name="f319" fmla="*/ f258 f120 1"/>
                            <a:gd name="f320" fmla="*/ f259 f120 1"/>
                            <a:gd name="f321" fmla="*/ f260 f120 1"/>
                            <a:gd name="f322" fmla="*/ f261 f120 1"/>
                            <a:gd name="f323" fmla="*/ f262 f120 1"/>
                            <a:gd name="f324" fmla="*/ f263 f120 1"/>
                            <a:gd name="f325" fmla="*/ f264 f120 1"/>
                            <a:gd name="f326" fmla="*/ f265 f120 1"/>
                            <a:gd name="f327" fmla="*/ f266 f120 1"/>
                            <a:gd name="f328" fmla="*/ f267 f120 1"/>
                            <a:gd name="f329" fmla="*/ f268 f120 1"/>
                            <a:gd name="f330" fmla="*/ f269 f120 1"/>
                            <a:gd name="f331" fmla="*/ f270 f120 1"/>
                            <a:gd name="f332" fmla="*/ f271 f120 1"/>
                            <a:gd name="f333" fmla="*/ f272 f120 1"/>
                            <a:gd name="f334" fmla="*/ f273 f120 1"/>
                            <a:gd name="f335" fmla="*/ f274 f120 1"/>
                            <a:gd name="f336" fmla="*/ f275 f120 1"/>
                            <a:gd name="f337" fmla="*/ f276 f120 1"/>
                            <a:gd name="f338" fmla="*/ f277 f120 1"/>
                            <a:gd name="f339" fmla="*/ f278 f120 1"/>
                            <a:gd name="f340" fmla="*/ f279 f120 1"/>
                            <a:gd name="f341" fmla="*/ f280 f120 1"/>
                            <a:gd name="f342" fmla="*/ f281 f120 1"/>
                            <a:gd name="f343" fmla="*/ f282 f120 1"/>
                            <a:gd name="f344" fmla="*/ f283 f120 1"/>
                            <a:gd name="f345" fmla="*/ f284 f120 1"/>
                            <a:gd name="f346" fmla="*/ f285 f120 1"/>
                            <a:gd name="f347" fmla="*/ f286 f120 1"/>
                            <a:gd name="f348" fmla="*/ f287 f120 1"/>
                            <a:gd name="f349" fmla="*/ f288 f120 1"/>
                            <a:gd name="f350" fmla="*/ f289 f120 1"/>
                            <a:gd name="f351" fmla="*/ f290 f120 1"/>
                            <a:gd name="f352" fmla="*/ f291 f120 1"/>
                            <a:gd name="f353" fmla="*/ f292 f120 1"/>
                            <a:gd name="f354" fmla="*/ f293 f120 1"/>
                            <a:gd name="f355" fmla="*/ f294 f120 1"/>
                            <a:gd name="f356" fmla="*/ f295 f120 1"/>
                            <a:gd name="f357" fmla="*/ f296 f120 1"/>
                            <a:gd name="f358" fmla="*/ f297 f120 1"/>
                            <a:gd name="f359" fmla="*/ f298 f120 1"/>
                            <a:gd name="f360" fmla="*/ f299 f120 1"/>
                            <a:gd name="f361" fmla="*/ f300 f120 1"/>
                            <a:gd name="f362" fmla="*/ f301 f120 1"/>
                            <a:gd name="f363" fmla="*/ f302 f120 1"/>
                            <a:gd name="f364" fmla="*/ f303 f120 1"/>
                            <a:gd name="f365" fmla="*/ f304 f120 1"/>
                            <a:gd name="f366" fmla="*/ f305 f120 1"/>
                            <a:gd name="f367" fmla="*/ f306 f120 1"/>
                          </a:gdLst>
                          <a:ahLst/>
                          <a:cxnLst>
                            <a:cxn ang="3cd4">
                              <a:pos x="hc" y="t"/>
                            </a:cxn>
                            <a:cxn ang="0">
                              <a:pos x="r" y="vc"/>
                            </a:cxn>
                            <a:cxn ang="cd4">
                              <a:pos x="hc" y="b"/>
                            </a:cxn>
                            <a:cxn ang="cd2">
                              <a:pos x="l" y="vc"/>
                            </a:cxn>
                            <a:cxn ang="f188">
                              <a:pos x="f311" y="f312"/>
                            </a:cxn>
                            <a:cxn ang="f188">
                              <a:pos x="f311" y="f312"/>
                            </a:cxn>
                            <a:cxn ang="f188">
                              <a:pos x="f311" y="f312"/>
                            </a:cxn>
                            <a:cxn ang="f188">
                              <a:pos x="f311" y="f312"/>
                            </a:cxn>
                            <a:cxn ang="f188">
                              <a:pos x="f311" y="f313"/>
                            </a:cxn>
                            <a:cxn ang="f188">
                              <a:pos x="f311" y="f313"/>
                            </a:cxn>
                            <a:cxn ang="f188">
                              <a:pos x="f311" y="f314"/>
                            </a:cxn>
                            <a:cxn ang="f188">
                              <a:pos x="f311" y="f315"/>
                            </a:cxn>
                            <a:cxn ang="f188">
                              <a:pos x="f311" y="f316"/>
                            </a:cxn>
                            <a:cxn ang="f188">
                              <a:pos x="f311" y="f317"/>
                            </a:cxn>
                            <a:cxn ang="f188">
                              <a:pos x="f311" y="f318"/>
                            </a:cxn>
                            <a:cxn ang="f188">
                              <a:pos x="f311" y="f319"/>
                            </a:cxn>
                            <a:cxn ang="f188">
                              <a:pos x="f311" y="f320"/>
                            </a:cxn>
                            <a:cxn ang="f188">
                              <a:pos x="f311" y="f321"/>
                            </a:cxn>
                            <a:cxn ang="f188">
                              <a:pos x="f311" y="f322"/>
                            </a:cxn>
                            <a:cxn ang="f188">
                              <a:pos x="f311" y="f323"/>
                            </a:cxn>
                            <a:cxn ang="f188">
                              <a:pos x="f311" y="f324"/>
                            </a:cxn>
                            <a:cxn ang="f188">
                              <a:pos x="f311" y="f325"/>
                            </a:cxn>
                            <a:cxn ang="f188">
                              <a:pos x="f311" y="f326"/>
                            </a:cxn>
                            <a:cxn ang="f188">
                              <a:pos x="f311" y="f327"/>
                            </a:cxn>
                            <a:cxn ang="f188">
                              <a:pos x="f311" y="f328"/>
                            </a:cxn>
                            <a:cxn ang="f188">
                              <a:pos x="f311" y="f329"/>
                            </a:cxn>
                            <a:cxn ang="f188">
                              <a:pos x="f311" y="f330"/>
                            </a:cxn>
                            <a:cxn ang="f188">
                              <a:pos x="f311" y="f331"/>
                            </a:cxn>
                            <a:cxn ang="f188">
                              <a:pos x="f311" y="f332"/>
                            </a:cxn>
                            <a:cxn ang="f188">
                              <a:pos x="f311" y="f333"/>
                            </a:cxn>
                            <a:cxn ang="f188">
                              <a:pos x="f311" y="f334"/>
                            </a:cxn>
                            <a:cxn ang="f188">
                              <a:pos x="f311" y="f335"/>
                            </a:cxn>
                            <a:cxn ang="f188">
                              <a:pos x="f311" y="f336"/>
                            </a:cxn>
                            <a:cxn ang="f188">
                              <a:pos x="f311" y="f337"/>
                            </a:cxn>
                            <a:cxn ang="f188">
                              <a:pos x="f311" y="f338"/>
                            </a:cxn>
                            <a:cxn ang="f188">
                              <a:pos x="f311" y="f339"/>
                            </a:cxn>
                            <a:cxn ang="f188">
                              <a:pos x="f311" y="f340"/>
                            </a:cxn>
                            <a:cxn ang="f188">
                              <a:pos x="f311" y="f341"/>
                            </a:cxn>
                            <a:cxn ang="f188">
                              <a:pos x="f311" y="f342"/>
                            </a:cxn>
                            <a:cxn ang="f188">
                              <a:pos x="f311" y="f343"/>
                            </a:cxn>
                            <a:cxn ang="f188">
                              <a:pos x="f311" y="f344"/>
                            </a:cxn>
                            <a:cxn ang="f188">
                              <a:pos x="f311" y="f345"/>
                            </a:cxn>
                            <a:cxn ang="f188">
                              <a:pos x="f311" y="f346"/>
                            </a:cxn>
                            <a:cxn ang="f188">
                              <a:pos x="f311" y="f347"/>
                            </a:cxn>
                            <a:cxn ang="f188">
                              <a:pos x="f311" y="f348"/>
                            </a:cxn>
                            <a:cxn ang="f188">
                              <a:pos x="f311" y="f349"/>
                            </a:cxn>
                            <a:cxn ang="f188">
                              <a:pos x="f311" y="f350"/>
                            </a:cxn>
                            <a:cxn ang="f188">
                              <a:pos x="f311" y="f351"/>
                            </a:cxn>
                            <a:cxn ang="f188">
                              <a:pos x="f311" y="f352"/>
                            </a:cxn>
                            <a:cxn ang="f188">
                              <a:pos x="f311" y="f353"/>
                            </a:cxn>
                            <a:cxn ang="f188">
                              <a:pos x="f311" y="f354"/>
                            </a:cxn>
                            <a:cxn ang="f188">
                              <a:pos x="f311" y="f355"/>
                            </a:cxn>
                            <a:cxn ang="f188">
                              <a:pos x="f311" y="f356"/>
                            </a:cxn>
                            <a:cxn ang="f188">
                              <a:pos x="f311" y="f357"/>
                            </a:cxn>
                            <a:cxn ang="f188">
                              <a:pos x="f311" y="f358"/>
                            </a:cxn>
                            <a:cxn ang="f188">
                              <a:pos x="f311" y="f359"/>
                            </a:cxn>
                            <a:cxn ang="f188">
                              <a:pos x="f311" y="f360"/>
                            </a:cxn>
                            <a:cxn ang="f188">
                              <a:pos x="f311" y="f361"/>
                            </a:cxn>
                            <a:cxn ang="f188">
                              <a:pos x="f311" y="f362"/>
                            </a:cxn>
                            <a:cxn ang="f188">
                              <a:pos x="f311" y="f363"/>
                            </a:cxn>
                            <a:cxn ang="f188">
                              <a:pos x="f311" y="f364"/>
                            </a:cxn>
                            <a:cxn ang="f188">
                              <a:pos x="f311" y="f365"/>
                            </a:cxn>
                            <a:cxn ang="f188">
                              <a:pos x="f311" y="f366"/>
                            </a:cxn>
                            <a:cxn ang="f188">
                              <a:pos x="f311" y="f367"/>
                            </a:cxn>
                          </a:cxnLst>
                          <a:rect l="f307" t="f310" r="f308" b="f309"/>
                          <a:pathLst>
                            <a:path w="4" h="2164">
                              <a:moveTo>
                                <a:pt x="f9" y="f10"/>
                              </a:moveTo>
                              <a:lnTo>
                                <a:pt x="f9" y="f10"/>
                              </a:lnTo>
                              <a:lnTo>
                                <a:pt x="f9" y="f11"/>
                              </a:lnTo>
                              <a:lnTo>
                                <a:pt x="f9" y="f12"/>
                              </a:lnTo>
                              <a:lnTo>
                                <a:pt x="f9" y="f13"/>
                              </a:lnTo>
                              <a:lnTo>
                                <a:pt x="f9" y="f14"/>
                              </a:lnTo>
                              <a:lnTo>
                                <a:pt x="f9" y="f15"/>
                              </a:lnTo>
                              <a:lnTo>
                                <a:pt x="f9" y="f16"/>
                              </a:lnTo>
                              <a:lnTo>
                                <a:pt x="f9" y="f17"/>
                              </a:lnTo>
                              <a:lnTo>
                                <a:pt x="f9" y="f9"/>
                              </a:lnTo>
                              <a:lnTo>
                                <a:pt x="f9" y="f18"/>
                              </a:lnTo>
                              <a:lnTo>
                                <a:pt x="f9" y="f19"/>
                              </a:lnTo>
                              <a:lnTo>
                                <a:pt x="f9" y="f20"/>
                              </a:lnTo>
                              <a:lnTo>
                                <a:pt x="f9" y="f21"/>
                              </a:lnTo>
                              <a:lnTo>
                                <a:pt x="f9" y="f22"/>
                              </a:lnTo>
                              <a:lnTo>
                                <a:pt x="f9" y="f23"/>
                              </a:lnTo>
                              <a:lnTo>
                                <a:pt x="f9" y="f24"/>
                              </a:lnTo>
                              <a:lnTo>
                                <a:pt x="f9" y="f25"/>
                              </a:lnTo>
                              <a:lnTo>
                                <a:pt x="f9" y="f26"/>
                              </a:lnTo>
                              <a:lnTo>
                                <a:pt x="f9" y="f27"/>
                              </a:lnTo>
                              <a:lnTo>
                                <a:pt x="f9" y="f28"/>
                              </a:lnTo>
                              <a:lnTo>
                                <a:pt x="f9" y="f29"/>
                              </a:lnTo>
                              <a:lnTo>
                                <a:pt x="f9" y="f30"/>
                              </a:lnTo>
                              <a:lnTo>
                                <a:pt x="f9" y="f31"/>
                              </a:lnTo>
                              <a:lnTo>
                                <a:pt x="f9" y="f32"/>
                              </a:lnTo>
                              <a:lnTo>
                                <a:pt x="f9" y="f33"/>
                              </a:lnTo>
                              <a:lnTo>
                                <a:pt x="f9" y="f34"/>
                              </a:lnTo>
                              <a:lnTo>
                                <a:pt x="f9" y="f35"/>
                              </a:lnTo>
                              <a:lnTo>
                                <a:pt x="f9" y="f36"/>
                              </a:lnTo>
                              <a:lnTo>
                                <a:pt x="f9" y="f37"/>
                              </a:lnTo>
                              <a:lnTo>
                                <a:pt x="f9" y="f38"/>
                              </a:lnTo>
                              <a:lnTo>
                                <a:pt x="f9" y="f39"/>
                              </a:lnTo>
                              <a:lnTo>
                                <a:pt x="f9" y="f40"/>
                              </a:lnTo>
                              <a:lnTo>
                                <a:pt x="f9" y="f41"/>
                              </a:lnTo>
                              <a:lnTo>
                                <a:pt x="f9" y="f42"/>
                              </a:lnTo>
                              <a:lnTo>
                                <a:pt x="f9" y="f43"/>
                              </a:lnTo>
                              <a:lnTo>
                                <a:pt x="f9" y="f44"/>
                              </a:lnTo>
                              <a:lnTo>
                                <a:pt x="f9" y="f45"/>
                              </a:lnTo>
                              <a:lnTo>
                                <a:pt x="f9" y="f46"/>
                              </a:lnTo>
                              <a:lnTo>
                                <a:pt x="f9" y="f47"/>
                              </a:lnTo>
                              <a:lnTo>
                                <a:pt x="f9" y="f48"/>
                              </a:lnTo>
                              <a:lnTo>
                                <a:pt x="f9" y="f49"/>
                              </a:lnTo>
                              <a:lnTo>
                                <a:pt x="f9" y="f50"/>
                              </a:lnTo>
                              <a:lnTo>
                                <a:pt x="f9" y="f51"/>
                              </a:lnTo>
                              <a:lnTo>
                                <a:pt x="f9" y="f52"/>
                              </a:lnTo>
                              <a:lnTo>
                                <a:pt x="f9" y="f53"/>
                              </a:lnTo>
                              <a:lnTo>
                                <a:pt x="f9" y="f54"/>
                              </a:lnTo>
                              <a:lnTo>
                                <a:pt x="f9" y="f55"/>
                              </a:lnTo>
                              <a:lnTo>
                                <a:pt x="f9" y="f56"/>
                              </a:lnTo>
                              <a:lnTo>
                                <a:pt x="f9" y="f57"/>
                              </a:lnTo>
                              <a:lnTo>
                                <a:pt x="f9" y="f58"/>
                              </a:lnTo>
                              <a:lnTo>
                                <a:pt x="f9" y="f59"/>
                              </a:lnTo>
                              <a:lnTo>
                                <a:pt x="f9" y="f60"/>
                              </a:lnTo>
                              <a:lnTo>
                                <a:pt x="f9" y="f61"/>
                              </a:lnTo>
                              <a:lnTo>
                                <a:pt x="f9" y="f62"/>
                              </a:lnTo>
                              <a:lnTo>
                                <a:pt x="f9" y="f63"/>
                              </a:lnTo>
                              <a:lnTo>
                                <a:pt x="f9" y="f64"/>
                              </a:lnTo>
                              <a:lnTo>
                                <a:pt x="f9" y="f65"/>
                              </a:lnTo>
                              <a:lnTo>
                                <a:pt x="f9" y="f66"/>
                              </a:lnTo>
                              <a:lnTo>
                                <a:pt x="f9" y="f67"/>
                              </a:lnTo>
                              <a:lnTo>
                                <a:pt x="f9" y="f68"/>
                              </a:lnTo>
                              <a:lnTo>
                                <a:pt x="f9" y="f69"/>
                              </a:lnTo>
                              <a:lnTo>
                                <a:pt x="f9" y="f70"/>
                              </a:lnTo>
                              <a:lnTo>
                                <a:pt x="f9" y="f71"/>
                              </a:lnTo>
                              <a:lnTo>
                                <a:pt x="f9" y="f72"/>
                              </a:lnTo>
                              <a:lnTo>
                                <a:pt x="f9" y="f73"/>
                              </a:lnTo>
                              <a:lnTo>
                                <a:pt x="f9" y="f74"/>
                              </a:lnTo>
                              <a:lnTo>
                                <a:pt x="f9" y="f75"/>
                              </a:lnTo>
                              <a:lnTo>
                                <a:pt x="f9" y="f76"/>
                              </a:lnTo>
                              <a:lnTo>
                                <a:pt x="f9" y="f77"/>
                              </a:lnTo>
                              <a:lnTo>
                                <a:pt x="f9" y="f78"/>
                              </a:lnTo>
                              <a:lnTo>
                                <a:pt x="f9" y="f79"/>
                              </a:lnTo>
                              <a:lnTo>
                                <a:pt x="f9" y="f80"/>
                              </a:lnTo>
                              <a:lnTo>
                                <a:pt x="f9" y="f81"/>
                              </a:lnTo>
                              <a:lnTo>
                                <a:pt x="f9" y="f82"/>
                              </a:lnTo>
                              <a:lnTo>
                                <a:pt x="f9" y="f83"/>
                              </a:lnTo>
                              <a:lnTo>
                                <a:pt x="f9" y="f84"/>
                              </a:lnTo>
                              <a:lnTo>
                                <a:pt x="f9" y="f85"/>
                              </a:lnTo>
                              <a:lnTo>
                                <a:pt x="f9" y="f86"/>
                              </a:lnTo>
                              <a:lnTo>
                                <a:pt x="f9" y="f87"/>
                              </a:lnTo>
                              <a:lnTo>
                                <a:pt x="f9" y="f88"/>
                              </a:lnTo>
                              <a:lnTo>
                                <a:pt x="f9" y="f89"/>
                              </a:lnTo>
                              <a:lnTo>
                                <a:pt x="f9" y="f90"/>
                              </a:lnTo>
                              <a:lnTo>
                                <a:pt x="f9" y="f91"/>
                              </a:lnTo>
                              <a:lnTo>
                                <a:pt x="f9" y="f92"/>
                              </a:lnTo>
                              <a:lnTo>
                                <a:pt x="f9" y="f93"/>
                              </a:lnTo>
                              <a:lnTo>
                                <a:pt x="f9" y="f94"/>
                              </a:lnTo>
                              <a:lnTo>
                                <a:pt x="f9" y="f95"/>
                              </a:lnTo>
                              <a:lnTo>
                                <a:pt x="f9" y="f96"/>
                              </a:lnTo>
                              <a:lnTo>
                                <a:pt x="f9" y="f97"/>
                              </a:lnTo>
                              <a:lnTo>
                                <a:pt x="f9" y="f98"/>
                              </a:lnTo>
                              <a:lnTo>
                                <a:pt x="f9" y="f99"/>
                              </a:lnTo>
                              <a:lnTo>
                                <a:pt x="f9" y="f100"/>
                              </a:lnTo>
                              <a:lnTo>
                                <a:pt x="f9" y="f101"/>
                              </a:lnTo>
                              <a:lnTo>
                                <a:pt x="f9" y="f102"/>
                              </a:lnTo>
                              <a:lnTo>
                                <a:pt x="f9" y="f103"/>
                              </a:lnTo>
                              <a:lnTo>
                                <a:pt x="f9" y="f104"/>
                              </a:lnTo>
                              <a:lnTo>
                                <a:pt x="f9" y="f105"/>
                              </a:lnTo>
                              <a:lnTo>
                                <a:pt x="f9" y="f106"/>
                              </a:lnTo>
                              <a:lnTo>
                                <a:pt x="f9" y="f107"/>
                              </a:lnTo>
                              <a:lnTo>
                                <a:pt x="f9" y="f108"/>
                              </a:lnTo>
                              <a:lnTo>
                                <a:pt x="f9" y="f109"/>
                              </a:lnTo>
                              <a:lnTo>
                                <a:pt x="f9" y="f110"/>
                              </a:lnTo>
                              <a:lnTo>
                                <a:pt x="f9" y="f111"/>
                              </a:lnTo>
                              <a:lnTo>
                                <a:pt x="f9" y="f112"/>
                              </a:lnTo>
                              <a:lnTo>
                                <a:pt x="f9" y="f113"/>
                              </a:lnTo>
                              <a:lnTo>
                                <a:pt x="f9" y="f114"/>
                              </a:lnTo>
                              <a:lnTo>
                                <a:pt x="f9" y="f115"/>
                              </a:lnTo>
                              <a:lnTo>
                                <a:pt x="f9" y="f116"/>
                              </a:lnTo>
                              <a:lnTo>
                                <a:pt x="f9" y="f117"/>
                              </a:lnTo>
                            </a:path>
                          </a:pathLst>
                        </a:custGeom>
                        <a:noFill/>
                        <a:ln w="6080"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shape w14:anchorId="0B406699" id="Group 26" o:spid="_x0000_s1026" style="position:absolute;margin-left:502.75pt;margin-top:93.75pt;width:.25pt;height:108.25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4,21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" path="m14,5r,l14,6r,1l14,8r,1l14,10r,1l14,12r,2l14,15r,2l14,19r,2l14,23r,2l14,28r,2l14,33r,3l14,40r,3l14,47r,4l14,56r,4l14,65r,5l14,76r,5l14,87r,7l14,100r,7l14,115r,7l14,130r,9l14,147r,9l14,166r,10l14,186r,11l14,208r,11l14,231r,12l14,256r,13l14,283r,14l14,312r,15l14,343r,16l14,375r,17l14,410r,18l14,447r,19l14,486r,20l14,527r,21l14,570r,23l14,616r,24l14,664r,25l14,715r,26l14,768r,28l14,824r,29l14,883r,30l14,944r,32l14,1008r,33l14,1075r,34l14,1145r,36l14,1217r,38l14,1293r,39l14,1372r,41l14,1454r,42l14,1539r,44l14,1628r,45l14,1719r,48l14,1815r,49l14,1913r,51l14,2016r,52l14,2121r,55e" filled="f" strokeweight=".16889mm">
                <v:shadow on="t" color="black" opacity="22937f" origin="-.5,-.5" offset="0,.63881mm"/>
                <v:path arrowok="t" o:connecttype="custom" o:connectlocs="1586,0;3172,687386;1586,1374772;0,687386;11102,1194349;11102,1194349;11102,1194349;11102,1194349;11102,1194984;11102,1194984;11102,1195620;11102,1196255;11102,1197526;11102,1198796;11102,1200702;11102,1203243;11102,1205784;11102,1208961;11102,1212137;11102,1216584;11102,1221031;11102,1226749;11102,1232467;11102,1239455;11102,1246443;11102,1254702;11102,1264231;11102,1273761;11102,1284561;11102,1296631;11102,1309337;11102,1323313;11102,1337925;11102,1353807;11102,1370960;11102,1389384;11102,1409078;11102,1429407;11102,1451642;11102,1475148;11102,1499925;11102,1525972;11102,1553289;11102,1582513;11102,1613007;11102,1645406;11102,1679077;11102,1714653;11102,1752135;11102,1790888;11102,1831547;11102,1874112;11102,1918582;11102,1964323;11102,2012605;11102,2062793;11102,2114887;11102,2168887;11102,2225428;11102,2283240;11102,2344228;11102,2406486;11102,2471921;11102,2538627" o:connectangles="270,0,90,180,0,0,0,0,0,0,0,0,0,0,0,0,0,0,0,0,0,0,0,0,0,0,0,0,0,0,0,0,0,0,0,0,0,0,0,0,0,0,0,0,0,0,0,0,0,0,0,0,0,0,0,0,0,0,0,0,0,0,0,0" textboxrect="0,0,4,2164"/>
                <w10:wrap type="square"/>
              </v:shape>
            </w:pict>
          </mc:Fallback>
        </mc:AlternateContent>
      </w: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23"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814"/>
      </w:pPr>
      <w:r>
        <w:rPr>
          <w:rFonts w:ascii="標楷體" w:eastAsia="標楷體" w:hAnsi="標楷體" w:cs="新細明體"/>
          <w:color w:val="000000"/>
          <w:spacing w:val="7"/>
        </w:rPr>
        <w:t>主要成</w:t>
      </w:r>
      <w:r>
        <w:rPr>
          <w:rFonts w:ascii="標楷體" w:eastAsia="標楷體" w:hAnsi="標楷體" w:cs="新細明體"/>
          <w:color w:val="000000"/>
          <w:spacing w:val="6"/>
        </w:rPr>
        <w:t>員資料</w:t>
      </w:r>
      <w:r>
        <w:rPr>
          <w:rFonts w:ascii="標楷體" w:eastAsia="標楷體" w:hAnsi="標楷體" w:cs="新細明體"/>
          <w:color w:val="000000"/>
          <w:spacing w:val="6"/>
        </w:rPr>
        <w:t>-2</w:t>
      </w:r>
    </w:p>
    <w:p w:rsidR="007D7282" w:rsidRDefault="00632888">
      <w:pPr>
        <w:autoSpaceDE w:val="0"/>
        <w:ind w:left="21"/>
      </w:pPr>
      <w:r>
        <w:br w:type="column"/>
      </w:r>
      <w:r>
        <w:rPr>
          <w:rFonts w:ascii="標楷體" w:eastAsia="標楷體" w:hAnsi="標楷體" w:cs="新細明體"/>
          <w:color w:val="000000"/>
          <w:spacing w:val="15"/>
        </w:rPr>
        <w:t>1.</w:t>
      </w:r>
      <w:r>
        <w:rPr>
          <w:rFonts w:ascii="標楷體" w:eastAsia="標楷體" w:hAnsi="標楷體" w:cs="新細明體"/>
          <w:color w:val="000000"/>
          <w:spacing w:val="13"/>
        </w:rPr>
        <w:t>姓名：</w:t>
      </w:r>
    </w:p>
    <w:p w:rsidR="007D7282" w:rsidRDefault="00632888">
      <w:pPr>
        <w:autoSpaceDE w:val="0"/>
        <w:spacing w:before="48"/>
        <w:ind w:left="21"/>
      </w:pPr>
      <w:r>
        <w:rPr>
          <w:rFonts w:ascii="標楷體" w:eastAsia="標楷體" w:hAnsi="標楷體" w:cs="新細明體"/>
          <w:color w:val="000000"/>
          <w:spacing w:val="15"/>
        </w:rPr>
        <w:t>2.</w:t>
      </w:r>
      <w:r>
        <w:rPr>
          <w:rFonts w:ascii="標楷體" w:eastAsia="標楷體" w:hAnsi="標楷體" w:cs="新細明體"/>
          <w:color w:val="000000"/>
          <w:spacing w:val="13"/>
        </w:rPr>
        <w:t>別名：</w:t>
      </w:r>
    </w:p>
    <w:p w:rsidR="007D7282" w:rsidRDefault="00632888">
      <w:pPr>
        <w:autoSpaceDE w:val="0"/>
        <w:spacing w:before="48" w:line="276" w:lineRule="auto"/>
        <w:ind w:left="21" w:right="6298"/>
      </w:pPr>
      <w:r>
        <w:rPr>
          <w:rFonts w:ascii="標楷體" w:eastAsia="標楷體" w:hAnsi="標楷體" w:cs="新細明體"/>
          <w:color w:val="000000"/>
          <w:spacing w:val="8"/>
        </w:rPr>
        <w:t>3.</w:t>
      </w:r>
      <w:r>
        <w:rPr>
          <w:rFonts w:ascii="標楷體" w:eastAsia="標楷體" w:hAnsi="標楷體" w:cs="新細明體"/>
          <w:color w:val="000000"/>
          <w:spacing w:val="8"/>
        </w:rPr>
        <w:t>身分證</w:t>
      </w:r>
      <w:r>
        <w:rPr>
          <w:rFonts w:ascii="標楷體" w:eastAsia="標楷體" w:hAnsi="標楷體" w:cs="新細明體"/>
          <w:color w:val="000000"/>
          <w:spacing w:val="7"/>
        </w:rPr>
        <w:t>字號：</w:t>
      </w:r>
      <w:r>
        <w:rPr>
          <w:rFonts w:ascii="標楷體" w:eastAsia="標楷體" w:hAnsi="標楷體" w:cs="新細明體"/>
          <w:color w:val="000000"/>
          <w:spacing w:val="8"/>
        </w:rPr>
        <w:t>4.</w:t>
      </w:r>
      <w:r>
        <w:rPr>
          <w:rFonts w:ascii="標楷體" w:eastAsia="標楷體" w:hAnsi="標楷體" w:cs="新細明體"/>
          <w:color w:val="000000"/>
          <w:spacing w:val="8"/>
        </w:rPr>
        <w:t>出生年</w:t>
      </w:r>
      <w:r>
        <w:rPr>
          <w:rFonts w:ascii="標楷體" w:eastAsia="標楷體" w:hAnsi="標楷體" w:cs="新細明體"/>
          <w:color w:val="000000"/>
          <w:spacing w:val="7"/>
        </w:rPr>
        <w:t>月日：</w:t>
      </w:r>
      <w:r>
        <w:rPr>
          <w:rFonts w:ascii="標楷體" w:eastAsia="標楷體" w:hAnsi="標楷體" w:cs="新細明體"/>
          <w:color w:val="000000"/>
          <w:spacing w:val="15"/>
        </w:rPr>
        <w:t>5.</w:t>
      </w:r>
      <w:r>
        <w:rPr>
          <w:rFonts w:ascii="標楷體" w:eastAsia="標楷體" w:hAnsi="標楷體" w:cs="新細明體"/>
          <w:color w:val="000000"/>
          <w:spacing w:val="13"/>
        </w:rPr>
        <w:t>簡歷：</w:t>
      </w:r>
    </w:p>
    <w:p w:rsidR="007D7282" w:rsidRDefault="00632888">
      <w:pPr>
        <w:autoSpaceDE w:val="0"/>
        <w:spacing w:before="3"/>
      </w:pPr>
      <w:r>
        <w:rPr>
          <w:rFonts w:ascii="標楷體" w:eastAsia="標楷體" w:hAnsi="標楷體" w:cs="新細明體"/>
          <w:color w:val="000000"/>
          <w:spacing w:val="-4"/>
        </w:rPr>
        <w:t>6.</w:t>
      </w:r>
      <w:r>
        <w:rPr>
          <w:rFonts w:ascii="標楷體" w:eastAsia="標楷體" w:hAnsi="標楷體" w:cs="新細明體"/>
          <w:color w:val="000000"/>
          <w:spacing w:val="-4"/>
        </w:rPr>
        <w:t>職位（職稱、工作角色）</w:t>
      </w:r>
      <w:r>
        <w:rPr>
          <w:rFonts w:ascii="標楷體" w:eastAsia="標楷體" w:hAnsi="標楷體" w:cs="新細明體"/>
          <w:color w:val="000000"/>
          <w:spacing w:val="-1"/>
        </w:rPr>
        <w:t>：</w:t>
      </w:r>
    </w:p>
    <w:p w:rsidR="00000000" w:rsidRDefault="00632888">
      <w:pPr>
        <w:sectPr w:rsidR="00000000">
          <w:type w:val="continuous"/>
          <w:pgSz w:w="11904" w:h="16840"/>
          <w:pgMar w:top="0" w:right="0" w:bottom="0" w:left="0" w:header="720" w:footer="720" w:gutter="0"/>
          <w:cols w:num="2" w:space="720" w:equalWidth="0">
            <w:col w:w="3904" w:space="0"/>
            <w:col w:w="8000" w:space="0"/>
          </w:cols>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17"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color w:val="000000"/>
          <w:spacing w:val="-1"/>
        </w:rPr>
        <w:t>三、</w:t>
      </w:r>
      <w:r>
        <w:rPr>
          <w:rFonts w:ascii="標楷體" w:eastAsia="標楷體" w:hAnsi="標楷體" w:cs="新細明體"/>
          <w:color w:val="000000"/>
        </w:rPr>
        <w:t>重要事蹟佐證資料及圖照</w:t>
      </w:r>
    </w:p>
    <w:p w:rsidR="00000000" w:rsidRDefault="00632888">
      <w:pPr>
        <w:sectPr w:rsidR="00000000">
          <w:type w:val="continuous"/>
          <w:pgSz w:w="11904" w:h="16840"/>
          <w:pgMar w:top="0" w:right="0" w:bottom="0" w:left="0" w:header="720" w:footer="720" w:gutter="0"/>
          <w:cols w:space="720"/>
        </w:sectPr>
      </w:pPr>
    </w:p>
    <w:tbl>
      <w:tblPr>
        <w:tblW w:w="8382" w:type="dxa"/>
        <w:tblInd w:w="1701" w:type="dxa"/>
        <w:tblLayout w:type="fixed"/>
        <w:tblCellMar>
          <w:left w:w="10" w:type="dxa"/>
          <w:right w:w="10" w:type="dxa"/>
        </w:tblCellMar>
        <w:tblLook w:val="0000" w:firstRow="0" w:lastRow="0" w:firstColumn="0" w:lastColumn="0" w:noHBand="0" w:noVBand="0"/>
      </w:tblPr>
      <w:tblGrid>
        <w:gridCol w:w="4185"/>
        <w:gridCol w:w="4197"/>
      </w:tblGrid>
      <w:tr w:rsidR="007D7282">
        <w:tblPrEx>
          <w:tblCellMar>
            <w:top w:w="0" w:type="dxa"/>
            <w:bottom w:w="0" w:type="dxa"/>
          </w:tblCellMar>
        </w:tblPrEx>
        <w:trPr>
          <w:trHeight w:hRule="exact" w:val="369"/>
        </w:trPr>
        <w:tc>
          <w:tcPr>
            <w:tcW w:w="83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2"/>
              </w:rPr>
              <w:t>重要事蹟</w:t>
            </w:r>
            <w:r>
              <w:rPr>
                <w:rFonts w:ascii="標楷體" w:eastAsia="標楷體" w:hAnsi="標楷體" w:cs="新細明體"/>
                <w:color w:val="000000"/>
                <w:spacing w:val="-1"/>
              </w:rPr>
              <w:t>佐證資料</w:t>
            </w:r>
          </w:p>
        </w:tc>
      </w:tr>
      <w:tr w:rsidR="007D7282">
        <w:tblPrEx>
          <w:tblCellMar>
            <w:top w:w="0" w:type="dxa"/>
            <w:bottom w:w="0" w:type="dxa"/>
          </w:tblCellMar>
        </w:tblPrEx>
        <w:trPr>
          <w:trHeight w:hRule="exact" w:val="370"/>
        </w:trPr>
        <w:tc>
          <w:tcPr>
            <w:tcW w:w="83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72"/>
        </w:trPr>
        <w:tc>
          <w:tcPr>
            <w:tcW w:w="41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1"/>
              </w:rPr>
              <w:t>圖照</w:t>
            </w:r>
            <w:r>
              <w:rPr>
                <w:rFonts w:ascii="標楷體" w:eastAsia="標楷體" w:hAnsi="標楷體" w:cs="新細明體"/>
                <w:spacing w:val="-5"/>
              </w:rPr>
              <w:t xml:space="preserve"> </w:t>
            </w:r>
            <w:r>
              <w:rPr>
                <w:rFonts w:ascii="標楷體" w:eastAsia="標楷體" w:hAnsi="標楷體" w:cs="新細明體"/>
                <w:color w:val="000000"/>
              </w:rPr>
              <w:t>1</w:t>
            </w:r>
            <w:r>
              <w:rPr>
                <w:rFonts w:ascii="標楷體" w:eastAsia="標楷體" w:hAnsi="標楷體" w:cs="新細明體"/>
                <w:color w:val="000000"/>
              </w:rPr>
              <w:t>（說明）</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1"/>
              </w:rPr>
              <w:t>圖照</w:t>
            </w:r>
            <w:r>
              <w:rPr>
                <w:rFonts w:ascii="標楷體" w:eastAsia="標楷體" w:hAnsi="標楷體" w:cs="新細明體"/>
                <w:spacing w:val="-5"/>
              </w:rPr>
              <w:t xml:space="preserve"> </w:t>
            </w:r>
            <w:r>
              <w:rPr>
                <w:rFonts w:ascii="標楷體" w:eastAsia="標楷體" w:hAnsi="標楷體" w:cs="新細明體"/>
                <w:color w:val="000000"/>
              </w:rPr>
              <w:t>2</w:t>
            </w:r>
            <w:r>
              <w:rPr>
                <w:rFonts w:ascii="標楷體" w:eastAsia="標楷體" w:hAnsi="標楷體" w:cs="新細明體"/>
                <w:color w:val="000000"/>
              </w:rPr>
              <w:t>（說明）</w:t>
            </w:r>
          </w:p>
        </w:tc>
      </w:tr>
      <w:tr w:rsidR="007D7282">
        <w:tblPrEx>
          <w:tblCellMar>
            <w:top w:w="0" w:type="dxa"/>
            <w:bottom w:w="0" w:type="dxa"/>
          </w:tblCellMar>
        </w:tblPrEx>
        <w:trPr>
          <w:trHeight w:hRule="exact" w:val="373"/>
        </w:trPr>
        <w:tc>
          <w:tcPr>
            <w:tcW w:w="41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73"/>
        </w:trPr>
        <w:tc>
          <w:tcPr>
            <w:tcW w:w="41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1"/>
              </w:rPr>
              <w:t>圖照</w:t>
            </w:r>
            <w:r>
              <w:rPr>
                <w:rFonts w:ascii="標楷體" w:eastAsia="標楷體" w:hAnsi="標楷體" w:cs="新細明體"/>
                <w:spacing w:val="-5"/>
              </w:rPr>
              <w:t xml:space="preserve"> </w:t>
            </w:r>
            <w:r>
              <w:rPr>
                <w:rFonts w:ascii="標楷體" w:eastAsia="標楷體" w:hAnsi="標楷體" w:cs="新細明體"/>
                <w:color w:val="000000"/>
              </w:rPr>
              <w:t>3</w:t>
            </w:r>
            <w:r>
              <w:rPr>
                <w:rFonts w:ascii="標楷體" w:eastAsia="標楷體" w:hAnsi="標楷體" w:cs="新細明體"/>
                <w:color w:val="000000"/>
              </w:rPr>
              <w:t>（說明）</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1"/>
              </w:rPr>
              <w:t>圖照</w:t>
            </w:r>
            <w:r>
              <w:rPr>
                <w:rFonts w:ascii="標楷體" w:eastAsia="標楷體" w:hAnsi="標楷體" w:cs="新細明體"/>
                <w:spacing w:val="-5"/>
              </w:rPr>
              <w:t xml:space="preserve"> </w:t>
            </w:r>
            <w:r>
              <w:rPr>
                <w:rFonts w:ascii="標楷體" w:eastAsia="標楷體" w:hAnsi="標楷體" w:cs="新細明體"/>
                <w:color w:val="000000"/>
              </w:rPr>
              <w:t>4</w:t>
            </w:r>
            <w:r>
              <w:rPr>
                <w:rFonts w:ascii="標楷體" w:eastAsia="標楷體" w:hAnsi="標楷體" w:cs="新細明體"/>
                <w:color w:val="000000"/>
              </w:rPr>
              <w:t>（說明）</w:t>
            </w:r>
          </w:p>
        </w:tc>
      </w:tr>
      <w:tr w:rsidR="007D7282">
        <w:tblPrEx>
          <w:tblCellMar>
            <w:top w:w="0" w:type="dxa"/>
            <w:bottom w:w="0" w:type="dxa"/>
          </w:tblCellMar>
        </w:tblPrEx>
        <w:trPr>
          <w:trHeight w:hRule="exact" w:val="373"/>
        </w:trPr>
        <w:tc>
          <w:tcPr>
            <w:tcW w:w="41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73"/>
        </w:trPr>
        <w:tc>
          <w:tcPr>
            <w:tcW w:w="41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1"/>
              </w:rPr>
              <w:t>圖照</w:t>
            </w:r>
            <w:r>
              <w:rPr>
                <w:rFonts w:ascii="標楷體" w:eastAsia="標楷體" w:hAnsi="標楷體" w:cs="新細明體"/>
                <w:spacing w:val="-5"/>
              </w:rPr>
              <w:t xml:space="preserve"> </w:t>
            </w:r>
            <w:r>
              <w:rPr>
                <w:rFonts w:ascii="標楷體" w:eastAsia="標楷體" w:hAnsi="標楷體" w:cs="新細明體"/>
                <w:color w:val="000000"/>
              </w:rPr>
              <w:t>5</w:t>
            </w:r>
            <w:r>
              <w:rPr>
                <w:rFonts w:ascii="標楷體" w:eastAsia="標楷體" w:hAnsi="標楷體" w:cs="新細明體"/>
                <w:color w:val="000000"/>
              </w:rPr>
              <w:t>（說明）</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1"/>
              </w:rPr>
              <w:t>圖照</w:t>
            </w:r>
            <w:r>
              <w:rPr>
                <w:rFonts w:ascii="標楷體" w:eastAsia="標楷體" w:hAnsi="標楷體" w:cs="新細明體"/>
                <w:spacing w:val="-5"/>
              </w:rPr>
              <w:t xml:space="preserve"> </w:t>
            </w:r>
            <w:r>
              <w:rPr>
                <w:rFonts w:ascii="標楷體" w:eastAsia="標楷體" w:hAnsi="標楷體" w:cs="新細明體"/>
                <w:color w:val="000000"/>
              </w:rPr>
              <w:t>6</w:t>
            </w:r>
            <w:r>
              <w:rPr>
                <w:rFonts w:ascii="標楷體" w:eastAsia="標楷體" w:hAnsi="標楷體" w:cs="新細明體"/>
                <w:color w:val="000000"/>
              </w:rPr>
              <w:t>（說明）</w:t>
            </w:r>
          </w:p>
        </w:tc>
      </w:tr>
      <w:tr w:rsidR="007D7282">
        <w:tblPrEx>
          <w:tblCellMar>
            <w:top w:w="0" w:type="dxa"/>
            <w:bottom w:w="0" w:type="dxa"/>
          </w:tblCellMar>
        </w:tblPrEx>
        <w:trPr>
          <w:trHeight w:hRule="exact" w:val="372"/>
        </w:trPr>
        <w:tc>
          <w:tcPr>
            <w:tcW w:w="41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73"/>
        </w:trPr>
        <w:tc>
          <w:tcPr>
            <w:tcW w:w="41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1"/>
              </w:rPr>
              <w:t>圖照</w:t>
            </w:r>
            <w:r>
              <w:rPr>
                <w:rFonts w:ascii="標楷體" w:eastAsia="標楷體" w:hAnsi="標楷體" w:cs="新細明體"/>
                <w:spacing w:val="-5"/>
              </w:rPr>
              <w:t xml:space="preserve"> </w:t>
            </w:r>
            <w:r>
              <w:rPr>
                <w:rFonts w:ascii="標楷體" w:eastAsia="標楷體" w:hAnsi="標楷體" w:cs="新細明體"/>
                <w:color w:val="000000"/>
              </w:rPr>
              <w:t>7</w:t>
            </w:r>
            <w:r>
              <w:rPr>
                <w:rFonts w:ascii="標楷體" w:eastAsia="標楷體" w:hAnsi="標楷體" w:cs="新細明體"/>
                <w:color w:val="000000"/>
              </w:rPr>
              <w:t>（說明）</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8"/>
            </w:pPr>
            <w:r>
              <w:rPr>
                <w:rFonts w:ascii="標楷體" w:eastAsia="標楷體" w:hAnsi="標楷體" w:cs="新細明體"/>
                <w:color w:val="000000"/>
                <w:spacing w:val="-1"/>
              </w:rPr>
              <w:t>圖照</w:t>
            </w:r>
            <w:r>
              <w:rPr>
                <w:rFonts w:ascii="標楷體" w:eastAsia="標楷體" w:hAnsi="標楷體" w:cs="新細明體"/>
                <w:spacing w:val="-5"/>
              </w:rPr>
              <w:t xml:space="preserve"> </w:t>
            </w:r>
            <w:r>
              <w:rPr>
                <w:rFonts w:ascii="標楷體" w:eastAsia="標楷體" w:hAnsi="標楷體" w:cs="新細明體"/>
                <w:color w:val="000000"/>
              </w:rPr>
              <w:t>8</w:t>
            </w:r>
            <w:r>
              <w:rPr>
                <w:rFonts w:ascii="標楷體" w:eastAsia="標楷體" w:hAnsi="標楷體" w:cs="新細明體"/>
                <w:color w:val="000000"/>
              </w:rPr>
              <w:t>（說明）</w:t>
            </w:r>
          </w:p>
        </w:tc>
      </w:tr>
      <w:tr w:rsidR="007D7282">
        <w:tblPrEx>
          <w:tblCellMar>
            <w:top w:w="0" w:type="dxa"/>
            <w:bottom w:w="0" w:type="dxa"/>
          </w:tblCellMar>
        </w:tblPrEx>
        <w:trPr>
          <w:trHeight w:hRule="exact" w:val="373"/>
        </w:trPr>
        <w:tc>
          <w:tcPr>
            <w:tcW w:w="41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87"/>
        </w:trPr>
        <w:tc>
          <w:tcPr>
            <w:tcW w:w="41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1"/>
              </w:rPr>
              <w:t>圖照</w:t>
            </w:r>
            <w:r>
              <w:rPr>
                <w:rFonts w:ascii="標楷體" w:eastAsia="標楷體" w:hAnsi="標楷體" w:cs="新細明體"/>
                <w:spacing w:val="-5"/>
              </w:rPr>
              <w:t xml:space="preserve"> </w:t>
            </w:r>
            <w:r>
              <w:rPr>
                <w:rFonts w:ascii="標楷體" w:eastAsia="標楷體" w:hAnsi="標楷體" w:cs="新細明體"/>
                <w:color w:val="000000"/>
              </w:rPr>
              <w:t>9</w:t>
            </w:r>
            <w:r>
              <w:rPr>
                <w:rFonts w:ascii="標楷體" w:eastAsia="標楷體" w:hAnsi="標楷體" w:cs="新細明體"/>
                <w:color w:val="000000"/>
              </w:rPr>
              <w:t>（說明）</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rPr>
              <w:t>圖照</w:t>
            </w:r>
            <w:r>
              <w:rPr>
                <w:rFonts w:ascii="標楷體" w:eastAsia="標楷體" w:hAnsi="標楷體" w:cs="新細明體"/>
                <w:spacing w:val="-1"/>
              </w:rPr>
              <w:t xml:space="preserve"> </w:t>
            </w:r>
            <w:r>
              <w:rPr>
                <w:rFonts w:ascii="標楷體" w:eastAsia="標楷體" w:hAnsi="標楷體" w:cs="新細明體"/>
                <w:color w:val="000000"/>
              </w:rPr>
              <w:t>10</w:t>
            </w:r>
            <w:r>
              <w:rPr>
                <w:rFonts w:ascii="標楷體" w:eastAsia="標楷體" w:hAnsi="標楷體" w:cs="新細明體"/>
                <w:color w:val="000000"/>
              </w:rPr>
              <w:t>（說明）</w:t>
            </w:r>
          </w:p>
        </w:tc>
      </w:tr>
    </w:tbl>
    <w:p w:rsidR="00000000" w:rsidRDefault="00632888">
      <w:pPr>
        <w:sectPr w:rsidR="00000000">
          <w:type w:val="continuous"/>
          <w:pgSz w:w="11904" w:h="16840"/>
          <w:pgMar w:top="0" w:right="0" w:bottom="0" w:left="0" w:header="720" w:footer="720" w:gutter="0"/>
          <w:cols w:space="720"/>
        </w:sectPr>
      </w:pPr>
    </w:p>
    <w:p w:rsidR="007D7282" w:rsidRDefault="00632888">
      <w:pPr>
        <w:autoSpaceDE w:val="0"/>
        <w:spacing w:before="36"/>
        <w:ind w:left="1701"/>
      </w:pPr>
      <w:r>
        <w:rPr>
          <w:rFonts w:ascii="標楷體" w:eastAsia="標楷體" w:hAnsi="標楷體" w:cs="新細明體"/>
          <w:color w:val="000000"/>
          <w:spacing w:val="-1"/>
          <w:sz w:val="20"/>
          <w:szCs w:val="20"/>
        </w:rPr>
        <w:t>填寫</w:t>
      </w:r>
      <w:r>
        <w:rPr>
          <w:rFonts w:ascii="標楷體" w:eastAsia="標楷體" w:hAnsi="標楷體" w:cs="新細明體"/>
          <w:color w:val="000000"/>
          <w:sz w:val="20"/>
          <w:szCs w:val="20"/>
        </w:rPr>
        <w:t>說明：</w:t>
      </w:r>
    </w:p>
    <w:p w:rsidR="007D7282" w:rsidRDefault="007D7282">
      <w:pPr>
        <w:spacing w:line="99"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z w:val="20"/>
          <w:szCs w:val="20"/>
        </w:rPr>
        <w:t>1.</w:t>
      </w:r>
      <w:r>
        <w:rPr>
          <w:rFonts w:ascii="標楷體" w:eastAsia="標楷體" w:hAnsi="標楷體" w:cs="新細明體"/>
          <w:color w:val="000000"/>
          <w:sz w:val="20"/>
          <w:szCs w:val="20"/>
        </w:rPr>
        <w:t>在運用時得依實際需要延長各欄位及內容，但請以</w:t>
      </w:r>
      <w:r>
        <w:rPr>
          <w:rFonts w:ascii="標楷體" w:eastAsia="標楷體" w:hAnsi="標楷體" w:cs="新細明體"/>
          <w:spacing w:val="11"/>
          <w:sz w:val="20"/>
          <w:szCs w:val="20"/>
        </w:rPr>
        <w:t xml:space="preserve"> </w:t>
      </w:r>
      <w:r>
        <w:rPr>
          <w:rFonts w:ascii="標楷體" w:eastAsia="標楷體" w:hAnsi="標楷體" w:cs="新細明體"/>
          <w:color w:val="000000"/>
          <w:sz w:val="20"/>
          <w:szCs w:val="20"/>
        </w:rPr>
        <w:t>A4</w:t>
      </w:r>
      <w:r>
        <w:rPr>
          <w:rFonts w:ascii="標楷體" w:eastAsia="標楷體" w:hAnsi="標楷體" w:cs="新細明體"/>
          <w:spacing w:val="12"/>
          <w:sz w:val="20"/>
          <w:szCs w:val="20"/>
        </w:rPr>
        <w:t xml:space="preserve"> </w:t>
      </w:r>
      <w:r>
        <w:rPr>
          <w:rFonts w:ascii="標楷體" w:eastAsia="標楷體" w:hAnsi="標楷體" w:cs="新細明體"/>
          <w:color w:val="000000"/>
          <w:sz w:val="20"/>
          <w:szCs w:val="20"/>
        </w:rPr>
        <w:t>規格紙張為準。</w:t>
      </w:r>
    </w:p>
    <w:p w:rsidR="007D7282" w:rsidRDefault="007D7282">
      <w:pPr>
        <w:spacing w:line="99" w:lineRule="exact"/>
        <w:rPr>
          <w:rFonts w:ascii="標楷體" w:eastAsia="標楷體" w:hAnsi="標楷體"/>
        </w:rPr>
      </w:pPr>
    </w:p>
    <w:p w:rsidR="007D7282" w:rsidRDefault="00632888">
      <w:pPr>
        <w:autoSpaceDE w:val="0"/>
        <w:ind w:left="1718"/>
      </w:pPr>
      <w:r>
        <w:rPr>
          <w:rFonts w:ascii="標楷體" w:eastAsia="標楷體" w:hAnsi="標楷體" w:cs="新細明體"/>
          <w:color w:val="000000"/>
          <w:spacing w:val="2"/>
          <w:sz w:val="20"/>
          <w:szCs w:val="20"/>
        </w:rPr>
        <w:t>2.</w:t>
      </w:r>
      <w:r>
        <w:rPr>
          <w:rFonts w:ascii="標楷體" w:eastAsia="標楷體" w:hAnsi="標楷體" w:cs="新細明體"/>
          <w:color w:val="000000"/>
          <w:spacing w:val="2"/>
          <w:sz w:val="20"/>
          <w:szCs w:val="20"/>
        </w:rPr>
        <w:t>基礎資料表主要依普查表、提報表的各項資料而來，</w:t>
      </w:r>
      <w:r>
        <w:rPr>
          <w:rFonts w:ascii="標楷體" w:eastAsia="標楷體" w:hAnsi="標楷體" w:cs="新細明體"/>
          <w:color w:val="000000"/>
          <w:spacing w:val="1"/>
          <w:sz w:val="20"/>
          <w:szCs w:val="20"/>
        </w:rPr>
        <w:t>其填寫原則同兩表。</w:t>
      </w: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43</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44"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b/>
          <w:color w:val="000000"/>
          <w:spacing w:val="48"/>
        </w:rPr>
        <w:t>單元九：登錄、認定</w:t>
      </w:r>
      <w:r>
        <w:rPr>
          <w:rFonts w:ascii="標楷體" w:eastAsia="標楷體" w:hAnsi="標楷體" w:cs="新細明體"/>
          <w:b/>
          <w:color w:val="000000"/>
          <w:spacing w:val="47"/>
        </w:rPr>
        <w:t>審查程序</w:t>
      </w:r>
    </w:p>
    <w:p w:rsidR="007D7282" w:rsidRDefault="007D7282">
      <w:pPr>
        <w:spacing w:line="240" w:lineRule="exact"/>
        <w:rPr>
          <w:rFonts w:ascii="標楷體" w:eastAsia="標楷體" w:hAnsi="標楷體"/>
        </w:rPr>
      </w:pPr>
    </w:p>
    <w:p w:rsidR="007D7282" w:rsidRDefault="00632888">
      <w:pPr>
        <w:autoSpaceDE w:val="0"/>
        <w:ind w:left="1702"/>
      </w:pPr>
      <w:r>
        <w:rPr>
          <w:rFonts w:ascii="標楷體" w:eastAsia="標楷體" w:hAnsi="標楷體" w:cs="新細明體"/>
          <w:color w:val="000000"/>
          <w:spacing w:val="50"/>
          <w:sz w:val="20"/>
          <w:szCs w:val="20"/>
        </w:rPr>
        <w:t>一、</w:t>
      </w:r>
      <w:r>
        <w:rPr>
          <w:rFonts w:ascii="標楷體" w:eastAsia="標楷體" w:hAnsi="標楷體" w:cs="新細明體"/>
          <w:color w:val="000000"/>
          <w:spacing w:val="48"/>
          <w:sz w:val="20"/>
          <w:szCs w:val="20"/>
        </w:rPr>
        <w:t>概說</w:t>
      </w:r>
    </w:p>
    <w:p w:rsidR="007D7282" w:rsidRDefault="007D7282">
      <w:pPr>
        <w:spacing w:line="263" w:lineRule="exact"/>
        <w:rPr>
          <w:rFonts w:ascii="標楷體" w:eastAsia="標楷體" w:hAnsi="標楷體"/>
        </w:rPr>
      </w:pPr>
    </w:p>
    <w:p w:rsidR="007D7282" w:rsidRDefault="00632888">
      <w:pPr>
        <w:autoSpaceDE w:val="0"/>
        <w:ind w:left="2181"/>
      </w:pPr>
      <w:r>
        <w:rPr>
          <w:rFonts w:ascii="標楷體" w:eastAsia="標楷體" w:hAnsi="標楷體"/>
          <w:color w:val="000000"/>
          <w:spacing w:val="16"/>
          <w:sz w:val="20"/>
          <w:szCs w:val="20"/>
        </w:rPr>
        <w:t>(</w:t>
      </w:r>
      <w:r>
        <w:rPr>
          <w:rFonts w:ascii="標楷體" w:eastAsia="標楷體" w:hAnsi="標楷體" w:cs="新細明體"/>
          <w:color w:val="000000"/>
          <w:spacing w:val="49"/>
          <w:sz w:val="20"/>
          <w:szCs w:val="20"/>
        </w:rPr>
        <w:t>一</w:t>
      </w:r>
      <w:r>
        <w:rPr>
          <w:rFonts w:ascii="標楷體" w:eastAsia="標楷體" w:hAnsi="標楷體"/>
          <w:color w:val="000000"/>
          <w:spacing w:val="16"/>
          <w:sz w:val="20"/>
          <w:szCs w:val="20"/>
        </w:rPr>
        <w:t>)</w:t>
      </w:r>
      <w:r>
        <w:rPr>
          <w:rFonts w:ascii="標楷體" w:eastAsia="標楷體" w:hAnsi="標楷體" w:cs="新細明體"/>
          <w:color w:val="000000"/>
          <w:spacing w:val="49"/>
          <w:sz w:val="20"/>
          <w:szCs w:val="20"/>
        </w:rPr>
        <w:t>法令</w:t>
      </w:r>
    </w:p>
    <w:p w:rsidR="007D7282" w:rsidRDefault="007D7282">
      <w:pPr>
        <w:spacing w:line="296" w:lineRule="exact"/>
        <w:rPr>
          <w:rFonts w:ascii="標楷體" w:eastAsia="標楷體" w:hAnsi="標楷體"/>
        </w:rPr>
      </w:pPr>
    </w:p>
    <w:p w:rsidR="007D7282" w:rsidRDefault="00632888">
      <w:pPr>
        <w:autoSpaceDE w:val="0"/>
        <w:spacing w:line="331" w:lineRule="auto"/>
        <w:ind w:left="2181" w:right="1591" w:firstLine="504"/>
      </w:pPr>
      <w:r>
        <w:rPr>
          <w:rFonts w:ascii="標楷體" w:eastAsia="標楷體" w:hAnsi="標楷體" w:cs="新細明體"/>
          <w:color w:val="000000"/>
          <w:spacing w:val="50"/>
          <w:sz w:val="20"/>
          <w:szCs w:val="20"/>
        </w:rPr>
        <w:t>登錄文化資產保存技術及認定保存者的理由在新法中有所說明，第</w:t>
      </w:r>
      <w:r>
        <w:rPr>
          <w:rFonts w:ascii="標楷體" w:eastAsia="標楷體" w:hAnsi="標楷體" w:cs="新細明體"/>
          <w:spacing w:val="55"/>
          <w:sz w:val="20"/>
          <w:szCs w:val="20"/>
        </w:rPr>
        <w:t xml:space="preserve"> </w:t>
      </w:r>
      <w:r>
        <w:rPr>
          <w:rFonts w:ascii="標楷體" w:eastAsia="標楷體" w:hAnsi="標楷體" w:cs="新細明體"/>
          <w:color w:val="000000"/>
          <w:spacing w:val="36"/>
          <w:sz w:val="20"/>
          <w:szCs w:val="20"/>
        </w:rPr>
        <w:t>96</w:t>
      </w:r>
      <w:r>
        <w:rPr>
          <w:rFonts w:ascii="標楷體" w:eastAsia="標楷體" w:hAnsi="標楷體" w:cs="新細明體"/>
          <w:color w:val="000000"/>
          <w:spacing w:val="53"/>
          <w:sz w:val="20"/>
          <w:szCs w:val="20"/>
        </w:rPr>
        <w:t>條第</w:t>
      </w:r>
      <w:r>
        <w:rPr>
          <w:rFonts w:ascii="標楷體" w:eastAsia="標楷體" w:hAnsi="標楷體" w:cs="新細明體"/>
          <w:spacing w:val="24"/>
          <w:sz w:val="20"/>
          <w:szCs w:val="20"/>
        </w:rPr>
        <w:t xml:space="preserve"> </w:t>
      </w:r>
      <w:r>
        <w:rPr>
          <w:rFonts w:ascii="標楷體" w:eastAsia="標楷體" w:hAnsi="標楷體" w:cs="新細明體"/>
          <w:color w:val="000000"/>
          <w:spacing w:val="26"/>
          <w:sz w:val="20"/>
          <w:szCs w:val="20"/>
        </w:rPr>
        <w:t>1</w:t>
      </w:r>
      <w:r>
        <w:rPr>
          <w:rFonts w:ascii="標楷體" w:eastAsia="標楷體" w:hAnsi="標楷體" w:cs="新細明體"/>
          <w:spacing w:val="24"/>
          <w:sz w:val="20"/>
          <w:szCs w:val="20"/>
        </w:rPr>
        <w:t xml:space="preserve"> </w:t>
      </w:r>
      <w:r>
        <w:rPr>
          <w:rFonts w:ascii="標楷體" w:eastAsia="標楷體" w:hAnsi="標楷體" w:cs="新細明體"/>
          <w:color w:val="000000"/>
          <w:spacing w:val="53"/>
          <w:sz w:val="20"/>
          <w:szCs w:val="20"/>
        </w:rPr>
        <w:t>項「直轄市、縣（市）主管機關得就已列冊之文化資產保存技術，擇其必要且需保護者，審查登錄為文化資產保存技術。</w:t>
      </w:r>
      <w:r>
        <w:rPr>
          <w:rFonts w:ascii="標楷體" w:eastAsia="標楷體" w:hAnsi="標楷體" w:cs="新細明體"/>
          <w:color w:val="000000"/>
          <w:spacing w:val="61"/>
          <w:sz w:val="20"/>
          <w:szCs w:val="20"/>
        </w:rPr>
        <w:t>」第</w:t>
      </w:r>
      <w:r>
        <w:rPr>
          <w:rFonts w:ascii="標楷體" w:eastAsia="標楷體" w:hAnsi="標楷體" w:cs="新細明體"/>
          <w:spacing w:val="14"/>
          <w:sz w:val="20"/>
          <w:szCs w:val="20"/>
        </w:rPr>
        <w:t xml:space="preserve"> </w:t>
      </w:r>
      <w:r>
        <w:rPr>
          <w:rFonts w:ascii="標楷體" w:eastAsia="標楷體" w:hAnsi="標楷體" w:cs="新細明體"/>
          <w:color w:val="000000"/>
          <w:spacing w:val="27"/>
          <w:sz w:val="20"/>
          <w:szCs w:val="20"/>
        </w:rPr>
        <w:t>2</w:t>
      </w:r>
      <w:r>
        <w:rPr>
          <w:rFonts w:ascii="標楷體" w:eastAsia="標楷體" w:hAnsi="標楷體" w:cs="新細明體"/>
          <w:spacing w:val="14"/>
          <w:sz w:val="20"/>
          <w:szCs w:val="20"/>
        </w:rPr>
        <w:t xml:space="preserve"> </w:t>
      </w:r>
      <w:r>
        <w:rPr>
          <w:rFonts w:ascii="標楷體" w:eastAsia="標楷體" w:hAnsi="標楷體" w:cs="新細明體"/>
          <w:color w:val="000000"/>
          <w:spacing w:val="53"/>
          <w:sz w:val="20"/>
          <w:szCs w:val="20"/>
        </w:rPr>
        <w:t>項「</w:t>
      </w:r>
      <w:r>
        <w:rPr>
          <w:rFonts w:ascii="標楷體" w:eastAsia="標楷體" w:hAnsi="標楷體" w:cs="新細明體"/>
          <w:color w:val="000000"/>
          <w:spacing w:val="54"/>
          <w:sz w:val="20"/>
          <w:szCs w:val="20"/>
        </w:rPr>
        <w:t>中央主管機關得就前條已列冊或前項已登錄之文化資產</w:t>
      </w:r>
      <w:r>
        <w:rPr>
          <w:rFonts w:ascii="標楷體" w:eastAsia="標楷體" w:hAnsi="標楷體" w:cs="新細明體"/>
          <w:color w:val="000000"/>
          <w:spacing w:val="53"/>
          <w:sz w:val="20"/>
          <w:szCs w:val="20"/>
        </w:rPr>
        <w:t>保存技術中，擇其急需加</w:t>
      </w:r>
      <w:r>
        <w:rPr>
          <w:rFonts w:ascii="標楷體" w:eastAsia="標楷體" w:hAnsi="標楷體" w:cs="新細明體"/>
          <w:color w:val="000000"/>
          <w:spacing w:val="53"/>
          <w:sz w:val="20"/>
          <w:szCs w:val="20"/>
        </w:rPr>
        <w:t>以保護者，審查登錄為重要文化資產保存技術。</w:t>
      </w:r>
      <w:r>
        <w:rPr>
          <w:rFonts w:ascii="標楷體" w:eastAsia="標楷體" w:hAnsi="標楷體" w:cs="新細明體"/>
          <w:color w:val="000000"/>
          <w:spacing w:val="60"/>
          <w:sz w:val="20"/>
          <w:szCs w:val="20"/>
        </w:rPr>
        <w:t>」第</w:t>
      </w:r>
      <w:r>
        <w:rPr>
          <w:rFonts w:ascii="標楷體" w:eastAsia="標楷體" w:hAnsi="標楷體" w:cs="新細明體"/>
          <w:spacing w:val="15"/>
          <w:sz w:val="20"/>
          <w:szCs w:val="20"/>
        </w:rPr>
        <w:t xml:space="preserve"> </w:t>
      </w:r>
      <w:r>
        <w:rPr>
          <w:rFonts w:ascii="標楷體" w:eastAsia="標楷體" w:hAnsi="標楷體" w:cs="新細明體"/>
          <w:color w:val="000000"/>
          <w:spacing w:val="26"/>
          <w:sz w:val="20"/>
          <w:szCs w:val="20"/>
        </w:rPr>
        <w:t>3</w:t>
      </w:r>
      <w:r>
        <w:rPr>
          <w:rFonts w:ascii="標楷體" w:eastAsia="標楷體" w:hAnsi="標楷體" w:cs="新細明體"/>
          <w:spacing w:val="16"/>
          <w:sz w:val="20"/>
          <w:szCs w:val="20"/>
        </w:rPr>
        <w:t xml:space="preserve"> </w:t>
      </w:r>
      <w:r>
        <w:rPr>
          <w:rFonts w:ascii="標楷體" w:eastAsia="標楷體" w:hAnsi="標楷體" w:cs="新細明體"/>
          <w:color w:val="000000"/>
          <w:spacing w:val="54"/>
          <w:sz w:val="20"/>
          <w:szCs w:val="20"/>
        </w:rPr>
        <w:t>項「</w:t>
      </w:r>
      <w:r>
        <w:rPr>
          <w:rFonts w:ascii="標楷體" w:eastAsia="標楷體" w:hAnsi="標楷體" w:cs="新細明體"/>
          <w:color w:val="000000"/>
          <w:spacing w:val="53"/>
          <w:sz w:val="20"/>
          <w:szCs w:val="20"/>
        </w:rPr>
        <w:t>前二項登錄文</w:t>
      </w:r>
      <w:r>
        <w:rPr>
          <w:rFonts w:ascii="標楷體" w:eastAsia="標楷體" w:hAnsi="標楷體" w:cs="新細明體"/>
          <w:color w:val="000000"/>
          <w:spacing w:val="50"/>
          <w:sz w:val="20"/>
          <w:szCs w:val="20"/>
        </w:rPr>
        <w:t>化資產保存技術，應認定其保存者。</w:t>
      </w:r>
      <w:r>
        <w:rPr>
          <w:rFonts w:ascii="標楷體" w:eastAsia="標楷體" w:hAnsi="標楷體" w:cs="新細明體"/>
          <w:color w:val="000000"/>
          <w:spacing w:val="65"/>
          <w:sz w:val="20"/>
          <w:szCs w:val="20"/>
        </w:rPr>
        <w:t>」</w:t>
      </w:r>
    </w:p>
    <w:p w:rsidR="007D7282" w:rsidRDefault="007D7282">
      <w:pPr>
        <w:spacing w:line="181" w:lineRule="exact"/>
        <w:rPr>
          <w:rFonts w:ascii="標楷體" w:eastAsia="標楷體" w:hAnsi="標楷體"/>
        </w:rPr>
      </w:pPr>
    </w:p>
    <w:p w:rsidR="007D7282" w:rsidRDefault="00632888">
      <w:pPr>
        <w:autoSpaceDE w:val="0"/>
        <w:spacing w:line="331" w:lineRule="auto"/>
        <w:ind w:left="2181" w:right="1594" w:firstLine="504"/>
      </w:pPr>
      <w:r>
        <w:rPr>
          <w:rFonts w:ascii="標楷體" w:eastAsia="標楷體" w:hAnsi="標楷體" w:cs="新細明體"/>
          <w:color w:val="000000"/>
          <w:spacing w:val="54"/>
          <w:sz w:val="20"/>
          <w:szCs w:val="20"/>
        </w:rPr>
        <w:t>也就是說在文化資產保存技術及保存者中，針對有</w:t>
      </w:r>
      <w:r>
        <w:rPr>
          <w:rFonts w:ascii="標楷體" w:eastAsia="標楷體" w:hAnsi="標楷體" w:cs="新細明體"/>
          <w:color w:val="000000"/>
          <w:spacing w:val="53"/>
          <w:sz w:val="20"/>
          <w:szCs w:val="20"/>
        </w:rPr>
        <w:t>必要且需保護者、</w:t>
      </w:r>
      <w:r>
        <w:rPr>
          <w:rFonts w:ascii="標楷體" w:eastAsia="標楷體" w:hAnsi="標楷體" w:cs="新細明體"/>
          <w:color w:val="000000"/>
          <w:spacing w:val="54"/>
          <w:sz w:val="20"/>
          <w:szCs w:val="20"/>
        </w:rPr>
        <w:t>或急需加以保護者，由地方主管機關、中央主管</w:t>
      </w:r>
      <w:r>
        <w:rPr>
          <w:rFonts w:ascii="標楷體" w:eastAsia="標楷體" w:hAnsi="標楷體" w:cs="新細明體"/>
          <w:color w:val="000000"/>
          <w:spacing w:val="53"/>
          <w:sz w:val="20"/>
          <w:szCs w:val="20"/>
        </w:rPr>
        <w:t>機關，依照法定程序，登</w:t>
      </w:r>
      <w:r>
        <w:rPr>
          <w:rFonts w:ascii="標楷體" w:eastAsia="標楷體" w:hAnsi="標楷體" w:cs="新細明體"/>
          <w:color w:val="000000"/>
          <w:spacing w:val="46"/>
          <w:sz w:val="20"/>
          <w:szCs w:val="20"/>
        </w:rPr>
        <w:t>錄並認定為文化資產保存技術及保存者、</w:t>
      </w:r>
      <w:r>
        <w:rPr>
          <w:rFonts w:ascii="標楷體" w:eastAsia="標楷體" w:hAnsi="標楷體" w:cs="新細明體"/>
          <w:color w:val="000000"/>
          <w:spacing w:val="47"/>
          <w:sz w:val="20"/>
          <w:szCs w:val="20"/>
        </w:rPr>
        <w:t>重</w:t>
      </w:r>
      <w:r>
        <w:rPr>
          <w:rFonts w:ascii="標楷體" w:eastAsia="標楷體" w:hAnsi="標楷體" w:cs="新細明體"/>
          <w:color w:val="000000"/>
          <w:spacing w:val="46"/>
          <w:sz w:val="20"/>
          <w:szCs w:val="20"/>
        </w:rPr>
        <w:t>要文化資產保存技術及保存者。</w:t>
      </w:r>
      <w:r>
        <w:rPr>
          <w:rFonts w:ascii="標楷體" w:eastAsia="標楷體" w:hAnsi="標楷體" w:cs="新細明體"/>
          <w:color w:val="000000"/>
          <w:spacing w:val="54"/>
          <w:sz w:val="20"/>
          <w:szCs w:val="20"/>
        </w:rPr>
        <w:t>在「文化資產保存技術及保存者登錄認定廢止審</w:t>
      </w:r>
      <w:r>
        <w:rPr>
          <w:rFonts w:ascii="標楷體" w:eastAsia="標楷體" w:hAnsi="標楷體" w:cs="新細明體"/>
          <w:color w:val="000000"/>
          <w:spacing w:val="53"/>
          <w:sz w:val="20"/>
          <w:szCs w:val="20"/>
        </w:rPr>
        <w:t>查辦法」中，即規定文化</w:t>
      </w:r>
      <w:r>
        <w:rPr>
          <w:rFonts w:ascii="標楷體" w:eastAsia="標楷體" w:hAnsi="標楷體" w:cs="新細明體"/>
          <w:color w:val="000000"/>
          <w:spacing w:val="51"/>
          <w:sz w:val="20"/>
          <w:szCs w:val="20"/>
        </w:rPr>
        <w:t>資產保存技術之</w:t>
      </w:r>
      <w:r>
        <w:rPr>
          <w:rFonts w:ascii="標楷體" w:eastAsia="標楷體" w:hAnsi="標楷體" w:cs="新細明體"/>
          <w:color w:val="000000"/>
          <w:spacing w:val="50"/>
          <w:sz w:val="20"/>
          <w:szCs w:val="20"/>
        </w:rPr>
        <w:t>登錄基準：</w:t>
      </w:r>
    </w:p>
    <w:p w:rsidR="007D7282" w:rsidRDefault="007D7282">
      <w:pPr>
        <w:spacing w:line="181"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2"/>
          <w:sz w:val="20"/>
          <w:szCs w:val="20"/>
        </w:rPr>
        <w:t>應為經主管機關</w:t>
      </w:r>
      <w:r>
        <w:rPr>
          <w:rFonts w:ascii="標楷體" w:eastAsia="標楷體" w:hAnsi="標楷體" w:cs="新細明體"/>
          <w:color w:val="000000"/>
          <w:spacing w:val="51"/>
          <w:sz w:val="20"/>
          <w:szCs w:val="20"/>
        </w:rPr>
        <w:t>指定或登錄之各類文化資產保存修復有實際需要且</w:t>
      </w:r>
    </w:p>
    <w:p w:rsidR="007D7282" w:rsidRDefault="007D7282">
      <w:pPr>
        <w:spacing w:line="9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2"/>
          <w:sz w:val="20"/>
          <w:szCs w:val="20"/>
        </w:rPr>
        <w:t>必</w:t>
      </w:r>
      <w:r>
        <w:rPr>
          <w:rFonts w:ascii="標楷體" w:eastAsia="標楷體" w:hAnsi="標楷體" w:cs="新細明體"/>
          <w:color w:val="000000"/>
          <w:spacing w:val="51"/>
          <w:sz w:val="20"/>
          <w:szCs w:val="20"/>
        </w:rPr>
        <w:t>須加以保護者，依下列基準各款之一為之：</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47"/>
          <w:sz w:val="20"/>
          <w:szCs w:val="20"/>
        </w:rPr>
        <w:t>一、有形文化資產之保存、修復、維護等工作不可或缺</w:t>
      </w:r>
      <w:r>
        <w:rPr>
          <w:rFonts w:ascii="標楷體" w:eastAsia="標楷體" w:hAnsi="標楷體" w:cs="新細明體"/>
          <w:color w:val="000000"/>
          <w:spacing w:val="46"/>
          <w:sz w:val="20"/>
          <w:szCs w:val="20"/>
        </w:rPr>
        <w:t>之傳統技術。</w:t>
      </w:r>
    </w:p>
    <w:p w:rsidR="007D7282" w:rsidRDefault="007D7282">
      <w:pPr>
        <w:spacing w:line="279" w:lineRule="exact"/>
        <w:rPr>
          <w:rFonts w:ascii="標楷體" w:eastAsia="標楷體" w:hAnsi="標楷體"/>
        </w:rPr>
      </w:pPr>
    </w:p>
    <w:p w:rsidR="007D7282" w:rsidRDefault="00632888">
      <w:pPr>
        <w:autoSpaceDE w:val="0"/>
        <w:spacing w:line="331" w:lineRule="auto"/>
        <w:ind w:left="3405" w:right="1713" w:hanging="504"/>
      </w:pPr>
      <w:r>
        <w:rPr>
          <w:rFonts w:ascii="標楷體" w:eastAsia="標楷體" w:hAnsi="標楷體" w:cs="新細明體"/>
          <w:color w:val="000000"/>
          <w:spacing w:val="52"/>
          <w:sz w:val="20"/>
          <w:szCs w:val="20"/>
        </w:rPr>
        <w:t>二、無形文化資產實踐中不可或</w:t>
      </w:r>
      <w:r>
        <w:rPr>
          <w:rFonts w:ascii="標楷體" w:eastAsia="標楷體" w:hAnsi="標楷體" w:cs="新細明體"/>
          <w:color w:val="000000"/>
          <w:spacing w:val="50"/>
          <w:sz w:val="20"/>
          <w:szCs w:val="20"/>
        </w:rPr>
        <w:t>缺物件製作、修復之傳統技術；其</w:t>
      </w:r>
      <w:r>
        <w:rPr>
          <w:rFonts w:ascii="標楷體" w:eastAsia="標楷體" w:hAnsi="標楷體" w:cs="新細明體"/>
          <w:color w:val="000000"/>
          <w:spacing w:val="52"/>
          <w:sz w:val="20"/>
          <w:szCs w:val="20"/>
        </w:rPr>
        <w:t>技術具有一定專業性、針對特</w:t>
      </w:r>
      <w:r>
        <w:rPr>
          <w:rFonts w:ascii="標楷體" w:eastAsia="標楷體" w:hAnsi="標楷體" w:cs="新細明體"/>
          <w:color w:val="000000"/>
          <w:spacing w:val="50"/>
          <w:sz w:val="20"/>
          <w:szCs w:val="20"/>
        </w:rPr>
        <w:t>定無形文化資產之實踐所發展，</w:t>
      </w:r>
      <w:r>
        <w:rPr>
          <w:rFonts w:ascii="標楷體" w:eastAsia="標楷體" w:hAnsi="標楷體" w:cs="新細明體"/>
          <w:color w:val="000000"/>
          <w:spacing w:val="52"/>
          <w:sz w:val="20"/>
          <w:szCs w:val="20"/>
        </w:rPr>
        <w:t>並</w:t>
      </w:r>
      <w:r>
        <w:rPr>
          <w:rFonts w:ascii="標楷體" w:eastAsia="標楷體" w:hAnsi="標楷體" w:cs="新細明體"/>
          <w:color w:val="000000"/>
          <w:spacing w:val="51"/>
          <w:sz w:val="20"/>
          <w:szCs w:val="20"/>
        </w:rPr>
        <w:t>對表現該無形文化資產價值具有顯著作用。</w:t>
      </w:r>
    </w:p>
    <w:p w:rsidR="007D7282" w:rsidRDefault="007D7282">
      <w:pPr>
        <w:spacing w:line="180"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2"/>
          <w:sz w:val="20"/>
          <w:szCs w:val="20"/>
        </w:rPr>
        <w:t>三、前二款傳統</w:t>
      </w:r>
      <w:r>
        <w:rPr>
          <w:rFonts w:ascii="標楷體" w:eastAsia="標楷體" w:hAnsi="標楷體" w:cs="新細明體"/>
          <w:color w:val="000000"/>
          <w:spacing w:val="51"/>
          <w:sz w:val="20"/>
          <w:szCs w:val="20"/>
        </w:rPr>
        <w:t>技術操作上必要工具之製作修理、或材料之生產製</w:t>
      </w:r>
    </w:p>
    <w:p w:rsidR="007D7282" w:rsidRDefault="007D7282">
      <w:pPr>
        <w:spacing w:line="99" w:lineRule="exact"/>
        <w:rPr>
          <w:rFonts w:ascii="標楷體" w:eastAsia="標楷體" w:hAnsi="標楷體"/>
        </w:rPr>
      </w:pPr>
    </w:p>
    <w:p w:rsidR="007D7282" w:rsidRDefault="00632888">
      <w:pPr>
        <w:autoSpaceDE w:val="0"/>
        <w:ind w:left="3405"/>
      </w:pPr>
      <w:r>
        <w:rPr>
          <w:rFonts w:ascii="標楷體" w:eastAsia="標楷體" w:hAnsi="標楷體" w:cs="新細明體"/>
          <w:color w:val="000000"/>
          <w:spacing w:val="51"/>
          <w:sz w:val="20"/>
          <w:szCs w:val="20"/>
        </w:rPr>
        <w:t>造之傳統技</w:t>
      </w:r>
      <w:r>
        <w:rPr>
          <w:rFonts w:ascii="標楷體" w:eastAsia="標楷體" w:hAnsi="標楷體" w:cs="新細明體"/>
          <w:color w:val="000000"/>
          <w:spacing w:val="50"/>
          <w:sz w:val="20"/>
          <w:szCs w:val="20"/>
        </w:rPr>
        <w:t>術及知識。</w:t>
      </w:r>
    </w:p>
    <w:p w:rsidR="007D7282" w:rsidRDefault="007D7282">
      <w:pPr>
        <w:spacing w:line="279" w:lineRule="exact"/>
        <w:rPr>
          <w:rFonts w:ascii="標楷體" w:eastAsia="標楷體" w:hAnsi="標楷體"/>
        </w:rPr>
      </w:pPr>
    </w:p>
    <w:p w:rsidR="007D7282" w:rsidRDefault="00632888">
      <w:pPr>
        <w:autoSpaceDE w:val="0"/>
        <w:ind w:left="2685"/>
      </w:pPr>
      <w:r>
        <w:rPr>
          <w:rFonts w:ascii="標楷體" w:eastAsia="標楷體" w:hAnsi="標楷體" w:cs="新細明體"/>
          <w:color w:val="000000"/>
          <w:spacing w:val="51"/>
          <w:sz w:val="20"/>
          <w:szCs w:val="20"/>
        </w:rPr>
        <w:t>重要文化資產保存技術之登錄基</w:t>
      </w:r>
      <w:r>
        <w:rPr>
          <w:rFonts w:ascii="標楷體" w:eastAsia="標楷體" w:hAnsi="標楷體" w:cs="新細明體"/>
          <w:color w:val="000000"/>
          <w:spacing w:val="50"/>
          <w:sz w:val="20"/>
          <w:szCs w:val="20"/>
        </w:rPr>
        <w:t>準：</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1"/>
          <w:sz w:val="20"/>
          <w:szCs w:val="20"/>
        </w:rPr>
        <w:t>一、有瀕臨</w:t>
      </w:r>
      <w:r>
        <w:rPr>
          <w:rFonts w:ascii="標楷體" w:eastAsia="標楷體" w:hAnsi="標楷體" w:cs="新細明體"/>
          <w:color w:val="000000"/>
          <w:spacing w:val="50"/>
          <w:sz w:val="20"/>
          <w:szCs w:val="20"/>
        </w:rPr>
        <w:t>滅失之虞。</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2"/>
          <w:sz w:val="20"/>
          <w:szCs w:val="20"/>
        </w:rPr>
        <w:t>二、其特殊性對</w:t>
      </w:r>
      <w:r>
        <w:rPr>
          <w:rFonts w:ascii="標楷體" w:eastAsia="標楷體" w:hAnsi="標楷體" w:cs="新細明體"/>
          <w:color w:val="000000"/>
          <w:spacing w:val="51"/>
          <w:sz w:val="20"/>
          <w:szCs w:val="20"/>
        </w:rPr>
        <w:t>文化資產保存、修復具有全國性之重大影響。</w:t>
      </w:r>
    </w:p>
    <w:p w:rsidR="007D7282" w:rsidRDefault="007D7282">
      <w:pPr>
        <w:spacing w:line="279" w:lineRule="exact"/>
        <w:rPr>
          <w:rFonts w:ascii="標楷體" w:eastAsia="標楷體" w:hAnsi="標楷體"/>
        </w:rPr>
      </w:pPr>
    </w:p>
    <w:p w:rsidR="007D7282" w:rsidRDefault="00632888">
      <w:pPr>
        <w:autoSpaceDE w:val="0"/>
        <w:ind w:left="2685"/>
      </w:pPr>
      <w:r>
        <w:rPr>
          <w:rFonts w:ascii="標楷體" w:eastAsia="標楷體" w:hAnsi="標楷體" w:cs="新細明體"/>
          <w:color w:val="000000"/>
          <w:spacing w:val="51"/>
          <w:sz w:val="20"/>
          <w:szCs w:val="20"/>
        </w:rPr>
        <w:t>保存者</w:t>
      </w:r>
      <w:r>
        <w:rPr>
          <w:rFonts w:ascii="標楷體" w:eastAsia="標楷體" w:hAnsi="標楷體" w:cs="新細明體"/>
          <w:color w:val="000000"/>
          <w:spacing w:val="50"/>
          <w:sz w:val="20"/>
          <w:szCs w:val="20"/>
        </w:rPr>
        <w:t>之認定基準：</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2"/>
          <w:sz w:val="20"/>
          <w:szCs w:val="20"/>
        </w:rPr>
        <w:t>應同意將該技</w:t>
      </w:r>
      <w:r>
        <w:rPr>
          <w:rFonts w:ascii="標楷體" w:eastAsia="標楷體" w:hAnsi="標楷體" w:cs="新細明體"/>
          <w:color w:val="000000"/>
          <w:spacing w:val="51"/>
          <w:sz w:val="20"/>
          <w:szCs w:val="20"/>
        </w:rPr>
        <w:t>術保存、傳承及公開，並符合下列各款條件：</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2"/>
          <w:sz w:val="20"/>
          <w:szCs w:val="20"/>
        </w:rPr>
        <w:t>一、充分</w:t>
      </w:r>
      <w:r>
        <w:rPr>
          <w:rFonts w:ascii="標楷體" w:eastAsia="標楷體" w:hAnsi="標楷體" w:cs="新細明體"/>
          <w:color w:val="000000"/>
          <w:spacing w:val="51"/>
          <w:sz w:val="20"/>
          <w:szCs w:val="20"/>
        </w:rPr>
        <w:t>掌握該項保存技術所需相關知識及執行程序。</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2"/>
          <w:sz w:val="20"/>
          <w:szCs w:val="20"/>
        </w:rPr>
        <w:t>二</w:t>
      </w:r>
      <w:r>
        <w:rPr>
          <w:rFonts w:ascii="標楷體" w:eastAsia="標楷體" w:hAnsi="標楷體" w:cs="新細明體"/>
          <w:color w:val="000000"/>
          <w:spacing w:val="51"/>
          <w:sz w:val="20"/>
          <w:szCs w:val="20"/>
        </w:rPr>
        <w:t>、正確體現、執行該項保存技術之能力。</w:t>
      </w:r>
    </w:p>
    <w:p w:rsidR="007D7282" w:rsidRDefault="00632888">
      <w:pPr>
        <w:spacing w:before="27"/>
        <w:ind w:left="5908"/>
      </w:pPr>
      <w:r>
        <w:rPr>
          <w:rFonts w:ascii="標楷體" w:eastAsia="標楷體" w:hAnsi="標楷體" w:cs="Calibri"/>
          <w:color w:val="000000"/>
          <w:spacing w:val="-1"/>
          <w:sz w:val="20"/>
          <w:szCs w:val="20"/>
        </w:rPr>
        <w:t>44</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6"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2901"/>
      </w:pPr>
      <w:r>
        <w:rPr>
          <w:rFonts w:ascii="標楷體" w:eastAsia="標楷體" w:hAnsi="標楷體" w:cs="新細明體"/>
          <w:color w:val="000000"/>
          <w:spacing w:val="52"/>
          <w:sz w:val="20"/>
          <w:szCs w:val="20"/>
        </w:rPr>
        <w:t>三</w:t>
      </w:r>
      <w:r>
        <w:rPr>
          <w:rFonts w:ascii="標楷體" w:eastAsia="標楷體" w:hAnsi="標楷體" w:cs="新細明體"/>
          <w:color w:val="000000"/>
          <w:spacing w:val="51"/>
          <w:sz w:val="20"/>
          <w:szCs w:val="20"/>
        </w:rPr>
        <w:t>、傳習該項保存技術之溝通及輔導能力。</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2"/>
          <w:sz w:val="20"/>
          <w:szCs w:val="20"/>
        </w:rPr>
        <w:t>保存者為團體時，</w:t>
      </w:r>
      <w:r>
        <w:rPr>
          <w:rFonts w:ascii="標楷體" w:eastAsia="標楷體" w:hAnsi="標楷體" w:cs="新細明體"/>
          <w:color w:val="000000"/>
          <w:spacing w:val="51"/>
          <w:sz w:val="20"/>
          <w:szCs w:val="20"/>
        </w:rPr>
        <w:t>其認定除前項基準外，並應符合下列各款條件：</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1"/>
          <w:sz w:val="20"/>
          <w:szCs w:val="20"/>
        </w:rPr>
        <w:t>一、設有代表人或管</w:t>
      </w:r>
      <w:r>
        <w:rPr>
          <w:rFonts w:ascii="標楷體" w:eastAsia="標楷體" w:hAnsi="標楷體" w:cs="新細明體"/>
          <w:color w:val="000000"/>
          <w:spacing w:val="50"/>
          <w:sz w:val="20"/>
          <w:szCs w:val="20"/>
        </w:rPr>
        <w:t>理人者。</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2"/>
          <w:sz w:val="20"/>
          <w:szCs w:val="20"/>
        </w:rPr>
        <w:t>二</w:t>
      </w:r>
      <w:r>
        <w:rPr>
          <w:rFonts w:ascii="標楷體" w:eastAsia="標楷體" w:hAnsi="標楷體" w:cs="新細明體"/>
          <w:color w:val="000000"/>
          <w:spacing w:val="51"/>
          <w:sz w:val="20"/>
          <w:szCs w:val="20"/>
        </w:rPr>
        <w:t>、以操作該保存技術為團體之主要活動。</w:t>
      </w:r>
    </w:p>
    <w:p w:rsidR="007D7282" w:rsidRDefault="007D7282">
      <w:pPr>
        <w:spacing w:line="279" w:lineRule="exact"/>
        <w:rPr>
          <w:rFonts w:ascii="標楷體" w:eastAsia="標楷體" w:hAnsi="標楷體"/>
        </w:rPr>
      </w:pPr>
    </w:p>
    <w:p w:rsidR="007D7282" w:rsidRDefault="00632888">
      <w:pPr>
        <w:autoSpaceDE w:val="0"/>
        <w:ind w:left="2685"/>
      </w:pPr>
      <w:r>
        <w:rPr>
          <w:rFonts w:ascii="標楷體" w:eastAsia="標楷體" w:hAnsi="標楷體" w:cs="新細明體"/>
          <w:color w:val="000000"/>
          <w:spacing w:val="50"/>
          <w:sz w:val="20"/>
          <w:szCs w:val="20"/>
        </w:rPr>
        <w:t>辦</w:t>
      </w:r>
      <w:r>
        <w:rPr>
          <w:rFonts w:ascii="標楷體" w:eastAsia="標楷體" w:hAnsi="標楷體" w:cs="新細明體"/>
          <w:color w:val="000000"/>
          <w:spacing w:val="49"/>
          <w:sz w:val="20"/>
          <w:szCs w:val="20"/>
        </w:rPr>
        <w:t>理程序：</w:t>
      </w:r>
    </w:p>
    <w:p w:rsidR="007D7282" w:rsidRDefault="007D7282">
      <w:pPr>
        <w:spacing w:line="279" w:lineRule="exact"/>
        <w:rPr>
          <w:rFonts w:ascii="標楷體" w:eastAsia="標楷體" w:hAnsi="標楷體"/>
        </w:rPr>
      </w:pPr>
    </w:p>
    <w:p w:rsidR="007D7282" w:rsidRDefault="00632888">
      <w:pPr>
        <w:autoSpaceDE w:val="0"/>
        <w:spacing w:line="331" w:lineRule="auto"/>
        <w:ind w:left="3405" w:right="1598" w:hanging="504"/>
      </w:pPr>
      <w:r>
        <w:rPr>
          <w:rFonts w:ascii="標楷體" w:eastAsia="標楷體" w:hAnsi="標楷體" w:cs="新細明體"/>
          <w:color w:val="000000"/>
          <w:spacing w:val="46"/>
          <w:sz w:val="20"/>
          <w:szCs w:val="20"/>
        </w:rPr>
        <w:t>一、現場訪查，並說明相關事項。</w:t>
      </w:r>
      <w:r>
        <w:rPr>
          <w:rFonts w:ascii="標楷體" w:eastAsia="標楷體" w:hAnsi="標楷體" w:cs="新細明體"/>
          <w:color w:val="000000"/>
          <w:spacing w:val="48"/>
          <w:sz w:val="20"/>
          <w:szCs w:val="20"/>
        </w:rPr>
        <w:t>（包括登錄為保存</w:t>
      </w:r>
      <w:r>
        <w:rPr>
          <w:rFonts w:ascii="標楷體" w:eastAsia="標楷體" w:hAnsi="標楷體" w:cs="新細明體"/>
          <w:color w:val="000000"/>
          <w:spacing w:val="46"/>
          <w:sz w:val="20"/>
          <w:szCs w:val="20"/>
        </w:rPr>
        <w:t>技術以及認定為</w:t>
      </w:r>
      <w:r>
        <w:rPr>
          <w:rFonts w:ascii="標楷體" w:eastAsia="標楷體" w:hAnsi="標楷體" w:cs="新細明體"/>
          <w:color w:val="000000"/>
          <w:spacing w:val="52"/>
          <w:sz w:val="20"/>
          <w:szCs w:val="20"/>
        </w:rPr>
        <w:t>保存者之意義、登錄認定</w:t>
      </w:r>
      <w:r>
        <w:rPr>
          <w:rFonts w:ascii="標楷體" w:eastAsia="標楷體" w:hAnsi="標楷體" w:cs="新細明體"/>
          <w:color w:val="000000"/>
          <w:spacing w:val="51"/>
          <w:sz w:val="20"/>
          <w:szCs w:val="20"/>
        </w:rPr>
        <w:t>基準、登錄認定後相關權利義務，以</w:t>
      </w:r>
      <w:r>
        <w:rPr>
          <w:rFonts w:ascii="標楷體" w:eastAsia="標楷體" w:hAnsi="標楷體" w:cs="新細明體"/>
          <w:color w:val="000000"/>
          <w:spacing w:val="52"/>
          <w:sz w:val="20"/>
          <w:szCs w:val="20"/>
        </w:rPr>
        <w:t>及</w:t>
      </w:r>
      <w:r>
        <w:rPr>
          <w:rFonts w:ascii="標楷體" w:eastAsia="標楷體" w:hAnsi="標楷體" w:cs="新細明體"/>
          <w:color w:val="000000"/>
          <w:spacing w:val="51"/>
          <w:sz w:val="20"/>
          <w:szCs w:val="20"/>
        </w:rPr>
        <w:t>登錄認定審查通過與否相關考量與狀況等）</w:t>
      </w:r>
    </w:p>
    <w:p w:rsidR="007D7282" w:rsidRDefault="007D7282">
      <w:pPr>
        <w:spacing w:line="180" w:lineRule="exact"/>
        <w:rPr>
          <w:rFonts w:ascii="標楷體" w:eastAsia="標楷體" w:hAnsi="標楷體"/>
        </w:rPr>
      </w:pPr>
    </w:p>
    <w:p w:rsidR="007D7282" w:rsidRDefault="00632888">
      <w:pPr>
        <w:autoSpaceDE w:val="0"/>
        <w:spacing w:line="331" w:lineRule="auto"/>
        <w:ind w:left="3405" w:right="1598" w:hanging="504"/>
      </w:pPr>
      <w:r>
        <w:rPr>
          <w:rFonts w:ascii="標楷體" w:eastAsia="標楷體" w:hAnsi="標楷體" w:cs="新細明體"/>
          <w:color w:val="000000"/>
          <w:spacing w:val="52"/>
          <w:sz w:val="20"/>
          <w:szCs w:val="20"/>
        </w:rPr>
        <w:t>二、</w:t>
      </w:r>
      <w:r>
        <w:rPr>
          <w:rFonts w:ascii="標楷體" w:eastAsia="標楷體" w:hAnsi="標楷體" w:cs="新細明體"/>
          <w:color w:val="000000"/>
          <w:spacing w:val="51"/>
          <w:sz w:val="20"/>
          <w:szCs w:val="20"/>
        </w:rPr>
        <w:t>經審議會審議並作成登錄及認定處分之決議。</w:t>
      </w:r>
      <w:r>
        <w:rPr>
          <w:rFonts w:ascii="標楷體" w:eastAsia="標楷體" w:hAnsi="標楷體" w:cs="新細明體"/>
          <w:color w:val="000000"/>
          <w:spacing w:val="51"/>
          <w:sz w:val="20"/>
          <w:szCs w:val="20"/>
        </w:rPr>
        <w:t>(</w:t>
      </w:r>
      <w:r>
        <w:rPr>
          <w:rFonts w:ascii="標楷體" w:eastAsia="標楷體" w:hAnsi="標楷體" w:cs="新細明體"/>
          <w:color w:val="000000"/>
          <w:spacing w:val="51"/>
          <w:sz w:val="20"/>
          <w:szCs w:val="20"/>
        </w:rPr>
        <w:t>審議會之組織運</w:t>
      </w:r>
      <w:r>
        <w:rPr>
          <w:rFonts w:ascii="標楷體" w:eastAsia="標楷體" w:hAnsi="標楷體" w:cs="新細明體"/>
          <w:color w:val="000000"/>
          <w:spacing w:val="52"/>
          <w:sz w:val="20"/>
          <w:szCs w:val="20"/>
        </w:rPr>
        <w:t>作、委員組成、程序及為</w:t>
      </w:r>
      <w:r>
        <w:rPr>
          <w:rFonts w:ascii="標楷體" w:eastAsia="標楷體" w:hAnsi="標楷體" w:cs="新細明體"/>
          <w:color w:val="000000"/>
          <w:spacing w:val="51"/>
          <w:sz w:val="20"/>
          <w:szCs w:val="20"/>
        </w:rPr>
        <w:t>擴大公民參與等，依據「文化資產審</w:t>
      </w:r>
      <w:r>
        <w:rPr>
          <w:rFonts w:ascii="標楷體" w:eastAsia="標楷體" w:hAnsi="標楷體" w:cs="新細明體"/>
          <w:color w:val="000000"/>
          <w:spacing w:val="52"/>
          <w:sz w:val="20"/>
          <w:szCs w:val="20"/>
        </w:rPr>
        <w:t>議會組織及運作辦法」及</w:t>
      </w:r>
      <w:r>
        <w:rPr>
          <w:rFonts w:ascii="標楷體" w:eastAsia="標楷體" w:hAnsi="標楷體" w:cs="新細明體"/>
          <w:color w:val="000000"/>
          <w:spacing w:val="51"/>
          <w:sz w:val="20"/>
          <w:szCs w:val="20"/>
        </w:rPr>
        <w:t>參照「文化部文化資產審議會旁聽要</w:t>
      </w:r>
      <w:r>
        <w:rPr>
          <w:rFonts w:ascii="標楷體" w:eastAsia="標楷體" w:hAnsi="標楷體" w:cs="新細明體"/>
          <w:color w:val="000000"/>
          <w:spacing w:val="53"/>
          <w:sz w:val="20"/>
          <w:szCs w:val="20"/>
        </w:rPr>
        <w:t>點」規</w:t>
      </w:r>
      <w:r>
        <w:rPr>
          <w:rFonts w:ascii="標楷體" w:eastAsia="標楷體" w:hAnsi="標楷體" w:cs="新細明體"/>
          <w:color w:val="000000"/>
          <w:spacing w:val="52"/>
          <w:sz w:val="20"/>
          <w:szCs w:val="20"/>
        </w:rPr>
        <w:t>定辦理。</w:t>
      </w:r>
      <w:r>
        <w:rPr>
          <w:rFonts w:ascii="標楷體" w:eastAsia="標楷體" w:hAnsi="標楷體" w:cs="新細明體"/>
          <w:color w:val="000000"/>
          <w:spacing w:val="52"/>
          <w:sz w:val="20"/>
          <w:szCs w:val="20"/>
        </w:rPr>
        <w:t>)</w:t>
      </w:r>
    </w:p>
    <w:p w:rsidR="007D7282" w:rsidRDefault="007D7282">
      <w:pPr>
        <w:spacing w:line="181"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2"/>
          <w:sz w:val="20"/>
          <w:szCs w:val="20"/>
        </w:rPr>
        <w:t>三、作成登錄</w:t>
      </w:r>
      <w:r>
        <w:rPr>
          <w:rFonts w:ascii="標楷體" w:eastAsia="標楷體" w:hAnsi="標楷體" w:cs="新細明體"/>
          <w:color w:val="000000"/>
          <w:spacing w:val="51"/>
          <w:sz w:val="20"/>
          <w:szCs w:val="20"/>
        </w:rPr>
        <w:t>及認定處分，辦理公告，並通知處分相對人。</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2"/>
          <w:sz w:val="20"/>
          <w:szCs w:val="20"/>
        </w:rPr>
        <w:t>四、直轄市、縣</w:t>
      </w:r>
      <w:r>
        <w:rPr>
          <w:rFonts w:ascii="標楷體" w:eastAsia="標楷體" w:hAnsi="標楷體" w:cs="新細明體"/>
          <w:color w:val="000000"/>
          <w:spacing w:val="51"/>
          <w:sz w:val="20"/>
          <w:szCs w:val="20"/>
        </w:rPr>
        <w:t>（市）主管機關登錄及認定者，報中央主管機關備</w:t>
      </w:r>
    </w:p>
    <w:p w:rsidR="007D7282" w:rsidRDefault="007D7282">
      <w:pPr>
        <w:spacing w:line="99" w:lineRule="exact"/>
        <w:rPr>
          <w:rFonts w:ascii="標楷體" w:eastAsia="標楷體" w:hAnsi="標楷體"/>
        </w:rPr>
      </w:pPr>
    </w:p>
    <w:p w:rsidR="007D7282" w:rsidRDefault="00632888">
      <w:pPr>
        <w:autoSpaceDE w:val="0"/>
        <w:ind w:left="3405"/>
      </w:pPr>
      <w:r>
        <w:rPr>
          <w:rFonts w:ascii="標楷體" w:eastAsia="標楷體" w:hAnsi="標楷體" w:cs="新細明體"/>
          <w:color w:val="000000"/>
          <w:spacing w:val="45"/>
          <w:sz w:val="20"/>
          <w:szCs w:val="20"/>
        </w:rPr>
        <w:t>查。</w:t>
      </w:r>
    </w:p>
    <w:p w:rsidR="007D7282" w:rsidRDefault="007D7282">
      <w:pPr>
        <w:spacing w:line="263" w:lineRule="exact"/>
        <w:rPr>
          <w:rFonts w:ascii="標楷體" w:eastAsia="標楷體" w:hAnsi="標楷體"/>
        </w:rPr>
      </w:pPr>
    </w:p>
    <w:p w:rsidR="007D7282" w:rsidRDefault="00632888">
      <w:pPr>
        <w:autoSpaceDE w:val="0"/>
        <w:ind w:left="2181"/>
      </w:pPr>
      <w:r>
        <w:rPr>
          <w:rFonts w:ascii="標楷體" w:eastAsia="標楷體" w:hAnsi="標楷體"/>
          <w:color w:val="000000"/>
          <w:spacing w:val="16"/>
          <w:sz w:val="20"/>
          <w:szCs w:val="20"/>
        </w:rPr>
        <w:t>(</w:t>
      </w:r>
      <w:r>
        <w:rPr>
          <w:rFonts w:ascii="標楷體" w:eastAsia="標楷體" w:hAnsi="標楷體" w:cs="新細明體"/>
          <w:color w:val="000000"/>
          <w:spacing w:val="49"/>
          <w:sz w:val="20"/>
          <w:szCs w:val="20"/>
        </w:rPr>
        <w:t>二</w:t>
      </w:r>
      <w:r>
        <w:rPr>
          <w:rFonts w:ascii="標楷體" w:eastAsia="標楷體" w:hAnsi="標楷體"/>
          <w:color w:val="000000"/>
          <w:spacing w:val="16"/>
          <w:sz w:val="20"/>
          <w:szCs w:val="20"/>
        </w:rPr>
        <w:t>)</w:t>
      </w:r>
      <w:r>
        <w:rPr>
          <w:rFonts w:ascii="標楷體" w:eastAsia="標楷體" w:hAnsi="標楷體" w:cs="新細明體"/>
          <w:color w:val="000000"/>
          <w:spacing w:val="49"/>
          <w:sz w:val="20"/>
          <w:szCs w:val="20"/>
        </w:rPr>
        <w:t>人員</w:t>
      </w:r>
    </w:p>
    <w:p w:rsidR="007D7282" w:rsidRDefault="007D7282">
      <w:pPr>
        <w:spacing w:line="252" w:lineRule="exact"/>
        <w:rPr>
          <w:rFonts w:ascii="標楷體" w:eastAsia="標楷體" w:hAnsi="標楷體"/>
        </w:rPr>
      </w:pPr>
    </w:p>
    <w:p w:rsidR="007D7282" w:rsidRDefault="00632888">
      <w:pPr>
        <w:autoSpaceDE w:val="0"/>
        <w:ind w:left="2661"/>
      </w:pPr>
      <w:r>
        <w:rPr>
          <w:rFonts w:ascii="標楷體" w:eastAsia="標楷體" w:hAnsi="標楷體"/>
          <w:color w:val="000000"/>
          <w:spacing w:val="4"/>
        </w:rPr>
        <w:t>1</w:t>
      </w:r>
      <w:r>
        <w:rPr>
          <w:rFonts w:ascii="標楷體" w:eastAsia="標楷體" w:hAnsi="標楷體" w:cs="新細明體"/>
          <w:color w:val="000000"/>
          <w:spacing w:val="11"/>
        </w:rPr>
        <w:t>、專</w:t>
      </w:r>
      <w:r>
        <w:rPr>
          <w:rFonts w:ascii="標楷體" w:eastAsia="標楷體" w:hAnsi="標楷體" w:cs="新細明體"/>
          <w:color w:val="000000"/>
          <w:spacing w:val="9"/>
        </w:rPr>
        <w:t>案小組</w:t>
      </w:r>
    </w:p>
    <w:p w:rsidR="007D7282" w:rsidRDefault="007D7282">
      <w:pPr>
        <w:spacing w:line="228" w:lineRule="exact"/>
        <w:rPr>
          <w:rFonts w:ascii="標楷體" w:eastAsia="標楷體" w:hAnsi="標楷體"/>
        </w:rPr>
      </w:pPr>
    </w:p>
    <w:p w:rsidR="007D7282" w:rsidRDefault="00632888">
      <w:pPr>
        <w:autoSpaceDE w:val="0"/>
        <w:spacing w:line="280" w:lineRule="auto"/>
        <w:ind w:left="2661" w:right="1694" w:firstLine="504"/>
      </w:pPr>
      <w:r>
        <w:rPr>
          <w:rFonts w:ascii="標楷體" w:eastAsia="標楷體" w:hAnsi="標楷體" w:cs="新細明體"/>
          <w:color w:val="000000"/>
          <w:spacing w:val="6"/>
        </w:rPr>
        <w:t>「文化資產保存法施行細則」第</w:t>
      </w:r>
      <w:r>
        <w:rPr>
          <w:rFonts w:ascii="標楷體" w:eastAsia="標楷體" w:hAnsi="標楷體" w:cs="新細明體"/>
          <w:spacing w:val="2"/>
        </w:rPr>
        <w:t xml:space="preserve"> </w:t>
      </w:r>
      <w:r>
        <w:rPr>
          <w:rFonts w:ascii="標楷體" w:eastAsia="標楷體" w:hAnsi="標楷體"/>
          <w:color w:val="000000"/>
          <w:spacing w:val="7"/>
        </w:rPr>
        <w:t>14</w:t>
      </w:r>
      <w:r>
        <w:rPr>
          <w:rFonts w:ascii="標楷體" w:eastAsia="標楷體" w:hAnsi="標楷體"/>
          <w:spacing w:val="3"/>
        </w:rPr>
        <w:t xml:space="preserve"> </w:t>
      </w:r>
      <w:r>
        <w:rPr>
          <w:rFonts w:ascii="標楷體" w:eastAsia="標楷體" w:hAnsi="標楷體" w:cs="新細明體"/>
          <w:color w:val="000000"/>
          <w:spacing w:val="7"/>
        </w:rPr>
        <w:t>條第</w:t>
      </w:r>
      <w:r>
        <w:rPr>
          <w:rFonts w:ascii="標楷體" w:eastAsia="標楷體" w:hAnsi="標楷體" w:cs="新細明體"/>
          <w:spacing w:val="2"/>
        </w:rPr>
        <w:t xml:space="preserve"> </w:t>
      </w:r>
      <w:r>
        <w:rPr>
          <w:rFonts w:ascii="標楷體" w:eastAsia="標楷體" w:hAnsi="標楷體"/>
          <w:color w:val="000000"/>
          <w:spacing w:val="4"/>
        </w:rPr>
        <w:t>2</w:t>
      </w:r>
      <w:r>
        <w:rPr>
          <w:rFonts w:ascii="標楷體" w:eastAsia="標楷體" w:hAnsi="標楷體"/>
          <w:spacing w:val="3"/>
        </w:rPr>
        <w:t xml:space="preserve"> </w:t>
      </w:r>
      <w:r>
        <w:rPr>
          <w:rFonts w:ascii="標楷體" w:eastAsia="標楷體" w:hAnsi="標楷體" w:cs="新細明體"/>
          <w:color w:val="000000"/>
          <w:spacing w:val="6"/>
        </w:rPr>
        <w:t>項規定：</w:t>
      </w:r>
      <w:r>
        <w:rPr>
          <w:rFonts w:ascii="標楷體" w:eastAsia="標楷體" w:hAnsi="標楷體" w:cs="新細明體"/>
          <w:color w:val="000000"/>
          <w:spacing w:val="9"/>
        </w:rPr>
        <w:t>「</w:t>
      </w:r>
      <w:r>
        <w:rPr>
          <w:rFonts w:ascii="標楷體" w:eastAsia="標楷體" w:hAnsi="標楷體" w:cs="新細明體"/>
          <w:color w:val="000000"/>
          <w:spacing w:val="6"/>
        </w:rPr>
        <w:t>主管機關將</w:t>
      </w:r>
      <w:r>
        <w:rPr>
          <w:rFonts w:ascii="標楷體" w:eastAsia="標楷體" w:hAnsi="標楷體" w:cs="新細明體"/>
          <w:color w:val="000000"/>
          <w:spacing w:val="12"/>
        </w:rPr>
        <w:t>文化資產指定、登錄</w:t>
      </w:r>
      <w:r>
        <w:rPr>
          <w:rFonts w:ascii="標楷體" w:eastAsia="標楷體" w:hAnsi="標楷體" w:cs="新細明體"/>
          <w:color w:val="000000"/>
          <w:spacing w:val="11"/>
        </w:rPr>
        <w:t>或文化資產保存技術及保存者登錄、認定之個案</w:t>
      </w:r>
      <w:r>
        <w:rPr>
          <w:rFonts w:ascii="標楷體" w:eastAsia="標楷體" w:hAnsi="標楷體" w:cs="新細明體"/>
          <w:color w:val="000000"/>
          <w:spacing w:val="12"/>
        </w:rPr>
        <w:t>交付審議會審議前，</w:t>
      </w:r>
      <w:r>
        <w:rPr>
          <w:rFonts w:ascii="標楷體" w:eastAsia="標楷體" w:hAnsi="標楷體" w:cs="新細明體"/>
          <w:color w:val="000000"/>
          <w:spacing w:val="11"/>
        </w:rPr>
        <w:t>應依據文化資產類別、特性組成專案小組，就文化資產之歷史、藝術、科學、自然等價值進行評估。</w:t>
      </w:r>
      <w:r>
        <w:rPr>
          <w:rFonts w:ascii="標楷體" w:eastAsia="標楷體" w:hAnsi="標楷體" w:cs="新細明體"/>
          <w:color w:val="000000"/>
          <w:spacing w:val="20"/>
        </w:rPr>
        <w:t>」</w:t>
      </w:r>
    </w:p>
    <w:p w:rsidR="007D7282" w:rsidRDefault="007D7282">
      <w:pPr>
        <w:spacing w:line="153" w:lineRule="exact"/>
        <w:rPr>
          <w:rFonts w:ascii="標楷體" w:eastAsia="標楷體" w:hAnsi="標楷體"/>
        </w:rPr>
      </w:pPr>
    </w:p>
    <w:p w:rsidR="007D7282" w:rsidRDefault="00632888">
      <w:pPr>
        <w:autoSpaceDE w:val="0"/>
        <w:spacing w:line="283" w:lineRule="auto"/>
        <w:ind w:left="2661" w:right="1594" w:firstLine="504"/>
      </w:pPr>
      <w:r>
        <w:rPr>
          <w:rFonts w:ascii="標楷體" w:eastAsia="標楷體" w:hAnsi="標楷體" w:cs="新細明體"/>
          <w:color w:val="000000"/>
          <w:spacing w:val="7"/>
        </w:rPr>
        <w:t>「文化資產保存技術及保存者登錄認定廢止審查辦法」</w:t>
      </w:r>
      <w:r>
        <w:rPr>
          <w:rFonts w:ascii="標楷體" w:eastAsia="標楷體" w:hAnsi="標楷體" w:cs="新細明體"/>
          <w:color w:val="000000"/>
          <w:spacing w:val="31"/>
        </w:rPr>
        <w:t>第</w:t>
      </w:r>
      <w:r>
        <w:rPr>
          <w:rFonts w:ascii="標楷體" w:eastAsia="標楷體" w:hAnsi="標楷體" w:cs="新細明體"/>
          <w:spacing w:val="2"/>
        </w:rPr>
        <w:t xml:space="preserve"> </w:t>
      </w:r>
      <w:r>
        <w:rPr>
          <w:rFonts w:ascii="標楷體" w:eastAsia="標楷體" w:hAnsi="標楷體"/>
          <w:color w:val="000000"/>
          <w:spacing w:val="4"/>
        </w:rPr>
        <w:t>5</w:t>
      </w:r>
      <w:r>
        <w:rPr>
          <w:rFonts w:ascii="標楷體" w:eastAsia="標楷體" w:hAnsi="標楷體"/>
          <w:spacing w:val="2"/>
        </w:rPr>
        <w:t xml:space="preserve"> </w:t>
      </w:r>
      <w:r>
        <w:rPr>
          <w:rFonts w:ascii="標楷體" w:eastAsia="標楷體" w:hAnsi="標楷體" w:cs="新細明體"/>
          <w:color w:val="000000"/>
          <w:spacing w:val="8"/>
        </w:rPr>
        <w:t>條第</w:t>
      </w:r>
      <w:r>
        <w:rPr>
          <w:rFonts w:ascii="標楷體" w:eastAsia="標楷體" w:hAnsi="標楷體" w:cs="新細明體"/>
          <w:spacing w:val="3"/>
        </w:rPr>
        <w:t xml:space="preserve"> </w:t>
      </w:r>
      <w:r>
        <w:rPr>
          <w:rFonts w:ascii="標楷體" w:eastAsia="標楷體" w:hAnsi="標楷體"/>
          <w:color w:val="000000"/>
          <w:spacing w:val="4"/>
        </w:rPr>
        <w:t>1</w:t>
      </w:r>
      <w:r>
        <w:rPr>
          <w:rFonts w:ascii="標楷體" w:eastAsia="標楷體" w:hAnsi="標楷體" w:cs="新細明體"/>
          <w:color w:val="000000"/>
          <w:spacing w:val="11"/>
        </w:rPr>
        <w:t>款「現場訪查，並說明相關事項。</w:t>
      </w:r>
      <w:r>
        <w:rPr>
          <w:rFonts w:ascii="標楷體" w:eastAsia="標楷體" w:hAnsi="標楷體" w:cs="新細明體"/>
          <w:color w:val="000000"/>
          <w:spacing w:val="12"/>
        </w:rPr>
        <w:t>」</w:t>
      </w:r>
    </w:p>
    <w:p w:rsidR="007D7282" w:rsidRDefault="007D7282">
      <w:pPr>
        <w:spacing w:line="158" w:lineRule="exact"/>
        <w:rPr>
          <w:rFonts w:ascii="標楷體" w:eastAsia="標楷體" w:hAnsi="標楷體"/>
        </w:rPr>
      </w:pPr>
    </w:p>
    <w:p w:rsidR="007D7282" w:rsidRDefault="00632888">
      <w:pPr>
        <w:autoSpaceDE w:val="0"/>
        <w:spacing w:line="278" w:lineRule="auto"/>
        <w:ind w:left="2661" w:right="1591" w:firstLine="504"/>
      </w:pPr>
      <w:r>
        <w:rPr>
          <w:rFonts w:ascii="標楷體" w:eastAsia="標楷體" w:hAnsi="標楷體" w:cs="新細明體"/>
          <w:color w:val="000000"/>
          <w:spacing w:val="11"/>
        </w:rPr>
        <w:t>「文化資產審議會組織及運作辦法」第</w:t>
      </w:r>
      <w:r>
        <w:rPr>
          <w:rFonts w:ascii="標楷體" w:eastAsia="標楷體" w:hAnsi="標楷體" w:cs="新細明體"/>
          <w:spacing w:val="5"/>
        </w:rPr>
        <w:t xml:space="preserve"> </w:t>
      </w:r>
      <w:r>
        <w:rPr>
          <w:rFonts w:ascii="標楷體" w:eastAsia="標楷體" w:hAnsi="標楷體"/>
          <w:color w:val="000000"/>
          <w:spacing w:val="15"/>
        </w:rPr>
        <w:t>8</w:t>
      </w:r>
      <w:r>
        <w:rPr>
          <w:rFonts w:ascii="標楷體" w:eastAsia="標楷體" w:hAnsi="標楷體"/>
          <w:spacing w:val="6"/>
        </w:rPr>
        <w:t xml:space="preserve"> </w:t>
      </w:r>
      <w:r>
        <w:rPr>
          <w:rFonts w:ascii="標楷體" w:eastAsia="標楷體" w:hAnsi="標楷體" w:cs="新細明體"/>
          <w:color w:val="000000"/>
          <w:spacing w:val="11"/>
        </w:rPr>
        <w:t>條「主管機關為審議文</w:t>
      </w:r>
      <w:r>
        <w:rPr>
          <w:rFonts w:ascii="標楷體" w:eastAsia="標楷體" w:hAnsi="標楷體" w:cs="新細明體"/>
          <w:color w:val="000000"/>
          <w:spacing w:val="12"/>
        </w:rPr>
        <w:t>化資產之指定、登錄或文化資產保存技術及保存</w:t>
      </w:r>
      <w:r>
        <w:rPr>
          <w:rFonts w:ascii="標楷體" w:eastAsia="標楷體" w:hAnsi="標楷體" w:cs="新細明體"/>
          <w:color w:val="000000"/>
          <w:spacing w:val="11"/>
        </w:rPr>
        <w:t>者之登錄、認定，於</w:t>
      </w:r>
      <w:r>
        <w:rPr>
          <w:rFonts w:ascii="標楷體" w:eastAsia="標楷體" w:hAnsi="標楷體" w:cs="新細明體"/>
          <w:color w:val="000000"/>
          <w:spacing w:val="3"/>
        </w:rPr>
        <w:t>辦理現場勘查或訪查程序時，應邀請審議會委員參與。」</w:t>
      </w:r>
      <w:r>
        <w:rPr>
          <w:rFonts w:ascii="標楷體" w:eastAsia="標楷體" w:hAnsi="標楷體" w:cs="新細明體"/>
          <w:color w:val="000000"/>
          <w:spacing w:val="8"/>
        </w:rPr>
        <w:t>、第</w:t>
      </w:r>
      <w:r>
        <w:rPr>
          <w:rFonts w:ascii="標楷體" w:eastAsia="標楷體" w:hAnsi="標楷體" w:cs="新細明體"/>
          <w:spacing w:val="1"/>
        </w:rPr>
        <w:t xml:space="preserve"> </w:t>
      </w:r>
      <w:r>
        <w:rPr>
          <w:rFonts w:ascii="標楷體" w:eastAsia="標楷體" w:hAnsi="標楷體"/>
          <w:color w:val="000000"/>
          <w:spacing w:val="3"/>
        </w:rPr>
        <w:t>9</w:t>
      </w:r>
      <w:r>
        <w:rPr>
          <w:rFonts w:ascii="標楷體" w:eastAsia="標楷體" w:hAnsi="標楷體"/>
          <w:spacing w:val="2"/>
        </w:rPr>
        <w:t xml:space="preserve"> </w:t>
      </w:r>
      <w:r>
        <w:rPr>
          <w:rFonts w:ascii="標楷體" w:eastAsia="標楷體" w:hAnsi="標楷體" w:cs="新細明體"/>
          <w:color w:val="000000"/>
          <w:spacing w:val="3"/>
        </w:rPr>
        <w:t>條「</w:t>
      </w:r>
      <w:r>
        <w:rPr>
          <w:rFonts w:ascii="標楷體" w:eastAsia="標楷體" w:hAnsi="標楷體" w:cs="Calibri"/>
          <w:color w:val="000000"/>
          <w:spacing w:val="2"/>
        </w:rPr>
        <w:t>……</w:t>
      </w:r>
      <w:r>
        <w:rPr>
          <w:rFonts w:ascii="標楷體" w:eastAsia="標楷體" w:hAnsi="標楷體" w:cs="新細明體"/>
          <w:color w:val="000000"/>
          <w:spacing w:val="6"/>
        </w:rPr>
        <w:t>審議會開會審議該個案時</w:t>
      </w:r>
      <w:r>
        <w:rPr>
          <w:rFonts w:ascii="標楷體" w:eastAsia="標楷體" w:hAnsi="標楷體" w:cs="新細明體"/>
          <w:color w:val="000000"/>
          <w:spacing w:val="10"/>
        </w:rPr>
        <w:t>，</w:t>
      </w:r>
      <w:r>
        <w:rPr>
          <w:rFonts w:ascii="標楷體" w:eastAsia="標楷體" w:hAnsi="標楷體" w:cs="新細明體"/>
          <w:color w:val="000000"/>
          <w:spacing w:val="7"/>
          <w:u w:val="single" w:color="000000"/>
        </w:rPr>
        <w:t>參與現勘或訪查</w:t>
      </w:r>
      <w:r>
        <w:rPr>
          <w:rFonts w:ascii="標楷體" w:eastAsia="標楷體" w:hAnsi="標楷體" w:cs="新細明體"/>
          <w:color w:val="000000"/>
          <w:spacing w:val="6"/>
          <w:u w:val="single" w:color="000000"/>
        </w:rPr>
        <w:t>之委員應至少有一人出席。</w:t>
      </w:r>
      <w:r>
        <w:rPr>
          <w:rFonts w:ascii="標楷體" w:eastAsia="標楷體" w:hAnsi="標楷體" w:cs="新細明體"/>
          <w:color w:val="000000"/>
          <w:spacing w:val="12"/>
        </w:rPr>
        <w:t>前二項審議、現場勘查或訪查時，應邀請專家學</w:t>
      </w:r>
      <w:r>
        <w:rPr>
          <w:rFonts w:ascii="標楷體" w:eastAsia="標楷體" w:hAnsi="標楷體" w:cs="新細明體"/>
          <w:color w:val="000000"/>
          <w:spacing w:val="11"/>
        </w:rPr>
        <w:t>者及有關機關代表提</w:t>
      </w:r>
      <w:r>
        <w:rPr>
          <w:rFonts w:ascii="標楷體" w:eastAsia="標楷體" w:hAnsi="標楷體" w:cs="新細明體"/>
          <w:color w:val="000000"/>
          <w:spacing w:val="12"/>
          <w:u w:val="single" w:color="000000"/>
        </w:rPr>
        <w:t>供諮詢意見；個人及團體提報之審議案，應邀請</w:t>
      </w:r>
      <w:r>
        <w:rPr>
          <w:rFonts w:ascii="標楷體" w:eastAsia="標楷體" w:hAnsi="標楷體" w:cs="新細明體"/>
          <w:color w:val="000000"/>
          <w:spacing w:val="11"/>
          <w:u w:val="single" w:color="000000"/>
        </w:rPr>
        <w:t>個人及團體提報者出席</w:t>
      </w:r>
      <w:r>
        <w:rPr>
          <w:rFonts w:ascii="標楷體" w:eastAsia="標楷體" w:hAnsi="標楷體" w:cs="新細明體"/>
          <w:color w:val="000000"/>
          <w:spacing w:val="10"/>
          <w:u w:val="single" w:color="000000"/>
        </w:rPr>
        <w:t>說明價值。」</w:t>
      </w:r>
    </w:p>
    <w:p w:rsidR="007D7282" w:rsidRDefault="00632888">
      <w:pPr>
        <w:spacing w:before="63"/>
        <w:ind w:left="5908"/>
      </w:pPr>
      <w:r>
        <w:rPr>
          <w:rFonts w:ascii="標楷體" w:eastAsia="標楷體" w:hAnsi="標楷體" w:cs="Calibri"/>
          <w:color w:val="000000"/>
          <w:spacing w:val="-1"/>
          <w:sz w:val="20"/>
          <w:szCs w:val="20"/>
        </w:rPr>
        <w:t>45</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93"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2661"/>
      </w:pPr>
      <w:r>
        <w:rPr>
          <w:rFonts w:ascii="標楷體" w:eastAsia="標楷體" w:hAnsi="標楷體"/>
          <w:color w:val="000000"/>
          <w:spacing w:val="4"/>
        </w:rPr>
        <w:t>2</w:t>
      </w:r>
      <w:r>
        <w:rPr>
          <w:rFonts w:ascii="標楷體" w:eastAsia="標楷體" w:hAnsi="標楷體" w:cs="新細明體"/>
          <w:color w:val="000000"/>
          <w:spacing w:val="10"/>
        </w:rPr>
        <w:t>、</w:t>
      </w:r>
      <w:r>
        <w:rPr>
          <w:rFonts w:ascii="標楷體" w:eastAsia="標楷體" w:hAnsi="標楷體" w:cs="新細明體"/>
          <w:color w:val="000000"/>
          <w:spacing w:val="9"/>
        </w:rPr>
        <w:t>審議會</w:t>
      </w:r>
    </w:p>
    <w:p w:rsidR="007D7282" w:rsidRDefault="007D7282">
      <w:pPr>
        <w:spacing w:line="228" w:lineRule="exact"/>
        <w:rPr>
          <w:rFonts w:ascii="標楷體" w:eastAsia="標楷體" w:hAnsi="標楷體"/>
        </w:rPr>
      </w:pPr>
    </w:p>
    <w:p w:rsidR="007D7282" w:rsidRDefault="00632888">
      <w:pPr>
        <w:autoSpaceDE w:val="0"/>
        <w:spacing w:line="278" w:lineRule="auto"/>
        <w:ind w:left="2661" w:right="1535" w:firstLine="504"/>
      </w:pPr>
      <w:r>
        <w:rPr>
          <w:rFonts w:ascii="標楷體" w:eastAsia="標楷體" w:hAnsi="標楷體" w:cs="新細明體"/>
          <w:color w:val="000000"/>
        </w:rPr>
        <w:t>依據「文化資產審議會組織及運作辦法」第</w:t>
      </w:r>
      <w:r>
        <w:rPr>
          <w:rFonts w:ascii="標楷體" w:eastAsia="標楷體" w:hAnsi="標楷體" w:cs="新細明體"/>
          <w:spacing w:val="-15"/>
        </w:rPr>
        <w:t xml:space="preserve"> </w:t>
      </w:r>
      <w:r>
        <w:rPr>
          <w:rFonts w:ascii="標楷體" w:eastAsia="標楷體" w:hAnsi="標楷體"/>
          <w:color w:val="000000"/>
        </w:rPr>
        <w:t>4</w:t>
      </w:r>
      <w:r>
        <w:rPr>
          <w:rFonts w:ascii="標楷體" w:eastAsia="標楷體" w:hAnsi="標楷體"/>
          <w:spacing w:val="-16"/>
        </w:rPr>
        <w:t xml:space="preserve"> </w:t>
      </w:r>
      <w:r>
        <w:rPr>
          <w:rFonts w:ascii="標楷體" w:eastAsia="標楷體" w:hAnsi="標楷體" w:cs="新細明體"/>
          <w:color w:val="000000"/>
        </w:rPr>
        <w:t>條第</w:t>
      </w:r>
      <w:r>
        <w:rPr>
          <w:rFonts w:ascii="標楷體" w:eastAsia="標楷體" w:hAnsi="標楷體" w:cs="新細明體"/>
          <w:spacing w:val="-16"/>
        </w:rPr>
        <w:t xml:space="preserve"> </w:t>
      </w:r>
      <w:r>
        <w:rPr>
          <w:rFonts w:ascii="標楷體" w:eastAsia="標楷體" w:hAnsi="標楷體"/>
          <w:color w:val="000000"/>
        </w:rPr>
        <w:t>1</w:t>
      </w:r>
      <w:r>
        <w:rPr>
          <w:rFonts w:ascii="標楷體" w:eastAsia="標楷體" w:hAnsi="標楷體"/>
          <w:spacing w:val="-16"/>
        </w:rPr>
        <w:t xml:space="preserve"> </w:t>
      </w:r>
      <w:r>
        <w:rPr>
          <w:rFonts w:ascii="標楷體" w:eastAsia="標楷體" w:hAnsi="標楷體" w:cs="新細明體"/>
          <w:color w:val="000000"/>
        </w:rPr>
        <w:t>項規定：「</w:t>
      </w:r>
      <w:r>
        <w:rPr>
          <w:rFonts w:ascii="標楷體" w:eastAsia="標楷體" w:hAnsi="標楷體" w:cs="新細明體"/>
          <w:color w:val="000000"/>
        </w:rPr>
        <w:t>……</w:t>
      </w:r>
      <w:r>
        <w:rPr>
          <w:rFonts w:ascii="標楷體" w:eastAsia="標楷體" w:hAnsi="標楷體" w:cs="新細明體"/>
          <w:color w:val="000000"/>
          <w:spacing w:val="12"/>
        </w:rPr>
        <w:t>除召集人為當然委員外，由主管機關首長遴聘主</w:t>
      </w:r>
      <w:r>
        <w:rPr>
          <w:rFonts w:ascii="標楷體" w:eastAsia="標楷體" w:hAnsi="標楷體" w:cs="新細明體"/>
          <w:color w:val="000000"/>
          <w:spacing w:val="11"/>
        </w:rPr>
        <w:t>管機關或有關機關代</w:t>
      </w:r>
      <w:r>
        <w:rPr>
          <w:rFonts w:ascii="標楷體" w:eastAsia="標楷體" w:hAnsi="標楷體" w:cs="新細明體"/>
          <w:color w:val="000000"/>
          <w:spacing w:val="8"/>
        </w:rPr>
        <w:t>表、專家學者及民間團體代表擔任。</w:t>
      </w:r>
      <w:r>
        <w:rPr>
          <w:rFonts w:ascii="標楷體" w:eastAsia="標楷體" w:hAnsi="標楷體" w:cs="新細明體"/>
          <w:color w:val="000000"/>
          <w:spacing w:val="10"/>
        </w:rPr>
        <w:t>」第</w:t>
      </w:r>
      <w:r>
        <w:rPr>
          <w:rFonts w:ascii="標楷體" w:eastAsia="標楷體" w:hAnsi="標楷體" w:cs="新細明體"/>
          <w:spacing w:val="3"/>
        </w:rPr>
        <w:t xml:space="preserve"> </w:t>
      </w:r>
      <w:r>
        <w:rPr>
          <w:rFonts w:ascii="標楷體" w:eastAsia="標楷體" w:hAnsi="標楷體"/>
          <w:color w:val="000000"/>
          <w:spacing w:val="4"/>
        </w:rPr>
        <w:t>2</w:t>
      </w:r>
      <w:r>
        <w:rPr>
          <w:rFonts w:ascii="標楷體" w:eastAsia="標楷體" w:hAnsi="標楷體"/>
          <w:spacing w:val="3"/>
        </w:rPr>
        <w:t xml:space="preserve"> </w:t>
      </w:r>
      <w:r>
        <w:rPr>
          <w:rFonts w:ascii="標楷體" w:eastAsia="標楷體" w:hAnsi="標楷體" w:cs="新細明體"/>
          <w:color w:val="000000"/>
          <w:spacing w:val="8"/>
        </w:rPr>
        <w:t>項規定：</w:t>
      </w:r>
      <w:r>
        <w:rPr>
          <w:rFonts w:ascii="標楷體" w:eastAsia="標楷體" w:hAnsi="標楷體" w:cs="新細明體"/>
          <w:color w:val="000000"/>
          <w:spacing w:val="9"/>
        </w:rPr>
        <w:t>「</w:t>
      </w:r>
      <w:r>
        <w:rPr>
          <w:rFonts w:ascii="標楷體" w:eastAsia="標楷體" w:hAnsi="標楷體" w:cs="新細明體"/>
          <w:color w:val="000000"/>
          <w:spacing w:val="8"/>
        </w:rPr>
        <w:t>前項專家學者、</w:t>
      </w:r>
      <w:r>
        <w:rPr>
          <w:rFonts w:ascii="標楷體" w:eastAsia="標楷體" w:hAnsi="標楷體" w:cs="新細明體"/>
          <w:color w:val="000000"/>
          <w:spacing w:val="12"/>
        </w:rPr>
        <w:t>民間團體代表應具備該審議會所涉文化資產類別</w:t>
      </w:r>
      <w:r>
        <w:rPr>
          <w:rFonts w:ascii="標楷體" w:eastAsia="標楷體" w:hAnsi="標楷體" w:cs="新細明體"/>
          <w:color w:val="000000"/>
          <w:spacing w:val="11"/>
        </w:rPr>
        <w:t>之相關學術專長或實</w:t>
      </w:r>
      <w:r>
        <w:rPr>
          <w:rFonts w:ascii="標楷體" w:eastAsia="標楷體" w:hAnsi="標楷體" w:cs="新細明體"/>
          <w:color w:val="000000"/>
          <w:spacing w:val="12"/>
        </w:rPr>
        <w:t>務經驗，學者專家及民間團體代表委員人數不得</w:t>
      </w:r>
      <w:r>
        <w:rPr>
          <w:rFonts w:ascii="標楷體" w:eastAsia="標楷體" w:hAnsi="標楷體" w:cs="新細明體"/>
          <w:color w:val="000000"/>
          <w:spacing w:val="11"/>
        </w:rPr>
        <w:t>少於委員總人數三分</w:t>
      </w:r>
      <w:r>
        <w:rPr>
          <w:rFonts w:ascii="標楷體" w:eastAsia="標楷體" w:hAnsi="標楷體" w:cs="新細明體"/>
          <w:color w:val="000000"/>
          <w:spacing w:val="8"/>
        </w:rPr>
        <w:t>之二。</w:t>
      </w:r>
      <w:r>
        <w:rPr>
          <w:rFonts w:ascii="標楷體" w:eastAsia="標楷體" w:hAnsi="標楷體" w:cs="新細明體"/>
          <w:color w:val="000000"/>
          <w:spacing w:val="10"/>
        </w:rPr>
        <w:t>」</w:t>
      </w:r>
    </w:p>
    <w:p w:rsidR="007D7282" w:rsidRDefault="007D7282">
      <w:pPr>
        <w:spacing w:line="156" w:lineRule="exact"/>
        <w:rPr>
          <w:rFonts w:ascii="標楷體" w:eastAsia="標楷體" w:hAnsi="標楷體"/>
        </w:rPr>
      </w:pPr>
    </w:p>
    <w:p w:rsidR="007D7282" w:rsidRDefault="00632888">
      <w:pPr>
        <w:autoSpaceDE w:val="0"/>
        <w:spacing w:line="278" w:lineRule="auto"/>
        <w:ind w:left="2661" w:right="1597" w:firstLine="504"/>
      </w:pPr>
      <w:r>
        <w:rPr>
          <w:rFonts w:ascii="標楷體" w:eastAsia="標楷體" w:hAnsi="標楷體" w:cs="新細明體"/>
          <w:color w:val="000000"/>
          <w:spacing w:val="11"/>
        </w:rPr>
        <w:t>同法第</w:t>
      </w:r>
      <w:r>
        <w:rPr>
          <w:rFonts w:ascii="標楷體" w:eastAsia="標楷體" w:hAnsi="標楷體" w:cs="新細明體"/>
          <w:spacing w:val="5"/>
        </w:rPr>
        <w:t xml:space="preserve"> </w:t>
      </w:r>
      <w:r>
        <w:rPr>
          <w:rFonts w:ascii="標楷體" w:eastAsia="標楷體" w:hAnsi="標楷體"/>
          <w:color w:val="000000"/>
          <w:spacing w:val="7"/>
        </w:rPr>
        <w:t>6</w:t>
      </w:r>
      <w:r>
        <w:rPr>
          <w:rFonts w:ascii="標楷體" w:eastAsia="標楷體" w:hAnsi="標楷體"/>
          <w:spacing w:val="6"/>
        </w:rPr>
        <w:t xml:space="preserve"> </w:t>
      </w:r>
      <w:r>
        <w:rPr>
          <w:rFonts w:ascii="標楷體" w:eastAsia="標楷體" w:hAnsi="標楷體" w:cs="新細明體"/>
          <w:color w:val="000000"/>
          <w:spacing w:val="11"/>
        </w:rPr>
        <w:t>條第</w:t>
      </w:r>
      <w:r>
        <w:rPr>
          <w:rFonts w:ascii="標楷體" w:eastAsia="標楷體" w:hAnsi="標楷體" w:cs="新細明體"/>
          <w:spacing w:val="5"/>
        </w:rPr>
        <w:t xml:space="preserve"> </w:t>
      </w:r>
      <w:r>
        <w:rPr>
          <w:rFonts w:ascii="標楷體" w:eastAsia="標楷體" w:hAnsi="標楷體"/>
          <w:color w:val="000000"/>
          <w:spacing w:val="6"/>
        </w:rPr>
        <w:t>4</w:t>
      </w:r>
      <w:r>
        <w:rPr>
          <w:rFonts w:ascii="標楷體" w:eastAsia="標楷體" w:hAnsi="標楷體"/>
          <w:spacing w:val="6"/>
        </w:rPr>
        <w:t xml:space="preserve"> </w:t>
      </w:r>
      <w:r>
        <w:rPr>
          <w:rFonts w:ascii="標楷體" w:eastAsia="標楷體" w:hAnsi="標楷體" w:cs="新細明體"/>
          <w:color w:val="000000"/>
          <w:spacing w:val="11"/>
        </w:rPr>
        <w:t>項「審議會開會審議第二條所定事項，應通知文</w:t>
      </w:r>
      <w:r>
        <w:rPr>
          <w:rFonts w:ascii="標楷體" w:eastAsia="標楷體" w:hAnsi="標楷體" w:cs="新細明體"/>
          <w:color w:val="000000"/>
          <w:spacing w:val="12"/>
        </w:rPr>
        <w:t>化資產所有人、使用人、管理人或其他利害關係</w:t>
      </w:r>
      <w:r>
        <w:rPr>
          <w:rFonts w:ascii="標楷體" w:eastAsia="標楷體" w:hAnsi="標楷體" w:cs="新細明體"/>
          <w:color w:val="000000"/>
          <w:spacing w:val="11"/>
        </w:rPr>
        <w:t>人列席陳述意見；並</w:t>
      </w:r>
      <w:r>
        <w:rPr>
          <w:rFonts w:ascii="標楷體" w:eastAsia="標楷體" w:hAnsi="標楷體" w:cs="新細明體"/>
          <w:color w:val="000000"/>
          <w:spacing w:val="6"/>
        </w:rPr>
        <w:t>得依案件需要，邀請相關機關、單位或人員列席提供意見。」</w:t>
      </w:r>
      <w:r>
        <w:rPr>
          <w:rFonts w:ascii="標楷體" w:eastAsia="標楷體" w:hAnsi="標楷體" w:cs="新細明體"/>
          <w:color w:val="000000"/>
          <w:spacing w:val="8"/>
        </w:rPr>
        <w:t>、第</w:t>
      </w:r>
      <w:r>
        <w:rPr>
          <w:rFonts w:ascii="標楷體" w:eastAsia="標楷體" w:hAnsi="標楷體" w:cs="新細明體"/>
          <w:spacing w:val="1"/>
        </w:rPr>
        <w:t xml:space="preserve"> </w:t>
      </w:r>
      <w:r>
        <w:rPr>
          <w:rFonts w:ascii="標楷體" w:eastAsia="標楷體" w:hAnsi="標楷體"/>
          <w:color w:val="000000"/>
          <w:spacing w:val="4"/>
        </w:rPr>
        <w:t>5</w:t>
      </w:r>
      <w:r>
        <w:rPr>
          <w:rFonts w:ascii="標楷體" w:eastAsia="標楷體" w:hAnsi="標楷體"/>
          <w:spacing w:val="2"/>
        </w:rPr>
        <w:t xml:space="preserve"> </w:t>
      </w:r>
      <w:r>
        <w:rPr>
          <w:rFonts w:ascii="標楷體" w:eastAsia="標楷體" w:hAnsi="標楷體" w:cs="新細明體"/>
          <w:color w:val="000000"/>
          <w:spacing w:val="6"/>
        </w:rPr>
        <w:t>項</w:t>
      </w:r>
      <w:r>
        <w:rPr>
          <w:rFonts w:ascii="標楷體" w:eastAsia="標楷體" w:hAnsi="標楷體" w:cs="新細明體"/>
          <w:color w:val="000000"/>
          <w:spacing w:val="11"/>
        </w:rPr>
        <w:t>「</w:t>
      </w:r>
      <w:r>
        <w:rPr>
          <w:rFonts w:ascii="標楷體" w:eastAsia="標楷體" w:hAnsi="標楷體" w:cs="新細明體"/>
          <w:color w:val="000000"/>
          <w:spacing w:val="12"/>
        </w:rPr>
        <w:t>審議會之決議，以過半數委員之出席，出席委員</w:t>
      </w:r>
      <w:r>
        <w:rPr>
          <w:rFonts w:ascii="標楷體" w:eastAsia="標楷體" w:hAnsi="標楷體" w:cs="新細明體"/>
          <w:color w:val="000000"/>
          <w:spacing w:val="11"/>
        </w:rPr>
        <w:t>三分之二以上同意</w:t>
      </w:r>
      <w:r>
        <w:rPr>
          <w:rFonts w:ascii="標楷體" w:eastAsia="標楷體" w:hAnsi="標楷體" w:cs="新細明體"/>
          <w:color w:val="000000"/>
          <w:spacing w:val="6"/>
        </w:rPr>
        <w:t>行之。」、第</w:t>
      </w:r>
      <w:r>
        <w:rPr>
          <w:rFonts w:ascii="標楷體" w:eastAsia="標楷體" w:hAnsi="標楷體" w:cs="新細明體"/>
          <w:spacing w:val="4"/>
        </w:rPr>
        <w:t xml:space="preserve"> </w:t>
      </w:r>
      <w:r>
        <w:rPr>
          <w:rFonts w:ascii="標楷體" w:eastAsia="標楷體" w:hAnsi="標楷體"/>
          <w:color w:val="000000"/>
          <w:spacing w:val="4"/>
        </w:rPr>
        <w:t>6</w:t>
      </w:r>
      <w:r>
        <w:rPr>
          <w:rFonts w:ascii="標楷體" w:eastAsia="標楷體" w:hAnsi="標楷體"/>
          <w:spacing w:val="4"/>
        </w:rPr>
        <w:t xml:space="preserve"> </w:t>
      </w:r>
      <w:r>
        <w:rPr>
          <w:rFonts w:ascii="標楷體" w:eastAsia="標楷體" w:hAnsi="標楷體" w:cs="新細明體"/>
          <w:color w:val="000000"/>
          <w:spacing w:val="6"/>
        </w:rPr>
        <w:t>項「前項出席委員中，專家學者及民間團體代表委員人數不得低於二分之一。</w:t>
      </w:r>
      <w:r>
        <w:rPr>
          <w:rFonts w:ascii="標楷體" w:eastAsia="標楷體" w:hAnsi="標楷體" w:cs="新細明體"/>
          <w:color w:val="000000"/>
          <w:spacing w:val="7"/>
        </w:rPr>
        <w:t>」</w:t>
      </w:r>
      <w:r>
        <w:rPr>
          <w:rFonts w:ascii="標楷體" w:eastAsia="標楷體" w:hAnsi="標楷體" w:cs="新細明體"/>
          <w:color w:val="000000"/>
          <w:spacing w:val="6"/>
        </w:rPr>
        <w:t>、第</w:t>
      </w:r>
      <w:r>
        <w:rPr>
          <w:rFonts w:ascii="標楷體" w:eastAsia="標楷體" w:hAnsi="標楷體" w:cs="新細明體"/>
          <w:spacing w:val="3"/>
        </w:rPr>
        <w:t xml:space="preserve"> </w:t>
      </w:r>
      <w:r>
        <w:rPr>
          <w:rFonts w:ascii="標楷體" w:eastAsia="標楷體" w:hAnsi="標楷體"/>
          <w:color w:val="000000"/>
          <w:spacing w:val="4"/>
        </w:rPr>
        <w:t>7</w:t>
      </w:r>
      <w:r>
        <w:rPr>
          <w:rFonts w:ascii="標楷體" w:eastAsia="標楷體" w:hAnsi="標楷體"/>
          <w:spacing w:val="3"/>
        </w:rPr>
        <w:t xml:space="preserve"> </w:t>
      </w:r>
      <w:r>
        <w:rPr>
          <w:rFonts w:ascii="標楷體" w:eastAsia="標楷體" w:hAnsi="標楷體" w:cs="新細明體"/>
          <w:color w:val="000000"/>
          <w:spacing w:val="6"/>
        </w:rPr>
        <w:t>項規定「審議會應作成會議紀錄，並應</w:t>
      </w:r>
      <w:r>
        <w:rPr>
          <w:rFonts w:ascii="標楷體" w:eastAsia="標楷體" w:hAnsi="標楷體" w:cs="新細明體"/>
          <w:color w:val="000000"/>
          <w:spacing w:val="12"/>
        </w:rPr>
        <w:t>將會議</w:t>
      </w:r>
      <w:r>
        <w:rPr>
          <w:rFonts w:ascii="標楷體" w:eastAsia="標楷體" w:hAnsi="標楷體" w:cs="新細明體"/>
          <w:color w:val="000000"/>
          <w:spacing w:val="11"/>
        </w:rPr>
        <w:t>決議公布於主管機關網站。」</w:t>
      </w:r>
    </w:p>
    <w:p w:rsidR="007D7282" w:rsidRDefault="007D7282">
      <w:pPr>
        <w:spacing w:line="161" w:lineRule="exact"/>
        <w:rPr>
          <w:rFonts w:ascii="標楷體" w:eastAsia="標楷體" w:hAnsi="標楷體"/>
        </w:rPr>
      </w:pPr>
    </w:p>
    <w:p w:rsidR="007D7282" w:rsidRDefault="00632888">
      <w:pPr>
        <w:autoSpaceDE w:val="0"/>
        <w:spacing w:line="283" w:lineRule="auto"/>
        <w:ind w:left="2661" w:right="1597" w:firstLine="504"/>
      </w:pPr>
      <w:r>
        <w:rPr>
          <w:rFonts w:ascii="標楷體" w:eastAsia="標楷體" w:hAnsi="標楷體" w:cs="新細明體"/>
          <w:color w:val="000000"/>
          <w:spacing w:val="10"/>
        </w:rPr>
        <w:t>同法第</w:t>
      </w:r>
      <w:r>
        <w:rPr>
          <w:rFonts w:ascii="標楷體" w:eastAsia="標楷體" w:hAnsi="標楷體" w:cs="新細明體"/>
          <w:spacing w:val="4"/>
        </w:rPr>
        <w:t xml:space="preserve"> </w:t>
      </w:r>
      <w:r>
        <w:rPr>
          <w:rFonts w:ascii="標楷體" w:eastAsia="標楷體" w:hAnsi="標楷體"/>
          <w:color w:val="000000"/>
          <w:spacing w:val="5"/>
        </w:rPr>
        <w:t>12</w:t>
      </w:r>
      <w:r>
        <w:rPr>
          <w:rFonts w:ascii="標楷體" w:eastAsia="標楷體" w:hAnsi="標楷體"/>
          <w:spacing w:val="4"/>
        </w:rPr>
        <w:t xml:space="preserve"> </w:t>
      </w:r>
      <w:r>
        <w:rPr>
          <w:rFonts w:ascii="標楷體" w:eastAsia="標楷體" w:hAnsi="標楷體" w:cs="新細明體"/>
          <w:color w:val="000000"/>
          <w:spacing w:val="10"/>
        </w:rPr>
        <w:t>條「審議會之召開，應至少於會議前七日公告於主管機</w:t>
      </w:r>
      <w:r>
        <w:rPr>
          <w:rFonts w:ascii="標楷體" w:eastAsia="標楷體" w:hAnsi="標楷體" w:cs="新細明體"/>
          <w:color w:val="000000"/>
          <w:spacing w:val="12"/>
        </w:rPr>
        <w:t>關網站。但遇緊急事故，必須立即召開者，不在</w:t>
      </w:r>
      <w:r>
        <w:rPr>
          <w:rFonts w:ascii="標楷體" w:eastAsia="標楷體" w:hAnsi="標楷體" w:cs="新細明體"/>
          <w:color w:val="000000"/>
          <w:spacing w:val="11"/>
        </w:rPr>
        <w:t>此限。主管機關應將</w:t>
      </w:r>
      <w:r>
        <w:rPr>
          <w:rFonts w:ascii="標楷體" w:eastAsia="標楷體" w:hAnsi="標楷體" w:cs="新細明體"/>
          <w:color w:val="000000"/>
          <w:spacing w:val="12"/>
        </w:rPr>
        <w:t>會議資訊及旁聽申請文件</w:t>
      </w:r>
      <w:r>
        <w:rPr>
          <w:rFonts w:ascii="標楷體" w:eastAsia="標楷體" w:hAnsi="標楷體" w:cs="新細明體"/>
          <w:color w:val="000000"/>
          <w:spacing w:val="11"/>
        </w:rPr>
        <w:t>一併公告於主管機關網站。」</w:t>
      </w: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343"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46</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6"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2"/>
      </w:pPr>
      <w:r>
        <w:rPr>
          <w:rFonts w:ascii="標楷體" w:eastAsia="標楷體" w:hAnsi="標楷體" w:cs="新細明體"/>
          <w:color w:val="000000"/>
          <w:spacing w:val="50"/>
          <w:sz w:val="20"/>
          <w:szCs w:val="20"/>
        </w:rPr>
        <w:t>二、作業</w:t>
      </w:r>
      <w:r>
        <w:rPr>
          <w:rFonts w:ascii="標楷體" w:eastAsia="標楷體" w:hAnsi="標楷體" w:cs="新細明體"/>
          <w:color w:val="000000"/>
          <w:spacing w:val="49"/>
          <w:sz w:val="20"/>
          <w:szCs w:val="20"/>
        </w:rPr>
        <w:t>重點</w:t>
      </w:r>
    </w:p>
    <w:p w:rsidR="007D7282" w:rsidRDefault="007D7282">
      <w:pPr>
        <w:spacing w:line="263" w:lineRule="exact"/>
        <w:rPr>
          <w:rFonts w:ascii="標楷體" w:eastAsia="標楷體" w:hAnsi="標楷體"/>
        </w:rPr>
      </w:pPr>
    </w:p>
    <w:p w:rsidR="007D7282" w:rsidRDefault="00632888">
      <w:pPr>
        <w:autoSpaceDE w:val="0"/>
        <w:spacing w:line="336" w:lineRule="auto"/>
        <w:ind w:left="2634" w:right="1596" w:hanging="452"/>
      </w:pPr>
      <w:r>
        <w:rPr>
          <w:rFonts w:ascii="標楷體" w:eastAsia="標楷體" w:hAnsi="標楷體"/>
          <w:color w:val="000000"/>
          <w:spacing w:val="16"/>
          <w:sz w:val="20"/>
          <w:szCs w:val="20"/>
        </w:rPr>
        <w:t>(</w:t>
      </w:r>
      <w:r>
        <w:rPr>
          <w:rFonts w:ascii="標楷體" w:eastAsia="標楷體" w:hAnsi="標楷體" w:cs="新細明體"/>
          <w:color w:val="000000"/>
          <w:spacing w:val="48"/>
          <w:sz w:val="20"/>
          <w:szCs w:val="20"/>
        </w:rPr>
        <w:t>一</w:t>
      </w:r>
      <w:r>
        <w:rPr>
          <w:rFonts w:ascii="標楷體" w:eastAsia="標楷體" w:hAnsi="標楷體"/>
          <w:color w:val="000000"/>
          <w:spacing w:val="16"/>
          <w:sz w:val="20"/>
          <w:szCs w:val="20"/>
        </w:rPr>
        <w:t>)</w:t>
      </w:r>
      <w:r>
        <w:rPr>
          <w:rFonts w:ascii="標楷體" w:eastAsia="標楷體" w:hAnsi="標楷體" w:cs="新細明體"/>
          <w:color w:val="000000"/>
          <w:spacing w:val="49"/>
          <w:sz w:val="20"/>
          <w:szCs w:val="20"/>
        </w:rPr>
        <w:t>主管機關應組成專案小組前往</w:t>
      </w:r>
      <w:r>
        <w:rPr>
          <w:rFonts w:ascii="標楷體" w:eastAsia="標楷體" w:hAnsi="標楷體" w:cs="新細明體"/>
          <w:color w:val="000000"/>
          <w:spacing w:val="48"/>
          <w:sz w:val="20"/>
          <w:szCs w:val="20"/>
        </w:rPr>
        <w:t>現場訪查，並說明相關事項；說明相關事項之內容，</w:t>
      </w:r>
      <w:r>
        <w:rPr>
          <w:rFonts w:ascii="標楷體" w:eastAsia="標楷體" w:hAnsi="標楷體" w:cs="新細明體"/>
          <w:color w:val="000000"/>
          <w:spacing w:val="47"/>
          <w:sz w:val="20"/>
          <w:szCs w:val="20"/>
        </w:rPr>
        <w:t>包括登錄為保存技術以及認定為保存者之意義、登錄認定基</w:t>
      </w:r>
      <w:r>
        <w:rPr>
          <w:rFonts w:ascii="標楷體" w:eastAsia="標楷體" w:hAnsi="標楷體" w:cs="新細明體"/>
          <w:color w:val="000000"/>
          <w:spacing w:val="48"/>
          <w:sz w:val="20"/>
          <w:szCs w:val="20"/>
        </w:rPr>
        <w:t>準、登錄認</w:t>
      </w:r>
      <w:r>
        <w:rPr>
          <w:rFonts w:ascii="標楷體" w:eastAsia="標楷體" w:hAnsi="標楷體" w:cs="新細明體"/>
          <w:color w:val="000000"/>
          <w:spacing w:val="47"/>
          <w:sz w:val="20"/>
          <w:szCs w:val="20"/>
        </w:rPr>
        <w:t>定後相關權利義務，以及登錄認定審查通過與否相關考量與</w:t>
      </w:r>
      <w:r>
        <w:rPr>
          <w:rFonts w:ascii="標楷體" w:eastAsia="標楷體" w:hAnsi="標楷體" w:cs="新細明體"/>
          <w:color w:val="000000"/>
          <w:spacing w:val="48"/>
          <w:sz w:val="20"/>
          <w:szCs w:val="20"/>
        </w:rPr>
        <w:t>狀況等；現場訪查</w:t>
      </w:r>
      <w:r>
        <w:rPr>
          <w:rFonts w:ascii="標楷體" w:eastAsia="標楷體" w:hAnsi="標楷體" w:cs="新細明體"/>
          <w:color w:val="000000"/>
          <w:spacing w:val="47"/>
          <w:sz w:val="20"/>
          <w:szCs w:val="20"/>
        </w:rPr>
        <w:t>結果，以及匯整上述資料提出評估報告，作為審議會</w:t>
      </w:r>
      <w:r>
        <w:rPr>
          <w:rFonts w:ascii="標楷體" w:eastAsia="標楷體" w:hAnsi="標楷體" w:cs="新細明體"/>
          <w:color w:val="000000"/>
          <w:spacing w:val="51"/>
          <w:sz w:val="20"/>
          <w:szCs w:val="20"/>
        </w:rPr>
        <w:t>的</w:t>
      </w:r>
      <w:r>
        <w:rPr>
          <w:rFonts w:ascii="標楷體" w:eastAsia="標楷體" w:hAnsi="標楷體" w:cs="新細明體"/>
          <w:color w:val="000000"/>
          <w:spacing w:val="50"/>
          <w:sz w:val="20"/>
          <w:szCs w:val="20"/>
        </w:rPr>
        <w:t>重要參考資料。</w:t>
      </w:r>
    </w:p>
    <w:p w:rsidR="007D7282" w:rsidRDefault="007D7282">
      <w:pPr>
        <w:spacing w:line="154" w:lineRule="exact"/>
        <w:rPr>
          <w:rFonts w:ascii="標楷體" w:eastAsia="標楷體" w:hAnsi="標楷體"/>
        </w:rPr>
      </w:pPr>
    </w:p>
    <w:p w:rsidR="007D7282" w:rsidRDefault="00632888">
      <w:pPr>
        <w:autoSpaceDE w:val="0"/>
        <w:ind w:left="2181"/>
      </w:pPr>
      <w:r>
        <w:rPr>
          <w:rFonts w:ascii="標楷體" w:eastAsia="標楷體" w:hAnsi="標楷體"/>
          <w:color w:val="000000"/>
          <w:spacing w:val="16"/>
          <w:sz w:val="20"/>
          <w:szCs w:val="20"/>
        </w:rPr>
        <w:t>(</w:t>
      </w:r>
      <w:r>
        <w:rPr>
          <w:rFonts w:ascii="標楷體" w:eastAsia="標楷體" w:hAnsi="標楷體" w:cs="新細明體"/>
          <w:color w:val="000000"/>
          <w:spacing w:val="48"/>
          <w:sz w:val="20"/>
          <w:szCs w:val="20"/>
        </w:rPr>
        <w:t>二</w:t>
      </w:r>
      <w:r>
        <w:rPr>
          <w:rFonts w:ascii="標楷體" w:eastAsia="標楷體" w:hAnsi="標楷體"/>
          <w:color w:val="000000"/>
          <w:spacing w:val="17"/>
          <w:sz w:val="20"/>
          <w:szCs w:val="20"/>
        </w:rPr>
        <w:t>)</w:t>
      </w:r>
      <w:r>
        <w:rPr>
          <w:rFonts w:ascii="標楷體" w:eastAsia="標楷體" w:hAnsi="標楷體" w:cs="新細明體"/>
          <w:color w:val="000000"/>
          <w:spacing w:val="49"/>
          <w:sz w:val="20"/>
          <w:szCs w:val="20"/>
        </w:rPr>
        <w:t>審議會委員應依各項基準確實填具審議理由說</w:t>
      </w:r>
      <w:r>
        <w:rPr>
          <w:rFonts w:ascii="標楷體" w:eastAsia="標楷體" w:hAnsi="標楷體" w:cs="新細明體"/>
          <w:color w:val="000000"/>
          <w:spacing w:val="48"/>
          <w:sz w:val="20"/>
          <w:szCs w:val="20"/>
        </w:rPr>
        <w:t>明，不得僅以勾選方式處</w:t>
      </w:r>
    </w:p>
    <w:p w:rsidR="007D7282" w:rsidRDefault="007D7282">
      <w:pPr>
        <w:spacing w:line="116" w:lineRule="exact"/>
        <w:rPr>
          <w:rFonts w:ascii="標楷體" w:eastAsia="標楷體" w:hAnsi="標楷體"/>
        </w:rPr>
      </w:pPr>
    </w:p>
    <w:p w:rsidR="007D7282" w:rsidRDefault="00632888">
      <w:pPr>
        <w:autoSpaceDE w:val="0"/>
        <w:ind w:left="2634"/>
      </w:pPr>
      <w:r>
        <w:rPr>
          <w:rFonts w:ascii="標楷體" w:eastAsia="標楷體" w:hAnsi="標楷體" w:cs="新細明體"/>
          <w:color w:val="000000"/>
          <w:spacing w:val="45"/>
          <w:sz w:val="20"/>
          <w:szCs w:val="20"/>
        </w:rPr>
        <w:t>理。</w:t>
      </w:r>
    </w:p>
    <w:p w:rsidR="007D7282" w:rsidRDefault="007D7282">
      <w:pPr>
        <w:spacing w:line="263" w:lineRule="exact"/>
        <w:rPr>
          <w:rFonts w:ascii="標楷體" w:eastAsia="標楷體" w:hAnsi="標楷體"/>
        </w:rPr>
      </w:pPr>
    </w:p>
    <w:p w:rsidR="007D7282" w:rsidRDefault="00632888">
      <w:pPr>
        <w:autoSpaceDE w:val="0"/>
        <w:ind w:left="2181"/>
      </w:pPr>
      <w:r>
        <w:rPr>
          <w:rFonts w:ascii="標楷體" w:eastAsia="標楷體" w:hAnsi="標楷體"/>
          <w:color w:val="000000"/>
          <w:spacing w:val="16"/>
          <w:sz w:val="20"/>
          <w:szCs w:val="20"/>
        </w:rPr>
        <w:t>(</w:t>
      </w:r>
      <w:r>
        <w:rPr>
          <w:rFonts w:ascii="標楷體" w:eastAsia="標楷體" w:hAnsi="標楷體" w:cs="新細明體"/>
          <w:color w:val="000000"/>
          <w:spacing w:val="48"/>
          <w:sz w:val="20"/>
          <w:szCs w:val="20"/>
        </w:rPr>
        <w:t>三</w:t>
      </w:r>
      <w:r>
        <w:rPr>
          <w:rFonts w:ascii="標楷體" w:eastAsia="標楷體" w:hAnsi="標楷體"/>
          <w:color w:val="000000"/>
          <w:spacing w:val="17"/>
          <w:sz w:val="20"/>
          <w:szCs w:val="20"/>
        </w:rPr>
        <w:t>)</w:t>
      </w:r>
      <w:r>
        <w:rPr>
          <w:rFonts w:ascii="標楷體" w:eastAsia="標楷體" w:hAnsi="標楷體" w:cs="新細明體"/>
          <w:color w:val="000000"/>
          <w:spacing w:val="49"/>
          <w:sz w:val="20"/>
          <w:szCs w:val="20"/>
        </w:rPr>
        <w:t>登錄、認定審議會中，全體出席委員應就登錄、認</w:t>
      </w:r>
      <w:r>
        <w:rPr>
          <w:rFonts w:ascii="標楷體" w:eastAsia="標楷體" w:hAnsi="標楷體" w:cs="新細明體"/>
          <w:color w:val="000000"/>
          <w:spacing w:val="48"/>
          <w:sz w:val="20"/>
          <w:szCs w:val="20"/>
        </w:rPr>
        <w:t>定之理由再次評估，</w:t>
      </w:r>
    </w:p>
    <w:p w:rsidR="007D7282" w:rsidRDefault="007D7282">
      <w:pPr>
        <w:spacing w:line="116" w:lineRule="exact"/>
        <w:rPr>
          <w:rFonts w:ascii="標楷體" w:eastAsia="標楷體" w:hAnsi="標楷體"/>
        </w:rPr>
      </w:pPr>
    </w:p>
    <w:p w:rsidR="007D7282" w:rsidRDefault="00632888">
      <w:pPr>
        <w:autoSpaceDE w:val="0"/>
        <w:ind w:left="2634"/>
      </w:pPr>
      <w:r>
        <w:rPr>
          <w:rFonts w:ascii="標楷體" w:eastAsia="標楷體" w:hAnsi="標楷體" w:cs="新細明體"/>
          <w:color w:val="000000"/>
          <w:spacing w:val="51"/>
          <w:sz w:val="20"/>
          <w:szCs w:val="20"/>
        </w:rPr>
        <w:t>重新確認名稱，並作</w:t>
      </w:r>
      <w:r>
        <w:rPr>
          <w:rFonts w:ascii="標楷體" w:eastAsia="標楷體" w:hAnsi="標楷體" w:cs="新細明體"/>
          <w:color w:val="000000"/>
          <w:spacing w:val="50"/>
          <w:sz w:val="20"/>
          <w:szCs w:val="20"/>
        </w:rPr>
        <w:t>成決議。</w:t>
      </w: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20" w:lineRule="exact"/>
        <w:rPr>
          <w:rFonts w:ascii="標楷體" w:eastAsia="標楷體" w:hAnsi="標楷體"/>
        </w:rPr>
      </w:pPr>
    </w:p>
    <w:p w:rsidR="007D7282" w:rsidRDefault="00632888">
      <w:pPr>
        <w:autoSpaceDE w:val="0"/>
        <w:ind w:left="1702"/>
      </w:pPr>
      <w:r>
        <w:rPr>
          <w:rFonts w:ascii="標楷體" w:eastAsia="標楷體" w:hAnsi="標楷體" w:cs="新細明體"/>
          <w:color w:val="000000"/>
          <w:spacing w:val="50"/>
          <w:sz w:val="20"/>
          <w:szCs w:val="20"/>
        </w:rPr>
        <w:t>三、評估</w:t>
      </w:r>
      <w:r>
        <w:rPr>
          <w:rFonts w:ascii="標楷體" w:eastAsia="標楷體" w:hAnsi="標楷體" w:cs="新細明體"/>
          <w:color w:val="000000"/>
          <w:spacing w:val="49"/>
          <w:sz w:val="20"/>
          <w:szCs w:val="20"/>
        </w:rPr>
        <w:t>報告</w:t>
      </w:r>
    </w:p>
    <w:p w:rsidR="007D7282" w:rsidRDefault="007D7282">
      <w:pPr>
        <w:spacing w:line="236" w:lineRule="exact"/>
        <w:rPr>
          <w:rFonts w:ascii="標楷體" w:eastAsia="標楷體" w:hAnsi="標楷體"/>
        </w:rPr>
      </w:pPr>
    </w:p>
    <w:p w:rsidR="007D7282" w:rsidRDefault="00632888">
      <w:pPr>
        <w:autoSpaceDE w:val="0"/>
        <w:ind w:left="2181"/>
      </w:pPr>
      <w:r>
        <w:rPr>
          <w:rFonts w:ascii="標楷體" w:eastAsia="標楷體" w:hAnsi="標楷體"/>
          <w:color w:val="000000"/>
          <w:spacing w:val="3"/>
        </w:rPr>
        <w:t>(</w:t>
      </w:r>
      <w:r>
        <w:rPr>
          <w:rFonts w:ascii="標楷體" w:eastAsia="標楷體" w:hAnsi="標楷體" w:cs="新細明體"/>
          <w:color w:val="000000"/>
          <w:spacing w:val="10"/>
        </w:rPr>
        <w:t>一</w:t>
      </w:r>
      <w:r>
        <w:rPr>
          <w:rFonts w:ascii="標楷體" w:eastAsia="標楷體" w:hAnsi="標楷體"/>
          <w:color w:val="000000"/>
          <w:spacing w:val="3"/>
        </w:rPr>
        <w:t>)</w:t>
      </w:r>
      <w:r>
        <w:rPr>
          <w:rFonts w:ascii="標楷體" w:eastAsia="標楷體" w:hAnsi="標楷體" w:cs="新細明體"/>
          <w:color w:val="000000"/>
          <w:spacing w:val="11"/>
        </w:rPr>
        <w:t>撰寫</w:t>
      </w:r>
      <w:r>
        <w:rPr>
          <w:rFonts w:ascii="標楷體" w:eastAsia="標楷體" w:hAnsi="標楷體" w:cs="新細明體"/>
          <w:color w:val="000000"/>
          <w:spacing w:val="10"/>
        </w:rPr>
        <w:t>時機</w:t>
      </w:r>
    </w:p>
    <w:p w:rsidR="007D7282" w:rsidRDefault="007D7282">
      <w:pPr>
        <w:spacing w:line="255" w:lineRule="exact"/>
        <w:rPr>
          <w:rFonts w:ascii="標楷體" w:eastAsia="標楷體" w:hAnsi="標楷體"/>
        </w:rPr>
      </w:pPr>
    </w:p>
    <w:p w:rsidR="007D7282" w:rsidRDefault="00632888">
      <w:pPr>
        <w:autoSpaceDE w:val="0"/>
        <w:spacing w:line="331" w:lineRule="auto"/>
        <w:ind w:left="2181" w:right="1597" w:firstLine="504"/>
      </w:pPr>
      <w:r>
        <w:rPr>
          <w:rFonts w:ascii="標楷體" w:eastAsia="標楷體" w:hAnsi="標楷體" w:cs="新細明體"/>
          <w:color w:val="000000"/>
          <w:spacing w:val="49"/>
          <w:sz w:val="20"/>
          <w:szCs w:val="20"/>
        </w:rPr>
        <w:t>根據「文化資產保存法施行細則」第</w:t>
      </w:r>
      <w:r>
        <w:rPr>
          <w:rFonts w:ascii="標楷體" w:eastAsia="標楷體" w:hAnsi="標楷體" w:cs="新細明體"/>
          <w:spacing w:val="15"/>
          <w:sz w:val="20"/>
          <w:szCs w:val="20"/>
        </w:rPr>
        <w:t xml:space="preserve"> </w:t>
      </w:r>
      <w:r>
        <w:rPr>
          <w:rFonts w:ascii="標楷體" w:eastAsia="標楷體" w:hAnsi="標楷體"/>
          <w:color w:val="000000"/>
          <w:spacing w:val="28"/>
          <w:sz w:val="20"/>
          <w:szCs w:val="20"/>
        </w:rPr>
        <w:t>14</w:t>
      </w:r>
      <w:r>
        <w:rPr>
          <w:rFonts w:ascii="標楷體" w:eastAsia="標楷體" w:hAnsi="標楷體"/>
          <w:spacing w:val="16"/>
          <w:sz w:val="20"/>
          <w:szCs w:val="20"/>
        </w:rPr>
        <w:t xml:space="preserve"> </w:t>
      </w:r>
      <w:r>
        <w:rPr>
          <w:rFonts w:ascii="標楷體" w:eastAsia="標楷體" w:hAnsi="標楷體" w:cs="新細明體"/>
          <w:color w:val="000000"/>
          <w:spacing w:val="49"/>
          <w:sz w:val="20"/>
          <w:szCs w:val="20"/>
        </w:rPr>
        <w:t>條、「文化資產審議會組織及</w:t>
      </w:r>
      <w:r>
        <w:rPr>
          <w:rFonts w:ascii="標楷體" w:eastAsia="標楷體" w:hAnsi="標楷體" w:cs="新細明體"/>
          <w:color w:val="000000"/>
          <w:spacing w:val="53"/>
          <w:sz w:val="20"/>
          <w:szCs w:val="20"/>
        </w:rPr>
        <w:t>運作辦法」第</w:t>
      </w:r>
      <w:r>
        <w:rPr>
          <w:rFonts w:ascii="標楷體" w:eastAsia="標楷體" w:hAnsi="標楷體" w:cs="新細明體"/>
          <w:spacing w:val="20"/>
          <w:sz w:val="20"/>
          <w:szCs w:val="20"/>
        </w:rPr>
        <w:t xml:space="preserve"> </w:t>
      </w:r>
      <w:r>
        <w:rPr>
          <w:rFonts w:ascii="標楷體" w:eastAsia="標楷體" w:hAnsi="標楷體"/>
          <w:color w:val="000000"/>
          <w:spacing w:val="29"/>
          <w:sz w:val="20"/>
          <w:szCs w:val="20"/>
        </w:rPr>
        <w:t>9</w:t>
      </w:r>
      <w:r>
        <w:rPr>
          <w:rFonts w:ascii="標楷體" w:eastAsia="標楷體" w:hAnsi="標楷體"/>
          <w:spacing w:val="21"/>
          <w:sz w:val="20"/>
          <w:szCs w:val="20"/>
        </w:rPr>
        <w:t xml:space="preserve"> </w:t>
      </w:r>
      <w:r>
        <w:rPr>
          <w:rFonts w:ascii="標楷體" w:eastAsia="標楷體" w:hAnsi="標楷體" w:cs="新細明體"/>
          <w:color w:val="000000"/>
          <w:spacing w:val="53"/>
          <w:sz w:val="20"/>
          <w:szCs w:val="20"/>
        </w:rPr>
        <w:t>條規定，在審議會召開前，依實際需求組成專案小組進行</w:t>
      </w:r>
      <w:r>
        <w:rPr>
          <w:rFonts w:ascii="標楷體" w:eastAsia="標楷體" w:hAnsi="標楷體" w:cs="新細明體"/>
          <w:color w:val="000000"/>
          <w:spacing w:val="52"/>
          <w:sz w:val="20"/>
          <w:szCs w:val="20"/>
        </w:rPr>
        <w:t>評估，並提出評估報告</w:t>
      </w:r>
      <w:r>
        <w:rPr>
          <w:rFonts w:ascii="標楷體" w:eastAsia="標楷體" w:hAnsi="標楷體" w:cs="新細明體"/>
          <w:color w:val="000000"/>
          <w:spacing w:val="51"/>
          <w:sz w:val="20"/>
          <w:szCs w:val="20"/>
        </w:rPr>
        <w:t>，審議會在審議時，參酌評估報告內容進行審議。</w:t>
      </w:r>
    </w:p>
    <w:p w:rsidR="007D7282" w:rsidRDefault="007D7282">
      <w:pPr>
        <w:spacing w:line="150" w:lineRule="exact"/>
        <w:rPr>
          <w:rFonts w:ascii="標楷體" w:eastAsia="標楷體" w:hAnsi="標楷體"/>
        </w:rPr>
      </w:pPr>
    </w:p>
    <w:p w:rsidR="007D7282" w:rsidRDefault="00632888">
      <w:pPr>
        <w:autoSpaceDE w:val="0"/>
        <w:ind w:left="2181"/>
      </w:pPr>
      <w:r>
        <w:rPr>
          <w:rFonts w:ascii="標楷體" w:eastAsia="標楷體" w:hAnsi="標楷體"/>
          <w:color w:val="000000"/>
          <w:spacing w:val="3"/>
        </w:rPr>
        <w:t>(</w:t>
      </w:r>
      <w:r>
        <w:rPr>
          <w:rFonts w:ascii="標楷體" w:eastAsia="標楷體" w:hAnsi="標楷體" w:cs="新細明體"/>
          <w:color w:val="000000"/>
          <w:spacing w:val="10"/>
        </w:rPr>
        <w:t>二</w:t>
      </w:r>
      <w:r>
        <w:rPr>
          <w:rFonts w:ascii="標楷體" w:eastAsia="標楷體" w:hAnsi="標楷體"/>
          <w:color w:val="000000"/>
          <w:spacing w:val="3"/>
        </w:rPr>
        <w:t>)</w:t>
      </w:r>
      <w:r>
        <w:rPr>
          <w:rFonts w:ascii="標楷體" w:eastAsia="標楷體" w:hAnsi="標楷體" w:cs="新細明體"/>
          <w:color w:val="000000"/>
          <w:spacing w:val="11"/>
        </w:rPr>
        <w:t>報告</w:t>
      </w:r>
      <w:r>
        <w:rPr>
          <w:rFonts w:ascii="標楷體" w:eastAsia="標楷體" w:hAnsi="標楷體" w:cs="新細明體"/>
          <w:color w:val="000000"/>
          <w:spacing w:val="10"/>
        </w:rPr>
        <w:t>內容</w:t>
      </w:r>
    </w:p>
    <w:p w:rsidR="007D7282" w:rsidRDefault="007D7282">
      <w:pPr>
        <w:spacing w:line="271" w:lineRule="exact"/>
        <w:rPr>
          <w:rFonts w:ascii="標楷體" w:eastAsia="標楷體" w:hAnsi="標楷體"/>
        </w:rPr>
      </w:pPr>
    </w:p>
    <w:p w:rsidR="007D7282" w:rsidRDefault="00632888">
      <w:pPr>
        <w:autoSpaceDE w:val="0"/>
        <w:ind w:left="2685"/>
      </w:pPr>
      <w:r>
        <w:rPr>
          <w:rFonts w:ascii="標楷體" w:eastAsia="標楷體" w:hAnsi="標楷體" w:cs="新細明體"/>
          <w:color w:val="000000"/>
          <w:spacing w:val="52"/>
          <w:sz w:val="20"/>
          <w:szCs w:val="20"/>
        </w:rPr>
        <w:t>登</w:t>
      </w:r>
      <w:r>
        <w:rPr>
          <w:rFonts w:ascii="標楷體" w:eastAsia="標楷體" w:hAnsi="標楷體" w:cs="新細明體"/>
          <w:color w:val="000000"/>
          <w:spacing w:val="51"/>
          <w:sz w:val="20"/>
          <w:szCs w:val="20"/>
        </w:rPr>
        <w:t>錄、認定評估報告，建議包括以下內容：</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14"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tbl>
      <w:tblPr>
        <w:tblW w:w="8371" w:type="dxa"/>
        <w:tblInd w:w="2068" w:type="dxa"/>
        <w:tblLayout w:type="fixed"/>
        <w:tblCellMar>
          <w:left w:w="10" w:type="dxa"/>
          <w:right w:w="10" w:type="dxa"/>
        </w:tblCellMar>
        <w:tblLook w:val="0000" w:firstRow="0" w:lastRow="0" w:firstColumn="0" w:lastColumn="0" w:noHBand="0" w:noVBand="0"/>
      </w:tblPr>
      <w:tblGrid>
        <w:gridCol w:w="3034"/>
        <w:gridCol w:w="5337"/>
      </w:tblGrid>
      <w:tr w:rsidR="007D7282">
        <w:tblPrEx>
          <w:tblCellMar>
            <w:top w:w="0" w:type="dxa"/>
            <w:bottom w:w="0" w:type="dxa"/>
          </w:tblCellMar>
        </w:tblPrEx>
        <w:trPr>
          <w:trHeight w:hRule="exact" w:val="378"/>
        </w:trPr>
        <w:tc>
          <w:tcPr>
            <w:tcW w:w="30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67"/>
              <w:ind w:left="103"/>
            </w:pPr>
            <w:r>
              <w:rPr>
                <w:rFonts w:ascii="標楷體" w:eastAsia="標楷體" w:hAnsi="標楷體" w:cs="新細明體"/>
                <w:color w:val="000000"/>
                <w:spacing w:val="47"/>
                <w:sz w:val="20"/>
                <w:szCs w:val="20"/>
              </w:rPr>
              <w:t>項</w:t>
            </w:r>
            <w:r>
              <w:rPr>
                <w:rFonts w:ascii="標楷體" w:eastAsia="標楷體" w:hAnsi="標楷體" w:cs="新細明體"/>
                <w:color w:val="000000"/>
                <w:spacing w:val="46"/>
                <w:sz w:val="20"/>
                <w:szCs w:val="20"/>
              </w:rPr>
              <w:t>次標題</w:t>
            </w:r>
          </w:p>
        </w:tc>
        <w:tc>
          <w:tcPr>
            <w:tcW w:w="53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67"/>
              <w:ind w:left="98"/>
            </w:pPr>
            <w:r>
              <w:rPr>
                <w:rFonts w:ascii="標楷體" w:eastAsia="標楷體" w:hAnsi="標楷體" w:cs="新細明體"/>
                <w:color w:val="000000"/>
                <w:spacing w:val="40"/>
                <w:sz w:val="20"/>
                <w:szCs w:val="20"/>
              </w:rPr>
              <w:t>內容</w:t>
            </w:r>
          </w:p>
        </w:tc>
      </w:tr>
      <w:tr w:rsidR="007D7282">
        <w:tblPrEx>
          <w:tblCellMar>
            <w:top w:w="0" w:type="dxa"/>
            <w:bottom w:w="0" w:type="dxa"/>
          </w:tblCellMar>
        </w:tblPrEx>
        <w:trPr>
          <w:trHeight w:hRule="exact" w:val="1089"/>
        </w:trPr>
        <w:tc>
          <w:tcPr>
            <w:tcW w:w="30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spacing w:line="200" w:lineRule="exact"/>
              <w:rPr>
                <w:rFonts w:ascii="標楷體" w:eastAsia="標楷體" w:hAnsi="標楷體"/>
              </w:rPr>
            </w:pPr>
          </w:p>
          <w:p w:rsidR="007D7282" w:rsidRDefault="007D7282">
            <w:pPr>
              <w:spacing w:line="204" w:lineRule="exact"/>
              <w:rPr>
                <w:rFonts w:ascii="標楷體" w:eastAsia="標楷體" w:hAnsi="標楷體"/>
              </w:rPr>
            </w:pPr>
          </w:p>
          <w:p w:rsidR="007D7282" w:rsidRDefault="00632888">
            <w:pPr>
              <w:autoSpaceDE w:val="0"/>
              <w:ind w:left="103"/>
            </w:pPr>
            <w:r>
              <w:rPr>
                <w:rFonts w:ascii="標楷體" w:eastAsia="標楷體" w:hAnsi="標楷體"/>
                <w:color w:val="000000"/>
                <w:spacing w:val="18"/>
                <w:sz w:val="20"/>
                <w:szCs w:val="20"/>
              </w:rPr>
              <w:t>1.</w:t>
            </w:r>
            <w:r>
              <w:rPr>
                <w:rFonts w:ascii="標楷體" w:eastAsia="標楷體" w:hAnsi="標楷體" w:cs="新細明體"/>
                <w:color w:val="000000"/>
                <w:spacing w:val="50"/>
                <w:sz w:val="20"/>
                <w:szCs w:val="20"/>
              </w:rPr>
              <w:t>報告基</w:t>
            </w:r>
            <w:r>
              <w:rPr>
                <w:rFonts w:ascii="標楷體" w:eastAsia="標楷體" w:hAnsi="標楷體" w:cs="新細明體"/>
                <w:color w:val="000000"/>
                <w:spacing w:val="48"/>
                <w:sz w:val="20"/>
                <w:szCs w:val="20"/>
              </w:rPr>
              <w:t>本資料</w:t>
            </w:r>
          </w:p>
        </w:tc>
        <w:tc>
          <w:tcPr>
            <w:tcW w:w="53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spacing w:line="241" w:lineRule="exact"/>
              <w:rPr>
                <w:rFonts w:ascii="標楷體" w:eastAsia="標楷體" w:hAnsi="標楷體"/>
              </w:rPr>
            </w:pPr>
          </w:p>
          <w:p w:rsidR="007D7282" w:rsidRDefault="00632888">
            <w:pPr>
              <w:autoSpaceDE w:val="0"/>
              <w:ind w:left="98"/>
            </w:pPr>
            <w:r>
              <w:rPr>
                <w:rFonts w:ascii="標楷體" w:eastAsia="標楷體" w:hAnsi="標楷體" w:cs="新細明體"/>
                <w:color w:val="000000"/>
                <w:spacing w:val="51"/>
                <w:sz w:val="20"/>
                <w:szCs w:val="20"/>
              </w:rPr>
              <w:t>保存技術名稱、保存者（個</w:t>
            </w:r>
            <w:r>
              <w:rPr>
                <w:rFonts w:ascii="標楷體" w:eastAsia="標楷體" w:hAnsi="標楷體" w:cs="新細明體"/>
                <w:color w:val="000000"/>
                <w:spacing w:val="50"/>
                <w:sz w:val="20"/>
                <w:szCs w:val="20"/>
              </w:rPr>
              <w:t>人、團體）名稱、</w:t>
            </w:r>
          </w:p>
          <w:p w:rsidR="007D7282" w:rsidRDefault="007D7282">
            <w:pPr>
              <w:spacing w:line="100" w:lineRule="exact"/>
              <w:rPr>
                <w:rFonts w:ascii="標楷體" w:eastAsia="標楷體" w:hAnsi="標楷體"/>
              </w:rPr>
            </w:pPr>
          </w:p>
          <w:p w:rsidR="007D7282" w:rsidRDefault="00632888">
            <w:pPr>
              <w:autoSpaceDE w:val="0"/>
              <w:ind w:left="98"/>
            </w:pPr>
            <w:r>
              <w:rPr>
                <w:rFonts w:ascii="標楷體" w:eastAsia="標楷體" w:hAnsi="標楷體" w:cs="新細明體"/>
                <w:color w:val="000000"/>
                <w:spacing w:val="51"/>
                <w:sz w:val="20"/>
                <w:szCs w:val="20"/>
              </w:rPr>
              <w:t>辦理</w:t>
            </w:r>
            <w:r>
              <w:rPr>
                <w:rFonts w:ascii="標楷體" w:eastAsia="標楷體" w:hAnsi="標楷體" w:cs="新細明體"/>
                <w:color w:val="000000"/>
                <w:spacing w:val="50"/>
                <w:sz w:val="20"/>
                <w:szCs w:val="20"/>
              </w:rPr>
              <w:t>單位、承辦人員、訪查日期</w:t>
            </w:r>
          </w:p>
        </w:tc>
      </w:tr>
      <w:tr w:rsidR="007D7282">
        <w:tblPrEx>
          <w:tblCellMar>
            <w:top w:w="0" w:type="dxa"/>
            <w:bottom w:w="0" w:type="dxa"/>
          </w:tblCellMar>
        </w:tblPrEx>
        <w:trPr>
          <w:trHeight w:hRule="exact" w:val="730"/>
        </w:trPr>
        <w:tc>
          <w:tcPr>
            <w:tcW w:w="30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spacing w:line="225" w:lineRule="exact"/>
              <w:rPr>
                <w:rFonts w:ascii="標楷體" w:eastAsia="標楷體" w:hAnsi="標楷體"/>
              </w:rPr>
            </w:pPr>
          </w:p>
          <w:p w:rsidR="007D7282" w:rsidRDefault="00632888">
            <w:pPr>
              <w:autoSpaceDE w:val="0"/>
              <w:ind w:left="103"/>
            </w:pPr>
            <w:r>
              <w:rPr>
                <w:rFonts w:ascii="標楷體" w:eastAsia="標楷體" w:hAnsi="標楷體"/>
                <w:color w:val="000000"/>
                <w:spacing w:val="18"/>
                <w:sz w:val="20"/>
                <w:szCs w:val="20"/>
              </w:rPr>
              <w:t>2.</w:t>
            </w:r>
            <w:r>
              <w:rPr>
                <w:rFonts w:ascii="標楷體" w:eastAsia="標楷體" w:hAnsi="標楷體" w:cs="新細明體"/>
                <w:color w:val="000000"/>
                <w:spacing w:val="51"/>
                <w:sz w:val="20"/>
                <w:szCs w:val="20"/>
              </w:rPr>
              <w:t>參</w:t>
            </w:r>
            <w:r>
              <w:rPr>
                <w:rFonts w:ascii="標楷體" w:eastAsia="標楷體" w:hAnsi="標楷體" w:cs="新細明體"/>
                <w:color w:val="000000"/>
                <w:spacing w:val="50"/>
                <w:sz w:val="20"/>
                <w:szCs w:val="20"/>
              </w:rPr>
              <w:t>與評估專家學者資料</w:t>
            </w:r>
          </w:p>
        </w:tc>
        <w:tc>
          <w:tcPr>
            <w:tcW w:w="53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spacing w:line="242" w:lineRule="exact"/>
              <w:rPr>
                <w:rFonts w:ascii="標楷體" w:eastAsia="標楷體" w:hAnsi="標楷體"/>
              </w:rPr>
            </w:pPr>
          </w:p>
          <w:p w:rsidR="007D7282" w:rsidRDefault="00632888">
            <w:pPr>
              <w:autoSpaceDE w:val="0"/>
              <w:ind w:left="98"/>
            </w:pPr>
            <w:r>
              <w:rPr>
                <w:rFonts w:ascii="標楷體" w:eastAsia="標楷體" w:hAnsi="標楷體" w:cs="新細明體"/>
                <w:color w:val="000000"/>
                <w:spacing w:val="50"/>
                <w:sz w:val="20"/>
                <w:szCs w:val="20"/>
              </w:rPr>
              <w:t>姓名、職</w:t>
            </w:r>
            <w:r>
              <w:rPr>
                <w:rFonts w:ascii="標楷體" w:eastAsia="標楷體" w:hAnsi="標楷體" w:cs="新細明體"/>
                <w:color w:val="000000"/>
                <w:spacing w:val="48"/>
                <w:sz w:val="20"/>
                <w:szCs w:val="20"/>
              </w:rPr>
              <w:t>稱、專長</w:t>
            </w:r>
          </w:p>
        </w:tc>
      </w:tr>
      <w:tr w:rsidR="007D7282">
        <w:tblPrEx>
          <w:tblCellMar>
            <w:top w:w="0" w:type="dxa"/>
            <w:bottom w:w="0" w:type="dxa"/>
          </w:tblCellMar>
        </w:tblPrEx>
        <w:trPr>
          <w:trHeight w:hRule="exact" w:val="2544"/>
        </w:trPr>
        <w:tc>
          <w:tcPr>
            <w:tcW w:w="30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324" w:lineRule="exact"/>
              <w:rPr>
                <w:rFonts w:ascii="標楷體" w:eastAsia="標楷體" w:hAnsi="標楷體"/>
              </w:rPr>
            </w:pPr>
          </w:p>
          <w:p w:rsidR="007D7282" w:rsidRDefault="00632888">
            <w:pPr>
              <w:autoSpaceDE w:val="0"/>
              <w:ind w:left="103"/>
            </w:pPr>
            <w:r>
              <w:rPr>
                <w:rFonts w:ascii="標楷體" w:eastAsia="標楷體" w:hAnsi="標楷體"/>
                <w:color w:val="000000"/>
                <w:spacing w:val="17"/>
                <w:sz w:val="20"/>
                <w:szCs w:val="20"/>
              </w:rPr>
              <w:t>3.</w:t>
            </w:r>
            <w:r>
              <w:rPr>
                <w:rFonts w:ascii="標楷體" w:eastAsia="標楷體" w:hAnsi="標楷體" w:cs="新細明體"/>
                <w:color w:val="000000"/>
                <w:spacing w:val="49"/>
                <w:sz w:val="20"/>
                <w:szCs w:val="20"/>
              </w:rPr>
              <w:t>評</w:t>
            </w:r>
            <w:r>
              <w:rPr>
                <w:rFonts w:ascii="標楷體" w:eastAsia="標楷體" w:hAnsi="標楷體" w:cs="新細明體"/>
                <w:color w:val="000000"/>
                <w:spacing w:val="48"/>
                <w:sz w:val="20"/>
                <w:szCs w:val="20"/>
              </w:rPr>
              <w:t>估內容</w:t>
            </w:r>
          </w:p>
        </w:tc>
        <w:tc>
          <w:tcPr>
            <w:tcW w:w="53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44"/>
              <w:ind w:left="98"/>
            </w:pPr>
            <w:r>
              <w:rPr>
                <w:rFonts w:ascii="標楷體" w:eastAsia="標楷體" w:hAnsi="標楷體"/>
                <w:color w:val="000000"/>
                <w:spacing w:val="19"/>
                <w:sz w:val="20"/>
                <w:szCs w:val="20"/>
              </w:rPr>
              <w:t>(1)</w:t>
            </w:r>
            <w:r>
              <w:rPr>
                <w:rFonts w:ascii="標楷體" w:eastAsia="標楷體" w:hAnsi="標楷體" w:cs="新細明體"/>
                <w:color w:val="000000"/>
                <w:spacing w:val="50"/>
                <w:sz w:val="20"/>
                <w:szCs w:val="20"/>
              </w:rPr>
              <w:t>資料</w:t>
            </w:r>
            <w:r>
              <w:rPr>
                <w:rFonts w:ascii="標楷體" w:eastAsia="標楷體" w:hAnsi="標楷體" w:cs="新細明體"/>
                <w:color w:val="000000"/>
                <w:spacing w:val="49"/>
                <w:sz w:val="20"/>
                <w:szCs w:val="20"/>
              </w:rPr>
              <w:t>審閱狀況</w:t>
            </w:r>
          </w:p>
          <w:p w:rsidR="007D7282" w:rsidRDefault="007D7282">
            <w:pPr>
              <w:spacing w:line="100" w:lineRule="exact"/>
              <w:rPr>
                <w:rFonts w:ascii="標楷體" w:eastAsia="標楷體" w:hAnsi="標楷體"/>
              </w:rPr>
            </w:pPr>
          </w:p>
          <w:p w:rsidR="007D7282" w:rsidRDefault="00632888">
            <w:pPr>
              <w:autoSpaceDE w:val="0"/>
              <w:ind w:left="98"/>
            </w:pPr>
            <w:r>
              <w:rPr>
                <w:rFonts w:ascii="標楷體" w:eastAsia="標楷體" w:hAnsi="標楷體"/>
                <w:color w:val="000000"/>
                <w:spacing w:val="19"/>
                <w:sz w:val="20"/>
                <w:szCs w:val="20"/>
              </w:rPr>
              <w:t>(2)</w:t>
            </w:r>
            <w:r>
              <w:rPr>
                <w:rFonts w:ascii="標楷體" w:eastAsia="標楷體" w:hAnsi="標楷體" w:cs="新細明體"/>
                <w:color w:val="000000"/>
                <w:spacing w:val="50"/>
                <w:sz w:val="20"/>
                <w:szCs w:val="20"/>
              </w:rPr>
              <w:t>現場</w:t>
            </w:r>
            <w:r>
              <w:rPr>
                <w:rFonts w:ascii="標楷體" w:eastAsia="標楷體" w:hAnsi="標楷體" w:cs="新細明體"/>
                <w:color w:val="000000"/>
                <w:spacing w:val="49"/>
                <w:sz w:val="20"/>
                <w:szCs w:val="20"/>
              </w:rPr>
              <w:t>勘查狀況</w:t>
            </w:r>
          </w:p>
          <w:p w:rsidR="007D7282" w:rsidRDefault="007D7282">
            <w:pPr>
              <w:spacing w:line="100" w:lineRule="exact"/>
              <w:rPr>
                <w:rFonts w:ascii="標楷體" w:eastAsia="標楷體" w:hAnsi="標楷體"/>
              </w:rPr>
            </w:pPr>
          </w:p>
          <w:p w:rsidR="007D7282" w:rsidRDefault="00632888">
            <w:pPr>
              <w:autoSpaceDE w:val="0"/>
              <w:ind w:left="98"/>
            </w:pPr>
            <w:r>
              <w:rPr>
                <w:rFonts w:ascii="標楷體" w:eastAsia="標楷體" w:hAnsi="標楷體"/>
                <w:color w:val="000000"/>
                <w:spacing w:val="19"/>
                <w:sz w:val="20"/>
                <w:szCs w:val="20"/>
              </w:rPr>
              <w:t>(3)</w:t>
            </w:r>
            <w:r>
              <w:rPr>
                <w:rFonts w:ascii="標楷體" w:eastAsia="標楷體" w:hAnsi="標楷體" w:cs="新細明體"/>
                <w:color w:val="000000"/>
                <w:spacing w:val="52"/>
                <w:sz w:val="20"/>
                <w:szCs w:val="20"/>
              </w:rPr>
              <w:t>保存技術是否符合登錄</w:t>
            </w:r>
            <w:r>
              <w:rPr>
                <w:rFonts w:ascii="標楷體" w:eastAsia="標楷體" w:hAnsi="標楷體" w:cs="新細明體"/>
                <w:color w:val="000000"/>
                <w:spacing w:val="50"/>
                <w:sz w:val="20"/>
                <w:szCs w:val="20"/>
              </w:rPr>
              <w:t>基準的事實與理由說</w:t>
            </w:r>
          </w:p>
          <w:p w:rsidR="007D7282" w:rsidRDefault="007D7282">
            <w:pPr>
              <w:spacing w:line="116" w:lineRule="exact"/>
              <w:rPr>
                <w:rFonts w:ascii="標楷體" w:eastAsia="標楷體" w:hAnsi="標楷體"/>
              </w:rPr>
            </w:pPr>
          </w:p>
          <w:p w:rsidR="007D7282" w:rsidRDefault="00632888">
            <w:pPr>
              <w:autoSpaceDE w:val="0"/>
              <w:ind w:left="400"/>
            </w:pPr>
            <w:r>
              <w:rPr>
                <w:rFonts w:ascii="標楷體" w:eastAsia="標楷體" w:hAnsi="標楷體" w:cs="新細明體"/>
                <w:color w:val="000000"/>
                <w:spacing w:val="28"/>
                <w:sz w:val="20"/>
                <w:szCs w:val="20"/>
              </w:rPr>
              <w:t>明</w:t>
            </w:r>
          </w:p>
          <w:p w:rsidR="007D7282" w:rsidRDefault="007D7282">
            <w:pPr>
              <w:spacing w:line="83" w:lineRule="exact"/>
              <w:rPr>
                <w:rFonts w:ascii="標楷體" w:eastAsia="標楷體" w:hAnsi="標楷體"/>
              </w:rPr>
            </w:pPr>
          </w:p>
          <w:p w:rsidR="007D7282" w:rsidRDefault="00632888">
            <w:pPr>
              <w:autoSpaceDE w:val="0"/>
              <w:ind w:left="98"/>
            </w:pPr>
            <w:r>
              <w:rPr>
                <w:rFonts w:ascii="標楷體" w:eastAsia="標楷體" w:hAnsi="標楷體"/>
                <w:color w:val="000000"/>
                <w:spacing w:val="19"/>
                <w:sz w:val="20"/>
                <w:szCs w:val="20"/>
              </w:rPr>
              <w:t>(4)</w:t>
            </w:r>
            <w:r>
              <w:rPr>
                <w:rFonts w:ascii="標楷體" w:eastAsia="標楷體" w:hAnsi="標楷體" w:cs="新細明體"/>
                <w:color w:val="000000"/>
                <w:spacing w:val="52"/>
                <w:sz w:val="20"/>
                <w:szCs w:val="20"/>
              </w:rPr>
              <w:t>保存者對保存技術的具</w:t>
            </w:r>
            <w:r>
              <w:rPr>
                <w:rFonts w:ascii="標楷體" w:eastAsia="標楷體" w:hAnsi="標楷體" w:cs="新細明體"/>
                <w:color w:val="000000"/>
                <w:spacing w:val="50"/>
                <w:sz w:val="20"/>
                <w:szCs w:val="20"/>
              </w:rPr>
              <w:t>體表現是否符合認定</w:t>
            </w:r>
          </w:p>
          <w:p w:rsidR="007D7282" w:rsidRDefault="007D7282">
            <w:pPr>
              <w:spacing w:line="116" w:lineRule="exact"/>
              <w:rPr>
                <w:rFonts w:ascii="標楷體" w:eastAsia="標楷體" w:hAnsi="標楷體"/>
              </w:rPr>
            </w:pPr>
          </w:p>
          <w:p w:rsidR="007D7282" w:rsidRDefault="00632888">
            <w:pPr>
              <w:autoSpaceDE w:val="0"/>
              <w:ind w:left="400"/>
            </w:pPr>
            <w:r>
              <w:rPr>
                <w:rFonts w:ascii="標楷體" w:eastAsia="標楷體" w:hAnsi="標楷體" w:cs="新細明體"/>
                <w:color w:val="000000"/>
                <w:spacing w:val="50"/>
                <w:sz w:val="20"/>
                <w:szCs w:val="20"/>
              </w:rPr>
              <w:t>基準</w:t>
            </w:r>
            <w:r>
              <w:rPr>
                <w:rFonts w:ascii="標楷體" w:eastAsia="標楷體" w:hAnsi="標楷體" w:cs="新細明體"/>
                <w:color w:val="000000"/>
                <w:spacing w:val="49"/>
                <w:sz w:val="20"/>
                <w:szCs w:val="20"/>
              </w:rPr>
              <w:t>與事實理由說明</w:t>
            </w:r>
          </w:p>
          <w:p w:rsidR="007D7282" w:rsidRDefault="007D7282">
            <w:pPr>
              <w:spacing w:line="83" w:lineRule="exact"/>
              <w:rPr>
                <w:rFonts w:ascii="標楷體" w:eastAsia="標楷體" w:hAnsi="標楷體"/>
              </w:rPr>
            </w:pPr>
          </w:p>
          <w:p w:rsidR="007D7282" w:rsidRDefault="00632888">
            <w:pPr>
              <w:autoSpaceDE w:val="0"/>
              <w:ind w:left="98"/>
            </w:pPr>
            <w:r>
              <w:rPr>
                <w:rFonts w:ascii="標楷體" w:eastAsia="標楷體" w:hAnsi="標楷體"/>
                <w:color w:val="000000"/>
                <w:spacing w:val="19"/>
                <w:sz w:val="20"/>
                <w:szCs w:val="20"/>
              </w:rPr>
              <w:t>(5)</w:t>
            </w:r>
            <w:r>
              <w:rPr>
                <w:rFonts w:ascii="標楷體" w:eastAsia="標楷體" w:hAnsi="標楷體" w:cs="新細明體"/>
                <w:color w:val="000000"/>
                <w:spacing w:val="51"/>
                <w:sz w:val="20"/>
                <w:szCs w:val="20"/>
              </w:rPr>
              <w:t>對文化資產保</w:t>
            </w:r>
            <w:r>
              <w:rPr>
                <w:rFonts w:ascii="標楷體" w:eastAsia="標楷體" w:hAnsi="標楷體" w:cs="新細明體"/>
                <w:color w:val="000000"/>
                <w:spacing w:val="50"/>
                <w:sz w:val="20"/>
                <w:szCs w:val="20"/>
              </w:rPr>
              <w:t>存修復的影響</w:t>
            </w:r>
          </w:p>
        </w:tc>
      </w:tr>
    </w:tbl>
    <w:p w:rsidR="00000000" w:rsidRDefault="00632888">
      <w:pPr>
        <w:sectPr w:rsidR="00000000">
          <w:type w:val="continuous"/>
          <w:pgSz w:w="11904" w:h="16840"/>
          <w:pgMar w:top="0" w:right="0" w:bottom="0" w:left="0" w:header="720" w:footer="720" w:gutter="0"/>
          <w:cols w:space="720"/>
        </w:sectPr>
      </w:pPr>
    </w:p>
    <w:p w:rsidR="007D7282" w:rsidRDefault="007D7282">
      <w:pPr>
        <w:spacing w:line="211"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ind w:left="5908"/>
      </w:pPr>
      <w:r>
        <w:rPr>
          <w:rFonts w:ascii="標楷體" w:eastAsia="標楷體" w:hAnsi="標楷體" w:cs="Calibri"/>
          <w:color w:val="000000"/>
          <w:spacing w:val="-1"/>
          <w:sz w:val="20"/>
          <w:szCs w:val="20"/>
        </w:rPr>
        <w:t>47</w:t>
      </w:r>
    </w:p>
    <w:p w:rsidR="00000000" w:rsidRDefault="00632888">
      <w:pPr>
        <w:sectPr w:rsidR="00000000">
          <w:type w:val="continuous"/>
          <w:pgSz w:w="11904" w:h="16840"/>
          <w:pgMar w:top="0" w:right="0" w:bottom="0" w:left="0" w:header="720" w:footer="720" w:gutter="0"/>
          <w:cols w:space="720"/>
        </w:sectPr>
      </w:pPr>
    </w:p>
    <w:p w:rsidR="007D7282" w:rsidRDefault="00632888">
      <w:pPr>
        <w:spacing w:line="200" w:lineRule="exact"/>
      </w:pPr>
      <w:r>
        <w:rPr>
          <w:rFonts w:ascii="標楷體" w:eastAsia="標楷體" w:hAnsi="標楷體"/>
          <w:noProof/>
        </w:rPr>
        <mc:AlternateContent>
          <mc:Choice Requires="wps">
            <w:drawing>
              <wp:anchor distT="0" distB="0" distL="114300" distR="114300" simplePos="0" relativeHeight="251672576" behindDoc="0" locked="0" layoutInCell="1" allowOverlap="1">
                <wp:simplePos x="0" y="0"/>
                <wp:positionH relativeFrom="column">
                  <wp:posOffset>1304921</wp:posOffset>
                </wp:positionH>
                <wp:positionV relativeFrom="paragraph">
                  <wp:posOffset>1177920</wp:posOffset>
                </wp:positionV>
                <wp:extent cx="5311777" cy="15873"/>
                <wp:effectExtent l="0" t="0" r="22223" b="34927"/>
                <wp:wrapSquare wrapText="bothSides"/>
                <wp:docPr id="38" name="Group 24"/>
                <wp:cNvGraphicFramePr/>
                <a:graphic xmlns:a="http://schemas.openxmlformats.org/drawingml/2006/main">
                  <a:graphicData uri="http://schemas.microsoft.com/office/word/2010/wordprocessingShape">
                    <wps:wsp>
                      <wps:cNvSpPr/>
                      <wps:spPr>
                        <a:xfrm>
                          <a:off x="0" y="0"/>
                          <a:ext cx="5311777" cy="15873"/>
                        </a:xfrm>
                        <a:custGeom>
                          <a:avLst/>
                          <a:gdLst>
                            <a:gd name="f0" fmla="val 10800000"/>
                            <a:gd name="f1" fmla="val 5400000"/>
                            <a:gd name="f2" fmla="val 180"/>
                            <a:gd name="f3" fmla="val w"/>
                            <a:gd name="f4" fmla="val h"/>
                            <a:gd name="f5" fmla="val 0"/>
                            <a:gd name="f6" fmla="val 8364"/>
                            <a:gd name="f7" fmla="val 24"/>
                            <a:gd name="f8" fmla="+- 0 2068 0"/>
                            <a:gd name="f9" fmla="+- 0 2069 0"/>
                            <a:gd name="f10" fmla="+- 0 2071 0"/>
                            <a:gd name="f11" fmla="+- 0 2073 0"/>
                            <a:gd name="f12" fmla="+- 0 2077 0"/>
                            <a:gd name="f13" fmla="+- 0 2082 0"/>
                            <a:gd name="f14" fmla="+- 0 2089 0"/>
                            <a:gd name="f15" fmla="+- 0 2097 0"/>
                            <a:gd name="f16" fmla="+- 0 2108 0"/>
                            <a:gd name="f17" fmla="+- 0 2121 0"/>
                            <a:gd name="f18" fmla="+- 0 2137 0"/>
                            <a:gd name="f19" fmla="+- 0 2156 0"/>
                            <a:gd name="f20" fmla="+- 0 2177 0"/>
                            <a:gd name="f21" fmla="+- 0 2202 0"/>
                            <a:gd name="f22" fmla="+- 0 2231 0"/>
                            <a:gd name="f23" fmla="+- 0 2263 0"/>
                            <a:gd name="f24" fmla="+- 0 2300 0"/>
                            <a:gd name="f25" fmla="+- 0 2341 0"/>
                            <a:gd name="f26" fmla="+- 0 2386 0"/>
                            <a:gd name="f27" fmla="+- 0 2436 0"/>
                            <a:gd name="f28" fmla="+- 0 2491 0"/>
                            <a:gd name="f29" fmla="+- 0 2551 0"/>
                            <a:gd name="f30" fmla="+- 0 2617 0"/>
                            <a:gd name="f31" fmla="+- 0 2689 0"/>
                            <a:gd name="f32" fmla="+- 0 2766 0"/>
                            <a:gd name="f33" fmla="+- 0 2850 0"/>
                            <a:gd name="f34" fmla="+- 0 2940 0"/>
                            <a:gd name="f35" fmla="+- 0 3037 0"/>
                            <a:gd name="f36" fmla="+- 0 3140 0"/>
                            <a:gd name="f37" fmla="+- 0 3251 0"/>
                            <a:gd name="f38" fmla="+- 0 3369 0"/>
                            <a:gd name="f39" fmla="+- 0 3495 0"/>
                            <a:gd name="f40" fmla="+- 0 3629 0"/>
                            <a:gd name="f41" fmla="+- 0 3770 0"/>
                            <a:gd name="f42" fmla="+- 0 3921 0"/>
                            <a:gd name="f43" fmla="+- 0 4079 0"/>
                            <a:gd name="f44" fmla="+- 0 4247 0"/>
                            <a:gd name="f45" fmla="+- 0 4423 0"/>
                            <a:gd name="f46" fmla="+- 0 4609 0"/>
                            <a:gd name="f47" fmla="+- 0 4805 0"/>
                            <a:gd name="f48" fmla="+- 0 5010 0"/>
                            <a:gd name="f49" fmla="+- 0 5225 0"/>
                            <a:gd name="f50" fmla="+- 0 5450 0"/>
                            <a:gd name="f51" fmla="+- 0 5686 0"/>
                            <a:gd name="f52" fmla="+- 0 5933 0"/>
                            <a:gd name="f53" fmla="+- 0 6190 0"/>
                            <a:gd name="f54" fmla="+- 0 6459 0"/>
                            <a:gd name="f55" fmla="+- 0 6739 0"/>
                            <a:gd name="f56" fmla="+- 0 7031 0"/>
                            <a:gd name="f57" fmla="+- 0 7335 0"/>
                            <a:gd name="f58" fmla="+- 0 7651 0"/>
                            <a:gd name="f59" fmla="+- 0 7979 0"/>
                            <a:gd name="f60" fmla="+- 0 8320 0"/>
                            <a:gd name="f61" fmla="+- 0 8674 0"/>
                            <a:gd name="f62" fmla="+- 0 9040 0"/>
                            <a:gd name="f63" fmla="+- 0 9421 0"/>
                            <a:gd name="f64" fmla="+- 0 9814 0"/>
                            <a:gd name="f65" fmla="+- 0 10222 0"/>
                            <a:gd name="f66" fmla="val 13"/>
                            <a:gd name="f67" fmla="val 20"/>
                            <a:gd name="f68" fmla="val 14"/>
                            <a:gd name="f69" fmla="val 15"/>
                            <a:gd name="f70" fmla="val 16"/>
                            <a:gd name="f71" fmla="val 17"/>
                            <a:gd name="f72" fmla="val 18"/>
                            <a:gd name="f73" fmla="val 22"/>
                            <a:gd name="f74" fmla="val 27"/>
                            <a:gd name="f75" fmla="val 30"/>
                            <a:gd name="f76" fmla="val 34"/>
                            <a:gd name="f77" fmla="val 38"/>
                            <a:gd name="f78" fmla="val 42"/>
                            <a:gd name="f79" fmla="val 47"/>
                            <a:gd name="f80" fmla="val 53"/>
                            <a:gd name="f81" fmla="val 59"/>
                            <a:gd name="f82" fmla="val 66"/>
                            <a:gd name="f83" fmla="val 74"/>
                            <a:gd name="f84" fmla="val 82"/>
                            <a:gd name="f85" fmla="val 91"/>
                            <a:gd name="f86" fmla="val 101"/>
                            <a:gd name="f87" fmla="val 111"/>
                            <a:gd name="f88" fmla="val 122"/>
                            <a:gd name="f89" fmla="val 134"/>
                            <a:gd name="f90" fmla="val 147"/>
                            <a:gd name="f91" fmla="val 161"/>
                            <a:gd name="f92" fmla="val 176"/>
                            <a:gd name="f93" fmla="val 192"/>
                            <a:gd name="f94" fmla="val 208"/>
                            <a:gd name="f95" fmla="val 226"/>
                            <a:gd name="f96" fmla="val 245"/>
                            <a:gd name="f97" fmla="val 265"/>
                            <a:gd name="f98" fmla="val 286"/>
                            <a:gd name="f99" fmla="val 308"/>
                            <a:gd name="f100" fmla="val 331"/>
                            <a:gd name="f101" fmla="val 355"/>
                            <a:gd name="f102" fmla="val 381"/>
                            <a:gd name="f103" fmla="val 408"/>
                            <a:gd name="f104" fmla="val 436"/>
                            <a:gd name="f105" fmla="val 466"/>
                            <a:gd name="f106" fmla="val 496"/>
                            <a:gd name="f107" fmla="val 529"/>
                            <a:gd name="f108" fmla="val 562"/>
                            <a:gd name="f109" fmla="val 597"/>
                            <a:gd name="f110" fmla="val 634"/>
                            <a:gd name="f111" fmla="val 672"/>
                            <a:gd name="f112" fmla="val 711"/>
                            <a:gd name="f113" fmla="val 752"/>
                            <a:gd name="f114" fmla="val 795"/>
                            <a:gd name="f115" fmla="val 839"/>
                            <a:gd name="f116" fmla="val 885"/>
                            <a:gd name="f117" fmla="val 932"/>
                            <a:gd name="f118" fmla="val 982"/>
                            <a:gd name="f119" fmla="val 1033"/>
                            <a:gd name="f120" fmla="val 1085"/>
                            <a:gd name="f121" fmla="val 1140"/>
                            <a:gd name="f122" fmla="val 1196"/>
                            <a:gd name="f123" fmla="val 1254"/>
                            <a:gd name="f124" fmla="val 1314"/>
                            <a:gd name="f125" fmla="val 1376"/>
                            <a:gd name="f126" fmla="val 1440"/>
                            <a:gd name="f127" fmla="val 1506"/>
                            <a:gd name="f128" fmla="val 1574"/>
                            <a:gd name="f129" fmla="val 1644"/>
                            <a:gd name="f130" fmla="val 1715"/>
                            <a:gd name="f131" fmla="val 1789"/>
                            <a:gd name="f132" fmla="val 1866"/>
                            <a:gd name="f133" fmla="val 1944"/>
                            <a:gd name="f134" fmla="val 2024"/>
                            <a:gd name="f135" fmla="val 2107"/>
                            <a:gd name="f136" fmla="val 2192"/>
                            <a:gd name="f137" fmla="val 2279"/>
                            <a:gd name="f138" fmla="val 2368"/>
                            <a:gd name="f139" fmla="val 2460"/>
                            <a:gd name="f140" fmla="val 2554"/>
                            <a:gd name="f141" fmla="val 2651"/>
                            <a:gd name="f142" fmla="val 2750"/>
                            <a:gd name="f143" fmla="val 2851"/>
                            <a:gd name="f144" fmla="val 2955"/>
                            <a:gd name="f145" fmla="val 3061"/>
                            <a:gd name="f146" fmla="val 3170"/>
                            <a:gd name="f147" fmla="val 3281"/>
                            <a:gd name="f148" fmla="val 3395"/>
                            <a:gd name="f149" fmla="val 3512"/>
                            <a:gd name="f150" fmla="val 3631"/>
                            <a:gd name="f151" fmla="val 3753"/>
                            <a:gd name="f152" fmla="val 3878"/>
                            <a:gd name="f153" fmla="val 4005"/>
                            <a:gd name="f154" fmla="val 4135"/>
                            <a:gd name="f155" fmla="val 4268"/>
                            <a:gd name="f156" fmla="val 4404"/>
                            <a:gd name="f157" fmla="val 4543"/>
                            <a:gd name="f158" fmla="val 4684"/>
                            <a:gd name="f159" fmla="val 4829"/>
                            <a:gd name="f160" fmla="val 4976"/>
                            <a:gd name="f161" fmla="val 5126"/>
                            <a:gd name="f162" fmla="val 5280"/>
                            <a:gd name="f163" fmla="val 5436"/>
                            <a:gd name="f164" fmla="val 5596"/>
                            <a:gd name="f165" fmla="val 5758"/>
                            <a:gd name="f166" fmla="val 5924"/>
                            <a:gd name="f167" fmla="val 6093"/>
                            <a:gd name="f168" fmla="val 6265"/>
                            <a:gd name="f169" fmla="val 6440"/>
                            <a:gd name="f170" fmla="val 6619"/>
                            <a:gd name="f171" fmla="val 6800"/>
                            <a:gd name="f172" fmla="val 6985"/>
                            <a:gd name="f173" fmla="val 7174"/>
                            <a:gd name="f174" fmla="val 7366"/>
                            <a:gd name="f175" fmla="val 7561"/>
                            <a:gd name="f176" fmla="val 7759"/>
                            <a:gd name="f177" fmla="val 7961"/>
                            <a:gd name="f178" fmla="val 8167"/>
                            <a:gd name="f179" fmla="val 8376"/>
                            <a:gd name="f180" fmla="+- 0 0 -90"/>
                            <a:gd name="f181" fmla="*/ f3 1 8364"/>
                            <a:gd name="f182" fmla="*/ f4 1 24"/>
                            <a:gd name="f183" fmla="val f5"/>
                            <a:gd name="f184" fmla="val f6"/>
                            <a:gd name="f185" fmla="val f7"/>
                            <a:gd name="f186" fmla="+- f8 0 2055"/>
                            <a:gd name="f187" fmla="+- f9 0 2055"/>
                            <a:gd name="f188" fmla="+- f10 0 2055"/>
                            <a:gd name="f189" fmla="+- f11 0 2055"/>
                            <a:gd name="f190" fmla="+- f12 0 2055"/>
                            <a:gd name="f191" fmla="+- f13 0 2055"/>
                            <a:gd name="f192" fmla="+- f14 0 2055"/>
                            <a:gd name="f193" fmla="+- f15 0 2055"/>
                            <a:gd name="f194" fmla="+- f16 0 2055"/>
                            <a:gd name="f195" fmla="+- f17 0 2055"/>
                            <a:gd name="f196" fmla="+- f18 0 2055"/>
                            <a:gd name="f197" fmla="+- f19 0 2055"/>
                            <a:gd name="f198" fmla="+- f20 0 2055"/>
                            <a:gd name="f199" fmla="+- f21 0 2055"/>
                            <a:gd name="f200" fmla="+- f22 0 2055"/>
                            <a:gd name="f201" fmla="+- f23 0 2055"/>
                            <a:gd name="f202" fmla="+- f24 0 2055"/>
                            <a:gd name="f203" fmla="+- f25 0 2055"/>
                            <a:gd name="f204" fmla="+- f26 0 2055"/>
                            <a:gd name="f205" fmla="+- f27 0 2055"/>
                            <a:gd name="f206" fmla="+- f28 0 2055"/>
                            <a:gd name="f207" fmla="+- f29 0 2055"/>
                            <a:gd name="f208" fmla="+- f30 0 2055"/>
                            <a:gd name="f209" fmla="+- f31 0 2055"/>
                            <a:gd name="f210" fmla="+- f32 0 2055"/>
                            <a:gd name="f211" fmla="+- f33 0 2055"/>
                            <a:gd name="f212" fmla="+- f34 0 2055"/>
                            <a:gd name="f213" fmla="+- f35 0 2055"/>
                            <a:gd name="f214" fmla="+- f36 0 2055"/>
                            <a:gd name="f215" fmla="+- f37 0 2055"/>
                            <a:gd name="f216" fmla="+- f38 0 2055"/>
                            <a:gd name="f217" fmla="+- f39 0 2055"/>
                            <a:gd name="f218" fmla="+- f40 0 2055"/>
                            <a:gd name="f219" fmla="+- f41 0 2055"/>
                            <a:gd name="f220" fmla="+- f42 0 2055"/>
                            <a:gd name="f221" fmla="+- f43 0 2055"/>
                            <a:gd name="f222" fmla="+- f44 0 2055"/>
                            <a:gd name="f223" fmla="+- f45 0 2055"/>
                            <a:gd name="f224" fmla="+- f46 0 2055"/>
                            <a:gd name="f225" fmla="+- f47 0 2055"/>
                            <a:gd name="f226" fmla="+- f48 0 2055"/>
                            <a:gd name="f227" fmla="+- f49 0 2055"/>
                            <a:gd name="f228" fmla="+- f50 0 2055"/>
                            <a:gd name="f229" fmla="+- f51 0 2055"/>
                            <a:gd name="f230" fmla="+- f52 0 2055"/>
                            <a:gd name="f231" fmla="+- f53 0 2055"/>
                            <a:gd name="f232" fmla="+- f54 0 2055"/>
                            <a:gd name="f233" fmla="+- f55 0 2055"/>
                            <a:gd name="f234" fmla="+- f56 0 2055"/>
                            <a:gd name="f235" fmla="+- f57 0 2055"/>
                            <a:gd name="f236" fmla="+- f58 0 2055"/>
                            <a:gd name="f237" fmla="+- f59 0 2055"/>
                            <a:gd name="f238" fmla="+- f60 0 2055"/>
                            <a:gd name="f239" fmla="+- f61 0 2055"/>
                            <a:gd name="f240" fmla="+- f62 0 2055"/>
                            <a:gd name="f241" fmla="+- f63 0 2055"/>
                            <a:gd name="f242" fmla="+- f64 0 2055"/>
                            <a:gd name="f243" fmla="+- f65 0 2055"/>
                            <a:gd name="f244" fmla="*/ f180 f0 1"/>
                            <a:gd name="f245" fmla="+- f185 0 f183"/>
                            <a:gd name="f246" fmla="+- f184 0 f183"/>
                            <a:gd name="f247" fmla="*/ f244 1 f2"/>
                            <a:gd name="f248" fmla="*/ f246 1 8364"/>
                            <a:gd name="f249" fmla="*/ f245 1 24"/>
                            <a:gd name="f250" fmla="*/ f186 f246 1"/>
                            <a:gd name="f251" fmla="*/ 1875 f245 1"/>
                            <a:gd name="f252" fmla="*/ f187 f246 1"/>
                            <a:gd name="f253" fmla="*/ f188 f246 1"/>
                            <a:gd name="f254" fmla="*/ f189 f246 1"/>
                            <a:gd name="f255" fmla="*/ f190 f246 1"/>
                            <a:gd name="f256" fmla="*/ f191 f246 1"/>
                            <a:gd name="f257" fmla="*/ f192 f246 1"/>
                            <a:gd name="f258" fmla="*/ f193 f246 1"/>
                            <a:gd name="f259" fmla="*/ f194 f246 1"/>
                            <a:gd name="f260" fmla="*/ f195 f246 1"/>
                            <a:gd name="f261" fmla="*/ f196 f246 1"/>
                            <a:gd name="f262" fmla="*/ f197 f246 1"/>
                            <a:gd name="f263" fmla="*/ f198 f246 1"/>
                            <a:gd name="f264" fmla="*/ f199 f246 1"/>
                            <a:gd name="f265" fmla="*/ f200 f246 1"/>
                            <a:gd name="f266" fmla="*/ f201 f246 1"/>
                            <a:gd name="f267" fmla="*/ f202 f246 1"/>
                            <a:gd name="f268" fmla="*/ f203 f246 1"/>
                            <a:gd name="f269" fmla="*/ f204 f246 1"/>
                            <a:gd name="f270" fmla="*/ f205 f246 1"/>
                            <a:gd name="f271" fmla="*/ f206 f246 1"/>
                            <a:gd name="f272" fmla="*/ f207 f246 1"/>
                            <a:gd name="f273" fmla="*/ f208 f246 1"/>
                            <a:gd name="f274" fmla="*/ f209 f246 1"/>
                            <a:gd name="f275" fmla="*/ f210 f246 1"/>
                            <a:gd name="f276" fmla="*/ f211 f246 1"/>
                            <a:gd name="f277" fmla="*/ f212 f246 1"/>
                            <a:gd name="f278" fmla="*/ f213 f246 1"/>
                            <a:gd name="f279" fmla="*/ f214 f246 1"/>
                            <a:gd name="f280" fmla="*/ f215 f246 1"/>
                            <a:gd name="f281" fmla="*/ f216 f246 1"/>
                            <a:gd name="f282" fmla="*/ f217 f246 1"/>
                            <a:gd name="f283" fmla="*/ f218 f246 1"/>
                            <a:gd name="f284" fmla="*/ f219 f246 1"/>
                            <a:gd name="f285" fmla="*/ f220 f246 1"/>
                            <a:gd name="f286" fmla="*/ f221 f246 1"/>
                            <a:gd name="f287" fmla="*/ f222 f246 1"/>
                            <a:gd name="f288" fmla="*/ f223 f246 1"/>
                            <a:gd name="f289" fmla="*/ f224 f246 1"/>
                            <a:gd name="f290" fmla="*/ f225 f246 1"/>
                            <a:gd name="f291" fmla="*/ f226 f246 1"/>
                            <a:gd name="f292" fmla="*/ f227 f246 1"/>
                            <a:gd name="f293" fmla="*/ f228 f246 1"/>
                            <a:gd name="f294" fmla="*/ f229 f246 1"/>
                            <a:gd name="f295" fmla="*/ f230 f246 1"/>
                            <a:gd name="f296" fmla="*/ f231 f246 1"/>
                            <a:gd name="f297" fmla="*/ f232 f246 1"/>
                            <a:gd name="f298" fmla="*/ f233 f246 1"/>
                            <a:gd name="f299" fmla="*/ f234 f246 1"/>
                            <a:gd name="f300" fmla="*/ f235 f246 1"/>
                            <a:gd name="f301" fmla="*/ f236 f246 1"/>
                            <a:gd name="f302" fmla="*/ f237 f246 1"/>
                            <a:gd name="f303" fmla="*/ f238 f246 1"/>
                            <a:gd name="f304" fmla="*/ f239 f246 1"/>
                            <a:gd name="f305" fmla="*/ f240 f246 1"/>
                            <a:gd name="f306" fmla="*/ f241 f246 1"/>
                            <a:gd name="f307" fmla="*/ f242 f246 1"/>
                            <a:gd name="f308" fmla="*/ f243 f246 1"/>
                            <a:gd name="f309" fmla="+- f247 0 f1"/>
                            <a:gd name="f310" fmla="*/ f250 1 8364"/>
                            <a:gd name="f311" fmla="*/ f251 1 24"/>
                            <a:gd name="f312" fmla="*/ f252 1 8364"/>
                            <a:gd name="f313" fmla="*/ f253 1 8364"/>
                            <a:gd name="f314" fmla="*/ f254 1 8364"/>
                            <a:gd name="f315" fmla="*/ f255 1 8364"/>
                            <a:gd name="f316" fmla="*/ f256 1 8364"/>
                            <a:gd name="f317" fmla="*/ f257 1 8364"/>
                            <a:gd name="f318" fmla="*/ f258 1 8364"/>
                            <a:gd name="f319" fmla="*/ f259 1 8364"/>
                            <a:gd name="f320" fmla="*/ f260 1 8364"/>
                            <a:gd name="f321" fmla="*/ f261 1 8364"/>
                            <a:gd name="f322" fmla="*/ f262 1 8364"/>
                            <a:gd name="f323" fmla="*/ f263 1 8364"/>
                            <a:gd name="f324" fmla="*/ f264 1 8364"/>
                            <a:gd name="f325" fmla="*/ f265 1 8364"/>
                            <a:gd name="f326" fmla="*/ f266 1 8364"/>
                            <a:gd name="f327" fmla="*/ f267 1 8364"/>
                            <a:gd name="f328" fmla="*/ f268 1 8364"/>
                            <a:gd name="f329" fmla="*/ f269 1 8364"/>
                            <a:gd name="f330" fmla="*/ f270 1 8364"/>
                            <a:gd name="f331" fmla="*/ f271 1 8364"/>
                            <a:gd name="f332" fmla="*/ f272 1 8364"/>
                            <a:gd name="f333" fmla="*/ f273 1 8364"/>
                            <a:gd name="f334" fmla="*/ f274 1 8364"/>
                            <a:gd name="f335" fmla="*/ f275 1 8364"/>
                            <a:gd name="f336" fmla="*/ f276 1 8364"/>
                            <a:gd name="f337" fmla="*/ f277 1 8364"/>
                            <a:gd name="f338" fmla="*/ f278 1 8364"/>
                            <a:gd name="f339" fmla="*/ f279 1 8364"/>
                            <a:gd name="f340" fmla="*/ f280 1 8364"/>
                            <a:gd name="f341" fmla="*/ f281 1 8364"/>
                            <a:gd name="f342" fmla="*/ f282 1 8364"/>
                            <a:gd name="f343" fmla="*/ f283 1 8364"/>
                            <a:gd name="f344" fmla="*/ f284 1 8364"/>
                            <a:gd name="f345" fmla="*/ f285 1 8364"/>
                            <a:gd name="f346" fmla="*/ f286 1 8364"/>
                            <a:gd name="f347" fmla="*/ f287 1 8364"/>
                            <a:gd name="f348" fmla="*/ f288 1 8364"/>
                            <a:gd name="f349" fmla="*/ f289 1 8364"/>
                            <a:gd name="f350" fmla="*/ f290 1 8364"/>
                            <a:gd name="f351" fmla="*/ f291 1 8364"/>
                            <a:gd name="f352" fmla="*/ f292 1 8364"/>
                            <a:gd name="f353" fmla="*/ f293 1 8364"/>
                            <a:gd name="f354" fmla="*/ f294 1 8364"/>
                            <a:gd name="f355" fmla="*/ f295 1 8364"/>
                            <a:gd name="f356" fmla="*/ f296 1 8364"/>
                            <a:gd name="f357" fmla="*/ f297 1 8364"/>
                            <a:gd name="f358" fmla="*/ f298 1 8364"/>
                            <a:gd name="f359" fmla="*/ f299 1 8364"/>
                            <a:gd name="f360" fmla="*/ f300 1 8364"/>
                            <a:gd name="f361" fmla="*/ f301 1 8364"/>
                            <a:gd name="f362" fmla="*/ f302 1 8364"/>
                            <a:gd name="f363" fmla="*/ f303 1 8364"/>
                            <a:gd name="f364" fmla="*/ f304 1 8364"/>
                            <a:gd name="f365" fmla="*/ f305 1 8364"/>
                            <a:gd name="f366" fmla="*/ f306 1 8364"/>
                            <a:gd name="f367" fmla="*/ f307 1 8364"/>
                            <a:gd name="f368" fmla="*/ f308 1 8364"/>
                            <a:gd name="f369" fmla="*/ 0 1 f248"/>
                            <a:gd name="f370" fmla="*/ f184 1 f248"/>
                            <a:gd name="f371" fmla="*/ 0 1 f249"/>
                            <a:gd name="f372" fmla="*/ f185 1 f249"/>
                            <a:gd name="f373" fmla="*/ f310 1 f248"/>
                            <a:gd name="f374" fmla="*/ f311 1 f249"/>
                            <a:gd name="f375" fmla="*/ f312 1 f248"/>
                            <a:gd name="f376" fmla="*/ f313 1 f248"/>
                            <a:gd name="f377" fmla="*/ f314 1 f248"/>
                            <a:gd name="f378" fmla="*/ f315 1 f248"/>
                            <a:gd name="f379" fmla="*/ f316 1 f248"/>
                            <a:gd name="f380" fmla="*/ f317 1 f248"/>
                            <a:gd name="f381" fmla="*/ f318 1 f248"/>
                            <a:gd name="f382" fmla="*/ f319 1 f248"/>
                            <a:gd name="f383" fmla="*/ f320 1 f248"/>
                            <a:gd name="f384" fmla="*/ f321 1 f248"/>
                            <a:gd name="f385" fmla="*/ f322 1 f248"/>
                            <a:gd name="f386" fmla="*/ f323 1 f248"/>
                            <a:gd name="f387" fmla="*/ f324 1 f248"/>
                            <a:gd name="f388" fmla="*/ f325 1 f248"/>
                            <a:gd name="f389" fmla="*/ f326 1 f248"/>
                            <a:gd name="f390" fmla="*/ f327 1 f248"/>
                            <a:gd name="f391" fmla="*/ f328 1 f248"/>
                            <a:gd name="f392" fmla="*/ f329 1 f248"/>
                            <a:gd name="f393" fmla="*/ f330 1 f248"/>
                            <a:gd name="f394" fmla="*/ f331 1 f248"/>
                            <a:gd name="f395" fmla="*/ f332 1 f248"/>
                            <a:gd name="f396" fmla="*/ f333 1 f248"/>
                            <a:gd name="f397" fmla="*/ f334 1 f248"/>
                            <a:gd name="f398" fmla="*/ f335 1 f248"/>
                            <a:gd name="f399" fmla="*/ f336 1 f248"/>
                            <a:gd name="f400" fmla="*/ f337 1 f248"/>
                            <a:gd name="f401" fmla="*/ f338 1 f248"/>
                            <a:gd name="f402" fmla="*/ f339 1 f248"/>
                            <a:gd name="f403" fmla="*/ f340 1 f248"/>
                            <a:gd name="f404" fmla="*/ f341 1 f248"/>
                            <a:gd name="f405" fmla="*/ f342 1 f248"/>
                            <a:gd name="f406" fmla="*/ f343 1 f248"/>
                            <a:gd name="f407" fmla="*/ f344 1 f248"/>
                            <a:gd name="f408" fmla="*/ f345 1 f248"/>
                            <a:gd name="f409" fmla="*/ f346 1 f248"/>
                            <a:gd name="f410" fmla="*/ f347 1 f248"/>
                            <a:gd name="f411" fmla="*/ f348 1 f248"/>
                            <a:gd name="f412" fmla="*/ f349 1 f248"/>
                            <a:gd name="f413" fmla="*/ f350 1 f248"/>
                            <a:gd name="f414" fmla="*/ f351 1 f248"/>
                            <a:gd name="f415" fmla="*/ f352 1 f248"/>
                            <a:gd name="f416" fmla="*/ f353 1 f248"/>
                            <a:gd name="f417" fmla="*/ f354 1 f248"/>
                            <a:gd name="f418" fmla="*/ f355 1 f248"/>
                            <a:gd name="f419" fmla="*/ f356 1 f248"/>
                            <a:gd name="f420" fmla="*/ f357 1 f248"/>
                            <a:gd name="f421" fmla="*/ f358 1 f248"/>
                            <a:gd name="f422" fmla="*/ f359 1 f248"/>
                            <a:gd name="f423" fmla="*/ f360 1 f248"/>
                            <a:gd name="f424" fmla="*/ f361 1 f248"/>
                            <a:gd name="f425" fmla="*/ f362 1 f248"/>
                            <a:gd name="f426" fmla="*/ f363 1 f248"/>
                            <a:gd name="f427" fmla="*/ f364 1 f248"/>
                            <a:gd name="f428" fmla="*/ f365 1 f248"/>
                            <a:gd name="f429" fmla="*/ f366 1 f248"/>
                            <a:gd name="f430" fmla="*/ f367 1 f248"/>
                            <a:gd name="f431" fmla="*/ f368 1 f248"/>
                            <a:gd name="f432" fmla="*/ f369 f181 1"/>
                            <a:gd name="f433" fmla="*/ f370 f181 1"/>
                            <a:gd name="f434" fmla="*/ f372 f182 1"/>
                            <a:gd name="f435" fmla="*/ f371 f182 1"/>
                            <a:gd name="f436" fmla="*/ f373 f181 1"/>
                            <a:gd name="f437" fmla="*/ f374 f182 1"/>
                            <a:gd name="f438" fmla="*/ f375 f181 1"/>
                            <a:gd name="f439" fmla="*/ f376 f181 1"/>
                            <a:gd name="f440" fmla="*/ f377 f181 1"/>
                            <a:gd name="f441" fmla="*/ f378 f181 1"/>
                            <a:gd name="f442" fmla="*/ f379 f181 1"/>
                            <a:gd name="f443" fmla="*/ f380 f181 1"/>
                            <a:gd name="f444" fmla="*/ f381 f181 1"/>
                            <a:gd name="f445" fmla="*/ f382 f181 1"/>
                            <a:gd name="f446" fmla="*/ f383 f181 1"/>
                            <a:gd name="f447" fmla="*/ f384 f181 1"/>
                            <a:gd name="f448" fmla="*/ f385 f181 1"/>
                            <a:gd name="f449" fmla="*/ f386 f181 1"/>
                            <a:gd name="f450" fmla="*/ f387 f181 1"/>
                            <a:gd name="f451" fmla="*/ f388 f181 1"/>
                            <a:gd name="f452" fmla="*/ f389 f181 1"/>
                            <a:gd name="f453" fmla="*/ f390 f181 1"/>
                            <a:gd name="f454" fmla="*/ f391 f181 1"/>
                            <a:gd name="f455" fmla="*/ f392 f181 1"/>
                            <a:gd name="f456" fmla="*/ f393 f181 1"/>
                            <a:gd name="f457" fmla="*/ f394 f181 1"/>
                            <a:gd name="f458" fmla="*/ f395 f181 1"/>
                            <a:gd name="f459" fmla="*/ f396 f181 1"/>
                            <a:gd name="f460" fmla="*/ f397 f181 1"/>
                            <a:gd name="f461" fmla="*/ f398 f181 1"/>
                            <a:gd name="f462" fmla="*/ f399 f181 1"/>
                            <a:gd name="f463" fmla="*/ f400 f181 1"/>
                            <a:gd name="f464" fmla="*/ f401 f181 1"/>
                            <a:gd name="f465" fmla="*/ f402 f181 1"/>
                            <a:gd name="f466" fmla="*/ f403 f181 1"/>
                            <a:gd name="f467" fmla="*/ f404 f181 1"/>
                            <a:gd name="f468" fmla="*/ f405 f181 1"/>
                            <a:gd name="f469" fmla="*/ f406 f181 1"/>
                            <a:gd name="f470" fmla="*/ f407 f181 1"/>
                            <a:gd name="f471" fmla="*/ f408 f181 1"/>
                            <a:gd name="f472" fmla="*/ f409 f181 1"/>
                            <a:gd name="f473" fmla="*/ f410 f181 1"/>
                            <a:gd name="f474" fmla="*/ f411 f181 1"/>
                            <a:gd name="f475" fmla="*/ f412 f181 1"/>
                            <a:gd name="f476" fmla="*/ f413 f181 1"/>
                            <a:gd name="f477" fmla="*/ f414 f181 1"/>
                            <a:gd name="f478" fmla="*/ f415 f181 1"/>
                            <a:gd name="f479" fmla="*/ f416 f181 1"/>
                            <a:gd name="f480" fmla="*/ f417 f181 1"/>
                            <a:gd name="f481" fmla="*/ f418 f181 1"/>
                            <a:gd name="f482" fmla="*/ f419 f181 1"/>
                            <a:gd name="f483" fmla="*/ f420 f181 1"/>
                            <a:gd name="f484" fmla="*/ f421 f181 1"/>
                            <a:gd name="f485" fmla="*/ f422 f181 1"/>
                            <a:gd name="f486" fmla="*/ f423 f181 1"/>
                            <a:gd name="f487" fmla="*/ f424 f181 1"/>
                            <a:gd name="f488" fmla="*/ f425 f181 1"/>
                            <a:gd name="f489" fmla="*/ f426 f181 1"/>
                            <a:gd name="f490" fmla="*/ f427 f181 1"/>
                            <a:gd name="f491" fmla="*/ f428 f181 1"/>
                            <a:gd name="f492" fmla="*/ f429 f181 1"/>
                            <a:gd name="f493" fmla="*/ f430 f181 1"/>
                            <a:gd name="f494" fmla="*/ f431 f181 1"/>
                          </a:gdLst>
                          <a:ahLst/>
                          <a:cxnLst>
                            <a:cxn ang="3cd4">
                              <a:pos x="hc" y="t"/>
                            </a:cxn>
                            <a:cxn ang="0">
                              <a:pos x="r" y="vc"/>
                            </a:cxn>
                            <a:cxn ang="cd4">
                              <a:pos x="hc" y="b"/>
                            </a:cxn>
                            <a:cxn ang="cd2">
                              <a:pos x="l" y="vc"/>
                            </a:cxn>
                            <a:cxn ang="f309">
                              <a:pos x="f436" y="f437"/>
                            </a:cxn>
                            <a:cxn ang="f309">
                              <a:pos x="f436" y="f437"/>
                            </a:cxn>
                            <a:cxn ang="f309">
                              <a:pos x="f438" y="f437"/>
                            </a:cxn>
                            <a:cxn ang="f309">
                              <a:pos x="f438" y="f437"/>
                            </a:cxn>
                            <a:cxn ang="f309">
                              <a:pos x="f439" y="f437"/>
                            </a:cxn>
                            <a:cxn ang="f309">
                              <a:pos x="f440" y="f437"/>
                            </a:cxn>
                            <a:cxn ang="f309">
                              <a:pos x="f441" y="f437"/>
                            </a:cxn>
                            <a:cxn ang="f309">
                              <a:pos x="f442" y="f437"/>
                            </a:cxn>
                            <a:cxn ang="f309">
                              <a:pos x="f443" y="f437"/>
                            </a:cxn>
                            <a:cxn ang="f309">
                              <a:pos x="f444" y="f437"/>
                            </a:cxn>
                            <a:cxn ang="f309">
                              <a:pos x="f445" y="f437"/>
                            </a:cxn>
                            <a:cxn ang="f309">
                              <a:pos x="f446" y="f437"/>
                            </a:cxn>
                            <a:cxn ang="f309">
                              <a:pos x="f447" y="f437"/>
                            </a:cxn>
                            <a:cxn ang="f309">
                              <a:pos x="f448" y="f437"/>
                            </a:cxn>
                            <a:cxn ang="f309">
                              <a:pos x="f449" y="f437"/>
                            </a:cxn>
                            <a:cxn ang="f309">
                              <a:pos x="f450" y="f437"/>
                            </a:cxn>
                            <a:cxn ang="f309">
                              <a:pos x="f451" y="f437"/>
                            </a:cxn>
                            <a:cxn ang="f309">
                              <a:pos x="f452" y="f437"/>
                            </a:cxn>
                            <a:cxn ang="f309">
                              <a:pos x="f453" y="f437"/>
                            </a:cxn>
                            <a:cxn ang="f309">
                              <a:pos x="f454" y="f437"/>
                            </a:cxn>
                            <a:cxn ang="f309">
                              <a:pos x="f455" y="f437"/>
                            </a:cxn>
                            <a:cxn ang="f309">
                              <a:pos x="f456" y="f437"/>
                            </a:cxn>
                            <a:cxn ang="f309">
                              <a:pos x="f457" y="f437"/>
                            </a:cxn>
                            <a:cxn ang="f309">
                              <a:pos x="f458" y="f437"/>
                            </a:cxn>
                            <a:cxn ang="f309">
                              <a:pos x="f459" y="f437"/>
                            </a:cxn>
                            <a:cxn ang="f309">
                              <a:pos x="f460" y="f437"/>
                            </a:cxn>
                            <a:cxn ang="f309">
                              <a:pos x="f461" y="f437"/>
                            </a:cxn>
                            <a:cxn ang="f309">
                              <a:pos x="f462" y="f437"/>
                            </a:cxn>
                            <a:cxn ang="f309">
                              <a:pos x="f463" y="f437"/>
                            </a:cxn>
                            <a:cxn ang="f309">
                              <a:pos x="f464" y="f437"/>
                            </a:cxn>
                            <a:cxn ang="f309">
                              <a:pos x="f465" y="f437"/>
                            </a:cxn>
                            <a:cxn ang="f309">
                              <a:pos x="f466" y="f437"/>
                            </a:cxn>
                            <a:cxn ang="f309">
                              <a:pos x="f467" y="f437"/>
                            </a:cxn>
                            <a:cxn ang="f309">
                              <a:pos x="f468" y="f437"/>
                            </a:cxn>
                            <a:cxn ang="f309">
                              <a:pos x="f469" y="f437"/>
                            </a:cxn>
                            <a:cxn ang="f309">
                              <a:pos x="f470" y="f437"/>
                            </a:cxn>
                            <a:cxn ang="f309">
                              <a:pos x="f471" y="f437"/>
                            </a:cxn>
                            <a:cxn ang="f309">
                              <a:pos x="f472" y="f437"/>
                            </a:cxn>
                            <a:cxn ang="f309">
                              <a:pos x="f473" y="f437"/>
                            </a:cxn>
                            <a:cxn ang="f309">
                              <a:pos x="f474" y="f437"/>
                            </a:cxn>
                            <a:cxn ang="f309">
                              <a:pos x="f475" y="f437"/>
                            </a:cxn>
                            <a:cxn ang="f309">
                              <a:pos x="f476" y="f437"/>
                            </a:cxn>
                            <a:cxn ang="f309">
                              <a:pos x="f477" y="f437"/>
                            </a:cxn>
                            <a:cxn ang="f309">
                              <a:pos x="f478" y="f437"/>
                            </a:cxn>
                            <a:cxn ang="f309">
                              <a:pos x="f479" y="f437"/>
                            </a:cxn>
                            <a:cxn ang="f309">
                              <a:pos x="f480" y="f437"/>
                            </a:cxn>
                            <a:cxn ang="f309">
                              <a:pos x="f481" y="f437"/>
                            </a:cxn>
                            <a:cxn ang="f309">
                              <a:pos x="f482" y="f437"/>
                            </a:cxn>
                            <a:cxn ang="f309">
                              <a:pos x="f483" y="f437"/>
                            </a:cxn>
                            <a:cxn ang="f309">
                              <a:pos x="f484" y="f437"/>
                            </a:cxn>
                            <a:cxn ang="f309">
                              <a:pos x="f485" y="f437"/>
                            </a:cxn>
                            <a:cxn ang="f309">
                              <a:pos x="f486" y="f437"/>
                            </a:cxn>
                            <a:cxn ang="f309">
                              <a:pos x="f487" y="f437"/>
                            </a:cxn>
                            <a:cxn ang="f309">
                              <a:pos x="f488" y="f437"/>
                            </a:cxn>
                            <a:cxn ang="f309">
                              <a:pos x="f489" y="f437"/>
                            </a:cxn>
                            <a:cxn ang="f309">
                              <a:pos x="f490" y="f437"/>
                            </a:cxn>
                            <a:cxn ang="f309">
                              <a:pos x="f491" y="f437"/>
                            </a:cxn>
                            <a:cxn ang="f309">
                              <a:pos x="f492" y="f437"/>
                            </a:cxn>
                            <a:cxn ang="f309">
                              <a:pos x="f493" y="f437"/>
                            </a:cxn>
                            <a:cxn ang="f309">
                              <a:pos x="f494" y="f437"/>
                            </a:cxn>
                          </a:cxnLst>
                          <a:rect l="f432" t="f435" r="f433" b="f434"/>
                          <a:pathLst>
                            <a:path w="8364" h="24">
                              <a:moveTo>
                                <a:pt x="f66" y="f67"/>
                              </a:moveTo>
                              <a:lnTo>
                                <a:pt x="f66" y="f67"/>
                              </a:lnTo>
                              <a:lnTo>
                                <a:pt x="f68" y="f67"/>
                              </a:lnTo>
                              <a:lnTo>
                                <a:pt x="f69" y="f67"/>
                              </a:lnTo>
                              <a:lnTo>
                                <a:pt x="f70" y="f67"/>
                              </a:lnTo>
                              <a:lnTo>
                                <a:pt x="f71" y="f67"/>
                              </a:lnTo>
                              <a:lnTo>
                                <a:pt x="f72" y="f67"/>
                              </a:lnTo>
                              <a:lnTo>
                                <a:pt x="f67" y="f67"/>
                              </a:lnTo>
                              <a:lnTo>
                                <a:pt x="f73" y="f67"/>
                              </a:lnTo>
                              <a:lnTo>
                                <a:pt x="f7" y="f67"/>
                              </a:lnTo>
                              <a:lnTo>
                                <a:pt x="f74" y="f67"/>
                              </a:lnTo>
                              <a:lnTo>
                                <a:pt x="f75" y="f67"/>
                              </a:lnTo>
                              <a:lnTo>
                                <a:pt x="f76" y="f67"/>
                              </a:lnTo>
                              <a:lnTo>
                                <a:pt x="f77" y="f67"/>
                              </a:lnTo>
                              <a:lnTo>
                                <a:pt x="f78" y="f67"/>
                              </a:lnTo>
                              <a:lnTo>
                                <a:pt x="f79" y="f67"/>
                              </a:lnTo>
                              <a:lnTo>
                                <a:pt x="f80" y="f67"/>
                              </a:lnTo>
                              <a:lnTo>
                                <a:pt x="f81" y="f67"/>
                              </a:lnTo>
                              <a:lnTo>
                                <a:pt x="f82" y="f67"/>
                              </a:lnTo>
                              <a:lnTo>
                                <a:pt x="f83" y="f67"/>
                              </a:lnTo>
                              <a:lnTo>
                                <a:pt x="f84" y="f67"/>
                              </a:lnTo>
                              <a:lnTo>
                                <a:pt x="f85" y="f67"/>
                              </a:lnTo>
                              <a:lnTo>
                                <a:pt x="f86" y="f67"/>
                              </a:lnTo>
                              <a:lnTo>
                                <a:pt x="f87" y="f67"/>
                              </a:lnTo>
                              <a:lnTo>
                                <a:pt x="f88" y="f67"/>
                              </a:lnTo>
                              <a:lnTo>
                                <a:pt x="f89" y="f67"/>
                              </a:lnTo>
                              <a:lnTo>
                                <a:pt x="f90" y="f67"/>
                              </a:lnTo>
                              <a:lnTo>
                                <a:pt x="f91" y="f67"/>
                              </a:lnTo>
                              <a:lnTo>
                                <a:pt x="f92" y="f67"/>
                              </a:lnTo>
                              <a:lnTo>
                                <a:pt x="f93" y="f67"/>
                              </a:lnTo>
                              <a:lnTo>
                                <a:pt x="f94" y="f67"/>
                              </a:lnTo>
                              <a:lnTo>
                                <a:pt x="f95" y="f67"/>
                              </a:lnTo>
                              <a:lnTo>
                                <a:pt x="f96" y="f67"/>
                              </a:lnTo>
                              <a:lnTo>
                                <a:pt x="f97" y="f67"/>
                              </a:lnTo>
                              <a:lnTo>
                                <a:pt x="f98" y="f67"/>
                              </a:lnTo>
                              <a:lnTo>
                                <a:pt x="f99" y="f67"/>
                              </a:lnTo>
                              <a:lnTo>
                                <a:pt x="f100" y="f67"/>
                              </a:lnTo>
                              <a:lnTo>
                                <a:pt x="f101" y="f67"/>
                              </a:lnTo>
                              <a:lnTo>
                                <a:pt x="f102" y="f67"/>
                              </a:lnTo>
                              <a:lnTo>
                                <a:pt x="f103" y="f67"/>
                              </a:lnTo>
                              <a:lnTo>
                                <a:pt x="f104" y="f67"/>
                              </a:lnTo>
                              <a:lnTo>
                                <a:pt x="f105" y="f67"/>
                              </a:lnTo>
                              <a:lnTo>
                                <a:pt x="f106" y="f67"/>
                              </a:lnTo>
                              <a:lnTo>
                                <a:pt x="f107" y="f67"/>
                              </a:lnTo>
                              <a:lnTo>
                                <a:pt x="f108" y="f67"/>
                              </a:lnTo>
                              <a:lnTo>
                                <a:pt x="f109" y="f67"/>
                              </a:lnTo>
                              <a:lnTo>
                                <a:pt x="f110" y="f67"/>
                              </a:lnTo>
                              <a:lnTo>
                                <a:pt x="f111" y="f67"/>
                              </a:lnTo>
                              <a:lnTo>
                                <a:pt x="f112" y="f67"/>
                              </a:lnTo>
                              <a:lnTo>
                                <a:pt x="f113" y="f67"/>
                              </a:lnTo>
                              <a:lnTo>
                                <a:pt x="f114" y="f67"/>
                              </a:lnTo>
                              <a:lnTo>
                                <a:pt x="f115" y="f67"/>
                              </a:lnTo>
                              <a:lnTo>
                                <a:pt x="f116" y="f67"/>
                              </a:lnTo>
                              <a:lnTo>
                                <a:pt x="f117" y="f67"/>
                              </a:lnTo>
                              <a:lnTo>
                                <a:pt x="f118" y="f67"/>
                              </a:lnTo>
                              <a:lnTo>
                                <a:pt x="f119" y="f67"/>
                              </a:lnTo>
                              <a:lnTo>
                                <a:pt x="f120" y="f67"/>
                              </a:lnTo>
                              <a:lnTo>
                                <a:pt x="f121" y="f67"/>
                              </a:lnTo>
                              <a:lnTo>
                                <a:pt x="f122" y="f67"/>
                              </a:lnTo>
                              <a:lnTo>
                                <a:pt x="f123" y="f67"/>
                              </a:lnTo>
                              <a:lnTo>
                                <a:pt x="f124" y="f67"/>
                              </a:lnTo>
                              <a:lnTo>
                                <a:pt x="f125" y="f67"/>
                              </a:lnTo>
                              <a:lnTo>
                                <a:pt x="f126" y="f67"/>
                              </a:lnTo>
                              <a:lnTo>
                                <a:pt x="f127" y="f67"/>
                              </a:lnTo>
                              <a:lnTo>
                                <a:pt x="f128" y="f67"/>
                              </a:lnTo>
                              <a:lnTo>
                                <a:pt x="f129" y="f67"/>
                              </a:lnTo>
                              <a:lnTo>
                                <a:pt x="f130" y="f67"/>
                              </a:lnTo>
                              <a:lnTo>
                                <a:pt x="f131" y="f67"/>
                              </a:lnTo>
                              <a:lnTo>
                                <a:pt x="f132" y="f67"/>
                              </a:lnTo>
                              <a:lnTo>
                                <a:pt x="f133" y="f67"/>
                              </a:lnTo>
                              <a:lnTo>
                                <a:pt x="f134" y="f67"/>
                              </a:lnTo>
                              <a:lnTo>
                                <a:pt x="f135" y="f67"/>
                              </a:lnTo>
                              <a:lnTo>
                                <a:pt x="f136" y="f67"/>
                              </a:lnTo>
                              <a:lnTo>
                                <a:pt x="f137" y="f67"/>
                              </a:lnTo>
                              <a:lnTo>
                                <a:pt x="f138" y="f67"/>
                              </a:lnTo>
                              <a:lnTo>
                                <a:pt x="f139" y="f67"/>
                              </a:lnTo>
                              <a:lnTo>
                                <a:pt x="f140" y="f67"/>
                              </a:lnTo>
                              <a:lnTo>
                                <a:pt x="f141" y="f67"/>
                              </a:lnTo>
                              <a:lnTo>
                                <a:pt x="f142" y="f67"/>
                              </a:lnTo>
                              <a:lnTo>
                                <a:pt x="f143" y="f67"/>
                              </a:lnTo>
                              <a:lnTo>
                                <a:pt x="f144" y="f67"/>
                              </a:lnTo>
                              <a:lnTo>
                                <a:pt x="f145" y="f67"/>
                              </a:lnTo>
                              <a:lnTo>
                                <a:pt x="f146" y="f67"/>
                              </a:lnTo>
                              <a:lnTo>
                                <a:pt x="f147" y="f67"/>
                              </a:lnTo>
                              <a:lnTo>
                                <a:pt x="f148" y="f67"/>
                              </a:lnTo>
                              <a:lnTo>
                                <a:pt x="f149" y="f67"/>
                              </a:lnTo>
                              <a:lnTo>
                                <a:pt x="f150" y="f67"/>
                              </a:lnTo>
                              <a:lnTo>
                                <a:pt x="f151" y="f67"/>
                              </a:lnTo>
                              <a:lnTo>
                                <a:pt x="f152" y="f67"/>
                              </a:lnTo>
                              <a:lnTo>
                                <a:pt x="f153" y="f67"/>
                              </a:lnTo>
                              <a:lnTo>
                                <a:pt x="f154" y="f67"/>
                              </a:lnTo>
                              <a:lnTo>
                                <a:pt x="f155" y="f67"/>
                              </a:lnTo>
                              <a:lnTo>
                                <a:pt x="f156" y="f67"/>
                              </a:lnTo>
                              <a:lnTo>
                                <a:pt x="f157" y="f67"/>
                              </a:lnTo>
                              <a:lnTo>
                                <a:pt x="f158" y="f67"/>
                              </a:lnTo>
                              <a:lnTo>
                                <a:pt x="f159" y="f67"/>
                              </a:lnTo>
                              <a:lnTo>
                                <a:pt x="f160" y="f67"/>
                              </a:lnTo>
                              <a:lnTo>
                                <a:pt x="f161" y="f67"/>
                              </a:lnTo>
                              <a:lnTo>
                                <a:pt x="f162" y="f67"/>
                              </a:lnTo>
                              <a:lnTo>
                                <a:pt x="f163" y="f67"/>
                              </a:lnTo>
                              <a:lnTo>
                                <a:pt x="f164" y="f67"/>
                              </a:lnTo>
                              <a:lnTo>
                                <a:pt x="f165" y="f67"/>
                              </a:lnTo>
                              <a:lnTo>
                                <a:pt x="f166" y="f67"/>
                              </a:lnTo>
                              <a:lnTo>
                                <a:pt x="f167" y="f67"/>
                              </a:lnTo>
                              <a:lnTo>
                                <a:pt x="f168" y="f67"/>
                              </a:lnTo>
                              <a:lnTo>
                                <a:pt x="f169" y="f67"/>
                              </a:lnTo>
                              <a:lnTo>
                                <a:pt x="f170" y="f67"/>
                              </a:lnTo>
                              <a:lnTo>
                                <a:pt x="f171" y="f67"/>
                              </a:lnTo>
                              <a:lnTo>
                                <a:pt x="f172" y="f67"/>
                              </a:lnTo>
                              <a:lnTo>
                                <a:pt x="f173" y="f67"/>
                              </a:lnTo>
                              <a:lnTo>
                                <a:pt x="f174" y="f67"/>
                              </a:lnTo>
                              <a:lnTo>
                                <a:pt x="f175" y="f67"/>
                              </a:lnTo>
                              <a:lnTo>
                                <a:pt x="f176" y="f67"/>
                              </a:lnTo>
                              <a:lnTo>
                                <a:pt x="f177" y="f67"/>
                              </a:lnTo>
                              <a:lnTo>
                                <a:pt x="f178" y="f67"/>
                              </a:lnTo>
                              <a:lnTo>
                                <a:pt x="f179" y="f67"/>
                              </a:lnTo>
                            </a:path>
                          </a:pathLst>
                        </a:custGeom>
                        <a:noFill/>
                        <a:ln w="6080"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shape w14:anchorId="1D179194" id="Group 24" o:spid="_x0000_s1026" style="position:absolute;margin-left:102.75pt;margin-top:92.75pt;width:418.25pt;height:1.25pt;z-index:251672576;visibility:visible;mso-wrap-style:square;mso-wrap-distance-left:9pt;mso-wrap-distance-top:0;mso-wrap-distance-right:9pt;mso-wrap-distance-bottom:0;mso-position-horizontal:absolute;mso-position-horizontal-relative:text;mso-position-vertical:absolute;mso-position-vertical-relative:text;v-text-anchor:top" coordsize="8364,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" path="m13,20r,l14,20r1,l16,20r1,l18,20r2,l22,20r2,l27,20r3,l34,20r4,l42,20r5,l53,20r6,l66,20r8,l82,20r9,l101,20r10,l122,20r12,l147,20r14,l176,20r16,l208,20r18,l245,20r20,l286,20r22,l331,20r24,l381,20r27,l436,20r30,l496,20r33,l562,20r35,l634,20r38,l711,20r41,l795,20r44,l885,20r47,l982,20r51,l1085,20r55,l1196,20r58,l1314,20r62,l1440,20r66,l1574,20r70,l1715,20r74,l1866,20r78,l2024,20r83,l2192,20r87,l2368,20r92,l2554,20r97,l2750,20r101,l2955,20r106,l3170,20r111,l3395,20r117,l3631,20r122,l3878,20r127,l4135,20r133,l4404,20r139,l4684,20r145,l4976,20r150,l5280,20r156,l5596,20r162,l5924,20r169,l6265,20r175,l6619,20r181,l6985,20r189,l7366,20r195,l7759,20r202,l8167,20r209,e" filled="f" strokeweight=".16889mm">
                <v:shadow on="t" color="black" opacity="22937f" origin="-.5,-.5" offset="0,.63881mm"/>
                <v:path arrowok="t" o:connecttype="custom" o:connectlocs="2655889,0;5311777,7937;2655889,15873;0,7937;8256,1240078;8256,1240078;8891,1240078;8891,1240078;10161,1240078;11431,1240078;13972,1240078;17147,1240078;21593,1240078;26673,1240078;33659,1240078;41915,1240078;52076,1240078;64143,1240078;77479,1240078;93356,1240078;111773,1240078;132096,1240078;155594,1240078;181632,1240078;210210,1240078;241964,1240078;276893,1240078;314998,1240078;356913,1240078;402638,1240078;451539,1240078;504886,1240078;562042,1240078;623645,1240078;689058,1240078;759551,1240078;834490,1240078;914510,1240078;999610,1240078;1089156,1240078;1185052,1240078;1285394,1240078;1392087,1240078;1503860,1240078;1621985,1240078;1746459,1240078;1876650,1240078;2013191,1240078;2156084,1240078;2305962,1240078;2462825,1240078;2626040,1240078;2796875,1240078;2974697,1240078;3160139,1240078;3353202,1240078;3553886,1240078;3762191,1240078;3978752,1240078;4203569,1240078;4436007,1240078;4677971,1240078;4927556,1240078;5186667,1240078" o:connectangles="270,0,90,180,0,0,0,0,0,0,0,0,0,0,0,0,0,0,0,0,0,0,0,0,0,0,0,0,0,0,0,0,0,0,0,0,0,0,0,0,0,0,0,0,0,0,0,0,0,0,0,0,0,0,0,0,0,0,0,0,0,0,0,0" textboxrect="0,0,8364,24"/>
                <w10:wrap type="square"/>
              </v:shape>
            </w:pict>
          </mc:Fallback>
        </mc:AlternateContent>
      </w:r>
      <w:r>
        <w:rPr>
          <w:rFonts w:ascii="標楷體" w:eastAsia="標楷體" w:hAnsi="標楷體"/>
          <w:noProof/>
        </w:rPr>
        <mc:AlternateContent>
          <mc:Choice Requires="wps">
            <w:drawing>
              <wp:anchor distT="0" distB="0" distL="114300" distR="114300" simplePos="0" relativeHeight="251673600" behindDoc="0" locked="0" layoutInCell="1" allowOverlap="1">
                <wp:simplePos x="0" y="0"/>
                <wp:positionH relativeFrom="column">
                  <wp:posOffset>1304921</wp:posOffset>
                </wp:positionH>
                <wp:positionV relativeFrom="paragraph">
                  <wp:posOffset>1190621</wp:posOffset>
                </wp:positionV>
                <wp:extent cx="15873" cy="1603372"/>
                <wp:effectExtent l="0" t="0" r="9527" b="34928"/>
                <wp:wrapSquare wrapText="bothSides"/>
                <wp:docPr id="39" name="Group 22"/>
                <wp:cNvGraphicFramePr/>
                <a:graphic xmlns:a="http://schemas.openxmlformats.org/drawingml/2006/main">
                  <a:graphicData uri="http://schemas.microsoft.com/office/word/2010/wordprocessingShape">
                    <wps:wsp>
                      <wps:cNvSpPr/>
                      <wps:spPr>
                        <a:xfrm>
                          <a:off x="0" y="0"/>
                          <a:ext cx="15873" cy="1603372"/>
                        </a:xfrm>
                        <a:custGeom>
                          <a:avLst/>
                          <a:gdLst>
                            <a:gd name="f0" fmla="val 10800000"/>
                            <a:gd name="f1" fmla="val 5400000"/>
                            <a:gd name="f2" fmla="val 180"/>
                            <a:gd name="f3" fmla="val w"/>
                            <a:gd name="f4" fmla="val h"/>
                            <a:gd name="f5" fmla="val 0"/>
                            <a:gd name="f6" fmla="val 24"/>
                            <a:gd name="f7" fmla="val 2524"/>
                            <a:gd name="f8" fmla="+- 0 2073 0"/>
                            <a:gd name="f9" fmla="val 18"/>
                            <a:gd name="f10" fmla="val 5"/>
                            <a:gd name="f11" fmla="val 6"/>
                            <a:gd name="f12" fmla="val 7"/>
                            <a:gd name="f13" fmla="val 8"/>
                            <a:gd name="f14" fmla="val 9"/>
                            <a:gd name="f15" fmla="val 10"/>
                            <a:gd name="f16" fmla="val 11"/>
                            <a:gd name="f17" fmla="val 12"/>
                            <a:gd name="f18" fmla="val 14"/>
                            <a:gd name="f19" fmla="val 15"/>
                            <a:gd name="f20" fmla="val 17"/>
                            <a:gd name="f21" fmla="val 19"/>
                            <a:gd name="f22" fmla="val 21"/>
                            <a:gd name="f23" fmla="val 23"/>
                            <a:gd name="f24" fmla="val 26"/>
                            <a:gd name="f25" fmla="val 28"/>
                            <a:gd name="f26" fmla="val 31"/>
                            <a:gd name="f27" fmla="val 34"/>
                            <a:gd name="f28" fmla="val 38"/>
                            <a:gd name="f29" fmla="val 42"/>
                            <a:gd name="f30" fmla="val 45"/>
                            <a:gd name="f31" fmla="val 50"/>
                            <a:gd name="f32" fmla="val 54"/>
                            <a:gd name="f33" fmla="val 59"/>
                            <a:gd name="f34" fmla="val 64"/>
                            <a:gd name="f35" fmla="val 69"/>
                            <a:gd name="f36" fmla="val 75"/>
                            <a:gd name="f37" fmla="val 81"/>
                            <a:gd name="f38" fmla="val 87"/>
                            <a:gd name="f39" fmla="val 94"/>
                            <a:gd name="f40" fmla="val 101"/>
                            <a:gd name="f41" fmla="val 108"/>
                            <a:gd name="f42" fmla="val 116"/>
                            <a:gd name="f43" fmla="val 124"/>
                            <a:gd name="f44" fmla="val 133"/>
                            <a:gd name="f45" fmla="val 142"/>
                            <a:gd name="f46" fmla="val 151"/>
                            <a:gd name="f47" fmla="val 161"/>
                            <a:gd name="f48" fmla="val 171"/>
                            <a:gd name="f49" fmla="val 182"/>
                            <a:gd name="f50" fmla="val 193"/>
                            <a:gd name="f51" fmla="val 204"/>
                            <a:gd name="f52" fmla="val 216"/>
                            <a:gd name="f53" fmla="val 228"/>
                            <a:gd name="f54" fmla="val 241"/>
                            <a:gd name="f55" fmla="val 255"/>
                            <a:gd name="f56" fmla="val 269"/>
                            <a:gd name="f57" fmla="val 283"/>
                            <a:gd name="f58" fmla="val 298"/>
                            <a:gd name="f59" fmla="val 313"/>
                            <a:gd name="f60" fmla="val 329"/>
                            <a:gd name="f61" fmla="val 346"/>
                            <a:gd name="f62" fmla="val 363"/>
                            <a:gd name="f63" fmla="val 380"/>
                            <a:gd name="f64" fmla="val 399"/>
                            <a:gd name="f65" fmla="val 417"/>
                            <a:gd name="f66" fmla="val 437"/>
                            <a:gd name="f67" fmla="val 457"/>
                            <a:gd name="f68" fmla="val 477"/>
                            <a:gd name="f69" fmla="val 498"/>
                            <a:gd name="f70" fmla="val 520"/>
                            <a:gd name="f71" fmla="val 542"/>
                            <a:gd name="f72" fmla="val 565"/>
                            <a:gd name="f73" fmla="val 589"/>
                            <a:gd name="f74" fmla="val 613"/>
                            <a:gd name="f75" fmla="val 638"/>
                            <a:gd name="f76" fmla="val 664"/>
                            <a:gd name="f77" fmla="val 691"/>
                            <a:gd name="f78" fmla="val 718"/>
                            <a:gd name="f79" fmla="val 745"/>
                            <a:gd name="f80" fmla="val 774"/>
                            <a:gd name="f81" fmla="val 803"/>
                            <a:gd name="f82" fmla="val 833"/>
                            <a:gd name="f83" fmla="val 864"/>
                            <a:gd name="f84" fmla="val 895"/>
                            <a:gd name="f85" fmla="val 927"/>
                            <a:gd name="f86" fmla="val 960"/>
                            <a:gd name="f87" fmla="val 994"/>
                            <a:gd name="f88" fmla="val 1028"/>
                            <a:gd name="f89" fmla="val 1064"/>
                            <a:gd name="f90" fmla="val 1100"/>
                            <a:gd name="f91" fmla="val 1137"/>
                            <a:gd name="f92" fmla="val 1174"/>
                            <a:gd name="f93" fmla="val 1213"/>
                            <a:gd name="f94" fmla="val 1252"/>
                            <a:gd name="f95" fmla="val 1293"/>
                            <a:gd name="f96" fmla="val 1334"/>
                            <a:gd name="f97" fmla="val 1376"/>
                            <a:gd name="f98" fmla="val 1418"/>
                            <a:gd name="f99" fmla="val 1462"/>
                            <a:gd name="f100" fmla="val 1507"/>
                            <a:gd name="f101" fmla="val 1552"/>
                            <a:gd name="f102" fmla="val 1599"/>
                            <a:gd name="f103" fmla="val 1646"/>
                            <a:gd name="f104" fmla="val 1694"/>
                            <a:gd name="f105" fmla="val 1743"/>
                            <a:gd name="f106" fmla="val 1794"/>
                            <a:gd name="f107" fmla="val 1845"/>
                            <a:gd name="f108" fmla="val 1897"/>
                            <a:gd name="f109" fmla="val 1950"/>
                            <a:gd name="f110" fmla="val 2004"/>
                            <a:gd name="f111" fmla="val 2059"/>
                            <a:gd name="f112" fmla="val 2115"/>
                            <a:gd name="f113" fmla="val 2172"/>
                            <a:gd name="f114" fmla="val 2230"/>
                            <a:gd name="f115" fmla="val 2289"/>
                            <a:gd name="f116" fmla="val 2349"/>
                            <a:gd name="f117" fmla="val 2410"/>
                            <a:gd name="f118" fmla="val 2472"/>
                            <a:gd name="f119" fmla="val 2536"/>
                            <a:gd name="f120" fmla="+- 0 0 -90"/>
                            <a:gd name="f121" fmla="*/ f3 1 24"/>
                            <a:gd name="f122" fmla="*/ f4 1 2524"/>
                            <a:gd name="f123" fmla="val f5"/>
                            <a:gd name="f124" fmla="val f6"/>
                            <a:gd name="f125" fmla="val f7"/>
                            <a:gd name="f126" fmla="+- f8 0 2055"/>
                            <a:gd name="f127" fmla="*/ f120 f0 1"/>
                            <a:gd name="f128" fmla="+- f125 0 f123"/>
                            <a:gd name="f129" fmla="+- f124 0 f123"/>
                            <a:gd name="f130" fmla="*/ f127 1 f2"/>
                            <a:gd name="f131" fmla="*/ f129 1 24"/>
                            <a:gd name="f132" fmla="*/ f128 1 2524"/>
                            <a:gd name="f133" fmla="*/ f126 f129 1"/>
                            <a:gd name="f134" fmla="*/ 1880 f128 1"/>
                            <a:gd name="f135" fmla="*/ 1881 f128 1"/>
                            <a:gd name="f136" fmla="*/ 1882 f128 1"/>
                            <a:gd name="f137" fmla="*/ 1884 f128 1"/>
                            <a:gd name="f138" fmla="*/ 1886 f128 1"/>
                            <a:gd name="f139" fmla="*/ 1889 f128 1"/>
                            <a:gd name="f140" fmla="*/ 1892 f128 1"/>
                            <a:gd name="f141" fmla="*/ 1896 f128 1"/>
                            <a:gd name="f142" fmla="*/ 1901 f128 1"/>
                            <a:gd name="f143" fmla="*/ 1906 f128 1"/>
                            <a:gd name="f144" fmla="*/ 1913 f128 1"/>
                            <a:gd name="f145" fmla="*/ 1920 f128 1"/>
                            <a:gd name="f146" fmla="*/ 1929 f128 1"/>
                            <a:gd name="f147" fmla="*/ 1939 f128 1"/>
                            <a:gd name="f148" fmla="*/ 1950 f128 1"/>
                            <a:gd name="f149" fmla="*/ 1962 f128 1"/>
                            <a:gd name="f150" fmla="*/ 1976 f128 1"/>
                            <a:gd name="f151" fmla="*/ 1991 f128 1"/>
                            <a:gd name="f152" fmla="*/ 2008 f128 1"/>
                            <a:gd name="f153" fmla="*/ 2026 f128 1"/>
                            <a:gd name="f154" fmla="*/ 2046 f128 1"/>
                            <a:gd name="f155" fmla="*/ 2068 f128 1"/>
                            <a:gd name="f156" fmla="*/ 2091 f128 1"/>
                            <a:gd name="f157" fmla="*/ 2116 f128 1"/>
                            <a:gd name="f158" fmla="*/ 2144 f128 1"/>
                            <a:gd name="f159" fmla="*/ 2173 f128 1"/>
                            <a:gd name="f160" fmla="*/ 2204 f128 1"/>
                            <a:gd name="f161" fmla="*/ 2238 f128 1"/>
                            <a:gd name="f162" fmla="*/ 2274 f128 1"/>
                            <a:gd name="f163" fmla="*/ 2312 f128 1"/>
                            <a:gd name="f164" fmla="*/ 2352 f128 1"/>
                            <a:gd name="f165" fmla="*/ 2395 f128 1"/>
                            <a:gd name="f166" fmla="*/ 2440 f128 1"/>
                            <a:gd name="f167" fmla="*/ 2488 f128 1"/>
                            <a:gd name="f168" fmla="*/ 2539 f128 1"/>
                            <a:gd name="f169" fmla="*/ 2593 f128 1"/>
                            <a:gd name="f170" fmla="*/ 2649 f128 1"/>
                            <a:gd name="f171" fmla="*/ 2708 f128 1"/>
                            <a:gd name="f172" fmla="*/ 2770 f128 1"/>
                            <a:gd name="f173" fmla="*/ 2835 f128 1"/>
                            <a:gd name="f174" fmla="*/ 2903 f128 1"/>
                            <a:gd name="f175" fmla="*/ 2975 f128 1"/>
                            <a:gd name="f176" fmla="*/ 3049 f128 1"/>
                            <a:gd name="f177" fmla="*/ 3127 f128 1"/>
                            <a:gd name="f178" fmla="*/ 3209 f128 1"/>
                            <a:gd name="f179" fmla="*/ 3293 f128 1"/>
                            <a:gd name="f180" fmla="*/ 3382 f128 1"/>
                            <a:gd name="f181" fmla="*/ 3474 f128 1"/>
                            <a:gd name="f182" fmla="*/ 3569 f128 1"/>
                            <a:gd name="f183" fmla="*/ 3669 f128 1"/>
                            <a:gd name="f184" fmla="*/ 3772 f128 1"/>
                            <a:gd name="f185" fmla="*/ 3879 f128 1"/>
                            <a:gd name="f186" fmla="*/ 3990 f128 1"/>
                            <a:gd name="f187" fmla="*/ 4105 f128 1"/>
                            <a:gd name="f188" fmla="*/ 4224 f128 1"/>
                            <a:gd name="f189" fmla="*/ 4347 f128 1"/>
                            <a:gd name="f190" fmla="+- f130 0 f1"/>
                            <a:gd name="f191" fmla="*/ f133 1 24"/>
                            <a:gd name="f192" fmla="*/ f134 1 2524"/>
                            <a:gd name="f193" fmla="*/ f135 1 2524"/>
                            <a:gd name="f194" fmla="*/ f136 1 2524"/>
                            <a:gd name="f195" fmla="*/ f137 1 2524"/>
                            <a:gd name="f196" fmla="*/ f138 1 2524"/>
                            <a:gd name="f197" fmla="*/ f139 1 2524"/>
                            <a:gd name="f198" fmla="*/ f140 1 2524"/>
                            <a:gd name="f199" fmla="*/ f141 1 2524"/>
                            <a:gd name="f200" fmla="*/ f142 1 2524"/>
                            <a:gd name="f201" fmla="*/ f143 1 2524"/>
                            <a:gd name="f202" fmla="*/ f144 1 2524"/>
                            <a:gd name="f203" fmla="*/ f145 1 2524"/>
                            <a:gd name="f204" fmla="*/ f146 1 2524"/>
                            <a:gd name="f205" fmla="*/ f147 1 2524"/>
                            <a:gd name="f206" fmla="*/ f148 1 2524"/>
                            <a:gd name="f207" fmla="*/ f149 1 2524"/>
                            <a:gd name="f208" fmla="*/ f150 1 2524"/>
                            <a:gd name="f209" fmla="*/ f151 1 2524"/>
                            <a:gd name="f210" fmla="*/ f152 1 2524"/>
                            <a:gd name="f211" fmla="*/ f153 1 2524"/>
                            <a:gd name="f212" fmla="*/ f154 1 2524"/>
                            <a:gd name="f213" fmla="*/ f155 1 2524"/>
                            <a:gd name="f214" fmla="*/ f156 1 2524"/>
                            <a:gd name="f215" fmla="*/ f157 1 2524"/>
                            <a:gd name="f216" fmla="*/ f158 1 2524"/>
                            <a:gd name="f217" fmla="*/ f159 1 2524"/>
                            <a:gd name="f218" fmla="*/ f160 1 2524"/>
                            <a:gd name="f219" fmla="*/ f161 1 2524"/>
                            <a:gd name="f220" fmla="*/ f162 1 2524"/>
                            <a:gd name="f221" fmla="*/ f163 1 2524"/>
                            <a:gd name="f222" fmla="*/ f164 1 2524"/>
                            <a:gd name="f223" fmla="*/ f165 1 2524"/>
                            <a:gd name="f224" fmla="*/ f166 1 2524"/>
                            <a:gd name="f225" fmla="*/ f167 1 2524"/>
                            <a:gd name="f226" fmla="*/ f168 1 2524"/>
                            <a:gd name="f227" fmla="*/ f169 1 2524"/>
                            <a:gd name="f228" fmla="*/ f170 1 2524"/>
                            <a:gd name="f229" fmla="*/ f171 1 2524"/>
                            <a:gd name="f230" fmla="*/ f172 1 2524"/>
                            <a:gd name="f231" fmla="*/ f173 1 2524"/>
                            <a:gd name="f232" fmla="*/ f174 1 2524"/>
                            <a:gd name="f233" fmla="*/ f175 1 2524"/>
                            <a:gd name="f234" fmla="*/ f176 1 2524"/>
                            <a:gd name="f235" fmla="*/ f177 1 2524"/>
                            <a:gd name="f236" fmla="*/ f178 1 2524"/>
                            <a:gd name="f237" fmla="*/ f179 1 2524"/>
                            <a:gd name="f238" fmla="*/ f180 1 2524"/>
                            <a:gd name="f239" fmla="*/ f181 1 2524"/>
                            <a:gd name="f240" fmla="*/ f182 1 2524"/>
                            <a:gd name="f241" fmla="*/ f183 1 2524"/>
                            <a:gd name="f242" fmla="*/ f184 1 2524"/>
                            <a:gd name="f243" fmla="*/ f185 1 2524"/>
                            <a:gd name="f244" fmla="*/ f186 1 2524"/>
                            <a:gd name="f245" fmla="*/ f187 1 2524"/>
                            <a:gd name="f246" fmla="*/ f188 1 2524"/>
                            <a:gd name="f247" fmla="*/ f189 1 2524"/>
                            <a:gd name="f248" fmla="*/ 0 1 f131"/>
                            <a:gd name="f249" fmla="*/ f124 1 f131"/>
                            <a:gd name="f250" fmla="*/ 0 1 f132"/>
                            <a:gd name="f251" fmla="*/ f125 1 f132"/>
                            <a:gd name="f252" fmla="*/ f191 1 f131"/>
                            <a:gd name="f253" fmla="*/ f192 1 f132"/>
                            <a:gd name="f254" fmla="*/ f193 1 f132"/>
                            <a:gd name="f255" fmla="*/ f194 1 f132"/>
                            <a:gd name="f256" fmla="*/ f195 1 f132"/>
                            <a:gd name="f257" fmla="*/ f196 1 f132"/>
                            <a:gd name="f258" fmla="*/ f197 1 f132"/>
                            <a:gd name="f259" fmla="*/ f198 1 f132"/>
                            <a:gd name="f260" fmla="*/ f199 1 f132"/>
                            <a:gd name="f261" fmla="*/ f200 1 f132"/>
                            <a:gd name="f262" fmla="*/ f201 1 f132"/>
                            <a:gd name="f263" fmla="*/ f202 1 f132"/>
                            <a:gd name="f264" fmla="*/ f203 1 f132"/>
                            <a:gd name="f265" fmla="*/ f204 1 f132"/>
                            <a:gd name="f266" fmla="*/ f205 1 f132"/>
                            <a:gd name="f267" fmla="*/ f206 1 f132"/>
                            <a:gd name="f268" fmla="*/ f207 1 f132"/>
                            <a:gd name="f269" fmla="*/ f208 1 f132"/>
                            <a:gd name="f270" fmla="*/ f209 1 f132"/>
                            <a:gd name="f271" fmla="*/ f210 1 f132"/>
                            <a:gd name="f272" fmla="*/ f211 1 f132"/>
                            <a:gd name="f273" fmla="*/ f212 1 f132"/>
                            <a:gd name="f274" fmla="*/ f213 1 f132"/>
                            <a:gd name="f275" fmla="*/ f214 1 f132"/>
                            <a:gd name="f276" fmla="*/ f215 1 f132"/>
                            <a:gd name="f277" fmla="*/ f216 1 f132"/>
                            <a:gd name="f278" fmla="*/ f217 1 f132"/>
                            <a:gd name="f279" fmla="*/ f218 1 f132"/>
                            <a:gd name="f280" fmla="*/ f219 1 f132"/>
                            <a:gd name="f281" fmla="*/ f220 1 f132"/>
                            <a:gd name="f282" fmla="*/ f221 1 f132"/>
                            <a:gd name="f283" fmla="*/ f222 1 f132"/>
                            <a:gd name="f284" fmla="*/ f223 1 f132"/>
                            <a:gd name="f285" fmla="*/ f224 1 f132"/>
                            <a:gd name="f286" fmla="*/ f225 1 f132"/>
                            <a:gd name="f287" fmla="*/ f226 1 f132"/>
                            <a:gd name="f288" fmla="*/ f227 1 f132"/>
                            <a:gd name="f289" fmla="*/ f228 1 f132"/>
                            <a:gd name="f290" fmla="*/ f229 1 f132"/>
                            <a:gd name="f291" fmla="*/ f230 1 f132"/>
                            <a:gd name="f292" fmla="*/ f231 1 f132"/>
                            <a:gd name="f293" fmla="*/ f232 1 f132"/>
                            <a:gd name="f294" fmla="*/ f233 1 f132"/>
                            <a:gd name="f295" fmla="*/ f234 1 f132"/>
                            <a:gd name="f296" fmla="*/ f235 1 f132"/>
                            <a:gd name="f297" fmla="*/ f236 1 f132"/>
                            <a:gd name="f298" fmla="*/ f237 1 f132"/>
                            <a:gd name="f299" fmla="*/ f238 1 f132"/>
                            <a:gd name="f300" fmla="*/ f239 1 f132"/>
                            <a:gd name="f301" fmla="*/ f240 1 f132"/>
                            <a:gd name="f302" fmla="*/ f241 1 f132"/>
                            <a:gd name="f303" fmla="*/ f242 1 f132"/>
                            <a:gd name="f304" fmla="*/ f243 1 f132"/>
                            <a:gd name="f305" fmla="*/ f244 1 f132"/>
                            <a:gd name="f306" fmla="*/ f245 1 f132"/>
                            <a:gd name="f307" fmla="*/ f246 1 f132"/>
                            <a:gd name="f308" fmla="*/ f247 1 f132"/>
                            <a:gd name="f309" fmla="*/ f248 f121 1"/>
                            <a:gd name="f310" fmla="*/ f249 f121 1"/>
                            <a:gd name="f311" fmla="*/ f251 f122 1"/>
                            <a:gd name="f312" fmla="*/ f250 f122 1"/>
                            <a:gd name="f313" fmla="*/ f252 f121 1"/>
                            <a:gd name="f314" fmla="*/ f253 f122 1"/>
                            <a:gd name="f315" fmla="*/ f254 f122 1"/>
                            <a:gd name="f316" fmla="*/ f255 f122 1"/>
                            <a:gd name="f317" fmla="*/ f256 f122 1"/>
                            <a:gd name="f318" fmla="*/ f257 f122 1"/>
                            <a:gd name="f319" fmla="*/ f258 f122 1"/>
                            <a:gd name="f320" fmla="*/ f259 f122 1"/>
                            <a:gd name="f321" fmla="*/ f260 f122 1"/>
                            <a:gd name="f322" fmla="*/ f261 f122 1"/>
                            <a:gd name="f323" fmla="*/ f262 f122 1"/>
                            <a:gd name="f324" fmla="*/ f263 f122 1"/>
                            <a:gd name="f325" fmla="*/ f264 f122 1"/>
                            <a:gd name="f326" fmla="*/ f265 f122 1"/>
                            <a:gd name="f327" fmla="*/ f266 f122 1"/>
                            <a:gd name="f328" fmla="*/ f267 f122 1"/>
                            <a:gd name="f329" fmla="*/ f268 f122 1"/>
                            <a:gd name="f330" fmla="*/ f269 f122 1"/>
                            <a:gd name="f331" fmla="*/ f270 f122 1"/>
                            <a:gd name="f332" fmla="*/ f271 f122 1"/>
                            <a:gd name="f333" fmla="*/ f272 f122 1"/>
                            <a:gd name="f334" fmla="*/ f273 f122 1"/>
                            <a:gd name="f335" fmla="*/ f274 f122 1"/>
                            <a:gd name="f336" fmla="*/ f275 f122 1"/>
                            <a:gd name="f337" fmla="*/ f276 f122 1"/>
                            <a:gd name="f338" fmla="*/ f277 f122 1"/>
                            <a:gd name="f339" fmla="*/ f278 f122 1"/>
                            <a:gd name="f340" fmla="*/ f279 f122 1"/>
                            <a:gd name="f341" fmla="*/ f280 f122 1"/>
                            <a:gd name="f342" fmla="*/ f281 f122 1"/>
                            <a:gd name="f343" fmla="*/ f282 f122 1"/>
                            <a:gd name="f344" fmla="*/ f283 f122 1"/>
                            <a:gd name="f345" fmla="*/ f284 f122 1"/>
                            <a:gd name="f346" fmla="*/ f285 f122 1"/>
                            <a:gd name="f347" fmla="*/ f286 f122 1"/>
                            <a:gd name="f348" fmla="*/ f287 f122 1"/>
                            <a:gd name="f349" fmla="*/ f288 f122 1"/>
                            <a:gd name="f350" fmla="*/ f289 f122 1"/>
                            <a:gd name="f351" fmla="*/ f290 f122 1"/>
                            <a:gd name="f352" fmla="*/ f291 f122 1"/>
                            <a:gd name="f353" fmla="*/ f292 f122 1"/>
                            <a:gd name="f354" fmla="*/ f293 f122 1"/>
                            <a:gd name="f355" fmla="*/ f294 f122 1"/>
                            <a:gd name="f356" fmla="*/ f295 f122 1"/>
                            <a:gd name="f357" fmla="*/ f296 f122 1"/>
                            <a:gd name="f358" fmla="*/ f297 f122 1"/>
                            <a:gd name="f359" fmla="*/ f298 f122 1"/>
                            <a:gd name="f360" fmla="*/ f299 f122 1"/>
                            <a:gd name="f361" fmla="*/ f300 f122 1"/>
                            <a:gd name="f362" fmla="*/ f301 f122 1"/>
                            <a:gd name="f363" fmla="*/ f302 f122 1"/>
                            <a:gd name="f364" fmla="*/ f303 f122 1"/>
                            <a:gd name="f365" fmla="*/ f304 f122 1"/>
                            <a:gd name="f366" fmla="*/ f305 f122 1"/>
                            <a:gd name="f367" fmla="*/ f306 f122 1"/>
                            <a:gd name="f368" fmla="*/ f307 f122 1"/>
                            <a:gd name="f369" fmla="*/ f308 f122 1"/>
                          </a:gdLst>
                          <a:ahLst/>
                          <a:cxnLst>
                            <a:cxn ang="3cd4">
                              <a:pos x="hc" y="t"/>
                            </a:cxn>
                            <a:cxn ang="0">
                              <a:pos x="r" y="vc"/>
                            </a:cxn>
                            <a:cxn ang="cd4">
                              <a:pos x="hc" y="b"/>
                            </a:cxn>
                            <a:cxn ang="cd2">
                              <a:pos x="l" y="vc"/>
                            </a:cxn>
                            <a:cxn ang="f190">
                              <a:pos x="f313" y="f314"/>
                            </a:cxn>
                            <a:cxn ang="f190">
                              <a:pos x="f313" y="f314"/>
                            </a:cxn>
                            <a:cxn ang="f190">
                              <a:pos x="f313" y="f314"/>
                            </a:cxn>
                            <a:cxn ang="f190">
                              <a:pos x="f313" y="f314"/>
                            </a:cxn>
                            <a:cxn ang="f190">
                              <a:pos x="f313" y="f315"/>
                            </a:cxn>
                            <a:cxn ang="f190">
                              <a:pos x="f313" y="f315"/>
                            </a:cxn>
                            <a:cxn ang="f190">
                              <a:pos x="f313" y="f316"/>
                            </a:cxn>
                            <a:cxn ang="f190">
                              <a:pos x="f313" y="f317"/>
                            </a:cxn>
                            <a:cxn ang="f190">
                              <a:pos x="f313" y="f318"/>
                            </a:cxn>
                            <a:cxn ang="f190">
                              <a:pos x="f313" y="f319"/>
                            </a:cxn>
                            <a:cxn ang="f190">
                              <a:pos x="f313" y="f320"/>
                            </a:cxn>
                            <a:cxn ang="f190">
                              <a:pos x="f313" y="f321"/>
                            </a:cxn>
                            <a:cxn ang="f190">
                              <a:pos x="f313" y="f322"/>
                            </a:cxn>
                            <a:cxn ang="f190">
                              <a:pos x="f313" y="f323"/>
                            </a:cxn>
                            <a:cxn ang="f190">
                              <a:pos x="f313" y="f324"/>
                            </a:cxn>
                            <a:cxn ang="f190">
                              <a:pos x="f313" y="f325"/>
                            </a:cxn>
                            <a:cxn ang="f190">
                              <a:pos x="f313" y="f326"/>
                            </a:cxn>
                            <a:cxn ang="f190">
                              <a:pos x="f313" y="f327"/>
                            </a:cxn>
                            <a:cxn ang="f190">
                              <a:pos x="f313" y="f328"/>
                            </a:cxn>
                            <a:cxn ang="f190">
                              <a:pos x="f313" y="f329"/>
                            </a:cxn>
                            <a:cxn ang="f190">
                              <a:pos x="f313" y="f330"/>
                            </a:cxn>
                            <a:cxn ang="f190">
                              <a:pos x="f313" y="f331"/>
                            </a:cxn>
                            <a:cxn ang="f190">
                              <a:pos x="f313" y="f332"/>
                            </a:cxn>
                            <a:cxn ang="f190">
                              <a:pos x="f313" y="f333"/>
                            </a:cxn>
                            <a:cxn ang="f190">
                              <a:pos x="f313" y="f334"/>
                            </a:cxn>
                            <a:cxn ang="f190">
                              <a:pos x="f313" y="f335"/>
                            </a:cxn>
                            <a:cxn ang="f190">
                              <a:pos x="f313" y="f336"/>
                            </a:cxn>
                            <a:cxn ang="f190">
                              <a:pos x="f313" y="f337"/>
                            </a:cxn>
                            <a:cxn ang="f190">
                              <a:pos x="f313" y="f338"/>
                            </a:cxn>
                            <a:cxn ang="f190">
                              <a:pos x="f313" y="f339"/>
                            </a:cxn>
                            <a:cxn ang="f190">
                              <a:pos x="f313" y="f340"/>
                            </a:cxn>
                            <a:cxn ang="f190">
                              <a:pos x="f313" y="f341"/>
                            </a:cxn>
                            <a:cxn ang="f190">
                              <a:pos x="f313" y="f342"/>
                            </a:cxn>
                            <a:cxn ang="f190">
                              <a:pos x="f313" y="f343"/>
                            </a:cxn>
                            <a:cxn ang="f190">
                              <a:pos x="f313" y="f344"/>
                            </a:cxn>
                            <a:cxn ang="f190">
                              <a:pos x="f313" y="f345"/>
                            </a:cxn>
                            <a:cxn ang="f190">
                              <a:pos x="f313" y="f346"/>
                            </a:cxn>
                            <a:cxn ang="f190">
                              <a:pos x="f313" y="f347"/>
                            </a:cxn>
                            <a:cxn ang="f190">
                              <a:pos x="f313" y="f348"/>
                            </a:cxn>
                            <a:cxn ang="f190">
                              <a:pos x="f313" y="f349"/>
                            </a:cxn>
                            <a:cxn ang="f190">
                              <a:pos x="f313" y="f350"/>
                            </a:cxn>
                            <a:cxn ang="f190">
                              <a:pos x="f313" y="f351"/>
                            </a:cxn>
                            <a:cxn ang="f190">
                              <a:pos x="f313" y="f352"/>
                            </a:cxn>
                            <a:cxn ang="f190">
                              <a:pos x="f313" y="f353"/>
                            </a:cxn>
                            <a:cxn ang="f190">
                              <a:pos x="f313" y="f354"/>
                            </a:cxn>
                            <a:cxn ang="f190">
                              <a:pos x="f313" y="f355"/>
                            </a:cxn>
                            <a:cxn ang="f190">
                              <a:pos x="f313" y="f356"/>
                            </a:cxn>
                            <a:cxn ang="f190">
                              <a:pos x="f313" y="f357"/>
                            </a:cxn>
                            <a:cxn ang="f190">
                              <a:pos x="f313" y="f358"/>
                            </a:cxn>
                            <a:cxn ang="f190">
                              <a:pos x="f313" y="f359"/>
                            </a:cxn>
                            <a:cxn ang="f190">
                              <a:pos x="f313" y="f360"/>
                            </a:cxn>
                            <a:cxn ang="f190">
                              <a:pos x="f313" y="f361"/>
                            </a:cxn>
                            <a:cxn ang="f190">
                              <a:pos x="f313" y="f362"/>
                            </a:cxn>
                            <a:cxn ang="f190">
                              <a:pos x="f313" y="f363"/>
                            </a:cxn>
                            <a:cxn ang="f190">
                              <a:pos x="f313" y="f364"/>
                            </a:cxn>
                            <a:cxn ang="f190">
                              <a:pos x="f313" y="f365"/>
                            </a:cxn>
                            <a:cxn ang="f190">
                              <a:pos x="f313" y="f366"/>
                            </a:cxn>
                            <a:cxn ang="f190">
                              <a:pos x="f313" y="f367"/>
                            </a:cxn>
                            <a:cxn ang="f190">
                              <a:pos x="f313" y="f368"/>
                            </a:cxn>
                            <a:cxn ang="f190">
                              <a:pos x="f313" y="f369"/>
                            </a:cxn>
                          </a:cxnLst>
                          <a:rect l="f309" t="f312" r="f310" b="f311"/>
                          <a:pathLst>
                            <a:path w="24" h="2524">
                              <a:moveTo>
                                <a:pt x="f9" y="f10"/>
                              </a:moveTo>
                              <a:lnTo>
                                <a:pt x="f9" y="f10"/>
                              </a:lnTo>
                              <a:lnTo>
                                <a:pt x="f9" y="f11"/>
                              </a:lnTo>
                              <a:lnTo>
                                <a:pt x="f9" y="f12"/>
                              </a:lnTo>
                              <a:lnTo>
                                <a:pt x="f9" y="f13"/>
                              </a:lnTo>
                              <a:lnTo>
                                <a:pt x="f9" y="f14"/>
                              </a:lnTo>
                              <a:lnTo>
                                <a:pt x="f9" y="f15"/>
                              </a:lnTo>
                              <a:lnTo>
                                <a:pt x="f9" y="f16"/>
                              </a:lnTo>
                              <a:lnTo>
                                <a:pt x="f9" y="f17"/>
                              </a:lnTo>
                              <a:lnTo>
                                <a:pt x="f9" y="f18"/>
                              </a:lnTo>
                              <a:lnTo>
                                <a:pt x="f9" y="f19"/>
                              </a:lnTo>
                              <a:lnTo>
                                <a:pt x="f9" y="f20"/>
                              </a:lnTo>
                              <a:lnTo>
                                <a:pt x="f9" y="f21"/>
                              </a:lnTo>
                              <a:lnTo>
                                <a:pt x="f9" y="f22"/>
                              </a:lnTo>
                              <a:lnTo>
                                <a:pt x="f9" y="f23"/>
                              </a:lnTo>
                              <a:lnTo>
                                <a:pt x="f9" y="f24"/>
                              </a:lnTo>
                              <a:lnTo>
                                <a:pt x="f9" y="f25"/>
                              </a:lnTo>
                              <a:lnTo>
                                <a:pt x="f9" y="f26"/>
                              </a:lnTo>
                              <a:lnTo>
                                <a:pt x="f9" y="f27"/>
                              </a:lnTo>
                              <a:lnTo>
                                <a:pt x="f9" y="f28"/>
                              </a:lnTo>
                              <a:lnTo>
                                <a:pt x="f9" y="f29"/>
                              </a:lnTo>
                              <a:lnTo>
                                <a:pt x="f9" y="f30"/>
                              </a:lnTo>
                              <a:lnTo>
                                <a:pt x="f9" y="f31"/>
                              </a:lnTo>
                              <a:lnTo>
                                <a:pt x="f9" y="f32"/>
                              </a:lnTo>
                              <a:lnTo>
                                <a:pt x="f9" y="f33"/>
                              </a:lnTo>
                              <a:lnTo>
                                <a:pt x="f9" y="f34"/>
                              </a:lnTo>
                              <a:lnTo>
                                <a:pt x="f9" y="f35"/>
                              </a:lnTo>
                              <a:lnTo>
                                <a:pt x="f9" y="f36"/>
                              </a:lnTo>
                              <a:lnTo>
                                <a:pt x="f9" y="f37"/>
                              </a:lnTo>
                              <a:lnTo>
                                <a:pt x="f9" y="f38"/>
                              </a:lnTo>
                              <a:lnTo>
                                <a:pt x="f9" y="f39"/>
                              </a:lnTo>
                              <a:lnTo>
                                <a:pt x="f9" y="f40"/>
                              </a:lnTo>
                              <a:lnTo>
                                <a:pt x="f9" y="f41"/>
                              </a:lnTo>
                              <a:lnTo>
                                <a:pt x="f9" y="f42"/>
                              </a:lnTo>
                              <a:lnTo>
                                <a:pt x="f9" y="f43"/>
                              </a:lnTo>
                              <a:lnTo>
                                <a:pt x="f9" y="f44"/>
                              </a:lnTo>
                              <a:lnTo>
                                <a:pt x="f9" y="f45"/>
                              </a:lnTo>
                              <a:lnTo>
                                <a:pt x="f9" y="f46"/>
                              </a:lnTo>
                              <a:lnTo>
                                <a:pt x="f9" y="f47"/>
                              </a:lnTo>
                              <a:lnTo>
                                <a:pt x="f9" y="f48"/>
                              </a:lnTo>
                              <a:lnTo>
                                <a:pt x="f9" y="f49"/>
                              </a:lnTo>
                              <a:lnTo>
                                <a:pt x="f9" y="f50"/>
                              </a:lnTo>
                              <a:lnTo>
                                <a:pt x="f9" y="f51"/>
                              </a:lnTo>
                              <a:lnTo>
                                <a:pt x="f9" y="f52"/>
                              </a:lnTo>
                              <a:lnTo>
                                <a:pt x="f9" y="f53"/>
                              </a:lnTo>
                              <a:lnTo>
                                <a:pt x="f9" y="f54"/>
                              </a:lnTo>
                              <a:lnTo>
                                <a:pt x="f9" y="f55"/>
                              </a:lnTo>
                              <a:lnTo>
                                <a:pt x="f9" y="f56"/>
                              </a:lnTo>
                              <a:lnTo>
                                <a:pt x="f9" y="f57"/>
                              </a:lnTo>
                              <a:lnTo>
                                <a:pt x="f9" y="f58"/>
                              </a:lnTo>
                              <a:lnTo>
                                <a:pt x="f9" y="f59"/>
                              </a:lnTo>
                              <a:lnTo>
                                <a:pt x="f9" y="f60"/>
                              </a:lnTo>
                              <a:lnTo>
                                <a:pt x="f9" y="f61"/>
                              </a:lnTo>
                              <a:lnTo>
                                <a:pt x="f9" y="f62"/>
                              </a:lnTo>
                              <a:lnTo>
                                <a:pt x="f9" y="f63"/>
                              </a:lnTo>
                              <a:lnTo>
                                <a:pt x="f9" y="f64"/>
                              </a:lnTo>
                              <a:lnTo>
                                <a:pt x="f9" y="f65"/>
                              </a:lnTo>
                              <a:lnTo>
                                <a:pt x="f9" y="f66"/>
                              </a:lnTo>
                              <a:lnTo>
                                <a:pt x="f9" y="f67"/>
                              </a:lnTo>
                              <a:lnTo>
                                <a:pt x="f9" y="f68"/>
                              </a:lnTo>
                              <a:lnTo>
                                <a:pt x="f9" y="f69"/>
                              </a:lnTo>
                              <a:lnTo>
                                <a:pt x="f9" y="f70"/>
                              </a:lnTo>
                              <a:lnTo>
                                <a:pt x="f9" y="f71"/>
                              </a:lnTo>
                              <a:lnTo>
                                <a:pt x="f9" y="f72"/>
                              </a:lnTo>
                              <a:lnTo>
                                <a:pt x="f9" y="f73"/>
                              </a:lnTo>
                              <a:lnTo>
                                <a:pt x="f9" y="f74"/>
                              </a:lnTo>
                              <a:lnTo>
                                <a:pt x="f9" y="f75"/>
                              </a:lnTo>
                              <a:lnTo>
                                <a:pt x="f9" y="f76"/>
                              </a:lnTo>
                              <a:lnTo>
                                <a:pt x="f9" y="f77"/>
                              </a:lnTo>
                              <a:lnTo>
                                <a:pt x="f9" y="f78"/>
                              </a:lnTo>
                              <a:lnTo>
                                <a:pt x="f9" y="f79"/>
                              </a:lnTo>
                              <a:lnTo>
                                <a:pt x="f9" y="f80"/>
                              </a:lnTo>
                              <a:lnTo>
                                <a:pt x="f9" y="f81"/>
                              </a:lnTo>
                              <a:lnTo>
                                <a:pt x="f9" y="f82"/>
                              </a:lnTo>
                              <a:lnTo>
                                <a:pt x="f9" y="f83"/>
                              </a:lnTo>
                              <a:lnTo>
                                <a:pt x="f9" y="f84"/>
                              </a:lnTo>
                              <a:lnTo>
                                <a:pt x="f9" y="f85"/>
                              </a:lnTo>
                              <a:lnTo>
                                <a:pt x="f9" y="f86"/>
                              </a:lnTo>
                              <a:lnTo>
                                <a:pt x="f9" y="f87"/>
                              </a:lnTo>
                              <a:lnTo>
                                <a:pt x="f9" y="f88"/>
                              </a:lnTo>
                              <a:lnTo>
                                <a:pt x="f9" y="f89"/>
                              </a:lnTo>
                              <a:lnTo>
                                <a:pt x="f9" y="f90"/>
                              </a:lnTo>
                              <a:lnTo>
                                <a:pt x="f9" y="f91"/>
                              </a:lnTo>
                              <a:lnTo>
                                <a:pt x="f9" y="f92"/>
                              </a:lnTo>
                              <a:lnTo>
                                <a:pt x="f9" y="f93"/>
                              </a:lnTo>
                              <a:lnTo>
                                <a:pt x="f9" y="f94"/>
                              </a:lnTo>
                              <a:lnTo>
                                <a:pt x="f9" y="f95"/>
                              </a:lnTo>
                              <a:lnTo>
                                <a:pt x="f9" y="f96"/>
                              </a:lnTo>
                              <a:lnTo>
                                <a:pt x="f9" y="f97"/>
                              </a:lnTo>
                              <a:lnTo>
                                <a:pt x="f9" y="f98"/>
                              </a:lnTo>
                              <a:lnTo>
                                <a:pt x="f9" y="f99"/>
                              </a:lnTo>
                              <a:lnTo>
                                <a:pt x="f9" y="f100"/>
                              </a:lnTo>
                              <a:lnTo>
                                <a:pt x="f9" y="f101"/>
                              </a:lnTo>
                              <a:lnTo>
                                <a:pt x="f9" y="f102"/>
                              </a:lnTo>
                              <a:lnTo>
                                <a:pt x="f9" y="f103"/>
                              </a:lnTo>
                              <a:lnTo>
                                <a:pt x="f9" y="f104"/>
                              </a:lnTo>
                              <a:lnTo>
                                <a:pt x="f9" y="f105"/>
                              </a:lnTo>
                              <a:lnTo>
                                <a:pt x="f9" y="f106"/>
                              </a:lnTo>
                              <a:lnTo>
                                <a:pt x="f9" y="f107"/>
                              </a:lnTo>
                              <a:lnTo>
                                <a:pt x="f9" y="f108"/>
                              </a:lnTo>
                              <a:lnTo>
                                <a:pt x="f9" y="f109"/>
                              </a:lnTo>
                              <a:lnTo>
                                <a:pt x="f9" y="f110"/>
                              </a:lnTo>
                              <a:lnTo>
                                <a:pt x="f9" y="f111"/>
                              </a:lnTo>
                              <a:lnTo>
                                <a:pt x="f9" y="f112"/>
                              </a:lnTo>
                              <a:lnTo>
                                <a:pt x="f9" y="f113"/>
                              </a:lnTo>
                              <a:lnTo>
                                <a:pt x="f9" y="f114"/>
                              </a:lnTo>
                              <a:lnTo>
                                <a:pt x="f9" y="f115"/>
                              </a:lnTo>
                              <a:lnTo>
                                <a:pt x="f9" y="f116"/>
                              </a:lnTo>
                              <a:lnTo>
                                <a:pt x="f9" y="f117"/>
                              </a:lnTo>
                              <a:lnTo>
                                <a:pt x="f9" y="f118"/>
                              </a:lnTo>
                              <a:lnTo>
                                <a:pt x="f9" y="f119"/>
                              </a:lnTo>
                            </a:path>
                          </a:pathLst>
                        </a:custGeom>
                        <a:noFill/>
                        <a:ln w="6099"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shape w14:anchorId="6976BFEF" id="Group 22" o:spid="_x0000_s1026" style="position:absolute;margin-left:102.75pt;margin-top:93.75pt;width:1.25pt;height:126.25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24,25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" path="m18,5r,l18,6r,1l18,8r,1l18,10r,1l18,12r,2l18,15r,2l18,19r,2l18,23r,3l18,28r,3l18,34r,4l18,42r,3l18,50r,4l18,59r,5l18,69r,6l18,81r,6l18,94r,7l18,108r,8l18,124r,9l18,142r,9l18,161r,10l18,182r,11l18,204r,12l18,228r,13l18,255r,14l18,283r,15l18,313r,16l18,346r,17l18,380r,19l18,417r,20l18,457r,20l18,498r,22l18,542r,23l18,589r,24l18,638r,26l18,691r,27l18,745r,29l18,803r,30l18,864r,31l18,927r,33l18,994r,34l18,1064r,36l18,1137r,37l18,1213r,39l18,1293r,41l18,1376r,42l18,1462r,45l18,1552r,47l18,1646r,48l18,1743r,51l18,1845r,52l18,1950r,54l18,2059r,56l18,2172r,58l18,2289r,60l18,2410r,62l18,2536e" filled="f" strokeweight=".16942mm">
                <v:shadow on="t" color="black" opacity="22937f" origin="-.5,-.5" offset="0,.63881mm"/>
                <v:path arrowok="t" o:connecttype="custom" o:connectlocs="7937,0;15873,801686;7937,1603372;0,801686;11905,1194271;11905,1194271;11905,1194271;11905,1194271;11905,1194906;11905,1194906;11905,1195541;11905,1196812;11905,1198082;11905,1199988;11905,1201894;11905,1204435;11905,1207611;11905,1210787;11905,1215234;11905,1219681;11905,1225398;11905,1231751;11905,1238738;11905,1246361;11905,1255255;11905,1264784;11905,1275583;11905,1287017;11905,1299722;11905,1313698;11905,1328309;11905,1344190;11905,1361977;11905,1380399;11905,1400092;11905,1421690;11905,1444559;11905,1468699;11905,1494109;11905,1521425;11905,1550011;11905,1580503;11905,1612901;11905,1647204;11905,1682778;11905,1720258;11905,1759644;11905,1800935;11905,1844132;11905,1889870;11905,1936878;11905,1986428;11905,2038519;11905,2091880;11905,2148417;11905,2206860;11905,2267209;11905,2330734;11905,2396164;11905,2464136;11905,2534649;11905,2607703;11905,2683298;11905,2761433" o:connectangles="270,0,90,180,0,0,0,0,0,0,0,0,0,0,0,0,0,0,0,0,0,0,0,0,0,0,0,0,0,0,0,0,0,0,0,0,0,0,0,0,0,0,0,0,0,0,0,0,0,0,0,0,0,0,0,0,0,0,0,0,0,0,0,0" textboxrect="0,0,24,2524"/>
                <w10:wrap type="square"/>
              </v:shape>
            </w:pict>
          </mc:Fallback>
        </mc:AlternateContent>
      </w:r>
      <w:r>
        <w:rPr>
          <w:rFonts w:ascii="標楷體" w:eastAsia="標楷體" w:hAnsi="標楷體"/>
          <w:noProof/>
        </w:rPr>
        <mc:AlternateContent>
          <mc:Choice Requires="wps">
            <w:drawing>
              <wp:anchor distT="0" distB="0" distL="114300" distR="114300" simplePos="0" relativeHeight="251674624" behindDoc="0" locked="0" layoutInCell="1" allowOverlap="1">
                <wp:simplePos x="0" y="0"/>
                <wp:positionH relativeFrom="column">
                  <wp:posOffset>1304921</wp:posOffset>
                </wp:positionH>
                <wp:positionV relativeFrom="paragraph">
                  <wp:posOffset>2790821</wp:posOffset>
                </wp:positionV>
                <wp:extent cx="1933571" cy="3172"/>
                <wp:effectExtent l="0" t="0" r="9529" b="73028"/>
                <wp:wrapSquare wrapText="bothSides"/>
                <wp:docPr id="40" name="Group 20"/>
                <wp:cNvGraphicFramePr/>
                <a:graphic xmlns:a="http://schemas.openxmlformats.org/drawingml/2006/main">
                  <a:graphicData uri="http://schemas.microsoft.com/office/word/2010/wordprocessingShape">
                    <wps:wsp>
                      <wps:cNvSpPr/>
                      <wps:spPr>
                        <a:xfrm>
                          <a:off x="0" y="0"/>
                          <a:ext cx="1933571" cy="3172"/>
                        </a:xfrm>
                        <a:custGeom>
                          <a:avLst/>
                          <a:gdLst>
                            <a:gd name="f0" fmla="val 10800000"/>
                            <a:gd name="f1" fmla="val 5400000"/>
                            <a:gd name="f2" fmla="val 180"/>
                            <a:gd name="f3" fmla="val w"/>
                            <a:gd name="f4" fmla="val h"/>
                            <a:gd name="f5" fmla="val 0"/>
                            <a:gd name="f6" fmla="val 3044"/>
                            <a:gd name="f7" fmla="val 4"/>
                            <a:gd name="f8" fmla="+- 0 2068 0"/>
                            <a:gd name="f9" fmla="+- 0 2069 0"/>
                            <a:gd name="f10" fmla="+- 0 2070 0"/>
                            <a:gd name="f11" fmla="+- 0 2071 0"/>
                            <a:gd name="f12" fmla="+- 0 2073 0"/>
                            <a:gd name="f13" fmla="+- 0 2076 0"/>
                            <a:gd name="f14" fmla="+- 0 2079 0"/>
                            <a:gd name="f15" fmla="+- 0 2083 0"/>
                            <a:gd name="f16" fmla="+- 0 2087 0"/>
                            <a:gd name="f17" fmla="+- 0 2093 0"/>
                            <a:gd name="f18" fmla="+- 0 2100 0"/>
                            <a:gd name="f19" fmla="+- 0 2108 0"/>
                            <a:gd name="f20" fmla="+- 0 2117 0"/>
                            <a:gd name="f21" fmla="+- 0 2127 0"/>
                            <a:gd name="f22" fmla="+- 0 2139 0"/>
                            <a:gd name="f23" fmla="+- 0 2152 0"/>
                            <a:gd name="f24" fmla="+- 0 2167 0"/>
                            <a:gd name="f25" fmla="+- 0 2183 0"/>
                            <a:gd name="f26" fmla="+- 0 2202 0"/>
                            <a:gd name="f27" fmla="+- 0 2221 0"/>
                            <a:gd name="f28" fmla="+- 0 2243 0"/>
                            <a:gd name="f29" fmla="+- 0 2267 0"/>
                            <a:gd name="f30" fmla="+- 0 2293 0"/>
                            <a:gd name="f31" fmla="+- 0 2321 0"/>
                            <a:gd name="f32" fmla="+- 0 2351 0"/>
                            <a:gd name="f33" fmla="+- 0 2384 0"/>
                            <a:gd name="f34" fmla="+- 0 2419 0"/>
                            <a:gd name="f35" fmla="+- 0 2457 0"/>
                            <a:gd name="f36" fmla="+- 0 2497 0"/>
                            <a:gd name="f37" fmla="+- 0 2540 0"/>
                            <a:gd name="f38" fmla="+- 0 2585 0"/>
                            <a:gd name="f39" fmla="+- 0 2634 0"/>
                            <a:gd name="f40" fmla="+- 0 2685 0"/>
                            <a:gd name="f41" fmla="+- 0 2739 0"/>
                            <a:gd name="f42" fmla="+- 0 2797 0"/>
                            <a:gd name="f43" fmla="+- 0 2858 0"/>
                            <a:gd name="f44" fmla="+- 0 2922 0"/>
                            <a:gd name="f45" fmla="+- 0 2989 0"/>
                            <a:gd name="f46" fmla="+- 0 3060 0"/>
                            <a:gd name="f47" fmla="+- 0 3134 0"/>
                            <a:gd name="f48" fmla="+- 0 3212 0"/>
                            <a:gd name="f49" fmla="+- 0 3294 0"/>
                            <a:gd name="f50" fmla="+- 0 3379 0"/>
                            <a:gd name="f51" fmla="+- 0 3468 0"/>
                            <a:gd name="f52" fmla="+- 0 3562 0"/>
                            <a:gd name="f53" fmla="+- 0 3659 0"/>
                            <a:gd name="f54" fmla="+- 0 3761 0"/>
                            <a:gd name="f55" fmla="+- 0 3866 0"/>
                            <a:gd name="f56" fmla="+- 0 3976 0"/>
                            <a:gd name="f57" fmla="+- 0 4091 0"/>
                            <a:gd name="f58" fmla="+- 0 4210 0"/>
                            <a:gd name="f59" fmla="+- 0 4333 0"/>
                            <a:gd name="f60" fmla="+- 0 4462 0"/>
                            <a:gd name="f61" fmla="+- 0 4594 0"/>
                            <a:gd name="f62" fmla="+- 0 4732 0"/>
                            <a:gd name="f63" fmla="+- 0 4875 0"/>
                            <a:gd name="f64" fmla="+- 0 5023 0"/>
                            <a:gd name="f65" fmla="val 13"/>
                            <a:gd name="f66" fmla="val 11"/>
                            <a:gd name="f67" fmla="val 14"/>
                            <a:gd name="f68" fmla="val 15"/>
                            <a:gd name="f69" fmla="val 16"/>
                            <a:gd name="f70" fmla="val 17"/>
                            <a:gd name="f71" fmla="val 18"/>
                            <a:gd name="f72" fmla="val 19"/>
                            <a:gd name="f73" fmla="val 21"/>
                            <a:gd name="f74" fmla="val 22"/>
                            <a:gd name="f75" fmla="val 24"/>
                            <a:gd name="f76" fmla="val 26"/>
                            <a:gd name="f77" fmla="val 28"/>
                            <a:gd name="f78" fmla="val 30"/>
                            <a:gd name="f79" fmla="val 32"/>
                            <a:gd name="f80" fmla="val 35"/>
                            <a:gd name="f81" fmla="val 38"/>
                            <a:gd name="f82" fmla="val 41"/>
                            <a:gd name="f83" fmla="val 45"/>
                            <a:gd name="f84" fmla="val 49"/>
                            <a:gd name="f85" fmla="val 53"/>
                            <a:gd name="f86" fmla="val 57"/>
                            <a:gd name="f87" fmla="val 62"/>
                            <a:gd name="f88" fmla="val 67"/>
                            <a:gd name="f89" fmla="val 72"/>
                            <a:gd name="f90" fmla="val 78"/>
                            <a:gd name="f91" fmla="val 84"/>
                            <a:gd name="f92" fmla="val 90"/>
                            <a:gd name="f93" fmla="val 97"/>
                            <a:gd name="f94" fmla="val 104"/>
                            <a:gd name="f95" fmla="val 112"/>
                            <a:gd name="f96" fmla="val 120"/>
                            <a:gd name="f97" fmla="val 128"/>
                            <a:gd name="f98" fmla="val 137"/>
                            <a:gd name="f99" fmla="val 147"/>
                            <a:gd name="f100" fmla="val 156"/>
                            <a:gd name="f101" fmla="val 166"/>
                            <a:gd name="f102" fmla="val 177"/>
                            <a:gd name="f103" fmla="val 188"/>
                            <a:gd name="f104" fmla="val 200"/>
                            <a:gd name="f105" fmla="val 212"/>
                            <a:gd name="f106" fmla="val 225"/>
                            <a:gd name="f107" fmla="val 238"/>
                            <a:gd name="f108" fmla="val 252"/>
                            <a:gd name="f109" fmla="val 266"/>
                            <a:gd name="f110" fmla="val 281"/>
                            <a:gd name="f111" fmla="val 296"/>
                            <a:gd name="f112" fmla="val 312"/>
                            <a:gd name="f113" fmla="val 329"/>
                            <a:gd name="f114" fmla="val 346"/>
                            <a:gd name="f115" fmla="val 364"/>
                            <a:gd name="f116" fmla="val 383"/>
                            <a:gd name="f117" fmla="val 402"/>
                            <a:gd name="f118" fmla="val 421"/>
                            <a:gd name="f119" fmla="val 442"/>
                            <a:gd name="f120" fmla="val 463"/>
                            <a:gd name="f121" fmla="val 485"/>
                            <a:gd name="f122" fmla="val 507"/>
                            <a:gd name="f123" fmla="val 530"/>
                            <a:gd name="f124" fmla="val 554"/>
                            <a:gd name="f125" fmla="val 579"/>
                            <a:gd name="f126" fmla="val 604"/>
                            <a:gd name="f127" fmla="val 630"/>
                            <a:gd name="f128" fmla="val 657"/>
                            <a:gd name="f129" fmla="val 684"/>
                            <a:gd name="f130" fmla="val 713"/>
                            <a:gd name="f131" fmla="val 742"/>
                            <a:gd name="f132" fmla="val 772"/>
                            <a:gd name="f133" fmla="val 803"/>
                            <a:gd name="f134" fmla="val 834"/>
                            <a:gd name="f135" fmla="val 867"/>
                            <a:gd name="f136" fmla="val 900"/>
                            <a:gd name="f137" fmla="val 934"/>
                            <a:gd name="f138" fmla="val 969"/>
                            <a:gd name="f139" fmla="val 1005"/>
                            <a:gd name="f140" fmla="val 1041"/>
                            <a:gd name="f141" fmla="val 1079"/>
                            <a:gd name="f142" fmla="val 1118"/>
                            <a:gd name="f143" fmla="val 1157"/>
                            <a:gd name="f144" fmla="val 1197"/>
                            <a:gd name="f145" fmla="val 1239"/>
                            <a:gd name="f146" fmla="val 1281"/>
                            <a:gd name="f147" fmla="val 1324"/>
                            <a:gd name="f148" fmla="val 1368"/>
                            <a:gd name="f149" fmla="val 1413"/>
                            <a:gd name="f150" fmla="val 1460"/>
                            <a:gd name="f151" fmla="val 1507"/>
                            <a:gd name="f152" fmla="val 1555"/>
                            <a:gd name="f153" fmla="val 1604"/>
                            <a:gd name="f154" fmla="val 1654"/>
                            <a:gd name="f155" fmla="val 1706"/>
                            <a:gd name="f156" fmla="val 1758"/>
                            <a:gd name="f157" fmla="val 1811"/>
                            <a:gd name="f158" fmla="val 1866"/>
                            <a:gd name="f159" fmla="val 1921"/>
                            <a:gd name="f160" fmla="val 1978"/>
                            <a:gd name="f161" fmla="val 2036"/>
                            <a:gd name="f162" fmla="val 2095"/>
                            <a:gd name="f163" fmla="val 2155"/>
                            <a:gd name="f164" fmla="val 2216"/>
                            <a:gd name="f165" fmla="val 2278"/>
                            <a:gd name="f166" fmla="val 2342"/>
                            <a:gd name="f167" fmla="val 2407"/>
                            <a:gd name="f168" fmla="val 2472"/>
                            <a:gd name="f169" fmla="val 2539"/>
                            <a:gd name="f170" fmla="val 2608"/>
                            <a:gd name="f171" fmla="val 2677"/>
                            <a:gd name="f172" fmla="val 2748"/>
                            <a:gd name="f173" fmla="val 2820"/>
                            <a:gd name="f174" fmla="val 2893"/>
                            <a:gd name="f175" fmla="val 2968"/>
                            <a:gd name="f176" fmla="val 3043"/>
                            <a:gd name="f177" fmla="+- 0 0 -90"/>
                            <a:gd name="f178" fmla="*/ f3 1 3044"/>
                            <a:gd name="f179" fmla="*/ f4 1 4"/>
                            <a:gd name="f180" fmla="val f5"/>
                            <a:gd name="f181" fmla="val f6"/>
                            <a:gd name="f182" fmla="val f7"/>
                            <a:gd name="f183" fmla="+- f8 0 2055"/>
                            <a:gd name="f184" fmla="+- f9 0 2055"/>
                            <a:gd name="f185" fmla="+- f10 0 2055"/>
                            <a:gd name="f186" fmla="+- f11 0 2055"/>
                            <a:gd name="f187" fmla="+- f12 0 2055"/>
                            <a:gd name="f188" fmla="+- f13 0 2055"/>
                            <a:gd name="f189" fmla="+- f14 0 2055"/>
                            <a:gd name="f190" fmla="+- f15 0 2055"/>
                            <a:gd name="f191" fmla="+- f16 0 2055"/>
                            <a:gd name="f192" fmla="+- f17 0 2055"/>
                            <a:gd name="f193" fmla="+- f18 0 2055"/>
                            <a:gd name="f194" fmla="+- f19 0 2055"/>
                            <a:gd name="f195" fmla="+- f20 0 2055"/>
                            <a:gd name="f196" fmla="+- f21 0 2055"/>
                            <a:gd name="f197" fmla="+- f22 0 2055"/>
                            <a:gd name="f198" fmla="+- f23 0 2055"/>
                            <a:gd name="f199" fmla="+- f24 0 2055"/>
                            <a:gd name="f200" fmla="+- f25 0 2055"/>
                            <a:gd name="f201" fmla="+- f26 0 2055"/>
                            <a:gd name="f202" fmla="+- f27 0 2055"/>
                            <a:gd name="f203" fmla="+- f28 0 2055"/>
                            <a:gd name="f204" fmla="+- f29 0 2055"/>
                            <a:gd name="f205" fmla="+- f30 0 2055"/>
                            <a:gd name="f206" fmla="+- f31 0 2055"/>
                            <a:gd name="f207" fmla="+- f32 0 2055"/>
                            <a:gd name="f208" fmla="+- f33 0 2055"/>
                            <a:gd name="f209" fmla="+- f34 0 2055"/>
                            <a:gd name="f210" fmla="+- f35 0 2055"/>
                            <a:gd name="f211" fmla="+- f36 0 2055"/>
                            <a:gd name="f212" fmla="+- f37 0 2055"/>
                            <a:gd name="f213" fmla="+- f38 0 2055"/>
                            <a:gd name="f214" fmla="+- f39 0 2055"/>
                            <a:gd name="f215" fmla="+- f40 0 2055"/>
                            <a:gd name="f216" fmla="+- f41 0 2055"/>
                            <a:gd name="f217" fmla="+- f42 0 2055"/>
                            <a:gd name="f218" fmla="+- f43 0 2055"/>
                            <a:gd name="f219" fmla="+- f44 0 2055"/>
                            <a:gd name="f220" fmla="+- f45 0 2055"/>
                            <a:gd name="f221" fmla="+- f46 0 2055"/>
                            <a:gd name="f222" fmla="+- f47 0 2055"/>
                            <a:gd name="f223" fmla="+- f48 0 2055"/>
                            <a:gd name="f224" fmla="+- f49 0 2055"/>
                            <a:gd name="f225" fmla="+- f50 0 2055"/>
                            <a:gd name="f226" fmla="+- f51 0 2055"/>
                            <a:gd name="f227" fmla="+- f52 0 2055"/>
                            <a:gd name="f228" fmla="+- f53 0 2055"/>
                            <a:gd name="f229" fmla="+- f54 0 2055"/>
                            <a:gd name="f230" fmla="+- f55 0 2055"/>
                            <a:gd name="f231" fmla="+- f56 0 2055"/>
                            <a:gd name="f232" fmla="+- f57 0 2055"/>
                            <a:gd name="f233" fmla="+- f58 0 2055"/>
                            <a:gd name="f234" fmla="+- f59 0 2055"/>
                            <a:gd name="f235" fmla="+- f60 0 2055"/>
                            <a:gd name="f236" fmla="+- f61 0 2055"/>
                            <a:gd name="f237" fmla="+- f62 0 2055"/>
                            <a:gd name="f238" fmla="+- f63 0 2055"/>
                            <a:gd name="f239" fmla="+- f64 0 2055"/>
                            <a:gd name="f240" fmla="*/ f177 f0 1"/>
                            <a:gd name="f241" fmla="+- f182 0 f180"/>
                            <a:gd name="f242" fmla="+- f181 0 f180"/>
                            <a:gd name="f243" fmla="*/ f240 1 f2"/>
                            <a:gd name="f244" fmla="*/ f241 1 4"/>
                            <a:gd name="f245" fmla="*/ f242 1 3044"/>
                            <a:gd name="f246" fmla="*/ f183 f242 1"/>
                            <a:gd name="f247" fmla="*/ 4406 f241 1"/>
                            <a:gd name="f248" fmla="*/ f184 f242 1"/>
                            <a:gd name="f249" fmla="*/ f185 f242 1"/>
                            <a:gd name="f250" fmla="*/ f186 f242 1"/>
                            <a:gd name="f251" fmla="*/ f187 f242 1"/>
                            <a:gd name="f252" fmla="*/ f188 f242 1"/>
                            <a:gd name="f253" fmla="*/ f189 f242 1"/>
                            <a:gd name="f254" fmla="*/ f190 f242 1"/>
                            <a:gd name="f255" fmla="*/ f191 f242 1"/>
                            <a:gd name="f256" fmla="*/ f192 f242 1"/>
                            <a:gd name="f257" fmla="*/ f193 f242 1"/>
                            <a:gd name="f258" fmla="*/ f194 f242 1"/>
                            <a:gd name="f259" fmla="*/ f195 f242 1"/>
                            <a:gd name="f260" fmla="*/ f196 f242 1"/>
                            <a:gd name="f261" fmla="*/ f197 f242 1"/>
                            <a:gd name="f262" fmla="*/ f198 f242 1"/>
                            <a:gd name="f263" fmla="*/ f199 f242 1"/>
                            <a:gd name="f264" fmla="*/ f200 f242 1"/>
                            <a:gd name="f265" fmla="*/ f201 f242 1"/>
                            <a:gd name="f266" fmla="*/ f202 f242 1"/>
                            <a:gd name="f267" fmla="*/ f203 f242 1"/>
                            <a:gd name="f268" fmla="*/ f204 f242 1"/>
                            <a:gd name="f269" fmla="*/ f205 f242 1"/>
                            <a:gd name="f270" fmla="*/ f206 f242 1"/>
                            <a:gd name="f271" fmla="*/ f207 f242 1"/>
                            <a:gd name="f272" fmla="*/ f208 f242 1"/>
                            <a:gd name="f273" fmla="*/ f209 f242 1"/>
                            <a:gd name="f274" fmla="*/ f210 f242 1"/>
                            <a:gd name="f275" fmla="*/ f211 f242 1"/>
                            <a:gd name="f276" fmla="*/ f212 f242 1"/>
                            <a:gd name="f277" fmla="*/ f213 f242 1"/>
                            <a:gd name="f278" fmla="*/ f214 f242 1"/>
                            <a:gd name="f279" fmla="*/ f215 f242 1"/>
                            <a:gd name="f280" fmla="*/ f216 f242 1"/>
                            <a:gd name="f281" fmla="*/ f217 f242 1"/>
                            <a:gd name="f282" fmla="*/ f218 f242 1"/>
                            <a:gd name="f283" fmla="*/ f219 f242 1"/>
                            <a:gd name="f284" fmla="*/ f220 f242 1"/>
                            <a:gd name="f285" fmla="*/ f221 f242 1"/>
                            <a:gd name="f286" fmla="*/ f222 f242 1"/>
                            <a:gd name="f287" fmla="*/ f223 f242 1"/>
                            <a:gd name="f288" fmla="*/ f224 f242 1"/>
                            <a:gd name="f289" fmla="*/ f225 f242 1"/>
                            <a:gd name="f290" fmla="*/ f226 f242 1"/>
                            <a:gd name="f291" fmla="*/ f227 f242 1"/>
                            <a:gd name="f292" fmla="*/ f228 f242 1"/>
                            <a:gd name="f293" fmla="*/ f229 f242 1"/>
                            <a:gd name="f294" fmla="*/ f230 f242 1"/>
                            <a:gd name="f295" fmla="*/ f231 f242 1"/>
                            <a:gd name="f296" fmla="*/ f232 f242 1"/>
                            <a:gd name="f297" fmla="*/ f233 f242 1"/>
                            <a:gd name="f298" fmla="*/ f234 f242 1"/>
                            <a:gd name="f299" fmla="*/ f235 f242 1"/>
                            <a:gd name="f300" fmla="*/ f236 f242 1"/>
                            <a:gd name="f301" fmla="*/ f237 f242 1"/>
                            <a:gd name="f302" fmla="*/ f238 f242 1"/>
                            <a:gd name="f303" fmla="*/ f239 f242 1"/>
                            <a:gd name="f304" fmla="+- f243 0 f1"/>
                            <a:gd name="f305" fmla="*/ f246 1 3044"/>
                            <a:gd name="f306" fmla="*/ f247 1 4"/>
                            <a:gd name="f307" fmla="*/ f248 1 3044"/>
                            <a:gd name="f308" fmla="*/ f249 1 3044"/>
                            <a:gd name="f309" fmla="*/ f250 1 3044"/>
                            <a:gd name="f310" fmla="*/ f251 1 3044"/>
                            <a:gd name="f311" fmla="*/ f252 1 3044"/>
                            <a:gd name="f312" fmla="*/ f253 1 3044"/>
                            <a:gd name="f313" fmla="*/ f254 1 3044"/>
                            <a:gd name="f314" fmla="*/ f255 1 3044"/>
                            <a:gd name="f315" fmla="*/ f256 1 3044"/>
                            <a:gd name="f316" fmla="*/ f257 1 3044"/>
                            <a:gd name="f317" fmla="*/ f258 1 3044"/>
                            <a:gd name="f318" fmla="*/ f259 1 3044"/>
                            <a:gd name="f319" fmla="*/ f260 1 3044"/>
                            <a:gd name="f320" fmla="*/ f261 1 3044"/>
                            <a:gd name="f321" fmla="*/ f262 1 3044"/>
                            <a:gd name="f322" fmla="*/ f263 1 3044"/>
                            <a:gd name="f323" fmla="*/ f264 1 3044"/>
                            <a:gd name="f324" fmla="*/ f265 1 3044"/>
                            <a:gd name="f325" fmla="*/ f266 1 3044"/>
                            <a:gd name="f326" fmla="*/ f267 1 3044"/>
                            <a:gd name="f327" fmla="*/ f268 1 3044"/>
                            <a:gd name="f328" fmla="*/ f269 1 3044"/>
                            <a:gd name="f329" fmla="*/ f270 1 3044"/>
                            <a:gd name="f330" fmla="*/ f271 1 3044"/>
                            <a:gd name="f331" fmla="*/ f272 1 3044"/>
                            <a:gd name="f332" fmla="*/ f273 1 3044"/>
                            <a:gd name="f333" fmla="*/ f274 1 3044"/>
                            <a:gd name="f334" fmla="*/ f275 1 3044"/>
                            <a:gd name="f335" fmla="*/ f276 1 3044"/>
                            <a:gd name="f336" fmla="*/ f277 1 3044"/>
                            <a:gd name="f337" fmla="*/ f278 1 3044"/>
                            <a:gd name="f338" fmla="*/ f279 1 3044"/>
                            <a:gd name="f339" fmla="*/ f280 1 3044"/>
                            <a:gd name="f340" fmla="*/ f281 1 3044"/>
                            <a:gd name="f341" fmla="*/ f282 1 3044"/>
                            <a:gd name="f342" fmla="*/ f283 1 3044"/>
                            <a:gd name="f343" fmla="*/ f284 1 3044"/>
                            <a:gd name="f344" fmla="*/ f285 1 3044"/>
                            <a:gd name="f345" fmla="*/ f286 1 3044"/>
                            <a:gd name="f346" fmla="*/ f287 1 3044"/>
                            <a:gd name="f347" fmla="*/ f288 1 3044"/>
                            <a:gd name="f348" fmla="*/ f289 1 3044"/>
                            <a:gd name="f349" fmla="*/ f290 1 3044"/>
                            <a:gd name="f350" fmla="*/ f291 1 3044"/>
                            <a:gd name="f351" fmla="*/ f292 1 3044"/>
                            <a:gd name="f352" fmla="*/ f293 1 3044"/>
                            <a:gd name="f353" fmla="*/ f294 1 3044"/>
                            <a:gd name="f354" fmla="*/ f295 1 3044"/>
                            <a:gd name="f355" fmla="*/ f296 1 3044"/>
                            <a:gd name="f356" fmla="*/ f297 1 3044"/>
                            <a:gd name="f357" fmla="*/ f298 1 3044"/>
                            <a:gd name="f358" fmla="*/ f299 1 3044"/>
                            <a:gd name="f359" fmla="*/ f300 1 3044"/>
                            <a:gd name="f360" fmla="*/ f301 1 3044"/>
                            <a:gd name="f361" fmla="*/ f302 1 3044"/>
                            <a:gd name="f362" fmla="*/ f303 1 3044"/>
                            <a:gd name="f363" fmla="*/ 0 1 f245"/>
                            <a:gd name="f364" fmla="*/ f181 1 f245"/>
                            <a:gd name="f365" fmla="*/ 0 1 f244"/>
                            <a:gd name="f366" fmla="*/ f182 1 f244"/>
                            <a:gd name="f367" fmla="*/ f305 1 f245"/>
                            <a:gd name="f368" fmla="*/ f306 1 f244"/>
                            <a:gd name="f369" fmla="*/ f307 1 f245"/>
                            <a:gd name="f370" fmla="*/ f308 1 f245"/>
                            <a:gd name="f371" fmla="*/ f309 1 f245"/>
                            <a:gd name="f372" fmla="*/ f310 1 f245"/>
                            <a:gd name="f373" fmla="*/ f311 1 f245"/>
                            <a:gd name="f374" fmla="*/ f312 1 f245"/>
                            <a:gd name="f375" fmla="*/ f313 1 f245"/>
                            <a:gd name="f376" fmla="*/ f314 1 f245"/>
                            <a:gd name="f377" fmla="*/ f315 1 f245"/>
                            <a:gd name="f378" fmla="*/ f316 1 f245"/>
                            <a:gd name="f379" fmla="*/ f317 1 f245"/>
                            <a:gd name="f380" fmla="*/ f318 1 f245"/>
                            <a:gd name="f381" fmla="*/ f319 1 f245"/>
                            <a:gd name="f382" fmla="*/ f320 1 f245"/>
                            <a:gd name="f383" fmla="*/ f321 1 f245"/>
                            <a:gd name="f384" fmla="*/ f322 1 f245"/>
                            <a:gd name="f385" fmla="*/ f323 1 f245"/>
                            <a:gd name="f386" fmla="*/ f324 1 f245"/>
                            <a:gd name="f387" fmla="*/ f325 1 f245"/>
                            <a:gd name="f388" fmla="*/ f326 1 f245"/>
                            <a:gd name="f389" fmla="*/ f327 1 f245"/>
                            <a:gd name="f390" fmla="*/ f328 1 f245"/>
                            <a:gd name="f391" fmla="*/ f329 1 f245"/>
                            <a:gd name="f392" fmla="*/ f330 1 f245"/>
                            <a:gd name="f393" fmla="*/ f331 1 f245"/>
                            <a:gd name="f394" fmla="*/ f332 1 f245"/>
                            <a:gd name="f395" fmla="*/ f333 1 f245"/>
                            <a:gd name="f396" fmla="*/ f334 1 f245"/>
                            <a:gd name="f397" fmla="*/ f335 1 f245"/>
                            <a:gd name="f398" fmla="*/ f336 1 f245"/>
                            <a:gd name="f399" fmla="*/ f337 1 f245"/>
                            <a:gd name="f400" fmla="*/ f338 1 f245"/>
                            <a:gd name="f401" fmla="*/ f339 1 f245"/>
                            <a:gd name="f402" fmla="*/ f340 1 f245"/>
                            <a:gd name="f403" fmla="*/ f341 1 f245"/>
                            <a:gd name="f404" fmla="*/ f342 1 f245"/>
                            <a:gd name="f405" fmla="*/ f343 1 f245"/>
                            <a:gd name="f406" fmla="*/ f344 1 f245"/>
                            <a:gd name="f407" fmla="*/ f345 1 f245"/>
                            <a:gd name="f408" fmla="*/ f346 1 f245"/>
                            <a:gd name="f409" fmla="*/ f347 1 f245"/>
                            <a:gd name="f410" fmla="*/ f348 1 f245"/>
                            <a:gd name="f411" fmla="*/ f349 1 f245"/>
                            <a:gd name="f412" fmla="*/ f350 1 f245"/>
                            <a:gd name="f413" fmla="*/ f351 1 f245"/>
                            <a:gd name="f414" fmla="*/ f352 1 f245"/>
                            <a:gd name="f415" fmla="*/ f353 1 f245"/>
                            <a:gd name="f416" fmla="*/ f354 1 f245"/>
                            <a:gd name="f417" fmla="*/ f355 1 f245"/>
                            <a:gd name="f418" fmla="*/ f356 1 f245"/>
                            <a:gd name="f419" fmla="*/ f357 1 f245"/>
                            <a:gd name="f420" fmla="*/ f358 1 f245"/>
                            <a:gd name="f421" fmla="*/ f359 1 f245"/>
                            <a:gd name="f422" fmla="*/ f360 1 f245"/>
                            <a:gd name="f423" fmla="*/ f361 1 f245"/>
                            <a:gd name="f424" fmla="*/ f362 1 f245"/>
                            <a:gd name="f425" fmla="*/ f363 f178 1"/>
                            <a:gd name="f426" fmla="*/ f364 f178 1"/>
                            <a:gd name="f427" fmla="*/ f366 f179 1"/>
                            <a:gd name="f428" fmla="*/ f365 f179 1"/>
                            <a:gd name="f429" fmla="*/ f367 f178 1"/>
                            <a:gd name="f430" fmla="*/ f368 f179 1"/>
                            <a:gd name="f431" fmla="*/ f369 f178 1"/>
                            <a:gd name="f432" fmla="*/ f370 f178 1"/>
                            <a:gd name="f433" fmla="*/ f371 f178 1"/>
                            <a:gd name="f434" fmla="*/ f372 f178 1"/>
                            <a:gd name="f435" fmla="*/ f373 f178 1"/>
                            <a:gd name="f436" fmla="*/ f374 f178 1"/>
                            <a:gd name="f437" fmla="*/ f375 f178 1"/>
                            <a:gd name="f438" fmla="*/ f376 f178 1"/>
                            <a:gd name="f439" fmla="*/ f377 f178 1"/>
                            <a:gd name="f440" fmla="*/ f378 f178 1"/>
                            <a:gd name="f441" fmla="*/ f379 f178 1"/>
                            <a:gd name="f442" fmla="*/ f380 f178 1"/>
                            <a:gd name="f443" fmla="*/ f381 f178 1"/>
                            <a:gd name="f444" fmla="*/ f382 f178 1"/>
                            <a:gd name="f445" fmla="*/ f383 f178 1"/>
                            <a:gd name="f446" fmla="*/ f384 f178 1"/>
                            <a:gd name="f447" fmla="*/ f385 f178 1"/>
                            <a:gd name="f448" fmla="*/ f386 f178 1"/>
                            <a:gd name="f449" fmla="*/ f387 f178 1"/>
                            <a:gd name="f450" fmla="*/ f388 f178 1"/>
                            <a:gd name="f451" fmla="*/ f389 f178 1"/>
                            <a:gd name="f452" fmla="*/ f390 f178 1"/>
                            <a:gd name="f453" fmla="*/ f391 f178 1"/>
                            <a:gd name="f454" fmla="*/ f392 f178 1"/>
                            <a:gd name="f455" fmla="*/ f393 f178 1"/>
                            <a:gd name="f456" fmla="*/ f394 f178 1"/>
                            <a:gd name="f457" fmla="*/ f395 f178 1"/>
                            <a:gd name="f458" fmla="*/ f396 f178 1"/>
                            <a:gd name="f459" fmla="*/ f397 f178 1"/>
                            <a:gd name="f460" fmla="*/ f398 f178 1"/>
                            <a:gd name="f461" fmla="*/ f399 f178 1"/>
                            <a:gd name="f462" fmla="*/ f400 f178 1"/>
                            <a:gd name="f463" fmla="*/ f401 f178 1"/>
                            <a:gd name="f464" fmla="*/ f402 f178 1"/>
                            <a:gd name="f465" fmla="*/ f403 f178 1"/>
                            <a:gd name="f466" fmla="*/ f404 f178 1"/>
                            <a:gd name="f467" fmla="*/ f405 f178 1"/>
                            <a:gd name="f468" fmla="*/ f406 f178 1"/>
                            <a:gd name="f469" fmla="*/ f407 f178 1"/>
                            <a:gd name="f470" fmla="*/ f408 f178 1"/>
                            <a:gd name="f471" fmla="*/ f409 f178 1"/>
                            <a:gd name="f472" fmla="*/ f410 f178 1"/>
                            <a:gd name="f473" fmla="*/ f411 f178 1"/>
                            <a:gd name="f474" fmla="*/ f412 f178 1"/>
                            <a:gd name="f475" fmla="*/ f413 f178 1"/>
                            <a:gd name="f476" fmla="*/ f414 f178 1"/>
                            <a:gd name="f477" fmla="*/ f415 f178 1"/>
                            <a:gd name="f478" fmla="*/ f416 f178 1"/>
                            <a:gd name="f479" fmla="*/ f417 f178 1"/>
                            <a:gd name="f480" fmla="*/ f418 f178 1"/>
                            <a:gd name="f481" fmla="*/ f419 f178 1"/>
                            <a:gd name="f482" fmla="*/ f420 f178 1"/>
                            <a:gd name="f483" fmla="*/ f421 f178 1"/>
                            <a:gd name="f484" fmla="*/ f422 f178 1"/>
                            <a:gd name="f485" fmla="*/ f423 f178 1"/>
                            <a:gd name="f486" fmla="*/ f424 f178 1"/>
                          </a:gdLst>
                          <a:ahLst/>
                          <a:cxnLst>
                            <a:cxn ang="3cd4">
                              <a:pos x="hc" y="t"/>
                            </a:cxn>
                            <a:cxn ang="0">
                              <a:pos x="r" y="vc"/>
                            </a:cxn>
                            <a:cxn ang="cd4">
                              <a:pos x="hc" y="b"/>
                            </a:cxn>
                            <a:cxn ang="cd2">
                              <a:pos x="l" y="vc"/>
                            </a:cxn>
                            <a:cxn ang="f304">
                              <a:pos x="f429" y="f430"/>
                            </a:cxn>
                            <a:cxn ang="f304">
                              <a:pos x="f429" y="f430"/>
                            </a:cxn>
                            <a:cxn ang="f304">
                              <a:pos x="f429" y="f430"/>
                            </a:cxn>
                            <a:cxn ang="f304">
                              <a:pos x="f431" y="f430"/>
                            </a:cxn>
                            <a:cxn ang="f304">
                              <a:pos x="f431" y="f430"/>
                            </a:cxn>
                            <a:cxn ang="f304">
                              <a:pos x="f432" y="f430"/>
                            </a:cxn>
                            <a:cxn ang="f304">
                              <a:pos x="f433" y="f430"/>
                            </a:cxn>
                            <a:cxn ang="f304">
                              <a:pos x="f434" y="f430"/>
                            </a:cxn>
                            <a:cxn ang="f304">
                              <a:pos x="f435" y="f430"/>
                            </a:cxn>
                            <a:cxn ang="f304">
                              <a:pos x="f436" y="f430"/>
                            </a:cxn>
                            <a:cxn ang="f304">
                              <a:pos x="f437" y="f430"/>
                            </a:cxn>
                            <a:cxn ang="f304">
                              <a:pos x="f438" y="f430"/>
                            </a:cxn>
                            <a:cxn ang="f304">
                              <a:pos x="f439" y="f430"/>
                            </a:cxn>
                            <a:cxn ang="f304">
                              <a:pos x="f440" y="f430"/>
                            </a:cxn>
                            <a:cxn ang="f304">
                              <a:pos x="f441" y="f430"/>
                            </a:cxn>
                            <a:cxn ang="f304">
                              <a:pos x="f442" y="f430"/>
                            </a:cxn>
                            <a:cxn ang="f304">
                              <a:pos x="f443" y="f430"/>
                            </a:cxn>
                            <a:cxn ang="f304">
                              <a:pos x="f444" y="f430"/>
                            </a:cxn>
                            <a:cxn ang="f304">
                              <a:pos x="f445" y="f430"/>
                            </a:cxn>
                            <a:cxn ang="f304">
                              <a:pos x="f446" y="f430"/>
                            </a:cxn>
                            <a:cxn ang="f304">
                              <a:pos x="f447" y="f430"/>
                            </a:cxn>
                            <a:cxn ang="f304">
                              <a:pos x="f448" y="f430"/>
                            </a:cxn>
                            <a:cxn ang="f304">
                              <a:pos x="f449" y="f430"/>
                            </a:cxn>
                            <a:cxn ang="f304">
                              <a:pos x="f450" y="f430"/>
                            </a:cxn>
                            <a:cxn ang="f304">
                              <a:pos x="f451" y="f430"/>
                            </a:cxn>
                            <a:cxn ang="f304">
                              <a:pos x="f452" y="f430"/>
                            </a:cxn>
                            <a:cxn ang="f304">
                              <a:pos x="f453" y="f430"/>
                            </a:cxn>
                            <a:cxn ang="f304">
                              <a:pos x="f454" y="f430"/>
                            </a:cxn>
                            <a:cxn ang="f304">
                              <a:pos x="f455" y="f430"/>
                            </a:cxn>
                            <a:cxn ang="f304">
                              <a:pos x="f456" y="f430"/>
                            </a:cxn>
                            <a:cxn ang="f304">
                              <a:pos x="f457" y="f430"/>
                            </a:cxn>
                            <a:cxn ang="f304">
                              <a:pos x="f458" y="f430"/>
                            </a:cxn>
                            <a:cxn ang="f304">
                              <a:pos x="f459" y="f430"/>
                            </a:cxn>
                            <a:cxn ang="f304">
                              <a:pos x="f460" y="f430"/>
                            </a:cxn>
                            <a:cxn ang="f304">
                              <a:pos x="f461" y="f430"/>
                            </a:cxn>
                            <a:cxn ang="f304">
                              <a:pos x="f462" y="f430"/>
                            </a:cxn>
                            <a:cxn ang="f304">
                              <a:pos x="f463" y="f430"/>
                            </a:cxn>
                            <a:cxn ang="f304">
                              <a:pos x="f464" y="f430"/>
                            </a:cxn>
                            <a:cxn ang="f304">
                              <a:pos x="f465" y="f430"/>
                            </a:cxn>
                            <a:cxn ang="f304">
                              <a:pos x="f466" y="f430"/>
                            </a:cxn>
                            <a:cxn ang="f304">
                              <a:pos x="f467" y="f430"/>
                            </a:cxn>
                            <a:cxn ang="f304">
                              <a:pos x="f468" y="f430"/>
                            </a:cxn>
                            <a:cxn ang="f304">
                              <a:pos x="f469" y="f430"/>
                            </a:cxn>
                            <a:cxn ang="f304">
                              <a:pos x="f470" y="f430"/>
                            </a:cxn>
                            <a:cxn ang="f304">
                              <a:pos x="f471" y="f430"/>
                            </a:cxn>
                            <a:cxn ang="f304">
                              <a:pos x="f472" y="f430"/>
                            </a:cxn>
                            <a:cxn ang="f304">
                              <a:pos x="f473" y="f430"/>
                            </a:cxn>
                            <a:cxn ang="f304">
                              <a:pos x="f474" y="f430"/>
                            </a:cxn>
                            <a:cxn ang="f304">
                              <a:pos x="f475" y="f430"/>
                            </a:cxn>
                            <a:cxn ang="f304">
                              <a:pos x="f476" y="f430"/>
                            </a:cxn>
                            <a:cxn ang="f304">
                              <a:pos x="f477" y="f430"/>
                            </a:cxn>
                            <a:cxn ang="f304">
                              <a:pos x="f478" y="f430"/>
                            </a:cxn>
                            <a:cxn ang="f304">
                              <a:pos x="f479" y="f430"/>
                            </a:cxn>
                            <a:cxn ang="f304">
                              <a:pos x="f480" y="f430"/>
                            </a:cxn>
                            <a:cxn ang="f304">
                              <a:pos x="f481" y="f430"/>
                            </a:cxn>
                            <a:cxn ang="f304">
                              <a:pos x="f482" y="f430"/>
                            </a:cxn>
                            <a:cxn ang="f304">
                              <a:pos x="f483" y="f430"/>
                            </a:cxn>
                            <a:cxn ang="f304">
                              <a:pos x="f484" y="f430"/>
                            </a:cxn>
                            <a:cxn ang="f304">
                              <a:pos x="f485" y="f430"/>
                            </a:cxn>
                            <a:cxn ang="f304">
                              <a:pos x="f486" y="f430"/>
                            </a:cxn>
                          </a:cxnLst>
                          <a:rect l="f425" t="f428" r="f426" b="f427"/>
                          <a:pathLst>
                            <a:path w="3044" h="4">
                              <a:moveTo>
                                <a:pt x="f65" y="f66"/>
                              </a:moveTo>
                              <a:lnTo>
                                <a:pt x="f65" y="f66"/>
                              </a:lnTo>
                              <a:lnTo>
                                <a:pt x="f67" y="f66"/>
                              </a:lnTo>
                              <a:lnTo>
                                <a:pt x="f68" y="f66"/>
                              </a:lnTo>
                              <a:lnTo>
                                <a:pt x="f69" y="f66"/>
                              </a:lnTo>
                              <a:lnTo>
                                <a:pt x="f70" y="f66"/>
                              </a:lnTo>
                              <a:lnTo>
                                <a:pt x="f71" y="f66"/>
                              </a:lnTo>
                              <a:lnTo>
                                <a:pt x="f72" y="f66"/>
                              </a:lnTo>
                              <a:lnTo>
                                <a:pt x="f73" y="f66"/>
                              </a:lnTo>
                              <a:lnTo>
                                <a:pt x="f74" y="f66"/>
                              </a:lnTo>
                              <a:lnTo>
                                <a:pt x="f75" y="f66"/>
                              </a:lnTo>
                              <a:lnTo>
                                <a:pt x="f76" y="f66"/>
                              </a:lnTo>
                              <a:lnTo>
                                <a:pt x="f77" y="f66"/>
                              </a:lnTo>
                              <a:lnTo>
                                <a:pt x="f78" y="f66"/>
                              </a:lnTo>
                              <a:lnTo>
                                <a:pt x="f79" y="f66"/>
                              </a:lnTo>
                              <a:lnTo>
                                <a:pt x="f80" y="f66"/>
                              </a:lnTo>
                              <a:lnTo>
                                <a:pt x="f81" y="f66"/>
                              </a:lnTo>
                              <a:lnTo>
                                <a:pt x="f82" y="f66"/>
                              </a:lnTo>
                              <a:lnTo>
                                <a:pt x="f83" y="f66"/>
                              </a:lnTo>
                              <a:lnTo>
                                <a:pt x="f84" y="f66"/>
                              </a:lnTo>
                              <a:lnTo>
                                <a:pt x="f85" y="f66"/>
                              </a:lnTo>
                              <a:lnTo>
                                <a:pt x="f86" y="f66"/>
                              </a:lnTo>
                              <a:lnTo>
                                <a:pt x="f87" y="f66"/>
                              </a:lnTo>
                              <a:lnTo>
                                <a:pt x="f88" y="f66"/>
                              </a:lnTo>
                              <a:lnTo>
                                <a:pt x="f89" y="f66"/>
                              </a:lnTo>
                              <a:lnTo>
                                <a:pt x="f90" y="f66"/>
                              </a:lnTo>
                              <a:lnTo>
                                <a:pt x="f91" y="f66"/>
                              </a:lnTo>
                              <a:lnTo>
                                <a:pt x="f92" y="f66"/>
                              </a:lnTo>
                              <a:lnTo>
                                <a:pt x="f93" y="f66"/>
                              </a:lnTo>
                              <a:lnTo>
                                <a:pt x="f94" y="f66"/>
                              </a:lnTo>
                              <a:lnTo>
                                <a:pt x="f95" y="f66"/>
                              </a:lnTo>
                              <a:lnTo>
                                <a:pt x="f96" y="f66"/>
                              </a:lnTo>
                              <a:lnTo>
                                <a:pt x="f97" y="f66"/>
                              </a:lnTo>
                              <a:lnTo>
                                <a:pt x="f98" y="f66"/>
                              </a:lnTo>
                              <a:lnTo>
                                <a:pt x="f99" y="f66"/>
                              </a:lnTo>
                              <a:lnTo>
                                <a:pt x="f100" y="f66"/>
                              </a:lnTo>
                              <a:lnTo>
                                <a:pt x="f101" y="f66"/>
                              </a:lnTo>
                              <a:lnTo>
                                <a:pt x="f102" y="f66"/>
                              </a:lnTo>
                              <a:lnTo>
                                <a:pt x="f103" y="f66"/>
                              </a:lnTo>
                              <a:lnTo>
                                <a:pt x="f104" y="f66"/>
                              </a:lnTo>
                              <a:lnTo>
                                <a:pt x="f105" y="f66"/>
                              </a:lnTo>
                              <a:lnTo>
                                <a:pt x="f106" y="f66"/>
                              </a:lnTo>
                              <a:lnTo>
                                <a:pt x="f107" y="f66"/>
                              </a:lnTo>
                              <a:lnTo>
                                <a:pt x="f108" y="f66"/>
                              </a:lnTo>
                              <a:lnTo>
                                <a:pt x="f109" y="f66"/>
                              </a:lnTo>
                              <a:lnTo>
                                <a:pt x="f110" y="f66"/>
                              </a:lnTo>
                              <a:lnTo>
                                <a:pt x="f111" y="f66"/>
                              </a:lnTo>
                              <a:lnTo>
                                <a:pt x="f112" y="f66"/>
                              </a:lnTo>
                              <a:lnTo>
                                <a:pt x="f113" y="f66"/>
                              </a:lnTo>
                              <a:lnTo>
                                <a:pt x="f114" y="f66"/>
                              </a:lnTo>
                              <a:lnTo>
                                <a:pt x="f115" y="f66"/>
                              </a:lnTo>
                              <a:lnTo>
                                <a:pt x="f116" y="f66"/>
                              </a:lnTo>
                              <a:lnTo>
                                <a:pt x="f117" y="f66"/>
                              </a:lnTo>
                              <a:lnTo>
                                <a:pt x="f118" y="f66"/>
                              </a:lnTo>
                              <a:lnTo>
                                <a:pt x="f119" y="f66"/>
                              </a:lnTo>
                              <a:lnTo>
                                <a:pt x="f120" y="f66"/>
                              </a:lnTo>
                              <a:lnTo>
                                <a:pt x="f121" y="f66"/>
                              </a:lnTo>
                              <a:lnTo>
                                <a:pt x="f122" y="f66"/>
                              </a:lnTo>
                              <a:lnTo>
                                <a:pt x="f123" y="f66"/>
                              </a:lnTo>
                              <a:lnTo>
                                <a:pt x="f124" y="f66"/>
                              </a:lnTo>
                              <a:lnTo>
                                <a:pt x="f125" y="f66"/>
                              </a:lnTo>
                              <a:lnTo>
                                <a:pt x="f126" y="f66"/>
                              </a:lnTo>
                              <a:lnTo>
                                <a:pt x="f127" y="f66"/>
                              </a:lnTo>
                              <a:lnTo>
                                <a:pt x="f128" y="f66"/>
                              </a:lnTo>
                              <a:lnTo>
                                <a:pt x="f129" y="f66"/>
                              </a:lnTo>
                              <a:lnTo>
                                <a:pt x="f130" y="f66"/>
                              </a:lnTo>
                              <a:lnTo>
                                <a:pt x="f131" y="f66"/>
                              </a:lnTo>
                              <a:lnTo>
                                <a:pt x="f132" y="f66"/>
                              </a:lnTo>
                              <a:lnTo>
                                <a:pt x="f133" y="f66"/>
                              </a:lnTo>
                              <a:lnTo>
                                <a:pt x="f134" y="f66"/>
                              </a:lnTo>
                              <a:lnTo>
                                <a:pt x="f135" y="f66"/>
                              </a:lnTo>
                              <a:lnTo>
                                <a:pt x="f136" y="f66"/>
                              </a:lnTo>
                              <a:lnTo>
                                <a:pt x="f137" y="f66"/>
                              </a:lnTo>
                              <a:lnTo>
                                <a:pt x="f138" y="f66"/>
                              </a:lnTo>
                              <a:lnTo>
                                <a:pt x="f139" y="f66"/>
                              </a:lnTo>
                              <a:lnTo>
                                <a:pt x="f140" y="f66"/>
                              </a:lnTo>
                              <a:lnTo>
                                <a:pt x="f141" y="f66"/>
                              </a:lnTo>
                              <a:lnTo>
                                <a:pt x="f142" y="f66"/>
                              </a:lnTo>
                              <a:lnTo>
                                <a:pt x="f143" y="f66"/>
                              </a:lnTo>
                              <a:lnTo>
                                <a:pt x="f144" y="f66"/>
                              </a:lnTo>
                              <a:lnTo>
                                <a:pt x="f145" y="f66"/>
                              </a:lnTo>
                              <a:lnTo>
                                <a:pt x="f146" y="f66"/>
                              </a:lnTo>
                              <a:lnTo>
                                <a:pt x="f147" y="f66"/>
                              </a:lnTo>
                              <a:lnTo>
                                <a:pt x="f148" y="f66"/>
                              </a:lnTo>
                              <a:lnTo>
                                <a:pt x="f149" y="f66"/>
                              </a:lnTo>
                              <a:lnTo>
                                <a:pt x="f150" y="f66"/>
                              </a:lnTo>
                              <a:lnTo>
                                <a:pt x="f151" y="f66"/>
                              </a:lnTo>
                              <a:lnTo>
                                <a:pt x="f152" y="f66"/>
                              </a:lnTo>
                              <a:lnTo>
                                <a:pt x="f153" y="f66"/>
                              </a:lnTo>
                              <a:lnTo>
                                <a:pt x="f154" y="f66"/>
                              </a:lnTo>
                              <a:lnTo>
                                <a:pt x="f155" y="f66"/>
                              </a:lnTo>
                              <a:lnTo>
                                <a:pt x="f156" y="f66"/>
                              </a:lnTo>
                              <a:lnTo>
                                <a:pt x="f157" y="f66"/>
                              </a:lnTo>
                              <a:lnTo>
                                <a:pt x="f158" y="f66"/>
                              </a:lnTo>
                              <a:lnTo>
                                <a:pt x="f159" y="f66"/>
                              </a:lnTo>
                              <a:lnTo>
                                <a:pt x="f160" y="f66"/>
                              </a:lnTo>
                              <a:lnTo>
                                <a:pt x="f161" y="f66"/>
                              </a:lnTo>
                              <a:lnTo>
                                <a:pt x="f162" y="f66"/>
                              </a:lnTo>
                              <a:lnTo>
                                <a:pt x="f163" y="f66"/>
                              </a:lnTo>
                              <a:lnTo>
                                <a:pt x="f164" y="f66"/>
                              </a:lnTo>
                              <a:lnTo>
                                <a:pt x="f165" y="f66"/>
                              </a:lnTo>
                              <a:lnTo>
                                <a:pt x="f166" y="f66"/>
                              </a:lnTo>
                              <a:lnTo>
                                <a:pt x="f167" y="f66"/>
                              </a:lnTo>
                              <a:lnTo>
                                <a:pt x="f168" y="f66"/>
                              </a:lnTo>
                              <a:lnTo>
                                <a:pt x="f169" y="f66"/>
                              </a:lnTo>
                              <a:lnTo>
                                <a:pt x="f170" y="f66"/>
                              </a:lnTo>
                              <a:lnTo>
                                <a:pt x="f171" y="f66"/>
                              </a:lnTo>
                              <a:lnTo>
                                <a:pt x="f172" y="f66"/>
                              </a:lnTo>
                              <a:lnTo>
                                <a:pt x="f173" y="f66"/>
                              </a:lnTo>
                              <a:lnTo>
                                <a:pt x="f174" y="f66"/>
                              </a:lnTo>
                              <a:lnTo>
                                <a:pt x="f175" y="f66"/>
                              </a:lnTo>
                              <a:lnTo>
                                <a:pt x="f176" y="f66"/>
                              </a:lnTo>
                            </a:path>
                          </a:pathLst>
                        </a:custGeom>
                        <a:noFill/>
                        <a:ln w="6080"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shape w14:anchorId="41CE9FC9" id="Group 20" o:spid="_x0000_s1026" style="position:absolute;margin-left:102.75pt;margin-top:219.75pt;width:152.25pt;height:.25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304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" path="m13,11r,l14,11r1,l16,11r1,l18,11r1,l21,11r1,l24,11r2,l28,11r2,l32,11r3,l38,11r3,l45,11r4,l53,11r4,l62,11r5,l72,11r6,l84,11r6,l97,11r7,l112,11r8,l128,11r9,l147,11r9,l166,11r11,l188,11r12,l212,11r13,l238,11r14,l266,11r15,l296,11r16,l329,11r17,l364,11r19,l402,11r19,l442,11r21,l485,11r22,l530,11r24,l579,11r25,l630,11r27,l684,11r29,l742,11r30,l803,11r31,l867,11r33,l934,11r35,l1005,11r36,l1079,11r39,l1157,11r40,l1239,11r42,l1324,11r44,l1413,11r47,l1507,11r48,l1604,11r50,l1706,11r52,l1811,11r55,l1921,11r57,l2036,11r59,l2155,11r61,l2278,11r64,l2407,11r65,l2539,11r69,l2677,11r71,l2820,11r73,l2968,11r75,e" filled="f" strokeweight=".16889mm">
                <v:shadow on="t" color="black" opacity="22937f" origin="-.5,-.5" offset="0,.63881mm"/>
                <v:path arrowok="t" o:connecttype="custom" o:connectlocs="966786,0;1933571,1586;966786,3172;0,1586;8258,3493958;8258,3493958;8258,3493958;8893,3493958;8893,3493958;9528,3493958;10163,3493958;11434,3493958;13339,3493958;15245,3493958;17786,3493958;20327,3493958;24138,3493958;28584,3493958;33666,3493958;39383,3493958;45735,3493958;53357,3493958;61615,3493958;71143,3493958;81307,3493958;93375,3493958;105444,3493958;119419,3493958;134664,3493958;151179,3493958;168965,3493958;188021,3493958;208983,3493958;231215,3493958;255353,3493958;280762,3493958;308076,3493958;336660,3493958;367785,3493958;400181,3493958;434482,3493958;471324,3493958;510071,3493958;550725,3493958;593284,3493958;638383,3493958;685389,3493958;734935,3493958;787022,3493958;841014,3493958;897548,3493958;957257,3493958;1018872,3493958;1083664,3493958;1150360,3493958;1220233,3493958;1293282,3493958;1368872,3493958;1447002,3493958;1528944,3493958;1612791,3493958;1700450,3493958;1791285,3493958;1885295,3493958" o:connectangles="270,0,90,180,0,0,0,0,0,0,0,0,0,0,0,0,0,0,0,0,0,0,0,0,0,0,0,0,0,0,0,0,0,0,0,0,0,0,0,0,0,0,0,0,0,0,0,0,0,0,0,0,0,0,0,0,0,0,0,0,0,0,0,0" textboxrect="0,0,3044,4"/>
                <w10:wrap type="square"/>
              </v:shape>
            </w:pict>
          </mc:Fallback>
        </mc:AlternateContent>
      </w:r>
      <w:r>
        <w:rPr>
          <w:rFonts w:ascii="標楷體" w:eastAsia="標楷體" w:hAnsi="標楷體"/>
          <w:noProof/>
        </w:rPr>
        <mc:AlternateContent>
          <mc:Choice Requires="wps">
            <w:drawing>
              <wp:anchor distT="0" distB="0" distL="114300" distR="114300" simplePos="0" relativeHeight="251675648" behindDoc="0" locked="0" layoutInCell="1" allowOverlap="1">
                <wp:simplePos x="0" y="0"/>
                <wp:positionH relativeFrom="column">
                  <wp:posOffset>3235320</wp:posOffset>
                </wp:positionH>
                <wp:positionV relativeFrom="paragraph">
                  <wp:posOffset>1190621</wp:posOffset>
                </wp:positionV>
                <wp:extent cx="3172" cy="1603372"/>
                <wp:effectExtent l="0" t="0" r="9528" b="34928"/>
                <wp:wrapSquare wrapText="bothSides"/>
                <wp:docPr id="41" name="Group 18"/>
                <wp:cNvGraphicFramePr/>
                <a:graphic xmlns:a="http://schemas.openxmlformats.org/drawingml/2006/main">
                  <a:graphicData uri="http://schemas.microsoft.com/office/word/2010/wordprocessingShape">
                    <wps:wsp>
                      <wps:cNvSpPr/>
                      <wps:spPr>
                        <a:xfrm>
                          <a:off x="0" y="0"/>
                          <a:ext cx="3172" cy="1603372"/>
                        </a:xfrm>
                        <a:custGeom>
                          <a:avLst/>
                          <a:gdLst>
                            <a:gd name="f0" fmla="val 10800000"/>
                            <a:gd name="f1" fmla="val 5400000"/>
                            <a:gd name="f2" fmla="val 180"/>
                            <a:gd name="f3" fmla="val w"/>
                            <a:gd name="f4" fmla="val h"/>
                            <a:gd name="f5" fmla="val 0"/>
                            <a:gd name="f6" fmla="val 4"/>
                            <a:gd name="f7" fmla="val 2524"/>
                            <a:gd name="f8" fmla="+- 0 5103 0"/>
                            <a:gd name="f9" fmla="val 8"/>
                            <a:gd name="f10" fmla="val 5"/>
                            <a:gd name="f11" fmla="val 6"/>
                            <a:gd name="f12" fmla="val 7"/>
                            <a:gd name="f13" fmla="val 9"/>
                            <a:gd name="f14" fmla="val 10"/>
                            <a:gd name="f15" fmla="val 11"/>
                            <a:gd name="f16" fmla="val 12"/>
                            <a:gd name="f17" fmla="val 14"/>
                            <a:gd name="f18" fmla="val 15"/>
                            <a:gd name="f19" fmla="val 17"/>
                            <a:gd name="f20" fmla="val 19"/>
                            <a:gd name="f21" fmla="val 21"/>
                            <a:gd name="f22" fmla="val 23"/>
                            <a:gd name="f23" fmla="val 26"/>
                            <a:gd name="f24" fmla="val 28"/>
                            <a:gd name="f25" fmla="val 31"/>
                            <a:gd name="f26" fmla="val 34"/>
                            <a:gd name="f27" fmla="val 38"/>
                            <a:gd name="f28" fmla="val 42"/>
                            <a:gd name="f29" fmla="val 45"/>
                            <a:gd name="f30" fmla="val 50"/>
                            <a:gd name="f31" fmla="val 54"/>
                            <a:gd name="f32" fmla="val 59"/>
                            <a:gd name="f33" fmla="val 64"/>
                            <a:gd name="f34" fmla="val 69"/>
                            <a:gd name="f35" fmla="val 75"/>
                            <a:gd name="f36" fmla="val 81"/>
                            <a:gd name="f37" fmla="val 87"/>
                            <a:gd name="f38" fmla="val 94"/>
                            <a:gd name="f39" fmla="val 101"/>
                            <a:gd name="f40" fmla="val 108"/>
                            <a:gd name="f41" fmla="val 116"/>
                            <a:gd name="f42" fmla="val 124"/>
                            <a:gd name="f43" fmla="val 133"/>
                            <a:gd name="f44" fmla="val 142"/>
                            <a:gd name="f45" fmla="val 151"/>
                            <a:gd name="f46" fmla="val 161"/>
                            <a:gd name="f47" fmla="val 171"/>
                            <a:gd name="f48" fmla="val 182"/>
                            <a:gd name="f49" fmla="val 193"/>
                            <a:gd name="f50" fmla="val 204"/>
                            <a:gd name="f51" fmla="val 216"/>
                            <a:gd name="f52" fmla="val 228"/>
                            <a:gd name="f53" fmla="val 241"/>
                            <a:gd name="f54" fmla="val 255"/>
                            <a:gd name="f55" fmla="val 269"/>
                            <a:gd name="f56" fmla="val 283"/>
                            <a:gd name="f57" fmla="val 298"/>
                            <a:gd name="f58" fmla="val 313"/>
                            <a:gd name="f59" fmla="val 329"/>
                            <a:gd name="f60" fmla="val 346"/>
                            <a:gd name="f61" fmla="val 363"/>
                            <a:gd name="f62" fmla="val 380"/>
                            <a:gd name="f63" fmla="val 399"/>
                            <a:gd name="f64" fmla="val 417"/>
                            <a:gd name="f65" fmla="val 437"/>
                            <a:gd name="f66" fmla="val 457"/>
                            <a:gd name="f67" fmla="val 477"/>
                            <a:gd name="f68" fmla="val 498"/>
                            <a:gd name="f69" fmla="val 520"/>
                            <a:gd name="f70" fmla="val 542"/>
                            <a:gd name="f71" fmla="val 565"/>
                            <a:gd name="f72" fmla="val 589"/>
                            <a:gd name="f73" fmla="val 613"/>
                            <a:gd name="f74" fmla="val 638"/>
                            <a:gd name="f75" fmla="val 664"/>
                            <a:gd name="f76" fmla="val 691"/>
                            <a:gd name="f77" fmla="val 718"/>
                            <a:gd name="f78" fmla="val 745"/>
                            <a:gd name="f79" fmla="val 774"/>
                            <a:gd name="f80" fmla="val 803"/>
                            <a:gd name="f81" fmla="val 833"/>
                            <a:gd name="f82" fmla="val 864"/>
                            <a:gd name="f83" fmla="val 895"/>
                            <a:gd name="f84" fmla="val 927"/>
                            <a:gd name="f85" fmla="val 960"/>
                            <a:gd name="f86" fmla="val 994"/>
                            <a:gd name="f87" fmla="val 1028"/>
                            <a:gd name="f88" fmla="val 1064"/>
                            <a:gd name="f89" fmla="val 1100"/>
                            <a:gd name="f90" fmla="val 1137"/>
                            <a:gd name="f91" fmla="val 1174"/>
                            <a:gd name="f92" fmla="val 1213"/>
                            <a:gd name="f93" fmla="val 1252"/>
                            <a:gd name="f94" fmla="val 1293"/>
                            <a:gd name="f95" fmla="val 1334"/>
                            <a:gd name="f96" fmla="val 1376"/>
                            <a:gd name="f97" fmla="val 1418"/>
                            <a:gd name="f98" fmla="val 1462"/>
                            <a:gd name="f99" fmla="val 1507"/>
                            <a:gd name="f100" fmla="val 1552"/>
                            <a:gd name="f101" fmla="val 1599"/>
                            <a:gd name="f102" fmla="val 1646"/>
                            <a:gd name="f103" fmla="val 1694"/>
                            <a:gd name="f104" fmla="val 1743"/>
                            <a:gd name="f105" fmla="val 1794"/>
                            <a:gd name="f106" fmla="val 1845"/>
                            <a:gd name="f107" fmla="val 1897"/>
                            <a:gd name="f108" fmla="val 1950"/>
                            <a:gd name="f109" fmla="val 2004"/>
                            <a:gd name="f110" fmla="val 2059"/>
                            <a:gd name="f111" fmla="val 2115"/>
                            <a:gd name="f112" fmla="val 2172"/>
                            <a:gd name="f113" fmla="val 2230"/>
                            <a:gd name="f114" fmla="val 2289"/>
                            <a:gd name="f115" fmla="val 2349"/>
                            <a:gd name="f116" fmla="val 2410"/>
                            <a:gd name="f117" fmla="val 2472"/>
                            <a:gd name="f118" fmla="val 2536"/>
                            <a:gd name="f119" fmla="+- 0 0 -90"/>
                            <a:gd name="f120" fmla="*/ f3 1 4"/>
                            <a:gd name="f121" fmla="*/ f4 1 2524"/>
                            <a:gd name="f122" fmla="val f5"/>
                            <a:gd name="f123" fmla="val f6"/>
                            <a:gd name="f124" fmla="val f7"/>
                            <a:gd name="f125" fmla="+- f8 0 5095"/>
                            <a:gd name="f126" fmla="*/ f119 f0 1"/>
                            <a:gd name="f127" fmla="+- f124 0 f122"/>
                            <a:gd name="f128" fmla="+- f123 0 f122"/>
                            <a:gd name="f129" fmla="*/ f126 1 f2"/>
                            <a:gd name="f130" fmla="*/ f128 1 4"/>
                            <a:gd name="f131" fmla="*/ f127 1 2524"/>
                            <a:gd name="f132" fmla="*/ f125 f128 1"/>
                            <a:gd name="f133" fmla="*/ 1880 f127 1"/>
                            <a:gd name="f134" fmla="*/ 1881 f127 1"/>
                            <a:gd name="f135" fmla="*/ 1882 f127 1"/>
                            <a:gd name="f136" fmla="*/ 1884 f127 1"/>
                            <a:gd name="f137" fmla="*/ 1886 f127 1"/>
                            <a:gd name="f138" fmla="*/ 1889 f127 1"/>
                            <a:gd name="f139" fmla="*/ 1892 f127 1"/>
                            <a:gd name="f140" fmla="*/ 1896 f127 1"/>
                            <a:gd name="f141" fmla="*/ 1901 f127 1"/>
                            <a:gd name="f142" fmla="*/ 1906 f127 1"/>
                            <a:gd name="f143" fmla="*/ 1913 f127 1"/>
                            <a:gd name="f144" fmla="*/ 1920 f127 1"/>
                            <a:gd name="f145" fmla="*/ 1929 f127 1"/>
                            <a:gd name="f146" fmla="*/ 1939 f127 1"/>
                            <a:gd name="f147" fmla="*/ 1950 f127 1"/>
                            <a:gd name="f148" fmla="*/ 1962 f127 1"/>
                            <a:gd name="f149" fmla="*/ 1976 f127 1"/>
                            <a:gd name="f150" fmla="*/ 1991 f127 1"/>
                            <a:gd name="f151" fmla="*/ 2008 f127 1"/>
                            <a:gd name="f152" fmla="*/ 2026 f127 1"/>
                            <a:gd name="f153" fmla="*/ 2046 f127 1"/>
                            <a:gd name="f154" fmla="*/ 2068 f127 1"/>
                            <a:gd name="f155" fmla="*/ 2091 f127 1"/>
                            <a:gd name="f156" fmla="*/ 2116 f127 1"/>
                            <a:gd name="f157" fmla="*/ 2144 f127 1"/>
                            <a:gd name="f158" fmla="*/ 2173 f127 1"/>
                            <a:gd name="f159" fmla="*/ 2204 f127 1"/>
                            <a:gd name="f160" fmla="*/ 2238 f127 1"/>
                            <a:gd name="f161" fmla="*/ 2274 f127 1"/>
                            <a:gd name="f162" fmla="*/ 2312 f127 1"/>
                            <a:gd name="f163" fmla="*/ 2352 f127 1"/>
                            <a:gd name="f164" fmla="*/ 2395 f127 1"/>
                            <a:gd name="f165" fmla="*/ 2440 f127 1"/>
                            <a:gd name="f166" fmla="*/ 2488 f127 1"/>
                            <a:gd name="f167" fmla="*/ 2539 f127 1"/>
                            <a:gd name="f168" fmla="*/ 2593 f127 1"/>
                            <a:gd name="f169" fmla="*/ 2649 f127 1"/>
                            <a:gd name="f170" fmla="*/ 2708 f127 1"/>
                            <a:gd name="f171" fmla="*/ 2770 f127 1"/>
                            <a:gd name="f172" fmla="*/ 2835 f127 1"/>
                            <a:gd name="f173" fmla="*/ 2903 f127 1"/>
                            <a:gd name="f174" fmla="*/ 2975 f127 1"/>
                            <a:gd name="f175" fmla="*/ 3049 f127 1"/>
                            <a:gd name="f176" fmla="*/ 3127 f127 1"/>
                            <a:gd name="f177" fmla="*/ 3209 f127 1"/>
                            <a:gd name="f178" fmla="*/ 3293 f127 1"/>
                            <a:gd name="f179" fmla="*/ 3382 f127 1"/>
                            <a:gd name="f180" fmla="*/ 3474 f127 1"/>
                            <a:gd name="f181" fmla="*/ 3569 f127 1"/>
                            <a:gd name="f182" fmla="*/ 3669 f127 1"/>
                            <a:gd name="f183" fmla="*/ 3772 f127 1"/>
                            <a:gd name="f184" fmla="*/ 3879 f127 1"/>
                            <a:gd name="f185" fmla="*/ 3990 f127 1"/>
                            <a:gd name="f186" fmla="*/ 4105 f127 1"/>
                            <a:gd name="f187" fmla="*/ 4224 f127 1"/>
                            <a:gd name="f188" fmla="*/ 4347 f127 1"/>
                            <a:gd name="f189" fmla="+- f129 0 f1"/>
                            <a:gd name="f190" fmla="*/ f132 1 4"/>
                            <a:gd name="f191" fmla="*/ f133 1 2524"/>
                            <a:gd name="f192" fmla="*/ f134 1 2524"/>
                            <a:gd name="f193" fmla="*/ f135 1 2524"/>
                            <a:gd name="f194" fmla="*/ f136 1 2524"/>
                            <a:gd name="f195" fmla="*/ f137 1 2524"/>
                            <a:gd name="f196" fmla="*/ f138 1 2524"/>
                            <a:gd name="f197" fmla="*/ f139 1 2524"/>
                            <a:gd name="f198" fmla="*/ f140 1 2524"/>
                            <a:gd name="f199" fmla="*/ f141 1 2524"/>
                            <a:gd name="f200" fmla="*/ f142 1 2524"/>
                            <a:gd name="f201" fmla="*/ f143 1 2524"/>
                            <a:gd name="f202" fmla="*/ f144 1 2524"/>
                            <a:gd name="f203" fmla="*/ f145 1 2524"/>
                            <a:gd name="f204" fmla="*/ f146 1 2524"/>
                            <a:gd name="f205" fmla="*/ f147 1 2524"/>
                            <a:gd name="f206" fmla="*/ f148 1 2524"/>
                            <a:gd name="f207" fmla="*/ f149 1 2524"/>
                            <a:gd name="f208" fmla="*/ f150 1 2524"/>
                            <a:gd name="f209" fmla="*/ f151 1 2524"/>
                            <a:gd name="f210" fmla="*/ f152 1 2524"/>
                            <a:gd name="f211" fmla="*/ f153 1 2524"/>
                            <a:gd name="f212" fmla="*/ f154 1 2524"/>
                            <a:gd name="f213" fmla="*/ f155 1 2524"/>
                            <a:gd name="f214" fmla="*/ f156 1 2524"/>
                            <a:gd name="f215" fmla="*/ f157 1 2524"/>
                            <a:gd name="f216" fmla="*/ f158 1 2524"/>
                            <a:gd name="f217" fmla="*/ f159 1 2524"/>
                            <a:gd name="f218" fmla="*/ f160 1 2524"/>
                            <a:gd name="f219" fmla="*/ f161 1 2524"/>
                            <a:gd name="f220" fmla="*/ f162 1 2524"/>
                            <a:gd name="f221" fmla="*/ f163 1 2524"/>
                            <a:gd name="f222" fmla="*/ f164 1 2524"/>
                            <a:gd name="f223" fmla="*/ f165 1 2524"/>
                            <a:gd name="f224" fmla="*/ f166 1 2524"/>
                            <a:gd name="f225" fmla="*/ f167 1 2524"/>
                            <a:gd name="f226" fmla="*/ f168 1 2524"/>
                            <a:gd name="f227" fmla="*/ f169 1 2524"/>
                            <a:gd name="f228" fmla="*/ f170 1 2524"/>
                            <a:gd name="f229" fmla="*/ f171 1 2524"/>
                            <a:gd name="f230" fmla="*/ f172 1 2524"/>
                            <a:gd name="f231" fmla="*/ f173 1 2524"/>
                            <a:gd name="f232" fmla="*/ f174 1 2524"/>
                            <a:gd name="f233" fmla="*/ f175 1 2524"/>
                            <a:gd name="f234" fmla="*/ f176 1 2524"/>
                            <a:gd name="f235" fmla="*/ f177 1 2524"/>
                            <a:gd name="f236" fmla="*/ f178 1 2524"/>
                            <a:gd name="f237" fmla="*/ f179 1 2524"/>
                            <a:gd name="f238" fmla="*/ f180 1 2524"/>
                            <a:gd name="f239" fmla="*/ f181 1 2524"/>
                            <a:gd name="f240" fmla="*/ f182 1 2524"/>
                            <a:gd name="f241" fmla="*/ f183 1 2524"/>
                            <a:gd name="f242" fmla="*/ f184 1 2524"/>
                            <a:gd name="f243" fmla="*/ f185 1 2524"/>
                            <a:gd name="f244" fmla="*/ f186 1 2524"/>
                            <a:gd name="f245" fmla="*/ f187 1 2524"/>
                            <a:gd name="f246" fmla="*/ f188 1 2524"/>
                            <a:gd name="f247" fmla="*/ 0 1 f130"/>
                            <a:gd name="f248" fmla="*/ f123 1 f130"/>
                            <a:gd name="f249" fmla="*/ 0 1 f131"/>
                            <a:gd name="f250" fmla="*/ f124 1 f131"/>
                            <a:gd name="f251" fmla="*/ f190 1 f130"/>
                            <a:gd name="f252" fmla="*/ f191 1 f131"/>
                            <a:gd name="f253" fmla="*/ f192 1 f131"/>
                            <a:gd name="f254" fmla="*/ f193 1 f131"/>
                            <a:gd name="f255" fmla="*/ f194 1 f131"/>
                            <a:gd name="f256" fmla="*/ f195 1 f131"/>
                            <a:gd name="f257" fmla="*/ f196 1 f131"/>
                            <a:gd name="f258" fmla="*/ f197 1 f131"/>
                            <a:gd name="f259" fmla="*/ f198 1 f131"/>
                            <a:gd name="f260" fmla="*/ f199 1 f131"/>
                            <a:gd name="f261" fmla="*/ f200 1 f131"/>
                            <a:gd name="f262" fmla="*/ f201 1 f131"/>
                            <a:gd name="f263" fmla="*/ f202 1 f131"/>
                            <a:gd name="f264" fmla="*/ f203 1 f131"/>
                            <a:gd name="f265" fmla="*/ f204 1 f131"/>
                            <a:gd name="f266" fmla="*/ f205 1 f131"/>
                            <a:gd name="f267" fmla="*/ f206 1 f131"/>
                            <a:gd name="f268" fmla="*/ f207 1 f131"/>
                            <a:gd name="f269" fmla="*/ f208 1 f131"/>
                            <a:gd name="f270" fmla="*/ f209 1 f131"/>
                            <a:gd name="f271" fmla="*/ f210 1 f131"/>
                            <a:gd name="f272" fmla="*/ f211 1 f131"/>
                            <a:gd name="f273" fmla="*/ f212 1 f131"/>
                            <a:gd name="f274" fmla="*/ f213 1 f131"/>
                            <a:gd name="f275" fmla="*/ f214 1 f131"/>
                            <a:gd name="f276" fmla="*/ f215 1 f131"/>
                            <a:gd name="f277" fmla="*/ f216 1 f131"/>
                            <a:gd name="f278" fmla="*/ f217 1 f131"/>
                            <a:gd name="f279" fmla="*/ f218 1 f131"/>
                            <a:gd name="f280" fmla="*/ f219 1 f131"/>
                            <a:gd name="f281" fmla="*/ f220 1 f131"/>
                            <a:gd name="f282" fmla="*/ f221 1 f131"/>
                            <a:gd name="f283" fmla="*/ f222 1 f131"/>
                            <a:gd name="f284" fmla="*/ f223 1 f131"/>
                            <a:gd name="f285" fmla="*/ f224 1 f131"/>
                            <a:gd name="f286" fmla="*/ f225 1 f131"/>
                            <a:gd name="f287" fmla="*/ f226 1 f131"/>
                            <a:gd name="f288" fmla="*/ f227 1 f131"/>
                            <a:gd name="f289" fmla="*/ f228 1 f131"/>
                            <a:gd name="f290" fmla="*/ f229 1 f131"/>
                            <a:gd name="f291" fmla="*/ f230 1 f131"/>
                            <a:gd name="f292" fmla="*/ f231 1 f131"/>
                            <a:gd name="f293" fmla="*/ f232 1 f131"/>
                            <a:gd name="f294" fmla="*/ f233 1 f131"/>
                            <a:gd name="f295" fmla="*/ f234 1 f131"/>
                            <a:gd name="f296" fmla="*/ f235 1 f131"/>
                            <a:gd name="f297" fmla="*/ f236 1 f131"/>
                            <a:gd name="f298" fmla="*/ f237 1 f131"/>
                            <a:gd name="f299" fmla="*/ f238 1 f131"/>
                            <a:gd name="f300" fmla="*/ f239 1 f131"/>
                            <a:gd name="f301" fmla="*/ f240 1 f131"/>
                            <a:gd name="f302" fmla="*/ f241 1 f131"/>
                            <a:gd name="f303" fmla="*/ f242 1 f131"/>
                            <a:gd name="f304" fmla="*/ f243 1 f131"/>
                            <a:gd name="f305" fmla="*/ f244 1 f131"/>
                            <a:gd name="f306" fmla="*/ f245 1 f131"/>
                            <a:gd name="f307" fmla="*/ f246 1 f131"/>
                            <a:gd name="f308" fmla="*/ f247 f120 1"/>
                            <a:gd name="f309" fmla="*/ f248 f120 1"/>
                            <a:gd name="f310" fmla="*/ f250 f121 1"/>
                            <a:gd name="f311" fmla="*/ f249 f121 1"/>
                            <a:gd name="f312" fmla="*/ f251 f120 1"/>
                            <a:gd name="f313" fmla="*/ f252 f121 1"/>
                            <a:gd name="f314" fmla="*/ f253 f121 1"/>
                            <a:gd name="f315" fmla="*/ f254 f121 1"/>
                            <a:gd name="f316" fmla="*/ f255 f121 1"/>
                            <a:gd name="f317" fmla="*/ f256 f121 1"/>
                            <a:gd name="f318" fmla="*/ f257 f121 1"/>
                            <a:gd name="f319" fmla="*/ f258 f121 1"/>
                            <a:gd name="f320" fmla="*/ f259 f121 1"/>
                            <a:gd name="f321" fmla="*/ f260 f121 1"/>
                            <a:gd name="f322" fmla="*/ f261 f121 1"/>
                            <a:gd name="f323" fmla="*/ f262 f121 1"/>
                            <a:gd name="f324" fmla="*/ f263 f121 1"/>
                            <a:gd name="f325" fmla="*/ f264 f121 1"/>
                            <a:gd name="f326" fmla="*/ f265 f121 1"/>
                            <a:gd name="f327" fmla="*/ f266 f121 1"/>
                            <a:gd name="f328" fmla="*/ f267 f121 1"/>
                            <a:gd name="f329" fmla="*/ f268 f121 1"/>
                            <a:gd name="f330" fmla="*/ f269 f121 1"/>
                            <a:gd name="f331" fmla="*/ f270 f121 1"/>
                            <a:gd name="f332" fmla="*/ f271 f121 1"/>
                            <a:gd name="f333" fmla="*/ f272 f121 1"/>
                            <a:gd name="f334" fmla="*/ f273 f121 1"/>
                            <a:gd name="f335" fmla="*/ f274 f121 1"/>
                            <a:gd name="f336" fmla="*/ f275 f121 1"/>
                            <a:gd name="f337" fmla="*/ f276 f121 1"/>
                            <a:gd name="f338" fmla="*/ f277 f121 1"/>
                            <a:gd name="f339" fmla="*/ f278 f121 1"/>
                            <a:gd name="f340" fmla="*/ f279 f121 1"/>
                            <a:gd name="f341" fmla="*/ f280 f121 1"/>
                            <a:gd name="f342" fmla="*/ f281 f121 1"/>
                            <a:gd name="f343" fmla="*/ f282 f121 1"/>
                            <a:gd name="f344" fmla="*/ f283 f121 1"/>
                            <a:gd name="f345" fmla="*/ f284 f121 1"/>
                            <a:gd name="f346" fmla="*/ f285 f121 1"/>
                            <a:gd name="f347" fmla="*/ f286 f121 1"/>
                            <a:gd name="f348" fmla="*/ f287 f121 1"/>
                            <a:gd name="f349" fmla="*/ f288 f121 1"/>
                            <a:gd name="f350" fmla="*/ f289 f121 1"/>
                            <a:gd name="f351" fmla="*/ f290 f121 1"/>
                            <a:gd name="f352" fmla="*/ f291 f121 1"/>
                            <a:gd name="f353" fmla="*/ f292 f121 1"/>
                            <a:gd name="f354" fmla="*/ f293 f121 1"/>
                            <a:gd name="f355" fmla="*/ f294 f121 1"/>
                            <a:gd name="f356" fmla="*/ f295 f121 1"/>
                            <a:gd name="f357" fmla="*/ f296 f121 1"/>
                            <a:gd name="f358" fmla="*/ f297 f121 1"/>
                            <a:gd name="f359" fmla="*/ f298 f121 1"/>
                            <a:gd name="f360" fmla="*/ f299 f121 1"/>
                            <a:gd name="f361" fmla="*/ f300 f121 1"/>
                            <a:gd name="f362" fmla="*/ f301 f121 1"/>
                            <a:gd name="f363" fmla="*/ f302 f121 1"/>
                            <a:gd name="f364" fmla="*/ f303 f121 1"/>
                            <a:gd name="f365" fmla="*/ f304 f121 1"/>
                            <a:gd name="f366" fmla="*/ f305 f121 1"/>
                            <a:gd name="f367" fmla="*/ f306 f121 1"/>
                            <a:gd name="f368" fmla="*/ f307 f121 1"/>
                          </a:gdLst>
                          <a:ahLst/>
                          <a:cxnLst>
                            <a:cxn ang="3cd4">
                              <a:pos x="hc" y="t"/>
                            </a:cxn>
                            <a:cxn ang="0">
                              <a:pos x="r" y="vc"/>
                            </a:cxn>
                            <a:cxn ang="cd4">
                              <a:pos x="hc" y="b"/>
                            </a:cxn>
                            <a:cxn ang="cd2">
                              <a:pos x="l" y="vc"/>
                            </a:cxn>
                            <a:cxn ang="f189">
                              <a:pos x="f312" y="f313"/>
                            </a:cxn>
                            <a:cxn ang="f189">
                              <a:pos x="f312" y="f313"/>
                            </a:cxn>
                            <a:cxn ang="f189">
                              <a:pos x="f312" y="f313"/>
                            </a:cxn>
                            <a:cxn ang="f189">
                              <a:pos x="f312" y="f313"/>
                            </a:cxn>
                            <a:cxn ang="f189">
                              <a:pos x="f312" y="f314"/>
                            </a:cxn>
                            <a:cxn ang="f189">
                              <a:pos x="f312" y="f314"/>
                            </a:cxn>
                            <a:cxn ang="f189">
                              <a:pos x="f312" y="f315"/>
                            </a:cxn>
                            <a:cxn ang="f189">
                              <a:pos x="f312" y="f316"/>
                            </a:cxn>
                            <a:cxn ang="f189">
                              <a:pos x="f312" y="f317"/>
                            </a:cxn>
                            <a:cxn ang="f189">
                              <a:pos x="f312" y="f318"/>
                            </a:cxn>
                            <a:cxn ang="f189">
                              <a:pos x="f312" y="f319"/>
                            </a:cxn>
                            <a:cxn ang="f189">
                              <a:pos x="f312" y="f320"/>
                            </a:cxn>
                            <a:cxn ang="f189">
                              <a:pos x="f312" y="f321"/>
                            </a:cxn>
                            <a:cxn ang="f189">
                              <a:pos x="f312" y="f322"/>
                            </a:cxn>
                            <a:cxn ang="f189">
                              <a:pos x="f312" y="f323"/>
                            </a:cxn>
                            <a:cxn ang="f189">
                              <a:pos x="f312" y="f324"/>
                            </a:cxn>
                            <a:cxn ang="f189">
                              <a:pos x="f312" y="f325"/>
                            </a:cxn>
                            <a:cxn ang="f189">
                              <a:pos x="f312" y="f326"/>
                            </a:cxn>
                            <a:cxn ang="f189">
                              <a:pos x="f312" y="f327"/>
                            </a:cxn>
                            <a:cxn ang="f189">
                              <a:pos x="f312" y="f328"/>
                            </a:cxn>
                            <a:cxn ang="f189">
                              <a:pos x="f312" y="f329"/>
                            </a:cxn>
                            <a:cxn ang="f189">
                              <a:pos x="f312" y="f330"/>
                            </a:cxn>
                            <a:cxn ang="f189">
                              <a:pos x="f312" y="f331"/>
                            </a:cxn>
                            <a:cxn ang="f189">
                              <a:pos x="f312" y="f332"/>
                            </a:cxn>
                            <a:cxn ang="f189">
                              <a:pos x="f312" y="f333"/>
                            </a:cxn>
                            <a:cxn ang="f189">
                              <a:pos x="f312" y="f334"/>
                            </a:cxn>
                            <a:cxn ang="f189">
                              <a:pos x="f312" y="f335"/>
                            </a:cxn>
                            <a:cxn ang="f189">
                              <a:pos x="f312" y="f336"/>
                            </a:cxn>
                            <a:cxn ang="f189">
                              <a:pos x="f312" y="f337"/>
                            </a:cxn>
                            <a:cxn ang="f189">
                              <a:pos x="f312" y="f338"/>
                            </a:cxn>
                            <a:cxn ang="f189">
                              <a:pos x="f312" y="f339"/>
                            </a:cxn>
                            <a:cxn ang="f189">
                              <a:pos x="f312" y="f340"/>
                            </a:cxn>
                            <a:cxn ang="f189">
                              <a:pos x="f312" y="f341"/>
                            </a:cxn>
                            <a:cxn ang="f189">
                              <a:pos x="f312" y="f342"/>
                            </a:cxn>
                            <a:cxn ang="f189">
                              <a:pos x="f312" y="f343"/>
                            </a:cxn>
                            <a:cxn ang="f189">
                              <a:pos x="f312" y="f344"/>
                            </a:cxn>
                            <a:cxn ang="f189">
                              <a:pos x="f312" y="f345"/>
                            </a:cxn>
                            <a:cxn ang="f189">
                              <a:pos x="f312" y="f346"/>
                            </a:cxn>
                            <a:cxn ang="f189">
                              <a:pos x="f312" y="f347"/>
                            </a:cxn>
                            <a:cxn ang="f189">
                              <a:pos x="f312" y="f348"/>
                            </a:cxn>
                            <a:cxn ang="f189">
                              <a:pos x="f312" y="f349"/>
                            </a:cxn>
                            <a:cxn ang="f189">
                              <a:pos x="f312" y="f350"/>
                            </a:cxn>
                            <a:cxn ang="f189">
                              <a:pos x="f312" y="f351"/>
                            </a:cxn>
                            <a:cxn ang="f189">
                              <a:pos x="f312" y="f352"/>
                            </a:cxn>
                            <a:cxn ang="f189">
                              <a:pos x="f312" y="f353"/>
                            </a:cxn>
                            <a:cxn ang="f189">
                              <a:pos x="f312" y="f354"/>
                            </a:cxn>
                            <a:cxn ang="f189">
                              <a:pos x="f312" y="f355"/>
                            </a:cxn>
                            <a:cxn ang="f189">
                              <a:pos x="f312" y="f356"/>
                            </a:cxn>
                            <a:cxn ang="f189">
                              <a:pos x="f312" y="f357"/>
                            </a:cxn>
                            <a:cxn ang="f189">
                              <a:pos x="f312" y="f358"/>
                            </a:cxn>
                            <a:cxn ang="f189">
                              <a:pos x="f312" y="f359"/>
                            </a:cxn>
                            <a:cxn ang="f189">
                              <a:pos x="f312" y="f360"/>
                            </a:cxn>
                            <a:cxn ang="f189">
                              <a:pos x="f312" y="f361"/>
                            </a:cxn>
                            <a:cxn ang="f189">
                              <a:pos x="f312" y="f362"/>
                            </a:cxn>
                            <a:cxn ang="f189">
                              <a:pos x="f312" y="f363"/>
                            </a:cxn>
                            <a:cxn ang="f189">
                              <a:pos x="f312" y="f364"/>
                            </a:cxn>
                            <a:cxn ang="f189">
                              <a:pos x="f312" y="f365"/>
                            </a:cxn>
                            <a:cxn ang="f189">
                              <a:pos x="f312" y="f366"/>
                            </a:cxn>
                            <a:cxn ang="f189">
                              <a:pos x="f312" y="f367"/>
                            </a:cxn>
                            <a:cxn ang="f189">
                              <a:pos x="f312" y="f368"/>
                            </a:cxn>
                          </a:cxnLst>
                          <a:rect l="f308" t="f311" r="f309" b="f310"/>
                          <a:pathLst>
                            <a:path w="4" h="2524">
                              <a:moveTo>
                                <a:pt x="f9" y="f10"/>
                              </a:moveTo>
                              <a:lnTo>
                                <a:pt x="f9" y="f10"/>
                              </a:lnTo>
                              <a:lnTo>
                                <a:pt x="f9" y="f11"/>
                              </a:lnTo>
                              <a:lnTo>
                                <a:pt x="f9" y="f12"/>
                              </a:lnTo>
                              <a:lnTo>
                                <a:pt x="f9" y="f9"/>
                              </a:lnTo>
                              <a:lnTo>
                                <a:pt x="f9" y="f13"/>
                              </a:lnTo>
                              <a:lnTo>
                                <a:pt x="f9" y="f14"/>
                              </a:lnTo>
                              <a:lnTo>
                                <a:pt x="f9" y="f15"/>
                              </a:lnTo>
                              <a:lnTo>
                                <a:pt x="f9" y="f16"/>
                              </a:lnTo>
                              <a:lnTo>
                                <a:pt x="f9" y="f17"/>
                              </a:lnTo>
                              <a:lnTo>
                                <a:pt x="f9" y="f18"/>
                              </a:lnTo>
                              <a:lnTo>
                                <a:pt x="f9" y="f19"/>
                              </a:lnTo>
                              <a:lnTo>
                                <a:pt x="f9" y="f20"/>
                              </a:lnTo>
                              <a:lnTo>
                                <a:pt x="f9" y="f21"/>
                              </a:lnTo>
                              <a:lnTo>
                                <a:pt x="f9" y="f22"/>
                              </a:lnTo>
                              <a:lnTo>
                                <a:pt x="f9" y="f23"/>
                              </a:lnTo>
                              <a:lnTo>
                                <a:pt x="f9" y="f24"/>
                              </a:lnTo>
                              <a:lnTo>
                                <a:pt x="f9" y="f25"/>
                              </a:lnTo>
                              <a:lnTo>
                                <a:pt x="f9" y="f26"/>
                              </a:lnTo>
                              <a:lnTo>
                                <a:pt x="f9" y="f27"/>
                              </a:lnTo>
                              <a:lnTo>
                                <a:pt x="f9" y="f28"/>
                              </a:lnTo>
                              <a:lnTo>
                                <a:pt x="f9" y="f29"/>
                              </a:lnTo>
                              <a:lnTo>
                                <a:pt x="f9" y="f30"/>
                              </a:lnTo>
                              <a:lnTo>
                                <a:pt x="f9" y="f31"/>
                              </a:lnTo>
                              <a:lnTo>
                                <a:pt x="f9" y="f32"/>
                              </a:lnTo>
                              <a:lnTo>
                                <a:pt x="f9" y="f33"/>
                              </a:lnTo>
                              <a:lnTo>
                                <a:pt x="f9" y="f34"/>
                              </a:lnTo>
                              <a:lnTo>
                                <a:pt x="f9" y="f35"/>
                              </a:lnTo>
                              <a:lnTo>
                                <a:pt x="f9" y="f36"/>
                              </a:lnTo>
                              <a:lnTo>
                                <a:pt x="f9" y="f37"/>
                              </a:lnTo>
                              <a:lnTo>
                                <a:pt x="f9" y="f38"/>
                              </a:lnTo>
                              <a:lnTo>
                                <a:pt x="f9" y="f39"/>
                              </a:lnTo>
                              <a:lnTo>
                                <a:pt x="f9" y="f40"/>
                              </a:lnTo>
                              <a:lnTo>
                                <a:pt x="f9" y="f41"/>
                              </a:lnTo>
                              <a:lnTo>
                                <a:pt x="f9" y="f42"/>
                              </a:lnTo>
                              <a:lnTo>
                                <a:pt x="f9" y="f43"/>
                              </a:lnTo>
                              <a:lnTo>
                                <a:pt x="f9" y="f44"/>
                              </a:lnTo>
                              <a:lnTo>
                                <a:pt x="f9" y="f45"/>
                              </a:lnTo>
                              <a:lnTo>
                                <a:pt x="f9" y="f46"/>
                              </a:lnTo>
                              <a:lnTo>
                                <a:pt x="f9" y="f47"/>
                              </a:lnTo>
                              <a:lnTo>
                                <a:pt x="f9" y="f48"/>
                              </a:lnTo>
                              <a:lnTo>
                                <a:pt x="f9" y="f49"/>
                              </a:lnTo>
                              <a:lnTo>
                                <a:pt x="f9" y="f50"/>
                              </a:lnTo>
                              <a:lnTo>
                                <a:pt x="f9" y="f51"/>
                              </a:lnTo>
                              <a:lnTo>
                                <a:pt x="f9" y="f52"/>
                              </a:lnTo>
                              <a:lnTo>
                                <a:pt x="f9" y="f53"/>
                              </a:lnTo>
                              <a:lnTo>
                                <a:pt x="f9" y="f54"/>
                              </a:lnTo>
                              <a:lnTo>
                                <a:pt x="f9" y="f55"/>
                              </a:lnTo>
                              <a:lnTo>
                                <a:pt x="f9" y="f56"/>
                              </a:lnTo>
                              <a:lnTo>
                                <a:pt x="f9" y="f57"/>
                              </a:lnTo>
                              <a:lnTo>
                                <a:pt x="f9" y="f58"/>
                              </a:lnTo>
                              <a:lnTo>
                                <a:pt x="f9" y="f59"/>
                              </a:lnTo>
                              <a:lnTo>
                                <a:pt x="f9" y="f60"/>
                              </a:lnTo>
                              <a:lnTo>
                                <a:pt x="f9" y="f61"/>
                              </a:lnTo>
                              <a:lnTo>
                                <a:pt x="f9" y="f62"/>
                              </a:lnTo>
                              <a:lnTo>
                                <a:pt x="f9" y="f63"/>
                              </a:lnTo>
                              <a:lnTo>
                                <a:pt x="f9" y="f64"/>
                              </a:lnTo>
                              <a:lnTo>
                                <a:pt x="f9" y="f65"/>
                              </a:lnTo>
                              <a:lnTo>
                                <a:pt x="f9" y="f66"/>
                              </a:lnTo>
                              <a:lnTo>
                                <a:pt x="f9" y="f67"/>
                              </a:lnTo>
                              <a:lnTo>
                                <a:pt x="f9" y="f68"/>
                              </a:lnTo>
                              <a:lnTo>
                                <a:pt x="f9" y="f69"/>
                              </a:lnTo>
                              <a:lnTo>
                                <a:pt x="f9" y="f70"/>
                              </a:lnTo>
                              <a:lnTo>
                                <a:pt x="f9" y="f71"/>
                              </a:lnTo>
                              <a:lnTo>
                                <a:pt x="f9" y="f72"/>
                              </a:lnTo>
                              <a:lnTo>
                                <a:pt x="f9" y="f73"/>
                              </a:lnTo>
                              <a:lnTo>
                                <a:pt x="f9" y="f74"/>
                              </a:lnTo>
                              <a:lnTo>
                                <a:pt x="f9" y="f75"/>
                              </a:lnTo>
                              <a:lnTo>
                                <a:pt x="f9" y="f76"/>
                              </a:lnTo>
                              <a:lnTo>
                                <a:pt x="f9" y="f77"/>
                              </a:lnTo>
                              <a:lnTo>
                                <a:pt x="f9" y="f78"/>
                              </a:lnTo>
                              <a:lnTo>
                                <a:pt x="f9" y="f79"/>
                              </a:lnTo>
                              <a:lnTo>
                                <a:pt x="f9" y="f80"/>
                              </a:lnTo>
                              <a:lnTo>
                                <a:pt x="f9" y="f81"/>
                              </a:lnTo>
                              <a:lnTo>
                                <a:pt x="f9" y="f82"/>
                              </a:lnTo>
                              <a:lnTo>
                                <a:pt x="f9" y="f83"/>
                              </a:lnTo>
                              <a:lnTo>
                                <a:pt x="f9" y="f84"/>
                              </a:lnTo>
                              <a:lnTo>
                                <a:pt x="f9" y="f85"/>
                              </a:lnTo>
                              <a:lnTo>
                                <a:pt x="f9" y="f86"/>
                              </a:lnTo>
                              <a:lnTo>
                                <a:pt x="f9" y="f87"/>
                              </a:lnTo>
                              <a:lnTo>
                                <a:pt x="f9" y="f88"/>
                              </a:lnTo>
                              <a:lnTo>
                                <a:pt x="f9" y="f89"/>
                              </a:lnTo>
                              <a:lnTo>
                                <a:pt x="f9" y="f90"/>
                              </a:lnTo>
                              <a:lnTo>
                                <a:pt x="f9" y="f91"/>
                              </a:lnTo>
                              <a:lnTo>
                                <a:pt x="f9" y="f92"/>
                              </a:lnTo>
                              <a:lnTo>
                                <a:pt x="f9" y="f93"/>
                              </a:lnTo>
                              <a:lnTo>
                                <a:pt x="f9" y="f94"/>
                              </a:lnTo>
                              <a:lnTo>
                                <a:pt x="f9" y="f95"/>
                              </a:lnTo>
                              <a:lnTo>
                                <a:pt x="f9" y="f96"/>
                              </a:lnTo>
                              <a:lnTo>
                                <a:pt x="f9" y="f97"/>
                              </a:lnTo>
                              <a:lnTo>
                                <a:pt x="f9" y="f98"/>
                              </a:lnTo>
                              <a:lnTo>
                                <a:pt x="f9" y="f99"/>
                              </a:lnTo>
                              <a:lnTo>
                                <a:pt x="f9" y="f100"/>
                              </a:lnTo>
                              <a:lnTo>
                                <a:pt x="f9" y="f101"/>
                              </a:lnTo>
                              <a:lnTo>
                                <a:pt x="f9" y="f102"/>
                              </a:lnTo>
                              <a:lnTo>
                                <a:pt x="f9" y="f103"/>
                              </a:lnTo>
                              <a:lnTo>
                                <a:pt x="f9" y="f104"/>
                              </a:lnTo>
                              <a:lnTo>
                                <a:pt x="f9" y="f105"/>
                              </a:lnTo>
                              <a:lnTo>
                                <a:pt x="f9" y="f106"/>
                              </a:lnTo>
                              <a:lnTo>
                                <a:pt x="f9" y="f107"/>
                              </a:lnTo>
                              <a:lnTo>
                                <a:pt x="f9" y="f108"/>
                              </a:lnTo>
                              <a:lnTo>
                                <a:pt x="f9" y="f109"/>
                              </a:lnTo>
                              <a:lnTo>
                                <a:pt x="f9" y="f110"/>
                              </a:lnTo>
                              <a:lnTo>
                                <a:pt x="f9" y="f111"/>
                              </a:lnTo>
                              <a:lnTo>
                                <a:pt x="f9" y="f112"/>
                              </a:lnTo>
                              <a:lnTo>
                                <a:pt x="f9" y="f113"/>
                              </a:lnTo>
                              <a:lnTo>
                                <a:pt x="f9" y="f114"/>
                              </a:lnTo>
                              <a:lnTo>
                                <a:pt x="f9" y="f115"/>
                              </a:lnTo>
                              <a:lnTo>
                                <a:pt x="f9" y="f116"/>
                              </a:lnTo>
                              <a:lnTo>
                                <a:pt x="f9" y="f117"/>
                              </a:lnTo>
                              <a:lnTo>
                                <a:pt x="f9" y="f118"/>
                              </a:lnTo>
                            </a:path>
                          </a:pathLst>
                        </a:custGeom>
                        <a:noFill/>
                        <a:ln w="6099"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shape w14:anchorId="755A5979" id="Group 18" o:spid="_x0000_s1026" style="position:absolute;margin-left:254.75pt;margin-top:93.75pt;width:.25pt;height:126.25pt;z-index:251675648;visibility:visible;mso-wrap-style:square;mso-wrap-distance-left:9pt;mso-wrap-distance-top:0;mso-wrap-distance-right:9pt;mso-wrap-distance-bottom:0;mso-position-horizontal:absolute;mso-position-horizontal-relative:text;mso-position-vertical:absolute;mso-position-vertical-relative:text;v-text-anchor:top" coordsize="4,25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" path="m8,5r,l8,6r,1l8,8r,1l8,10r,1l8,12r,2l8,15r,2l8,19r,2l8,23r,3l8,28r,3l8,34r,4l8,42r,3l8,50r,4l8,59r,5l8,69r,6l8,81r,6l8,94r,7l8,108r,8l8,124r,9l8,142r,9l8,161r,10l8,182r,11l8,204r,12l8,228r,13l8,255r,14l8,283r,15l8,313r,16l8,346r,17l8,380r,19l8,417r,20l8,457r,20l8,498r,22l8,542r,23l8,589r,24l8,638r,26l8,691r,27l8,745r,29l8,803r,30l8,864r,31l8,927r,33l8,994r,34l8,1064r,36l8,1137r,37l8,1213r,39l8,1293r,41l8,1376r,42l8,1462r,45l8,1552r,47l8,1646r,48l8,1743r,51l8,1845r,52l8,1950r,54l8,2059r,56l8,2172r,58l8,2289r,60l8,2410r,62l8,2536e" filled="f" strokeweight=".16942mm">
                <v:shadow on="t" color="black" opacity="22937f" origin="-.5,-.5" offset="0,.63881mm"/>
                <v:path arrowok="t" o:connecttype="custom" o:connectlocs="1586,0;3172,801686;1586,1603372;0,801686;6344,1194271;6344,1194271;6344,1194271;6344,1194271;6344,1194906;6344,1194906;6344,1195541;6344,1196812;6344,1198082;6344,1199988;6344,1201894;6344,1204435;6344,1207611;6344,1210787;6344,1215234;6344,1219681;6344,1225398;6344,1231751;6344,1238738;6344,1246361;6344,1255255;6344,1264784;6344,1275583;6344,1287017;6344,1299722;6344,1313698;6344,1328309;6344,1344190;6344,1361977;6344,1380399;6344,1400092;6344,1421690;6344,1444559;6344,1468699;6344,1494109;6344,1521425;6344,1550011;6344,1580503;6344,1612901;6344,1647204;6344,1682778;6344,1720258;6344,1759644;6344,1800935;6344,1844132;6344,1889870;6344,1936878;6344,1986428;6344,2038519;6344,2091880;6344,2148417;6344,2206860;6344,2267209;6344,2330734;6344,2396164;6344,2464136;6344,2534649;6344,2607703;6344,2683298;6344,2761433" o:connectangles="270,0,90,180,0,0,0,0,0,0,0,0,0,0,0,0,0,0,0,0,0,0,0,0,0,0,0,0,0,0,0,0,0,0,0,0,0,0,0,0,0,0,0,0,0,0,0,0,0,0,0,0,0,0,0,0,0,0,0,0,0,0,0,0" textboxrect="0,0,4,2524"/>
                <w10:wrap type="square"/>
              </v:shape>
            </w:pict>
          </mc:Fallback>
        </mc:AlternateContent>
      </w:r>
      <w:r>
        <w:rPr>
          <w:rFonts w:ascii="標楷體" w:eastAsia="標楷體" w:hAnsi="標楷體"/>
          <w:noProof/>
        </w:rPr>
        <mc:AlternateContent>
          <mc:Choice Requires="wps">
            <w:drawing>
              <wp:anchor distT="0" distB="0" distL="114300" distR="114300" simplePos="0" relativeHeight="251676672" behindDoc="0" locked="0" layoutInCell="1" allowOverlap="1">
                <wp:simplePos x="0" y="0"/>
                <wp:positionH relativeFrom="column">
                  <wp:posOffset>3235320</wp:posOffset>
                </wp:positionH>
                <wp:positionV relativeFrom="paragraph">
                  <wp:posOffset>2790821</wp:posOffset>
                </wp:positionV>
                <wp:extent cx="3381378" cy="3172"/>
                <wp:effectExtent l="0" t="0" r="9522" b="73028"/>
                <wp:wrapSquare wrapText="bothSides"/>
                <wp:docPr id="42" name="Group 16"/>
                <wp:cNvGraphicFramePr/>
                <a:graphic xmlns:a="http://schemas.openxmlformats.org/drawingml/2006/main">
                  <a:graphicData uri="http://schemas.microsoft.com/office/word/2010/wordprocessingShape">
                    <wps:wsp>
                      <wps:cNvSpPr/>
                      <wps:spPr>
                        <a:xfrm>
                          <a:off x="0" y="0"/>
                          <a:ext cx="3381378" cy="3172"/>
                        </a:xfrm>
                        <a:custGeom>
                          <a:avLst/>
                          <a:gdLst>
                            <a:gd name="f0" fmla="val 10800000"/>
                            <a:gd name="f1" fmla="val 5400000"/>
                            <a:gd name="f2" fmla="val 180"/>
                            <a:gd name="f3" fmla="val w"/>
                            <a:gd name="f4" fmla="val h"/>
                            <a:gd name="f5" fmla="val 0"/>
                            <a:gd name="f6" fmla="val 5324"/>
                            <a:gd name="f7" fmla="val 4"/>
                            <a:gd name="f8" fmla="+- 0 5108 0"/>
                            <a:gd name="f9" fmla="+- 0 5109 0"/>
                            <a:gd name="f10" fmla="+- 0 5110 0"/>
                            <a:gd name="f11" fmla="+- 0 5111 0"/>
                            <a:gd name="f12" fmla="+- 0 5113 0"/>
                            <a:gd name="f13" fmla="+- 0 5117 0"/>
                            <a:gd name="f14" fmla="+- 0 5121 0"/>
                            <a:gd name="f15" fmla="+- 0 5126 0"/>
                            <a:gd name="f16" fmla="+- 0 5133 0"/>
                            <a:gd name="f17" fmla="+- 0 5141 0"/>
                            <a:gd name="f18" fmla="+- 0 5151 0"/>
                            <a:gd name="f19" fmla="+- 0 5163 0"/>
                            <a:gd name="f20" fmla="+- 0 5177 0"/>
                            <a:gd name="f21" fmla="+- 0 5193 0"/>
                            <a:gd name="f22" fmla="+- 0 5211 0"/>
                            <a:gd name="f23" fmla="+- 0 5232 0"/>
                            <a:gd name="f24" fmla="+- 0 5255 0"/>
                            <a:gd name="f25" fmla="+- 0 5281 0"/>
                            <a:gd name="f26" fmla="+- 0 5310 0"/>
                            <a:gd name="f27" fmla="+- 0 5342 0"/>
                            <a:gd name="f28" fmla="+- 0 5377 0"/>
                            <a:gd name="f29" fmla="+- 0 5415 0"/>
                            <a:gd name="f30" fmla="+- 0 5457 0"/>
                            <a:gd name="f31" fmla="+- 0 5502 0"/>
                            <a:gd name="f32" fmla="+- 0 5551 0"/>
                            <a:gd name="f33" fmla="+- 0 5604 0"/>
                            <a:gd name="f34" fmla="+- 0 5662 0"/>
                            <a:gd name="f35" fmla="+- 0 5723 0"/>
                            <a:gd name="f36" fmla="+- 0 5789 0"/>
                            <a:gd name="f37" fmla="+- 0 5859 0"/>
                            <a:gd name="f38" fmla="+- 0 5934 0"/>
                            <a:gd name="f39" fmla="+- 0 6014 0"/>
                            <a:gd name="f40" fmla="+- 0 6099 0"/>
                            <a:gd name="f41" fmla="+- 0 6189 0"/>
                            <a:gd name="f42" fmla="+- 0 6285 0"/>
                            <a:gd name="f43" fmla="+- 0 6386 0"/>
                            <a:gd name="f44" fmla="+- 0 6492 0"/>
                            <a:gd name="f45" fmla="+- 0 6604 0"/>
                            <a:gd name="f46" fmla="+- 0 6722 0"/>
                            <a:gd name="f47" fmla="+- 0 6846 0"/>
                            <a:gd name="f48" fmla="+- 0 6977 0"/>
                            <a:gd name="f49" fmla="+- 0 7113 0"/>
                            <a:gd name="f50" fmla="+- 0 7257 0"/>
                            <a:gd name="f51" fmla="+- 0 7407 0"/>
                            <a:gd name="f52" fmla="+- 0 7563 0"/>
                            <a:gd name="f53" fmla="+- 0 7727 0"/>
                            <a:gd name="f54" fmla="+- 0 7898 0"/>
                            <a:gd name="f55" fmla="+- 0 8076 0"/>
                            <a:gd name="f56" fmla="+- 0 8261 0"/>
                            <a:gd name="f57" fmla="+- 0 8454 0"/>
                            <a:gd name="f58" fmla="+- 0 8655 0"/>
                            <a:gd name="f59" fmla="+- 0 8863 0"/>
                            <a:gd name="f60" fmla="+- 0 9080 0"/>
                            <a:gd name="f61" fmla="+- 0 9305 0"/>
                            <a:gd name="f62" fmla="+- 0 9538 0"/>
                            <a:gd name="f63" fmla="+- 0 9779 0"/>
                            <a:gd name="f64" fmla="+- 0 10030 0"/>
                            <a:gd name="f65" fmla="+- 0 10289 0"/>
                            <a:gd name="f66" fmla="val 13"/>
                            <a:gd name="f67" fmla="val 11"/>
                            <a:gd name="f68" fmla="val 14"/>
                            <a:gd name="f69" fmla="val 15"/>
                            <a:gd name="f70" fmla="val 16"/>
                            <a:gd name="f71" fmla="val 17"/>
                            <a:gd name="f72" fmla="val 18"/>
                            <a:gd name="f73" fmla="val 20"/>
                            <a:gd name="f74" fmla="val 22"/>
                            <a:gd name="f75" fmla="val 24"/>
                            <a:gd name="f76" fmla="val 26"/>
                            <a:gd name="f77" fmla="val 28"/>
                            <a:gd name="f78" fmla="val 31"/>
                            <a:gd name="f79" fmla="val 35"/>
                            <a:gd name="f80" fmla="val 38"/>
                            <a:gd name="f81" fmla="val 42"/>
                            <a:gd name="f82" fmla="val 46"/>
                            <a:gd name="f83" fmla="val 51"/>
                            <a:gd name="f84" fmla="val 56"/>
                            <a:gd name="f85" fmla="val 62"/>
                            <a:gd name="f86" fmla="val 68"/>
                            <a:gd name="f87" fmla="val 75"/>
                            <a:gd name="f88" fmla="val 82"/>
                            <a:gd name="f89" fmla="val 90"/>
                            <a:gd name="f90" fmla="val 98"/>
                            <a:gd name="f91" fmla="val 107"/>
                            <a:gd name="f92" fmla="val 116"/>
                            <a:gd name="f93" fmla="val 126"/>
                            <a:gd name="f94" fmla="val 137"/>
                            <a:gd name="f95" fmla="val 148"/>
                            <a:gd name="f96" fmla="val 160"/>
                            <a:gd name="f97" fmla="val 173"/>
                            <a:gd name="f98" fmla="val 186"/>
                            <a:gd name="f99" fmla="val 200"/>
                            <a:gd name="f100" fmla="val 215"/>
                            <a:gd name="f101" fmla="val 230"/>
                            <a:gd name="f102" fmla="val 247"/>
                            <a:gd name="f103" fmla="val 264"/>
                            <a:gd name="f104" fmla="val 282"/>
                            <a:gd name="f105" fmla="val 300"/>
                            <a:gd name="f106" fmla="val 320"/>
                            <a:gd name="f107" fmla="val 340"/>
                            <a:gd name="f108" fmla="val 362"/>
                            <a:gd name="f109" fmla="val 384"/>
                            <a:gd name="f110" fmla="val 407"/>
                            <a:gd name="f111" fmla="val 431"/>
                            <a:gd name="f112" fmla="val 456"/>
                            <a:gd name="f113" fmla="val 482"/>
                            <a:gd name="f114" fmla="val 509"/>
                            <a:gd name="f115" fmla="val 538"/>
                            <a:gd name="f116" fmla="val 567"/>
                            <a:gd name="f117" fmla="val 597"/>
                            <a:gd name="f118" fmla="val 628"/>
                            <a:gd name="f119" fmla="val 660"/>
                            <a:gd name="f120" fmla="val 694"/>
                            <a:gd name="f121" fmla="val 729"/>
                            <a:gd name="f122" fmla="val 764"/>
                            <a:gd name="f123" fmla="val 801"/>
                            <a:gd name="f124" fmla="val 839"/>
                            <a:gd name="f125" fmla="val 879"/>
                            <a:gd name="f126" fmla="val 919"/>
                            <a:gd name="f127" fmla="val 961"/>
                            <a:gd name="f128" fmla="val 1004"/>
                            <a:gd name="f129" fmla="val 1049"/>
                            <a:gd name="f130" fmla="val 1094"/>
                            <a:gd name="f131" fmla="val 1141"/>
                            <a:gd name="f132" fmla="val 1190"/>
                            <a:gd name="f133" fmla="val 1240"/>
                            <a:gd name="f134" fmla="val 1291"/>
                            <a:gd name="f135" fmla="val 1343"/>
                            <a:gd name="f136" fmla="val 1397"/>
                            <a:gd name="f137" fmla="val 1452"/>
                            <a:gd name="f138" fmla="val 1509"/>
                            <a:gd name="f139" fmla="val 1568"/>
                            <a:gd name="f140" fmla="val 1627"/>
                            <a:gd name="f141" fmla="val 1689"/>
                            <a:gd name="f142" fmla="val 1751"/>
                            <a:gd name="f143" fmla="val 1816"/>
                            <a:gd name="f144" fmla="val 1882"/>
                            <a:gd name="f145" fmla="val 1949"/>
                            <a:gd name="f146" fmla="val 2018"/>
                            <a:gd name="f147" fmla="val 2089"/>
                            <a:gd name="f148" fmla="val 2162"/>
                            <a:gd name="f149" fmla="val 2236"/>
                            <a:gd name="f150" fmla="val 2312"/>
                            <a:gd name="f151" fmla="val 2389"/>
                            <a:gd name="f152" fmla="val 2468"/>
                            <a:gd name="f153" fmla="val 2549"/>
                            <a:gd name="f154" fmla="val 2632"/>
                            <a:gd name="f155" fmla="val 2716"/>
                            <a:gd name="f156" fmla="val 2803"/>
                            <a:gd name="f157" fmla="val 2891"/>
                            <a:gd name="f158" fmla="val 2981"/>
                            <a:gd name="f159" fmla="val 3072"/>
                            <a:gd name="f160" fmla="val 3166"/>
                            <a:gd name="f161" fmla="val 3262"/>
                            <a:gd name="f162" fmla="val 3359"/>
                            <a:gd name="f163" fmla="val 3458"/>
                            <a:gd name="f164" fmla="val 3560"/>
                            <a:gd name="f165" fmla="val 3663"/>
                            <a:gd name="f166" fmla="val 3768"/>
                            <a:gd name="f167" fmla="val 3876"/>
                            <a:gd name="f168" fmla="val 3985"/>
                            <a:gd name="f169" fmla="val 4096"/>
                            <a:gd name="f170" fmla="val 4210"/>
                            <a:gd name="f171" fmla="val 4325"/>
                            <a:gd name="f172" fmla="val 4443"/>
                            <a:gd name="f173" fmla="val 4563"/>
                            <a:gd name="f174" fmla="val 4684"/>
                            <a:gd name="f175" fmla="val 4808"/>
                            <a:gd name="f176" fmla="val 4935"/>
                            <a:gd name="f177" fmla="val 5063"/>
                            <a:gd name="f178" fmla="val 5194"/>
                            <a:gd name="f179" fmla="val 5327"/>
                            <a:gd name="f180" fmla="+- 0 0 -90"/>
                            <a:gd name="f181" fmla="*/ f3 1 5324"/>
                            <a:gd name="f182" fmla="*/ f4 1 4"/>
                            <a:gd name="f183" fmla="val f5"/>
                            <a:gd name="f184" fmla="val f6"/>
                            <a:gd name="f185" fmla="val f7"/>
                            <a:gd name="f186" fmla="+- f8 0 5095"/>
                            <a:gd name="f187" fmla="+- f9 0 5095"/>
                            <a:gd name="f188" fmla="+- f10 0 5095"/>
                            <a:gd name="f189" fmla="+- f11 0 5095"/>
                            <a:gd name="f190" fmla="+- f12 0 5095"/>
                            <a:gd name="f191" fmla="+- f13 0 5095"/>
                            <a:gd name="f192" fmla="+- f14 0 5095"/>
                            <a:gd name="f193" fmla="+- f15 0 5095"/>
                            <a:gd name="f194" fmla="+- f16 0 5095"/>
                            <a:gd name="f195" fmla="+- f17 0 5095"/>
                            <a:gd name="f196" fmla="+- f18 0 5095"/>
                            <a:gd name="f197" fmla="+- f19 0 5095"/>
                            <a:gd name="f198" fmla="+- f20 0 5095"/>
                            <a:gd name="f199" fmla="+- f21 0 5095"/>
                            <a:gd name="f200" fmla="+- f22 0 5095"/>
                            <a:gd name="f201" fmla="+- f23 0 5095"/>
                            <a:gd name="f202" fmla="+- f24 0 5095"/>
                            <a:gd name="f203" fmla="+- f25 0 5095"/>
                            <a:gd name="f204" fmla="+- f26 0 5095"/>
                            <a:gd name="f205" fmla="+- f27 0 5095"/>
                            <a:gd name="f206" fmla="+- f28 0 5095"/>
                            <a:gd name="f207" fmla="+- f29 0 5095"/>
                            <a:gd name="f208" fmla="+- f30 0 5095"/>
                            <a:gd name="f209" fmla="+- f31 0 5095"/>
                            <a:gd name="f210" fmla="+- f32 0 5095"/>
                            <a:gd name="f211" fmla="+- f33 0 5095"/>
                            <a:gd name="f212" fmla="+- f34 0 5095"/>
                            <a:gd name="f213" fmla="+- f35 0 5095"/>
                            <a:gd name="f214" fmla="+- f36 0 5095"/>
                            <a:gd name="f215" fmla="+- f37 0 5095"/>
                            <a:gd name="f216" fmla="+- f38 0 5095"/>
                            <a:gd name="f217" fmla="+- f39 0 5095"/>
                            <a:gd name="f218" fmla="+- f40 0 5095"/>
                            <a:gd name="f219" fmla="+- f41 0 5095"/>
                            <a:gd name="f220" fmla="+- f42 0 5095"/>
                            <a:gd name="f221" fmla="+- f43 0 5095"/>
                            <a:gd name="f222" fmla="+- f44 0 5095"/>
                            <a:gd name="f223" fmla="+- f45 0 5095"/>
                            <a:gd name="f224" fmla="+- f46 0 5095"/>
                            <a:gd name="f225" fmla="+- f47 0 5095"/>
                            <a:gd name="f226" fmla="+- f48 0 5095"/>
                            <a:gd name="f227" fmla="+- f49 0 5095"/>
                            <a:gd name="f228" fmla="+- f50 0 5095"/>
                            <a:gd name="f229" fmla="+- f51 0 5095"/>
                            <a:gd name="f230" fmla="+- f52 0 5095"/>
                            <a:gd name="f231" fmla="+- f53 0 5095"/>
                            <a:gd name="f232" fmla="+- f54 0 5095"/>
                            <a:gd name="f233" fmla="+- f55 0 5095"/>
                            <a:gd name="f234" fmla="+- f56 0 5095"/>
                            <a:gd name="f235" fmla="+- f57 0 5095"/>
                            <a:gd name="f236" fmla="+- f58 0 5095"/>
                            <a:gd name="f237" fmla="+- f59 0 5095"/>
                            <a:gd name="f238" fmla="+- f60 0 5095"/>
                            <a:gd name="f239" fmla="+- f61 0 5095"/>
                            <a:gd name="f240" fmla="+- f62 0 5095"/>
                            <a:gd name="f241" fmla="+- f63 0 5095"/>
                            <a:gd name="f242" fmla="+- f64 0 5095"/>
                            <a:gd name="f243" fmla="+- f65 0 5095"/>
                            <a:gd name="f244" fmla="*/ f180 f0 1"/>
                            <a:gd name="f245" fmla="+- f185 0 f183"/>
                            <a:gd name="f246" fmla="+- f184 0 f183"/>
                            <a:gd name="f247" fmla="*/ f244 1 f2"/>
                            <a:gd name="f248" fmla="*/ f245 1 4"/>
                            <a:gd name="f249" fmla="*/ f246 1 5324"/>
                            <a:gd name="f250" fmla="*/ f186 f246 1"/>
                            <a:gd name="f251" fmla="*/ 4406 f245 1"/>
                            <a:gd name="f252" fmla="*/ f187 f246 1"/>
                            <a:gd name="f253" fmla="*/ f188 f246 1"/>
                            <a:gd name="f254" fmla="*/ f189 f246 1"/>
                            <a:gd name="f255" fmla="*/ f190 f246 1"/>
                            <a:gd name="f256" fmla="*/ f191 f246 1"/>
                            <a:gd name="f257" fmla="*/ f192 f246 1"/>
                            <a:gd name="f258" fmla="*/ f193 f246 1"/>
                            <a:gd name="f259" fmla="*/ f194 f246 1"/>
                            <a:gd name="f260" fmla="*/ f195 f246 1"/>
                            <a:gd name="f261" fmla="*/ f196 f246 1"/>
                            <a:gd name="f262" fmla="*/ f197 f246 1"/>
                            <a:gd name="f263" fmla="*/ f198 f246 1"/>
                            <a:gd name="f264" fmla="*/ f199 f246 1"/>
                            <a:gd name="f265" fmla="*/ f200 f246 1"/>
                            <a:gd name="f266" fmla="*/ f201 f246 1"/>
                            <a:gd name="f267" fmla="*/ f202 f246 1"/>
                            <a:gd name="f268" fmla="*/ f203 f246 1"/>
                            <a:gd name="f269" fmla="*/ f204 f246 1"/>
                            <a:gd name="f270" fmla="*/ f205 f246 1"/>
                            <a:gd name="f271" fmla="*/ f206 f246 1"/>
                            <a:gd name="f272" fmla="*/ f207 f246 1"/>
                            <a:gd name="f273" fmla="*/ f208 f246 1"/>
                            <a:gd name="f274" fmla="*/ f209 f246 1"/>
                            <a:gd name="f275" fmla="*/ f210 f246 1"/>
                            <a:gd name="f276" fmla="*/ f211 f246 1"/>
                            <a:gd name="f277" fmla="*/ f212 f246 1"/>
                            <a:gd name="f278" fmla="*/ f213 f246 1"/>
                            <a:gd name="f279" fmla="*/ f214 f246 1"/>
                            <a:gd name="f280" fmla="*/ f215 f246 1"/>
                            <a:gd name="f281" fmla="*/ f216 f246 1"/>
                            <a:gd name="f282" fmla="*/ f217 f246 1"/>
                            <a:gd name="f283" fmla="*/ f218 f246 1"/>
                            <a:gd name="f284" fmla="*/ f219 f246 1"/>
                            <a:gd name="f285" fmla="*/ f220 f246 1"/>
                            <a:gd name="f286" fmla="*/ f221 f246 1"/>
                            <a:gd name="f287" fmla="*/ f222 f246 1"/>
                            <a:gd name="f288" fmla="*/ f223 f246 1"/>
                            <a:gd name="f289" fmla="*/ f224 f246 1"/>
                            <a:gd name="f290" fmla="*/ f225 f246 1"/>
                            <a:gd name="f291" fmla="*/ f226 f246 1"/>
                            <a:gd name="f292" fmla="*/ f227 f246 1"/>
                            <a:gd name="f293" fmla="*/ f228 f246 1"/>
                            <a:gd name="f294" fmla="*/ f229 f246 1"/>
                            <a:gd name="f295" fmla="*/ f230 f246 1"/>
                            <a:gd name="f296" fmla="*/ f231 f246 1"/>
                            <a:gd name="f297" fmla="*/ f232 f246 1"/>
                            <a:gd name="f298" fmla="*/ f233 f246 1"/>
                            <a:gd name="f299" fmla="*/ f234 f246 1"/>
                            <a:gd name="f300" fmla="*/ f235 f246 1"/>
                            <a:gd name="f301" fmla="*/ f236 f246 1"/>
                            <a:gd name="f302" fmla="*/ f237 f246 1"/>
                            <a:gd name="f303" fmla="*/ f238 f246 1"/>
                            <a:gd name="f304" fmla="*/ f239 f246 1"/>
                            <a:gd name="f305" fmla="*/ f240 f246 1"/>
                            <a:gd name="f306" fmla="*/ f241 f246 1"/>
                            <a:gd name="f307" fmla="*/ f242 f246 1"/>
                            <a:gd name="f308" fmla="*/ f243 f246 1"/>
                            <a:gd name="f309" fmla="+- f247 0 f1"/>
                            <a:gd name="f310" fmla="*/ f250 1 5324"/>
                            <a:gd name="f311" fmla="*/ f251 1 4"/>
                            <a:gd name="f312" fmla="*/ f252 1 5324"/>
                            <a:gd name="f313" fmla="*/ f253 1 5324"/>
                            <a:gd name="f314" fmla="*/ f254 1 5324"/>
                            <a:gd name="f315" fmla="*/ f255 1 5324"/>
                            <a:gd name="f316" fmla="*/ f256 1 5324"/>
                            <a:gd name="f317" fmla="*/ f257 1 5324"/>
                            <a:gd name="f318" fmla="*/ f258 1 5324"/>
                            <a:gd name="f319" fmla="*/ f259 1 5324"/>
                            <a:gd name="f320" fmla="*/ f260 1 5324"/>
                            <a:gd name="f321" fmla="*/ f261 1 5324"/>
                            <a:gd name="f322" fmla="*/ f262 1 5324"/>
                            <a:gd name="f323" fmla="*/ f263 1 5324"/>
                            <a:gd name="f324" fmla="*/ f264 1 5324"/>
                            <a:gd name="f325" fmla="*/ f265 1 5324"/>
                            <a:gd name="f326" fmla="*/ f266 1 5324"/>
                            <a:gd name="f327" fmla="*/ f267 1 5324"/>
                            <a:gd name="f328" fmla="*/ f268 1 5324"/>
                            <a:gd name="f329" fmla="*/ f269 1 5324"/>
                            <a:gd name="f330" fmla="*/ f270 1 5324"/>
                            <a:gd name="f331" fmla="*/ f271 1 5324"/>
                            <a:gd name="f332" fmla="*/ f272 1 5324"/>
                            <a:gd name="f333" fmla="*/ f273 1 5324"/>
                            <a:gd name="f334" fmla="*/ f274 1 5324"/>
                            <a:gd name="f335" fmla="*/ f275 1 5324"/>
                            <a:gd name="f336" fmla="*/ f276 1 5324"/>
                            <a:gd name="f337" fmla="*/ f277 1 5324"/>
                            <a:gd name="f338" fmla="*/ f278 1 5324"/>
                            <a:gd name="f339" fmla="*/ f279 1 5324"/>
                            <a:gd name="f340" fmla="*/ f280 1 5324"/>
                            <a:gd name="f341" fmla="*/ f281 1 5324"/>
                            <a:gd name="f342" fmla="*/ f282 1 5324"/>
                            <a:gd name="f343" fmla="*/ f283 1 5324"/>
                            <a:gd name="f344" fmla="*/ f284 1 5324"/>
                            <a:gd name="f345" fmla="*/ f285 1 5324"/>
                            <a:gd name="f346" fmla="*/ f286 1 5324"/>
                            <a:gd name="f347" fmla="*/ f287 1 5324"/>
                            <a:gd name="f348" fmla="*/ f288 1 5324"/>
                            <a:gd name="f349" fmla="*/ f289 1 5324"/>
                            <a:gd name="f350" fmla="*/ f290 1 5324"/>
                            <a:gd name="f351" fmla="*/ f291 1 5324"/>
                            <a:gd name="f352" fmla="*/ f292 1 5324"/>
                            <a:gd name="f353" fmla="*/ f293 1 5324"/>
                            <a:gd name="f354" fmla="*/ f294 1 5324"/>
                            <a:gd name="f355" fmla="*/ f295 1 5324"/>
                            <a:gd name="f356" fmla="*/ f296 1 5324"/>
                            <a:gd name="f357" fmla="*/ f297 1 5324"/>
                            <a:gd name="f358" fmla="*/ f298 1 5324"/>
                            <a:gd name="f359" fmla="*/ f299 1 5324"/>
                            <a:gd name="f360" fmla="*/ f300 1 5324"/>
                            <a:gd name="f361" fmla="*/ f301 1 5324"/>
                            <a:gd name="f362" fmla="*/ f302 1 5324"/>
                            <a:gd name="f363" fmla="*/ f303 1 5324"/>
                            <a:gd name="f364" fmla="*/ f304 1 5324"/>
                            <a:gd name="f365" fmla="*/ f305 1 5324"/>
                            <a:gd name="f366" fmla="*/ f306 1 5324"/>
                            <a:gd name="f367" fmla="*/ f307 1 5324"/>
                            <a:gd name="f368" fmla="*/ f308 1 5324"/>
                            <a:gd name="f369" fmla="*/ 0 1 f249"/>
                            <a:gd name="f370" fmla="*/ f184 1 f249"/>
                            <a:gd name="f371" fmla="*/ 0 1 f248"/>
                            <a:gd name="f372" fmla="*/ f185 1 f248"/>
                            <a:gd name="f373" fmla="*/ f310 1 f249"/>
                            <a:gd name="f374" fmla="*/ f311 1 f248"/>
                            <a:gd name="f375" fmla="*/ f312 1 f249"/>
                            <a:gd name="f376" fmla="*/ f313 1 f249"/>
                            <a:gd name="f377" fmla="*/ f314 1 f249"/>
                            <a:gd name="f378" fmla="*/ f315 1 f249"/>
                            <a:gd name="f379" fmla="*/ f316 1 f249"/>
                            <a:gd name="f380" fmla="*/ f317 1 f249"/>
                            <a:gd name="f381" fmla="*/ f318 1 f249"/>
                            <a:gd name="f382" fmla="*/ f319 1 f249"/>
                            <a:gd name="f383" fmla="*/ f320 1 f249"/>
                            <a:gd name="f384" fmla="*/ f321 1 f249"/>
                            <a:gd name="f385" fmla="*/ f322 1 f249"/>
                            <a:gd name="f386" fmla="*/ f323 1 f249"/>
                            <a:gd name="f387" fmla="*/ f324 1 f249"/>
                            <a:gd name="f388" fmla="*/ f325 1 f249"/>
                            <a:gd name="f389" fmla="*/ f326 1 f249"/>
                            <a:gd name="f390" fmla="*/ f327 1 f249"/>
                            <a:gd name="f391" fmla="*/ f328 1 f249"/>
                            <a:gd name="f392" fmla="*/ f329 1 f249"/>
                            <a:gd name="f393" fmla="*/ f330 1 f249"/>
                            <a:gd name="f394" fmla="*/ f331 1 f249"/>
                            <a:gd name="f395" fmla="*/ f332 1 f249"/>
                            <a:gd name="f396" fmla="*/ f333 1 f249"/>
                            <a:gd name="f397" fmla="*/ f334 1 f249"/>
                            <a:gd name="f398" fmla="*/ f335 1 f249"/>
                            <a:gd name="f399" fmla="*/ f336 1 f249"/>
                            <a:gd name="f400" fmla="*/ f337 1 f249"/>
                            <a:gd name="f401" fmla="*/ f338 1 f249"/>
                            <a:gd name="f402" fmla="*/ f339 1 f249"/>
                            <a:gd name="f403" fmla="*/ f340 1 f249"/>
                            <a:gd name="f404" fmla="*/ f341 1 f249"/>
                            <a:gd name="f405" fmla="*/ f342 1 f249"/>
                            <a:gd name="f406" fmla="*/ f343 1 f249"/>
                            <a:gd name="f407" fmla="*/ f344 1 f249"/>
                            <a:gd name="f408" fmla="*/ f345 1 f249"/>
                            <a:gd name="f409" fmla="*/ f346 1 f249"/>
                            <a:gd name="f410" fmla="*/ f347 1 f249"/>
                            <a:gd name="f411" fmla="*/ f348 1 f249"/>
                            <a:gd name="f412" fmla="*/ f349 1 f249"/>
                            <a:gd name="f413" fmla="*/ f350 1 f249"/>
                            <a:gd name="f414" fmla="*/ f351 1 f249"/>
                            <a:gd name="f415" fmla="*/ f352 1 f249"/>
                            <a:gd name="f416" fmla="*/ f353 1 f249"/>
                            <a:gd name="f417" fmla="*/ f354 1 f249"/>
                            <a:gd name="f418" fmla="*/ f355 1 f249"/>
                            <a:gd name="f419" fmla="*/ f356 1 f249"/>
                            <a:gd name="f420" fmla="*/ f357 1 f249"/>
                            <a:gd name="f421" fmla="*/ f358 1 f249"/>
                            <a:gd name="f422" fmla="*/ f359 1 f249"/>
                            <a:gd name="f423" fmla="*/ f360 1 f249"/>
                            <a:gd name="f424" fmla="*/ f361 1 f249"/>
                            <a:gd name="f425" fmla="*/ f362 1 f249"/>
                            <a:gd name="f426" fmla="*/ f363 1 f249"/>
                            <a:gd name="f427" fmla="*/ f364 1 f249"/>
                            <a:gd name="f428" fmla="*/ f365 1 f249"/>
                            <a:gd name="f429" fmla="*/ f366 1 f249"/>
                            <a:gd name="f430" fmla="*/ f367 1 f249"/>
                            <a:gd name="f431" fmla="*/ f368 1 f249"/>
                            <a:gd name="f432" fmla="*/ f369 f181 1"/>
                            <a:gd name="f433" fmla="*/ f370 f181 1"/>
                            <a:gd name="f434" fmla="*/ f372 f182 1"/>
                            <a:gd name="f435" fmla="*/ f371 f182 1"/>
                            <a:gd name="f436" fmla="*/ f373 f181 1"/>
                            <a:gd name="f437" fmla="*/ f374 f182 1"/>
                            <a:gd name="f438" fmla="*/ f375 f181 1"/>
                            <a:gd name="f439" fmla="*/ f376 f181 1"/>
                            <a:gd name="f440" fmla="*/ f377 f181 1"/>
                            <a:gd name="f441" fmla="*/ f378 f181 1"/>
                            <a:gd name="f442" fmla="*/ f379 f181 1"/>
                            <a:gd name="f443" fmla="*/ f380 f181 1"/>
                            <a:gd name="f444" fmla="*/ f381 f181 1"/>
                            <a:gd name="f445" fmla="*/ f382 f181 1"/>
                            <a:gd name="f446" fmla="*/ f383 f181 1"/>
                            <a:gd name="f447" fmla="*/ f384 f181 1"/>
                            <a:gd name="f448" fmla="*/ f385 f181 1"/>
                            <a:gd name="f449" fmla="*/ f386 f181 1"/>
                            <a:gd name="f450" fmla="*/ f387 f181 1"/>
                            <a:gd name="f451" fmla="*/ f388 f181 1"/>
                            <a:gd name="f452" fmla="*/ f389 f181 1"/>
                            <a:gd name="f453" fmla="*/ f390 f181 1"/>
                            <a:gd name="f454" fmla="*/ f391 f181 1"/>
                            <a:gd name="f455" fmla="*/ f392 f181 1"/>
                            <a:gd name="f456" fmla="*/ f393 f181 1"/>
                            <a:gd name="f457" fmla="*/ f394 f181 1"/>
                            <a:gd name="f458" fmla="*/ f395 f181 1"/>
                            <a:gd name="f459" fmla="*/ f396 f181 1"/>
                            <a:gd name="f460" fmla="*/ f397 f181 1"/>
                            <a:gd name="f461" fmla="*/ f398 f181 1"/>
                            <a:gd name="f462" fmla="*/ f399 f181 1"/>
                            <a:gd name="f463" fmla="*/ f400 f181 1"/>
                            <a:gd name="f464" fmla="*/ f401 f181 1"/>
                            <a:gd name="f465" fmla="*/ f402 f181 1"/>
                            <a:gd name="f466" fmla="*/ f403 f181 1"/>
                            <a:gd name="f467" fmla="*/ f404 f181 1"/>
                            <a:gd name="f468" fmla="*/ f405 f181 1"/>
                            <a:gd name="f469" fmla="*/ f406 f181 1"/>
                            <a:gd name="f470" fmla="*/ f407 f181 1"/>
                            <a:gd name="f471" fmla="*/ f408 f181 1"/>
                            <a:gd name="f472" fmla="*/ f409 f181 1"/>
                            <a:gd name="f473" fmla="*/ f410 f181 1"/>
                            <a:gd name="f474" fmla="*/ f411 f181 1"/>
                            <a:gd name="f475" fmla="*/ f412 f181 1"/>
                            <a:gd name="f476" fmla="*/ f413 f181 1"/>
                            <a:gd name="f477" fmla="*/ f414 f181 1"/>
                            <a:gd name="f478" fmla="*/ f415 f181 1"/>
                            <a:gd name="f479" fmla="*/ f416 f181 1"/>
                            <a:gd name="f480" fmla="*/ f417 f181 1"/>
                            <a:gd name="f481" fmla="*/ f418 f181 1"/>
                            <a:gd name="f482" fmla="*/ f419 f181 1"/>
                            <a:gd name="f483" fmla="*/ f420 f181 1"/>
                            <a:gd name="f484" fmla="*/ f421 f181 1"/>
                            <a:gd name="f485" fmla="*/ f422 f181 1"/>
                            <a:gd name="f486" fmla="*/ f423 f181 1"/>
                            <a:gd name="f487" fmla="*/ f424 f181 1"/>
                            <a:gd name="f488" fmla="*/ f425 f181 1"/>
                            <a:gd name="f489" fmla="*/ f426 f181 1"/>
                            <a:gd name="f490" fmla="*/ f427 f181 1"/>
                            <a:gd name="f491" fmla="*/ f428 f181 1"/>
                            <a:gd name="f492" fmla="*/ f429 f181 1"/>
                            <a:gd name="f493" fmla="*/ f430 f181 1"/>
                            <a:gd name="f494" fmla="*/ f431 f181 1"/>
                          </a:gdLst>
                          <a:ahLst/>
                          <a:cxnLst>
                            <a:cxn ang="3cd4">
                              <a:pos x="hc" y="t"/>
                            </a:cxn>
                            <a:cxn ang="0">
                              <a:pos x="r" y="vc"/>
                            </a:cxn>
                            <a:cxn ang="cd4">
                              <a:pos x="hc" y="b"/>
                            </a:cxn>
                            <a:cxn ang="cd2">
                              <a:pos x="l" y="vc"/>
                            </a:cxn>
                            <a:cxn ang="f309">
                              <a:pos x="f436" y="f437"/>
                            </a:cxn>
                            <a:cxn ang="f309">
                              <a:pos x="f436" y="f437"/>
                            </a:cxn>
                            <a:cxn ang="f309">
                              <a:pos x="f436" y="f437"/>
                            </a:cxn>
                            <a:cxn ang="f309">
                              <a:pos x="f438" y="f437"/>
                            </a:cxn>
                            <a:cxn ang="f309">
                              <a:pos x="f439" y="f437"/>
                            </a:cxn>
                            <a:cxn ang="f309">
                              <a:pos x="f440" y="f437"/>
                            </a:cxn>
                            <a:cxn ang="f309">
                              <a:pos x="f441" y="f437"/>
                            </a:cxn>
                            <a:cxn ang="f309">
                              <a:pos x="f442" y="f437"/>
                            </a:cxn>
                            <a:cxn ang="f309">
                              <a:pos x="f443" y="f437"/>
                            </a:cxn>
                            <a:cxn ang="f309">
                              <a:pos x="f444" y="f437"/>
                            </a:cxn>
                            <a:cxn ang="f309">
                              <a:pos x="f445" y="f437"/>
                            </a:cxn>
                            <a:cxn ang="f309">
                              <a:pos x="f446" y="f437"/>
                            </a:cxn>
                            <a:cxn ang="f309">
                              <a:pos x="f447" y="f437"/>
                            </a:cxn>
                            <a:cxn ang="f309">
                              <a:pos x="f448" y="f437"/>
                            </a:cxn>
                            <a:cxn ang="f309">
                              <a:pos x="f449" y="f437"/>
                            </a:cxn>
                            <a:cxn ang="f309">
                              <a:pos x="f450" y="f437"/>
                            </a:cxn>
                            <a:cxn ang="f309">
                              <a:pos x="f451" y="f437"/>
                            </a:cxn>
                            <a:cxn ang="f309">
                              <a:pos x="f452" y="f437"/>
                            </a:cxn>
                            <a:cxn ang="f309">
                              <a:pos x="f453" y="f437"/>
                            </a:cxn>
                            <a:cxn ang="f309">
                              <a:pos x="f454" y="f437"/>
                            </a:cxn>
                            <a:cxn ang="f309">
                              <a:pos x="f455" y="f437"/>
                            </a:cxn>
                            <a:cxn ang="f309">
                              <a:pos x="f456" y="f437"/>
                            </a:cxn>
                            <a:cxn ang="f309">
                              <a:pos x="f457" y="f437"/>
                            </a:cxn>
                            <a:cxn ang="f309">
                              <a:pos x="f458" y="f437"/>
                            </a:cxn>
                            <a:cxn ang="f309">
                              <a:pos x="f459" y="f437"/>
                            </a:cxn>
                            <a:cxn ang="f309">
                              <a:pos x="f460" y="f437"/>
                            </a:cxn>
                            <a:cxn ang="f309">
                              <a:pos x="f461" y="f437"/>
                            </a:cxn>
                            <a:cxn ang="f309">
                              <a:pos x="f462" y="f437"/>
                            </a:cxn>
                            <a:cxn ang="f309">
                              <a:pos x="f463" y="f437"/>
                            </a:cxn>
                            <a:cxn ang="f309">
                              <a:pos x="f464" y="f437"/>
                            </a:cxn>
                            <a:cxn ang="f309">
                              <a:pos x="f465" y="f437"/>
                            </a:cxn>
                            <a:cxn ang="f309">
                              <a:pos x="f466" y="f437"/>
                            </a:cxn>
                            <a:cxn ang="f309">
                              <a:pos x="f467" y="f437"/>
                            </a:cxn>
                            <a:cxn ang="f309">
                              <a:pos x="f468" y="f437"/>
                            </a:cxn>
                            <a:cxn ang="f309">
                              <a:pos x="f469" y="f437"/>
                            </a:cxn>
                            <a:cxn ang="f309">
                              <a:pos x="f470" y="f437"/>
                            </a:cxn>
                            <a:cxn ang="f309">
                              <a:pos x="f471" y="f437"/>
                            </a:cxn>
                            <a:cxn ang="f309">
                              <a:pos x="f472" y="f437"/>
                            </a:cxn>
                            <a:cxn ang="f309">
                              <a:pos x="f473" y="f437"/>
                            </a:cxn>
                            <a:cxn ang="f309">
                              <a:pos x="f474" y="f437"/>
                            </a:cxn>
                            <a:cxn ang="f309">
                              <a:pos x="f475" y="f437"/>
                            </a:cxn>
                            <a:cxn ang="f309">
                              <a:pos x="f476" y="f437"/>
                            </a:cxn>
                            <a:cxn ang="f309">
                              <a:pos x="f477" y="f437"/>
                            </a:cxn>
                            <a:cxn ang="f309">
                              <a:pos x="f478" y="f437"/>
                            </a:cxn>
                            <a:cxn ang="f309">
                              <a:pos x="f479" y="f437"/>
                            </a:cxn>
                            <a:cxn ang="f309">
                              <a:pos x="f480" y="f437"/>
                            </a:cxn>
                            <a:cxn ang="f309">
                              <a:pos x="f481" y="f437"/>
                            </a:cxn>
                            <a:cxn ang="f309">
                              <a:pos x="f482" y="f437"/>
                            </a:cxn>
                            <a:cxn ang="f309">
                              <a:pos x="f483" y="f437"/>
                            </a:cxn>
                            <a:cxn ang="f309">
                              <a:pos x="f484" y="f437"/>
                            </a:cxn>
                            <a:cxn ang="f309">
                              <a:pos x="f485" y="f437"/>
                            </a:cxn>
                            <a:cxn ang="f309">
                              <a:pos x="f486" y="f437"/>
                            </a:cxn>
                            <a:cxn ang="f309">
                              <a:pos x="f487" y="f437"/>
                            </a:cxn>
                            <a:cxn ang="f309">
                              <a:pos x="f488" y="f437"/>
                            </a:cxn>
                            <a:cxn ang="f309">
                              <a:pos x="f489" y="f437"/>
                            </a:cxn>
                            <a:cxn ang="f309">
                              <a:pos x="f490" y="f437"/>
                            </a:cxn>
                            <a:cxn ang="f309">
                              <a:pos x="f491" y="f437"/>
                            </a:cxn>
                            <a:cxn ang="f309">
                              <a:pos x="f492" y="f437"/>
                            </a:cxn>
                            <a:cxn ang="f309">
                              <a:pos x="f493" y="f437"/>
                            </a:cxn>
                            <a:cxn ang="f309">
                              <a:pos x="f494" y="f437"/>
                            </a:cxn>
                          </a:cxnLst>
                          <a:rect l="f432" t="f435" r="f433" b="f434"/>
                          <a:pathLst>
                            <a:path w="5324" h="4">
                              <a:moveTo>
                                <a:pt x="f66" y="f67"/>
                              </a:moveTo>
                              <a:lnTo>
                                <a:pt x="f66" y="f67"/>
                              </a:lnTo>
                              <a:lnTo>
                                <a:pt x="f68" y="f67"/>
                              </a:lnTo>
                              <a:lnTo>
                                <a:pt x="f69" y="f67"/>
                              </a:lnTo>
                              <a:lnTo>
                                <a:pt x="f70" y="f67"/>
                              </a:lnTo>
                              <a:lnTo>
                                <a:pt x="f71" y="f67"/>
                              </a:lnTo>
                              <a:lnTo>
                                <a:pt x="f72" y="f67"/>
                              </a:lnTo>
                              <a:lnTo>
                                <a:pt x="f73" y="f67"/>
                              </a:lnTo>
                              <a:lnTo>
                                <a:pt x="f74" y="f67"/>
                              </a:lnTo>
                              <a:lnTo>
                                <a:pt x="f75" y="f67"/>
                              </a:lnTo>
                              <a:lnTo>
                                <a:pt x="f76" y="f67"/>
                              </a:lnTo>
                              <a:lnTo>
                                <a:pt x="f77" y="f67"/>
                              </a:lnTo>
                              <a:lnTo>
                                <a:pt x="f78" y="f67"/>
                              </a:lnTo>
                              <a:lnTo>
                                <a:pt x="f79" y="f67"/>
                              </a:lnTo>
                              <a:lnTo>
                                <a:pt x="f80" y="f67"/>
                              </a:lnTo>
                              <a:lnTo>
                                <a:pt x="f81" y="f67"/>
                              </a:lnTo>
                              <a:lnTo>
                                <a:pt x="f82" y="f67"/>
                              </a:lnTo>
                              <a:lnTo>
                                <a:pt x="f83" y="f67"/>
                              </a:lnTo>
                              <a:lnTo>
                                <a:pt x="f84" y="f67"/>
                              </a:lnTo>
                              <a:lnTo>
                                <a:pt x="f85" y="f67"/>
                              </a:lnTo>
                              <a:lnTo>
                                <a:pt x="f86" y="f67"/>
                              </a:lnTo>
                              <a:lnTo>
                                <a:pt x="f87" y="f67"/>
                              </a:lnTo>
                              <a:lnTo>
                                <a:pt x="f88" y="f67"/>
                              </a:lnTo>
                              <a:lnTo>
                                <a:pt x="f89" y="f67"/>
                              </a:lnTo>
                              <a:lnTo>
                                <a:pt x="f90" y="f67"/>
                              </a:lnTo>
                              <a:lnTo>
                                <a:pt x="f91" y="f67"/>
                              </a:lnTo>
                              <a:lnTo>
                                <a:pt x="f92" y="f67"/>
                              </a:lnTo>
                              <a:lnTo>
                                <a:pt x="f93" y="f67"/>
                              </a:lnTo>
                              <a:lnTo>
                                <a:pt x="f94" y="f67"/>
                              </a:lnTo>
                              <a:lnTo>
                                <a:pt x="f95" y="f67"/>
                              </a:lnTo>
                              <a:lnTo>
                                <a:pt x="f96" y="f67"/>
                              </a:lnTo>
                              <a:lnTo>
                                <a:pt x="f97" y="f67"/>
                              </a:lnTo>
                              <a:lnTo>
                                <a:pt x="f98" y="f67"/>
                              </a:lnTo>
                              <a:lnTo>
                                <a:pt x="f99" y="f67"/>
                              </a:lnTo>
                              <a:lnTo>
                                <a:pt x="f100" y="f67"/>
                              </a:lnTo>
                              <a:lnTo>
                                <a:pt x="f101" y="f67"/>
                              </a:lnTo>
                              <a:lnTo>
                                <a:pt x="f102" y="f67"/>
                              </a:lnTo>
                              <a:lnTo>
                                <a:pt x="f103" y="f67"/>
                              </a:lnTo>
                              <a:lnTo>
                                <a:pt x="f104" y="f67"/>
                              </a:lnTo>
                              <a:lnTo>
                                <a:pt x="f105" y="f67"/>
                              </a:lnTo>
                              <a:lnTo>
                                <a:pt x="f106" y="f67"/>
                              </a:lnTo>
                              <a:lnTo>
                                <a:pt x="f107" y="f67"/>
                              </a:lnTo>
                              <a:lnTo>
                                <a:pt x="f108" y="f67"/>
                              </a:lnTo>
                              <a:lnTo>
                                <a:pt x="f109" y="f67"/>
                              </a:lnTo>
                              <a:lnTo>
                                <a:pt x="f110" y="f67"/>
                              </a:lnTo>
                              <a:lnTo>
                                <a:pt x="f111" y="f67"/>
                              </a:lnTo>
                              <a:lnTo>
                                <a:pt x="f112" y="f67"/>
                              </a:lnTo>
                              <a:lnTo>
                                <a:pt x="f113" y="f67"/>
                              </a:lnTo>
                              <a:lnTo>
                                <a:pt x="f114" y="f67"/>
                              </a:lnTo>
                              <a:lnTo>
                                <a:pt x="f115" y="f67"/>
                              </a:lnTo>
                              <a:lnTo>
                                <a:pt x="f116" y="f67"/>
                              </a:lnTo>
                              <a:lnTo>
                                <a:pt x="f117" y="f67"/>
                              </a:lnTo>
                              <a:lnTo>
                                <a:pt x="f118" y="f67"/>
                              </a:lnTo>
                              <a:lnTo>
                                <a:pt x="f119" y="f67"/>
                              </a:lnTo>
                              <a:lnTo>
                                <a:pt x="f120" y="f67"/>
                              </a:lnTo>
                              <a:lnTo>
                                <a:pt x="f121" y="f67"/>
                              </a:lnTo>
                              <a:lnTo>
                                <a:pt x="f122" y="f67"/>
                              </a:lnTo>
                              <a:lnTo>
                                <a:pt x="f123" y="f67"/>
                              </a:lnTo>
                              <a:lnTo>
                                <a:pt x="f124" y="f67"/>
                              </a:lnTo>
                              <a:lnTo>
                                <a:pt x="f125" y="f67"/>
                              </a:lnTo>
                              <a:lnTo>
                                <a:pt x="f126" y="f67"/>
                              </a:lnTo>
                              <a:lnTo>
                                <a:pt x="f127" y="f67"/>
                              </a:lnTo>
                              <a:lnTo>
                                <a:pt x="f128" y="f67"/>
                              </a:lnTo>
                              <a:lnTo>
                                <a:pt x="f129" y="f67"/>
                              </a:lnTo>
                              <a:lnTo>
                                <a:pt x="f130" y="f67"/>
                              </a:lnTo>
                              <a:lnTo>
                                <a:pt x="f131" y="f67"/>
                              </a:lnTo>
                              <a:lnTo>
                                <a:pt x="f132" y="f67"/>
                              </a:lnTo>
                              <a:lnTo>
                                <a:pt x="f133" y="f67"/>
                              </a:lnTo>
                              <a:lnTo>
                                <a:pt x="f134" y="f67"/>
                              </a:lnTo>
                              <a:lnTo>
                                <a:pt x="f135" y="f67"/>
                              </a:lnTo>
                              <a:lnTo>
                                <a:pt x="f136" y="f67"/>
                              </a:lnTo>
                              <a:lnTo>
                                <a:pt x="f137" y="f67"/>
                              </a:lnTo>
                              <a:lnTo>
                                <a:pt x="f138" y="f67"/>
                              </a:lnTo>
                              <a:lnTo>
                                <a:pt x="f139" y="f67"/>
                              </a:lnTo>
                              <a:lnTo>
                                <a:pt x="f140" y="f67"/>
                              </a:lnTo>
                              <a:lnTo>
                                <a:pt x="f141" y="f67"/>
                              </a:lnTo>
                              <a:lnTo>
                                <a:pt x="f142" y="f67"/>
                              </a:lnTo>
                              <a:lnTo>
                                <a:pt x="f143" y="f67"/>
                              </a:lnTo>
                              <a:lnTo>
                                <a:pt x="f144" y="f67"/>
                              </a:lnTo>
                              <a:lnTo>
                                <a:pt x="f145" y="f67"/>
                              </a:lnTo>
                              <a:lnTo>
                                <a:pt x="f146" y="f67"/>
                              </a:lnTo>
                              <a:lnTo>
                                <a:pt x="f147" y="f67"/>
                              </a:lnTo>
                              <a:lnTo>
                                <a:pt x="f148" y="f67"/>
                              </a:lnTo>
                              <a:lnTo>
                                <a:pt x="f149" y="f67"/>
                              </a:lnTo>
                              <a:lnTo>
                                <a:pt x="f150" y="f67"/>
                              </a:lnTo>
                              <a:lnTo>
                                <a:pt x="f151" y="f67"/>
                              </a:lnTo>
                              <a:lnTo>
                                <a:pt x="f152" y="f67"/>
                              </a:lnTo>
                              <a:lnTo>
                                <a:pt x="f153" y="f67"/>
                              </a:lnTo>
                              <a:lnTo>
                                <a:pt x="f154" y="f67"/>
                              </a:lnTo>
                              <a:lnTo>
                                <a:pt x="f155" y="f67"/>
                              </a:lnTo>
                              <a:lnTo>
                                <a:pt x="f156" y="f67"/>
                              </a:lnTo>
                              <a:lnTo>
                                <a:pt x="f157" y="f67"/>
                              </a:lnTo>
                              <a:lnTo>
                                <a:pt x="f158" y="f67"/>
                              </a:lnTo>
                              <a:lnTo>
                                <a:pt x="f159" y="f67"/>
                              </a:lnTo>
                              <a:lnTo>
                                <a:pt x="f160" y="f67"/>
                              </a:lnTo>
                              <a:lnTo>
                                <a:pt x="f161" y="f67"/>
                              </a:lnTo>
                              <a:lnTo>
                                <a:pt x="f162" y="f67"/>
                              </a:lnTo>
                              <a:lnTo>
                                <a:pt x="f163" y="f67"/>
                              </a:lnTo>
                              <a:lnTo>
                                <a:pt x="f164" y="f67"/>
                              </a:lnTo>
                              <a:lnTo>
                                <a:pt x="f165" y="f67"/>
                              </a:lnTo>
                              <a:lnTo>
                                <a:pt x="f166" y="f67"/>
                              </a:lnTo>
                              <a:lnTo>
                                <a:pt x="f167" y="f67"/>
                              </a:lnTo>
                              <a:lnTo>
                                <a:pt x="f168" y="f67"/>
                              </a:lnTo>
                              <a:lnTo>
                                <a:pt x="f169" y="f67"/>
                              </a:lnTo>
                              <a:lnTo>
                                <a:pt x="f170" y="f67"/>
                              </a:lnTo>
                              <a:lnTo>
                                <a:pt x="f171" y="f67"/>
                              </a:lnTo>
                              <a:lnTo>
                                <a:pt x="f172" y="f67"/>
                              </a:lnTo>
                              <a:lnTo>
                                <a:pt x="f173" y="f67"/>
                              </a:lnTo>
                              <a:lnTo>
                                <a:pt x="f174" y="f67"/>
                              </a:lnTo>
                              <a:lnTo>
                                <a:pt x="f175" y="f67"/>
                              </a:lnTo>
                              <a:lnTo>
                                <a:pt x="f176" y="f67"/>
                              </a:lnTo>
                              <a:lnTo>
                                <a:pt x="f177" y="f67"/>
                              </a:lnTo>
                              <a:lnTo>
                                <a:pt x="f178" y="f67"/>
                              </a:lnTo>
                              <a:lnTo>
                                <a:pt x="f179" y="f67"/>
                              </a:lnTo>
                            </a:path>
                          </a:pathLst>
                        </a:custGeom>
                        <a:noFill/>
                        <a:ln w="6080"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shape w14:anchorId="42205A23" id="Group 16" o:spid="_x0000_s1026" style="position:absolute;margin-left:254.75pt;margin-top:219.75pt;width:266.25pt;height:.25pt;z-index:251676672;visibility:visible;mso-wrap-style:square;mso-wrap-distance-left:9pt;mso-wrap-distance-top:0;mso-wrap-distance-right:9pt;mso-wrap-distance-bottom:0;mso-position-horizontal:absolute;mso-position-horizontal-relative:text;mso-position-vertical:absolute;mso-position-vertical-relative:text;v-text-anchor:top" coordsize="532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" path="m13,11r,l14,11r1,l16,11r1,l18,11r2,l22,11r2,l26,11r2,l31,11r4,l38,11r4,l46,11r5,l56,11r6,l68,11r7,l82,11r8,l98,11r9,l116,11r10,l137,11r11,l160,11r13,l186,11r14,l215,11r15,l247,11r17,l282,11r18,l320,11r20,l362,11r22,l407,11r24,l456,11r26,l509,11r29,l567,11r30,l628,11r32,l694,11r35,l764,11r37,l839,11r40,l919,11r42,l1004,11r45,l1094,11r47,l1190,11r50,l1291,11r52,l1397,11r55,l1509,11r59,l1627,11r62,l1751,11r65,l1882,11r67,l2018,11r71,l2162,11r74,l2312,11r77,l2468,11r81,l2632,11r84,l2803,11r88,l2981,11r91,l3166,11r96,l3359,11r99,l3560,11r103,l3768,11r108,l3985,11r111,l4210,11r115,l4443,11r120,l4684,11r124,l4935,11r128,l5194,11r133,e" filled="f" strokeweight=".16889mm">
                <v:shadow on="t" color="black" opacity="22937f" origin="-.5,-.5" offset="0,.63881mm"/>
                <v:path arrowok="t" o:connecttype="custom" o:connectlocs="1690689,0;3381378,1586;1690689,3172;0,1586;8257,3493958;8257,3493958;8257,3493958;8892,3493958;9527,3493958;10162,3493958;11432,3493958;13973,3493958;16513,3493958;19689,3493958;24135,3493958;29216,3493958;35567,3493958;43188,3493958;52080,3493958;62242,3493958;73674,3493958;87011,3493958;101619,3493958;118132,3493958;136551,3493958;156875,3493958;179104,3493958;203238,3493958;229913,3493958;258494,3493958;289615,3493958;323276,3493958;360113,3493958;398855,3493958;440773,3493958;485232,3493958;532866,3493958;583675,3493958;637660,3493958;694821,3493958;755793,3493958;819940,3493958;887262,3493958;958396,3493958;1033340,3493958;1112095,3493958;1195296,3493958;1281672,3493958;1373129,3493958;1468397,3493958;1567476,3493958;1671635,3493958;1780241,3493958;1893292,3493958;2010789,3493958;2133368,3493958;2261027,3493958;2393132,3493958;2530953,3493958;2673855,3493958;2821837,3493958;2974901,3493958;3134316,3493958;3298812,3493958" o:connectangles="270,0,90,180,0,0,0,0,0,0,0,0,0,0,0,0,0,0,0,0,0,0,0,0,0,0,0,0,0,0,0,0,0,0,0,0,0,0,0,0,0,0,0,0,0,0,0,0,0,0,0,0,0,0,0,0,0,0,0,0,0,0,0,0" textboxrect="0,0,5324,4"/>
                <w10:wrap type="square"/>
              </v:shape>
            </w:pict>
          </mc:Fallback>
        </mc:AlternateContent>
      </w:r>
      <w:r>
        <w:rPr>
          <w:rFonts w:ascii="標楷體" w:eastAsia="標楷體" w:hAnsi="標楷體"/>
          <w:noProof/>
        </w:rPr>
        <mc:AlternateContent>
          <mc:Choice Requires="wps">
            <w:drawing>
              <wp:anchor distT="0" distB="0" distL="114300" distR="114300" simplePos="0" relativeHeight="251677696" behindDoc="0" locked="0" layoutInCell="1" allowOverlap="1">
                <wp:simplePos x="0" y="0"/>
                <wp:positionH relativeFrom="column">
                  <wp:posOffset>6613526</wp:posOffset>
                </wp:positionH>
                <wp:positionV relativeFrom="paragraph">
                  <wp:posOffset>1190621</wp:posOffset>
                </wp:positionV>
                <wp:extent cx="3172" cy="1603372"/>
                <wp:effectExtent l="0" t="0" r="47628" b="34928"/>
                <wp:wrapSquare wrapText="bothSides"/>
                <wp:docPr id="43" name="Group 14"/>
                <wp:cNvGraphicFramePr/>
                <a:graphic xmlns:a="http://schemas.openxmlformats.org/drawingml/2006/main">
                  <a:graphicData uri="http://schemas.microsoft.com/office/word/2010/wordprocessingShape">
                    <wps:wsp>
                      <wps:cNvSpPr/>
                      <wps:spPr>
                        <a:xfrm>
                          <a:off x="0" y="0"/>
                          <a:ext cx="3172" cy="1603372"/>
                        </a:xfrm>
                        <a:custGeom>
                          <a:avLst/>
                          <a:gdLst>
                            <a:gd name="f0" fmla="val 10800000"/>
                            <a:gd name="f1" fmla="val 5400000"/>
                            <a:gd name="f2" fmla="val 180"/>
                            <a:gd name="f3" fmla="val w"/>
                            <a:gd name="f4" fmla="val h"/>
                            <a:gd name="f5" fmla="val 0"/>
                            <a:gd name="f6" fmla="val 4"/>
                            <a:gd name="f7" fmla="val 2524"/>
                            <a:gd name="f8" fmla="+- 0 10426 0"/>
                            <a:gd name="f9" fmla="val 11"/>
                            <a:gd name="f10" fmla="val 5"/>
                            <a:gd name="f11" fmla="val 6"/>
                            <a:gd name="f12" fmla="val 7"/>
                            <a:gd name="f13" fmla="val 8"/>
                            <a:gd name="f14" fmla="val 9"/>
                            <a:gd name="f15" fmla="val 10"/>
                            <a:gd name="f16" fmla="val 12"/>
                            <a:gd name="f17" fmla="val 14"/>
                            <a:gd name="f18" fmla="val 15"/>
                            <a:gd name="f19" fmla="val 17"/>
                            <a:gd name="f20" fmla="val 19"/>
                            <a:gd name="f21" fmla="val 21"/>
                            <a:gd name="f22" fmla="val 23"/>
                            <a:gd name="f23" fmla="val 26"/>
                            <a:gd name="f24" fmla="val 28"/>
                            <a:gd name="f25" fmla="val 31"/>
                            <a:gd name="f26" fmla="val 34"/>
                            <a:gd name="f27" fmla="val 38"/>
                            <a:gd name="f28" fmla="val 42"/>
                            <a:gd name="f29" fmla="val 45"/>
                            <a:gd name="f30" fmla="val 50"/>
                            <a:gd name="f31" fmla="val 54"/>
                            <a:gd name="f32" fmla="val 59"/>
                            <a:gd name="f33" fmla="val 64"/>
                            <a:gd name="f34" fmla="val 69"/>
                            <a:gd name="f35" fmla="val 75"/>
                            <a:gd name="f36" fmla="val 81"/>
                            <a:gd name="f37" fmla="val 87"/>
                            <a:gd name="f38" fmla="val 94"/>
                            <a:gd name="f39" fmla="val 101"/>
                            <a:gd name="f40" fmla="val 108"/>
                            <a:gd name="f41" fmla="val 116"/>
                            <a:gd name="f42" fmla="val 124"/>
                            <a:gd name="f43" fmla="val 133"/>
                            <a:gd name="f44" fmla="val 142"/>
                            <a:gd name="f45" fmla="val 151"/>
                            <a:gd name="f46" fmla="val 161"/>
                            <a:gd name="f47" fmla="val 171"/>
                            <a:gd name="f48" fmla="val 182"/>
                            <a:gd name="f49" fmla="val 193"/>
                            <a:gd name="f50" fmla="val 204"/>
                            <a:gd name="f51" fmla="val 216"/>
                            <a:gd name="f52" fmla="val 228"/>
                            <a:gd name="f53" fmla="val 241"/>
                            <a:gd name="f54" fmla="val 255"/>
                            <a:gd name="f55" fmla="val 269"/>
                            <a:gd name="f56" fmla="val 283"/>
                            <a:gd name="f57" fmla="val 298"/>
                            <a:gd name="f58" fmla="val 313"/>
                            <a:gd name="f59" fmla="val 329"/>
                            <a:gd name="f60" fmla="val 346"/>
                            <a:gd name="f61" fmla="val 363"/>
                            <a:gd name="f62" fmla="val 380"/>
                            <a:gd name="f63" fmla="val 399"/>
                            <a:gd name="f64" fmla="val 417"/>
                            <a:gd name="f65" fmla="val 437"/>
                            <a:gd name="f66" fmla="val 457"/>
                            <a:gd name="f67" fmla="val 477"/>
                            <a:gd name="f68" fmla="val 498"/>
                            <a:gd name="f69" fmla="val 520"/>
                            <a:gd name="f70" fmla="val 542"/>
                            <a:gd name="f71" fmla="val 565"/>
                            <a:gd name="f72" fmla="val 589"/>
                            <a:gd name="f73" fmla="val 613"/>
                            <a:gd name="f74" fmla="val 638"/>
                            <a:gd name="f75" fmla="val 664"/>
                            <a:gd name="f76" fmla="val 691"/>
                            <a:gd name="f77" fmla="val 718"/>
                            <a:gd name="f78" fmla="val 745"/>
                            <a:gd name="f79" fmla="val 774"/>
                            <a:gd name="f80" fmla="val 803"/>
                            <a:gd name="f81" fmla="val 833"/>
                            <a:gd name="f82" fmla="val 864"/>
                            <a:gd name="f83" fmla="val 895"/>
                            <a:gd name="f84" fmla="val 927"/>
                            <a:gd name="f85" fmla="val 960"/>
                            <a:gd name="f86" fmla="val 994"/>
                            <a:gd name="f87" fmla="val 1028"/>
                            <a:gd name="f88" fmla="val 1064"/>
                            <a:gd name="f89" fmla="val 1100"/>
                            <a:gd name="f90" fmla="val 1137"/>
                            <a:gd name="f91" fmla="val 1174"/>
                            <a:gd name="f92" fmla="val 1213"/>
                            <a:gd name="f93" fmla="val 1252"/>
                            <a:gd name="f94" fmla="val 1293"/>
                            <a:gd name="f95" fmla="val 1334"/>
                            <a:gd name="f96" fmla="val 1376"/>
                            <a:gd name="f97" fmla="val 1418"/>
                            <a:gd name="f98" fmla="val 1462"/>
                            <a:gd name="f99" fmla="val 1507"/>
                            <a:gd name="f100" fmla="val 1552"/>
                            <a:gd name="f101" fmla="val 1599"/>
                            <a:gd name="f102" fmla="val 1646"/>
                            <a:gd name="f103" fmla="val 1694"/>
                            <a:gd name="f104" fmla="val 1743"/>
                            <a:gd name="f105" fmla="val 1794"/>
                            <a:gd name="f106" fmla="val 1845"/>
                            <a:gd name="f107" fmla="val 1897"/>
                            <a:gd name="f108" fmla="val 1950"/>
                            <a:gd name="f109" fmla="val 2004"/>
                            <a:gd name="f110" fmla="val 2059"/>
                            <a:gd name="f111" fmla="val 2115"/>
                            <a:gd name="f112" fmla="val 2172"/>
                            <a:gd name="f113" fmla="val 2230"/>
                            <a:gd name="f114" fmla="val 2289"/>
                            <a:gd name="f115" fmla="val 2349"/>
                            <a:gd name="f116" fmla="val 2410"/>
                            <a:gd name="f117" fmla="val 2472"/>
                            <a:gd name="f118" fmla="val 2536"/>
                            <a:gd name="f119" fmla="+- 0 0 -90"/>
                            <a:gd name="f120" fmla="*/ f3 1 4"/>
                            <a:gd name="f121" fmla="*/ f4 1 2524"/>
                            <a:gd name="f122" fmla="val f5"/>
                            <a:gd name="f123" fmla="val f6"/>
                            <a:gd name="f124" fmla="val f7"/>
                            <a:gd name="f125" fmla="+- f8 0 10415"/>
                            <a:gd name="f126" fmla="*/ f119 f0 1"/>
                            <a:gd name="f127" fmla="+- f124 0 f122"/>
                            <a:gd name="f128" fmla="+- f123 0 f122"/>
                            <a:gd name="f129" fmla="*/ f126 1 f2"/>
                            <a:gd name="f130" fmla="*/ f128 1 4"/>
                            <a:gd name="f131" fmla="*/ f127 1 2524"/>
                            <a:gd name="f132" fmla="*/ f125 f128 1"/>
                            <a:gd name="f133" fmla="*/ 1880 f127 1"/>
                            <a:gd name="f134" fmla="*/ 1881 f127 1"/>
                            <a:gd name="f135" fmla="*/ 1882 f127 1"/>
                            <a:gd name="f136" fmla="*/ 1884 f127 1"/>
                            <a:gd name="f137" fmla="*/ 1886 f127 1"/>
                            <a:gd name="f138" fmla="*/ 1889 f127 1"/>
                            <a:gd name="f139" fmla="*/ 1892 f127 1"/>
                            <a:gd name="f140" fmla="*/ 1896 f127 1"/>
                            <a:gd name="f141" fmla="*/ 1901 f127 1"/>
                            <a:gd name="f142" fmla="*/ 1906 f127 1"/>
                            <a:gd name="f143" fmla="*/ 1913 f127 1"/>
                            <a:gd name="f144" fmla="*/ 1920 f127 1"/>
                            <a:gd name="f145" fmla="*/ 1929 f127 1"/>
                            <a:gd name="f146" fmla="*/ 1939 f127 1"/>
                            <a:gd name="f147" fmla="*/ 1950 f127 1"/>
                            <a:gd name="f148" fmla="*/ 1962 f127 1"/>
                            <a:gd name="f149" fmla="*/ 1976 f127 1"/>
                            <a:gd name="f150" fmla="*/ 1991 f127 1"/>
                            <a:gd name="f151" fmla="*/ 2008 f127 1"/>
                            <a:gd name="f152" fmla="*/ 2026 f127 1"/>
                            <a:gd name="f153" fmla="*/ 2046 f127 1"/>
                            <a:gd name="f154" fmla="*/ 2068 f127 1"/>
                            <a:gd name="f155" fmla="*/ 2091 f127 1"/>
                            <a:gd name="f156" fmla="*/ 2116 f127 1"/>
                            <a:gd name="f157" fmla="*/ 2144 f127 1"/>
                            <a:gd name="f158" fmla="*/ 2173 f127 1"/>
                            <a:gd name="f159" fmla="*/ 2204 f127 1"/>
                            <a:gd name="f160" fmla="*/ 2238 f127 1"/>
                            <a:gd name="f161" fmla="*/ 2274 f127 1"/>
                            <a:gd name="f162" fmla="*/ 2312 f127 1"/>
                            <a:gd name="f163" fmla="*/ 2352 f127 1"/>
                            <a:gd name="f164" fmla="*/ 2395 f127 1"/>
                            <a:gd name="f165" fmla="*/ 2440 f127 1"/>
                            <a:gd name="f166" fmla="*/ 2488 f127 1"/>
                            <a:gd name="f167" fmla="*/ 2539 f127 1"/>
                            <a:gd name="f168" fmla="*/ 2593 f127 1"/>
                            <a:gd name="f169" fmla="*/ 2649 f127 1"/>
                            <a:gd name="f170" fmla="*/ 2708 f127 1"/>
                            <a:gd name="f171" fmla="*/ 2770 f127 1"/>
                            <a:gd name="f172" fmla="*/ 2835 f127 1"/>
                            <a:gd name="f173" fmla="*/ 2903 f127 1"/>
                            <a:gd name="f174" fmla="*/ 2975 f127 1"/>
                            <a:gd name="f175" fmla="*/ 3049 f127 1"/>
                            <a:gd name="f176" fmla="*/ 3127 f127 1"/>
                            <a:gd name="f177" fmla="*/ 3209 f127 1"/>
                            <a:gd name="f178" fmla="*/ 3293 f127 1"/>
                            <a:gd name="f179" fmla="*/ 3382 f127 1"/>
                            <a:gd name="f180" fmla="*/ 3474 f127 1"/>
                            <a:gd name="f181" fmla="*/ 3569 f127 1"/>
                            <a:gd name="f182" fmla="*/ 3669 f127 1"/>
                            <a:gd name="f183" fmla="*/ 3772 f127 1"/>
                            <a:gd name="f184" fmla="*/ 3879 f127 1"/>
                            <a:gd name="f185" fmla="*/ 3990 f127 1"/>
                            <a:gd name="f186" fmla="*/ 4105 f127 1"/>
                            <a:gd name="f187" fmla="*/ 4224 f127 1"/>
                            <a:gd name="f188" fmla="*/ 4347 f127 1"/>
                            <a:gd name="f189" fmla="+- f129 0 f1"/>
                            <a:gd name="f190" fmla="*/ f132 1 4"/>
                            <a:gd name="f191" fmla="*/ f133 1 2524"/>
                            <a:gd name="f192" fmla="*/ f134 1 2524"/>
                            <a:gd name="f193" fmla="*/ f135 1 2524"/>
                            <a:gd name="f194" fmla="*/ f136 1 2524"/>
                            <a:gd name="f195" fmla="*/ f137 1 2524"/>
                            <a:gd name="f196" fmla="*/ f138 1 2524"/>
                            <a:gd name="f197" fmla="*/ f139 1 2524"/>
                            <a:gd name="f198" fmla="*/ f140 1 2524"/>
                            <a:gd name="f199" fmla="*/ f141 1 2524"/>
                            <a:gd name="f200" fmla="*/ f142 1 2524"/>
                            <a:gd name="f201" fmla="*/ f143 1 2524"/>
                            <a:gd name="f202" fmla="*/ f144 1 2524"/>
                            <a:gd name="f203" fmla="*/ f145 1 2524"/>
                            <a:gd name="f204" fmla="*/ f146 1 2524"/>
                            <a:gd name="f205" fmla="*/ f147 1 2524"/>
                            <a:gd name="f206" fmla="*/ f148 1 2524"/>
                            <a:gd name="f207" fmla="*/ f149 1 2524"/>
                            <a:gd name="f208" fmla="*/ f150 1 2524"/>
                            <a:gd name="f209" fmla="*/ f151 1 2524"/>
                            <a:gd name="f210" fmla="*/ f152 1 2524"/>
                            <a:gd name="f211" fmla="*/ f153 1 2524"/>
                            <a:gd name="f212" fmla="*/ f154 1 2524"/>
                            <a:gd name="f213" fmla="*/ f155 1 2524"/>
                            <a:gd name="f214" fmla="*/ f156 1 2524"/>
                            <a:gd name="f215" fmla="*/ f157 1 2524"/>
                            <a:gd name="f216" fmla="*/ f158 1 2524"/>
                            <a:gd name="f217" fmla="*/ f159 1 2524"/>
                            <a:gd name="f218" fmla="*/ f160 1 2524"/>
                            <a:gd name="f219" fmla="*/ f161 1 2524"/>
                            <a:gd name="f220" fmla="*/ f162 1 2524"/>
                            <a:gd name="f221" fmla="*/ f163 1 2524"/>
                            <a:gd name="f222" fmla="*/ f164 1 2524"/>
                            <a:gd name="f223" fmla="*/ f165 1 2524"/>
                            <a:gd name="f224" fmla="*/ f166 1 2524"/>
                            <a:gd name="f225" fmla="*/ f167 1 2524"/>
                            <a:gd name="f226" fmla="*/ f168 1 2524"/>
                            <a:gd name="f227" fmla="*/ f169 1 2524"/>
                            <a:gd name="f228" fmla="*/ f170 1 2524"/>
                            <a:gd name="f229" fmla="*/ f171 1 2524"/>
                            <a:gd name="f230" fmla="*/ f172 1 2524"/>
                            <a:gd name="f231" fmla="*/ f173 1 2524"/>
                            <a:gd name="f232" fmla="*/ f174 1 2524"/>
                            <a:gd name="f233" fmla="*/ f175 1 2524"/>
                            <a:gd name="f234" fmla="*/ f176 1 2524"/>
                            <a:gd name="f235" fmla="*/ f177 1 2524"/>
                            <a:gd name="f236" fmla="*/ f178 1 2524"/>
                            <a:gd name="f237" fmla="*/ f179 1 2524"/>
                            <a:gd name="f238" fmla="*/ f180 1 2524"/>
                            <a:gd name="f239" fmla="*/ f181 1 2524"/>
                            <a:gd name="f240" fmla="*/ f182 1 2524"/>
                            <a:gd name="f241" fmla="*/ f183 1 2524"/>
                            <a:gd name="f242" fmla="*/ f184 1 2524"/>
                            <a:gd name="f243" fmla="*/ f185 1 2524"/>
                            <a:gd name="f244" fmla="*/ f186 1 2524"/>
                            <a:gd name="f245" fmla="*/ f187 1 2524"/>
                            <a:gd name="f246" fmla="*/ f188 1 2524"/>
                            <a:gd name="f247" fmla="*/ 0 1 f130"/>
                            <a:gd name="f248" fmla="*/ f123 1 f130"/>
                            <a:gd name="f249" fmla="*/ 0 1 f131"/>
                            <a:gd name="f250" fmla="*/ f124 1 f131"/>
                            <a:gd name="f251" fmla="*/ f190 1 f130"/>
                            <a:gd name="f252" fmla="*/ f191 1 f131"/>
                            <a:gd name="f253" fmla="*/ f192 1 f131"/>
                            <a:gd name="f254" fmla="*/ f193 1 f131"/>
                            <a:gd name="f255" fmla="*/ f194 1 f131"/>
                            <a:gd name="f256" fmla="*/ f195 1 f131"/>
                            <a:gd name="f257" fmla="*/ f196 1 f131"/>
                            <a:gd name="f258" fmla="*/ f197 1 f131"/>
                            <a:gd name="f259" fmla="*/ f198 1 f131"/>
                            <a:gd name="f260" fmla="*/ f199 1 f131"/>
                            <a:gd name="f261" fmla="*/ f200 1 f131"/>
                            <a:gd name="f262" fmla="*/ f201 1 f131"/>
                            <a:gd name="f263" fmla="*/ f202 1 f131"/>
                            <a:gd name="f264" fmla="*/ f203 1 f131"/>
                            <a:gd name="f265" fmla="*/ f204 1 f131"/>
                            <a:gd name="f266" fmla="*/ f205 1 f131"/>
                            <a:gd name="f267" fmla="*/ f206 1 f131"/>
                            <a:gd name="f268" fmla="*/ f207 1 f131"/>
                            <a:gd name="f269" fmla="*/ f208 1 f131"/>
                            <a:gd name="f270" fmla="*/ f209 1 f131"/>
                            <a:gd name="f271" fmla="*/ f210 1 f131"/>
                            <a:gd name="f272" fmla="*/ f211 1 f131"/>
                            <a:gd name="f273" fmla="*/ f212 1 f131"/>
                            <a:gd name="f274" fmla="*/ f213 1 f131"/>
                            <a:gd name="f275" fmla="*/ f214 1 f131"/>
                            <a:gd name="f276" fmla="*/ f215 1 f131"/>
                            <a:gd name="f277" fmla="*/ f216 1 f131"/>
                            <a:gd name="f278" fmla="*/ f217 1 f131"/>
                            <a:gd name="f279" fmla="*/ f218 1 f131"/>
                            <a:gd name="f280" fmla="*/ f219 1 f131"/>
                            <a:gd name="f281" fmla="*/ f220 1 f131"/>
                            <a:gd name="f282" fmla="*/ f221 1 f131"/>
                            <a:gd name="f283" fmla="*/ f222 1 f131"/>
                            <a:gd name="f284" fmla="*/ f223 1 f131"/>
                            <a:gd name="f285" fmla="*/ f224 1 f131"/>
                            <a:gd name="f286" fmla="*/ f225 1 f131"/>
                            <a:gd name="f287" fmla="*/ f226 1 f131"/>
                            <a:gd name="f288" fmla="*/ f227 1 f131"/>
                            <a:gd name="f289" fmla="*/ f228 1 f131"/>
                            <a:gd name="f290" fmla="*/ f229 1 f131"/>
                            <a:gd name="f291" fmla="*/ f230 1 f131"/>
                            <a:gd name="f292" fmla="*/ f231 1 f131"/>
                            <a:gd name="f293" fmla="*/ f232 1 f131"/>
                            <a:gd name="f294" fmla="*/ f233 1 f131"/>
                            <a:gd name="f295" fmla="*/ f234 1 f131"/>
                            <a:gd name="f296" fmla="*/ f235 1 f131"/>
                            <a:gd name="f297" fmla="*/ f236 1 f131"/>
                            <a:gd name="f298" fmla="*/ f237 1 f131"/>
                            <a:gd name="f299" fmla="*/ f238 1 f131"/>
                            <a:gd name="f300" fmla="*/ f239 1 f131"/>
                            <a:gd name="f301" fmla="*/ f240 1 f131"/>
                            <a:gd name="f302" fmla="*/ f241 1 f131"/>
                            <a:gd name="f303" fmla="*/ f242 1 f131"/>
                            <a:gd name="f304" fmla="*/ f243 1 f131"/>
                            <a:gd name="f305" fmla="*/ f244 1 f131"/>
                            <a:gd name="f306" fmla="*/ f245 1 f131"/>
                            <a:gd name="f307" fmla="*/ f246 1 f131"/>
                            <a:gd name="f308" fmla="*/ f247 f120 1"/>
                            <a:gd name="f309" fmla="*/ f248 f120 1"/>
                            <a:gd name="f310" fmla="*/ f250 f121 1"/>
                            <a:gd name="f311" fmla="*/ f249 f121 1"/>
                            <a:gd name="f312" fmla="*/ f251 f120 1"/>
                            <a:gd name="f313" fmla="*/ f252 f121 1"/>
                            <a:gd name="f314" fmla="*/ f253 f121 1"/>
                            <a:gd name="f315" fmla="*/ f254 f121 1"/>
                            <a:gd name="f316" fmla="*/ f255 f121 1"/>
                            <a:gd name="f317" fmla="*/ f256 f121 1"/>
                            <a:gd name="f318" fmla="*/ f257 f121 1"/>
                            <a:gd name="f319" fmla="*/ f258 f121 1"/>
                            <a:gd name="f320" fmla="*/ f259 f121 1"/>
                            <a:gd name="f321" fmla="*/ f260 f121 1"/>
                            <a:gd name="f322" fmla="*/ f261 f121 1"/>
                            <a:gd name="f323" fmla="*/ f262 f121 1"/>
                            <a:gd name="f324" fmla="*/ f263 f121 1"/>
                            <a:gd name="f325" fmla="*/ f264 f121 1"/>
                            <a:gd name="f326" fmla="*/ f265 f121 1"/>
                            <a:gd name="f327" fmla="*/ f266 f121 1"/>
                            <a:gd name="f328" fmla="*/ f267 f121 1"/>
                            <a:gd name="f329" fmla="*/ f268 f121 1"/>
                            <a:gd name="f330" fmla="*/ f269 f121 1"/>
                            <a:gd name="f331" fmla="*/ f270 f121 1"/>
                            <a:gd name="f332" fmla="*/ f271 f121 1"/>
                            <a:gd name="f333" fmla="*/ f272 f121 1"/>
                            <a:gd name="f334" fmla="*/ f273 f121 1"/>
                            <a:gd name="f335" fmla="*/ f274 f121 1"/>
                            <a:gd name="f336" fmla="*/ f275 f121 1"/>
                            <a:gd name="f337" fmla="*/ f276 f121 1"/>
                            <a:gd name="f338" fmla="*/ f277 f121 1"/>
                            <a:gd name="f339" fmla="*/ f278 f121 1"/>
                            <a:gd name="f340" fmla="*/ f279 f121 1"/>
                            <a:gd name="f341" fmla="*/ f280 f121 1"/>
                            <a:gd name="f342" fmla="*/ f281 f121 1"/>
                            <a:gd name="f343" fmla="*/ f282 f121 1"/>
                            <a:gd name="f344" fmla="*/ f283 f121 1"/>
                            <a:gd name="f345" fmla="*/ f284 f121 1"/>
                            <a:gd name="f346" fmla="*/ f285 f121 1"/>
                            <a:gd name="f347" fmla="*/ f286 f121 1"/>
                            <a:gd name="f348" fmla="*/ f287 f121 1"/>
                            <a:gd name="f349" fmla="*/ f288 f121 1"/>
                            <a:gd name="f350" fmla="*/ f289 f121 1"/>
                            <a:gd name="f351" fmla="*/ f290 f121 1"/>
                            <a:gd name="f352" fmla="*/ f291 f121 1"/>
                            <a:gd name="f353" fmla="*/ f292 f121 1"/>
                            <a:gd name="f354" fmla="*/ f293 f121 1"/>
                            <a:gd name="f355" fmla="*/ f294 f121 1"/>
                            <a:gd name="f356" fmla="*/ f295 f121 1"/>
                            <a:gd name="f357" fmla="*/ f296 f121 1"/>
                            <a:gd name="f358" fmla="*/ f297 f121 1"/>
                            <a:gd name="f359" fmla="*/ f298 f121 1"/>
                            <a:gd name="f360" fmla="*/ f299 f121 1"/>
                            <a:gd name="f361" fmla="*/ f300 f121 1"/>
                            <a:gd name="f362" fmla="*/ f301 f121 1"/>
                            <a:gd name="f363" fmla="*/ f302 f121 1"/>
                            <a:gd name="f364" fmla="*/ f303 f121 1"/>
                            <a:gd name="f365" fmla="*/ f304 f121 1"/>
                            <a:gd name="f366" fmla="*/ f305 f121 1"/>
                            <a:gd name="f367" fmla="*/ f306 f121 1"/>
                            <a:gd name="f368" fmla="*/ f307 f121 1"/>
                          </a:gdLst>
                          <a:ahLst/>
                          <a:cxnLst>
                            <a:cxn ang="3cd4">
                              <a:pos x="hc" y="t"/>
                            </a:cxn>
                            <a:cxn ang="0">
                              <a:pos x="r" y="vc"/>
                            </a:cxn>
                            <a:cxn ang="cd4">
                              <a:pos x="hc" y="b"/>
                            </a:cxn>
                            <a:cxn ang="cd2">
                              <a:pos x="l" y="vc"/>
                            </a:cxn>
                            <a:cxn ang="f189">
                              <a:pos x="f312" y="f313"/>
                            </a:cxn>
                            <a:cxn ang="f189">
                              <a:pos x="f312" y="f313"/>
                            </a:cxn>
                            <a:cxn ang="f189">
                              <a:pos x="f312" y="f313"/>
                            </a:cxn>
                            <a:cxn ang="f189">
                              <a:pos x="f312" y="f313"/>
                            </a:cxn>
                            <a:cxn ang="f189">
                              <a:pos x="f312" y="f314"/>
                            </a:cxn>
                            <a:cxn ang="f189">
                              <a:pos x="f312" y="f314"/>
                            </a:cxn>
                            <a:cxn ang="f189">
                              <a:pos x="f312" y="f315"/>
                            </a:cxn>
                            <a:cxn ang="f189">
                              <a:pos x="f312" y="f316"/>
                            </a:cxn>
                            <a:cxn ang="f189">
                              <a:pos x="f312" y="f317"/>
                            </a:cxn>
                            <a:cxn ang="f189">
                              <a:pos x="f312" y="f318"/>
                            </a:cxn>
                            <a:cxn ang="f189">
                              <a:pos x="f312" y="f319"/>
                            </a:cxn>
                            <a:cxn ang="f189">
                              <a:pos x="f312" y="f320"/>
                            </a:cxn>
                            <a:cxn ang="f189">
                              <a:pos x="f312" y="f321"/>
                            </a:cxn>
                            <a:cxn ang="f189">
                              <a:pos x="f312" y="f322"/>
                            </a:cxn>
                            <a:cxn ang="f189">
                              <a:pos x="f312" y="f323"/>
                            </a:cxn>
                            <a:cxn ang="f189">
                              <a:pos x="f312" y="f324"/>
                            </a:cxn>
                            <a:cxn ang="f189">
                              <a:pos x="f312" y="f325"/>
                            </a:cxn>
                            <a:cxn ang="f189">
                              <a:pos x="f312" y="f326"/>
                            </a:cxn>
                            <a:cxn ang="f189">
                              <a:pos x="f312" y="f327"/>
                            </a:cxn>
                            <a:cxn ang="f189">
                              <a:pos x="f312" y="f328"/>
                            </a:cxn>
                            <a:cxn ang="f189">
                              <a:pos x="f312" y="f329"/>
                            </a:cxn>
                            <a:cxn ang="f189">
                              <a:pos x="f312" y="f330"/>
                            </a:cxn>
                            <a:cxn ang="f189">
                              <a:pos x="f312" y="f331"/>
                            </a:cxn>
                            <a:cxn ang="f189">
                              <a:pos x="f312" y="f332"/>
                            </a:cxn>
                            <a:cxn ang="f189">
                              <a:pos x="f312" y="f333"/>
                            </a:cxn>
                            <a:cxn ang="f189">
                              <a:pos x="f312" y="f334"/>
                            </a:cxn>
                            <a:cxn ang="f189">
                              <a:pos x="f312" y="f335"/>
                            </a:cxn>
                            <a:cxn ang="f189">
                              <a:pos x="f312" y="f336"/>
                            </a:cxn>
                            <a:cxn ang="f189">
                              <a:pos x="f312" y="f337"/>
                            </a:cxn>
                            <a:cxn ang="f189">
                              <a:pos x="f312" y="f338"/>
                            </a:cxn>
                            <a:cxn ang="f189">
                              <a:pos x="f312" y="f339"/>
                            </a:cxn>
                            <a:cxn ang="f189">
                              <a:pos x="f312" y="f340"/>
                            </a:cxn>
                            <a:cxn ang="f189">
                              <a:pos x="f312" y="f341"/>
                            </a:cxn>
                            <a:cxn ang="f189">
                              <a:pos x="f312" y="f342"/>
                            </a:cxn>
                            <a:cxn ang="f189">
                              <a:pos x="f312" y="f343"/>
                            </a:cxn>
                            <a:cxn ang="f189">
                              <a:pos x="f312" y="f344"/>
                            </a:cxn>
                            <a:cxn ang="f189">
                              <a:pos x="f312" y="f345"/>
                            </a:cxn>
                            <a:cxn ang="f189">
                              <a:pos x="f312" y="f346"/>
                            </a:cxn>
                            <a:cxn ang="f189">
                              <a:pos x="f312" y="f347"/>
                            </a:cxn>
                            <a:cxn ang="f189">
                              <a:pos x="f312" y="f348"/>
                            </a:cxn>
                            <a:cxn ang="f189">
                              <a:pos x="f312" y="f349"/>
                            </a:cxn>
                            <a:cxn ang="f189">
                              <a:pos x="f312" y="f350"/>
                            </a:cxn>
                            <a:cxn ang="f189">
                              <a:pos x="f312" y="f351"/>
                            </a:cxn>
                            <a:cxn ang="f189">
                              <a:pos x="f312" y="f352"/>
                            </a:cxn>
                            <a:cxn ang="f189">
                              <a:pos x="f312" y="f353"/>
                            </a:cxn>
                            <a:cxn ang="f189">
                              <a:pos x="f312" y="f354"/>
                            </a:cxn>
                            <a:cxn ang="f189">
                              <a:pos x="f312" y="f355"/>
                            </a:cxn>
                            <a:cxn ang="f189">
                              <a:pos x="f312" y="f356"/>
                            </a:cxn>
                            <a:cxn ang="f189">
                              <a:pos x="f312" y="f357"/>
                            </a:cxn>
                            <a:cxn ang="f189">
                              <a:pos x="f312" y="f358"/>
                            </a:cxn>
                            <a:cxn ang="f189">
                              <a:pos x="f312" y="f359"/>
                            </a:cxn>
                            <a:cxn ang="f189">
                              <a:pos x="f312" y="f360"/>
                            </a:cxn>
                            <a:cxn ang="f189">
                              <a:pos x="f312" y="f361"/>
                            </a:cxn>
                            <a:cxn ang="f189">
                              <a:pos x="f312" y="f362"/>
                            </a:cxn>
                            <a:cxn ang="f189">
                              <a:pos x="f312" y="f363"/>
                            </a:cxn>
                            <a:cxn ang="f189">
                              <a:pos x="f312" y="f364"/>
                            </a:cxn>
                            <a:cxn ang="f189">
                              <a:pos x="f312" y="f365"/>
                            </a:cxn>
                            <a:cxn ang="f189">
                              <a:pos x="f312" y="f366"/>
                            </a:cxn>
                            <a:cxn ang="f189">
                              <a:pos x="f312" y="f367"/>
                            </a:cxn>
                            <a:cxn ang="f189">
                              <a:pos x="f312" y="f368"/>
                            </a:cxn>
                          </a:cxnLst>
                          <a:rect l="f308" t="f311" r="f309" b="f310"/>
                          <a:pathLst>
                            <a:path w="4" h="2524">
                              <a:moveTo>
                                <a:pt x="f9" y="f10"/>
                              </a:moveTo>
                              <a:lnTo>
                                <a:pt x="f9" y="f10"/>
                              </a:lnTo>
                              <a:lnTo>
                                <a:pt x="f9" y="f11"/>
                              </a:lnTo>
                              <a:lnTo>
                                <a:pt x="f9" y="f12"/>
                              </a:lnTo>
                              <a:lnTo>
                                <a:pt x="f9" y="f13"/>
                              </a:lnTo>
                              <a:lnTo>
                                <a:pt x="f9" y="f14"/>
                              </a:lnTo>
                              <a:lnTo>
                                <a:pt x="f9" y="f15"/>
                              </a:lnTo>
                              <a:lnTo>
                                <a:pt x="f9" y="f9"/>
                              </a:lnTo>
                              <a:lnTo>
                                <a:pt x="f9" y="f16"/>
                              </a:lnTo>
                              <a:lnTo>
                                <a:pt x="f9" y="f17"/>
                              </a:lnTo>
                              <a:lnTo>
                                <a:pt x="f9" y="f18"/>
                              </a:lnTo>
                              <a:lnTo>
                                <a:pt x="f9" y="f19"/>
                              </a:lnTo>
                              <a:lnTo>
                                <a:pt x="f9" y="f20"/>
                              </a:lnTo>
                              <a:lnTo>
                                <a:pt x="f9" y="f21"/>
                              </a:lnTo>
                              <a:lnTo>
                                <a:pt x="f9" y="f22"/>
                              </a:lnTo>
                              <a:lnTo>
                                <a:pt x="f9" y="f23"/>
                              </a:lnTo>
                              <a:lnTo>
                                <a:pt x="f9" y="f24"/>
                              </a:lnTo>
                              <a:lnTo>
                                <a:pt x="f9" y="f25"/>
                              </a:lnTo>
                              <a:lnTo>
                                <a:pt x="f9" y="f26"/>
                              </a:lnTo>
                              <a:lnTo>
                                <a:pt x="f9" y="f27"/>
                              </a:lnTo>
                              <a:lnTo>
                                <a:pt x="f9" y="f28"/>
                              </a:lnTo>
                              <a:lnTo>
                                <a:pt x="f9" y="f29"/>
                              </a:lnTo>
                              <a:lnTo>
                                <a:pt x="f9" y="f30"/>
                              </a:lnTo>
                              <a:lnTo>
                                <a:pt x="f9" y="f31"/>
                              </a:lnTo>
                              <a:lnTo>
                                <a:pt x="f9" y="f32"/>
                              </a:lnTo>
                              <a:lnTo>
                                <a:pt x="f9" y="f33"/>
                              </a:lnTo>
                              <a:lnTo>
                                <a:pt x="f9" y="f34"/>
                              </a:lnTo>
                              <a:lnTo>
                                <a:pt x="f9" y="f35"/>
                              </a:lnTo>
                              <a:lnTo>
                                <a:pt x="f9" y="f36"/>
                              </a:lnTo>
                              <a:lnTo>
                                <a:pt x="f9" y="f37"/>
                              </a:lnTo>
                              <a:lnTo>
                                <a:pt x="f9" y="f38"/>
                              </a:lnTo>
                              <a:lnTo>
                                <a:pt x="f9" y="f39"/>
                              </a:lnTo>
                              <a:lnTo>
                                <a:pt x="f9" y="f40"/>
                              </a:lnTo>
                              <a:lnTo>
                                <a:pt x="f9" y="f41"/>
                              </a:lnTo>
                              <a:lnTo>
                                <a:pt x="f9" y="f42"/>
                              </a:lnTo>
                              <a:lnTo>
                                <a:pt x="f9" y="f43"/>
                              </a:lnTo>
                              <a:lnTo>
                                <a:pt x="f9" y="f44"/>
                              </a:lnTo>
                              <a:lnTo>
                                <a:pt x="f9" y="f45"/>
                              </a:lnTo>
                              <a:lnTo>
                                <a:pt x="f9" y="f46"/>
                              </a:lnTo>
                              <a:lnTo>
                                <a:pt x="f9" y="f47"/>
                              </a:lnTo>
                              <a:lnTo>
                                <a:pt x="f9" y="f48"/>
                              </a:lnTo>
                              <a:lnTo>
                                <a:pt x="f9" y="f49"/>
                              </a:lnTo>
                              <a:lnTo>
                                <a:pt x="f9" y="f50"/>
                              </a:lnTo>
                              <a:lnTo>
                                <a:pt x="f9" y="f51"/>
                              </a:lnTo>
                              <a:lnTo>
                                <a:pt x="f9" y="f52"/>
                              </a:lnTo>
                              <a:lnTo>
                                <a:pt x="f9" y="f53"/>
                              </a:lnTo>
                              <a:lnTo>
                                <a:pt x="f9" y="f54"/>
                              </a:lnTo>
                              <a:lnTo>
                                <a:pt x="f9" y="f55"/>
                              </a:lnTo>
                              <a:lnTo>
                                <a:pt x="f9" y="f56"/>
                              </a:lnTo>
                              <a:lnTo>
                                <a:pt x="f9" y="f57"/>
                              </a:lnTo>
                              <a:lnTo>
                                <a:pt x="f9" y="f58"/>
                              </a:lnTo>
                              <a:lnTo>
                                <a:pt x="f9" y="f59"/>
                              </a:lnTo>
                              <a:lnTo>
                                <a:pt x="f9" y="f60"/>
                              </a:lnTo>
                              <a:lnTo>
                                <a:pt x="f9" y="f61"/>
                              </a:lnTo>
                              <a:lnTo>
                                <a:pt x="f9" y="f62"/>
                              </a:lnTo>
                              <a:lnTo>
                                <a:pt x="f9" y="f63"/>
                              </a:lnTo>
                              <a:lnTo>
                                <a:pt x="f9" y="f64"/>
                              </a:lnTo>
                              <a:lnTo>
                                <a:pt x="f9" y="f65"/>
                              </a:lnTo>
                              <a:lnTo>
                                <a:pt x="f9" y="f66"/>
                              </a:lnTo>
                              <a:lnTo>
                                <a:pt x="f9" y="f67"/>
                              </a:lnTo>
                              <a:lnTo>
                                <a:pt x="f9" y="f68"/>
                              </a:lnTo>
                              <a:lnTo>
                                <a:pt x="f9" y="f69"/>
                              </a:lnTo>
                              <a:lnTo>
                                <a:pt x="f9" y="f70"/>
                              </a:lnTo>
                              <a:lnTo>
                                <a:pt x="f9" y="f71"/>
                              </a:lnTo>
                              <a:lnTo>
                                <a:pt x="f9" y="f72"/>
                              </a:lnTo>
                              <a:lnTo>
                                <a:pt x="f9" y="f73"/>
                              </a:lnTo>
                              <a:lnTo>
                                <a:pt x="f9" y="f74"/>
                              </a:lnTo>
                              <a:lnTo>
                                <a:pt x="f9" y="f75"/>
                              </a:lnTo>
                              <a:lnTo>
                                <a:pt x="f9" y="f76"/>
                              </a:lnTo>
                              <a:lnTo>
                                <a:pt x="f9" y="f77"/>
                              </a:lnTo>
                              <a:lnTo>
                                <a:pt x="f9" y="f78"/>
                              </a:lnTo>
                              <a:lnTo>
                                <a:pt x="f9" y="f79"/>
                              </a:lnTo>
                              <a:lnTo>
                                <a:pt x="f9" y="f80"/>
                              </a:lnTo>
                              <a:lnTo>
                                <a:pt x="f9" y="f81"/>
                              </a:lnTo>
                              <a:lnTo>
                                <a:pt x="f9" y="f82"/>
                              </a:lnTo>
                              <a:lnTo>
                                <a:pt x="f9" y="f83"/>
                              </a:lnTo>
                              <a:lnTo>
                                <a:pt x="f9" y="f84"/>
                              </a:lnTo>
                              <a:lnTo>
                                <a:pt x="f9" y="f85"/>
                              </a:lnTo>
                              <a:lnTo>
                                <a:pt x="f9" y="f86"/>
                              </a:lnTo>
                              <a:lnTo>
                                <a:pt x="f9" y="f87"/>
                              </a:lnTo>
                              <a:lnTo>
                                <a:pt x="f9" y="f88"/>
                              </a:lnTo>
                              <a:lnTo>
                                <a:pt x="f9" y="f89"/>
                              </a:lnTo>
                              <a:lnTo>
                                <a:pt x="f9" y="f90"/>
                              </a:lnTo>
                              <a:lnTo>
                                <a:pt x="f9" y="f91"/>
                              </a:lnTo>
                              <a:lnTo>
                                <a:pt x="f9" y="f92"/>
                              </a:lnTo>
                              <a:lnTo>
                                <a:pt x="f9" y="f93"/>
                              </a:lnTo>
                              <a:lnTo>
                                <a:pt x="f9" y="f94"/>
                              </a:lnTo>
                              <a:lnTo>
                                <a:pt x="f9" y="f95"/>
                              </a:lnTo>
                              <a:lnTo>
                                <a:pt x="f9" y="f96"/>
                              </a:lnTo>
                              <a:lnTo>
                                <a:pt x="f9" y="f97"/>
                              </a:lnTo>
                              <a:lnTo>
                                <a:pt x="f9" y="f98"/>
                              </a:lnTo>
                              <a:lnTo>
                                <a:pt x="f9" y="f99"/>
                              </a:lnTo>
                              <a:lnTo>
                                <a:pt x="f9" y="f100"/>
                              </a:lnTo>
                              <a:lnTo>
                                <a:pt x="f9" y="f101"/>
                              </a:lnTo>
                              <a:lnTo>
                                <a:pt x="f9" y="f102"/>
                              </a:lnTo>
                              <a:lnTo>
                                <a:pt x="f9" y="f103"/>
                              </a:lnTo>
                              <a:lnTo>
                                <a:pt x="f9" y="f104"/>
                              </a:lnTo>
                              <a:lnTo>
                                <a:pt x="f9" y="f105"/>
                              </a:lnTo>
                              <a:lnTo>
                                <a:pt x="f9" y="f106"/>
                              </a:lnTo>
                              <a:lnTo>
                                <a:pt x="f9" y="f107"/>
                              </a:lnTo>
                              <a:lnTo>
                                <a:pt x="f9" y="f108"/>
                              </a:lnTo>
                              <a:lnTo>
                                <a:pt x="f9" y="f109"/>
                              </a:lnTo>
                              <a:lnTo>
                                <a:pt x="f9" y="f110"/>
                              </a:lnTo>
                              <a:lnTo>
                                <a:pt x="f9" y="f111"/>
                              </a:lnTo>
                              <a:lnTo>
                                <a:pt x="f9" y="f112"/>
                              </a:lnTo>
                              <a:lnTo>
                                <a:pt x="f9" y="f113"/>
                              </a:lnTo>
                              <a:lnTo>
                                <a:pt x="f9" y="f114"/>
                              </a:lnTo>
                              <a:lnTo>
                                <a:pt x="f9" y="f115"/>
                              </a:lnTo>
                              <a:lnTo>
                                <a:pt x="f9" y="f116"/>
                              </a:lnTo>
                              <a:lnTo>
                                <a:pt x="f9" y="f117"/>
                              </a:lnTo>
                              <a:lnTo>
                                <a:pt x="f9" y="f118"/>
                              </a:lnTo>
                            </a:path>
                          </a:pathLst>
                        </a:custGeom>
                        <a:noFill/>
                        <a:ln w="6080"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shape w14:anchorId="16DEE4DF" id="Group 14" o:spid="_x0000_s1026" style="position:absolute;margin-left:520.75pt;margin-top:93.75pt;width:.25pt;height:126.25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4,25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" path="m11,5r,l11,6r,1l11,8r,1l11,10r,1l11,12r,2l11,15r,2l11,19r,2l11,23r,3l11,28r,3l11,34r,4l11,42r,3l11,50r,4l11,59r,5l11,69r,6l11,81r,6l11,94r,7l11,108r,8l11,124r,9l11,142r,9l11,161r,10l11,182r,11l11,204r,12l11,228r,13l11,255r,14l11,283r,15l11,313r,16l11,346r,17l11,380r,19l11,417r,20l11,457r,20l11,498r,22l11,542r,23l11,589r,24l11,638r,26l11,691r,27l11,745r,29l11,803r,30l11,864r,31l11,927r,33l11,994r,34l11,1064r,36l11,1137r,37l11,1213r,39l11,1293r,41l11,1376r,42l11,1462r,45l11,1552r,47l11,1646r,48l11,1743r,51l11,1845r,52l11,1950r,54l11,2059r,56l11,2172r,58l11,2289r,60l11,2410r,62l11,2536e" filled="f" strokeweight=".16889mm">
                <v:shadow on="t" color="black" opacity="22937f" origin="-.5,-.5" offset="0,.63881mm"/>
                <v:path arrowok="t" o:connecttype="custom" o:connectlocs="1586,0;3172,801686;1586,1603372;0,801686;8723,1194271;8723,1194271;8723,1194271;8723,1194271;8723,1194906;8723,1194906;8723,1195541;8723,1196812;8723,1198082;8723,1199988;8723,1201894;8723,1204435;8723,1207611;8723,1210787;8723,1215234;8723,1219681;8723,1225398;8723,1231751;8723,1238738;8723,1246361;8723,1255255;8723,1264784;8723,1275583;8723,1287017;8723,1299722;8723,1313698;8723,1328309;8723,1344190;8723,1361977;8723,1380399;8723,1400092;8723,1421690;8723,1444559;8723,1468699;8723,1494109;8723,1521425;8723,1550011;8723,1580503;8723,1612901;8723,1647204;8723,1682778;8723,1720258;8723,1759644;8723,1800935;8723,1844132;8723,1889870;8723,1936878;8723,1986428;8723,2038519;8723,2091880;8723,2148417;8723,2206860;8723,2267209;8723,2330734;8723,2396164;8723,2464136;8723,2534649;8723,2607703;8723,2683298;8723,2761433" o:connectangles="270,0,90,180,0,0,0,0,0,0,0,0,0,0,0,0,0,0,0,0,0,0,0,0,0,0,0,0,0,0,0,0,0,0,0,0,0,0,0,0,0,0,0,0,0,0,0,0,0,0,0,0,0,0,0,0,0,0,0,0,0,0,0,0" textboxrect="0,0,4,2524"/>
                <w10:wrap type="square"/>
              </v:shape>
            </w:pict>
          </mc:Fallback>
        </mc:AlternateContent>
      </w: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47"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64" w:lineRule="exact"/>
        <w:rPr>
          <w:rFonts w:ascii="標楷體" w:eastAsia="標楷體" w:hAnsi="標楷體"/>
        </w:rPr>
      </w:pPr>
    </w:p>
    <w:p w:rsidR="007D7282" w:rsidRDefault="00632888">
      <w:pPr>
        <w:autoSpaceDE w:val="0"/>
        <w:ind w:left="2181"/>
      </w:pPr>
      <w:r>
        <w:rPr>
          <w:rFonts w:ascii="標楷體" w:eastAsia="標楷體" w:hAnsi="標楷體"/>
          <w:color w:val="000000"/>
          <w:spacing w:val="18"/>
          <w:sz w:val="20"/>
          <w:szCs w:val="20"/>
        </w:rPr>
        <w:t>4.</w:t>
      </w:r>
      <w:r>
        <w:rPr>
          <w:rFonts w:ascii="標楷體" w:eastAsia="標楷體" w:hAnsi="標楷體" w:cs="新細明體"/>
          <w:color w:val="000000"/>
          <w:spacing w:val="51"/>
          <w:sz w:val="20"/>
          <w:szCs w:val="20"/>
        </w:rPr>
        <w:t>評估結論及</w:t>
      </w:r>
      <w:r>
        <w:rPr>
          <w:rFonts w:ascii="標楷體" w:eastAsia="標楷體" w:hAnsi="標楷體" w:cs="新細明體"/>
          <w:color w:val="000000"/>
          <w:spacing w:val="50"/>
          <w:sz w:val="20"/>
          <w:szCs w:val="20"/>
        </w:rPr>
        <w:t>建議</w:t>
      </w:r>
    </w:p>
    <w:p w:rsidR="007D7282" w:rsidRDefault="00632888">
      <w:pPr>
        <w:autoSpaceDE w:val="0"/>
      </w:pPr>
      <w:r>
        <w:br w:type="column"/>
      </w:r>
      <w:r>
        <w:rPr>
          <w:rFonts w:ascii="標楷體" w:eastAsia="標楷體" w:hAnsi="標楷體" w:cs="新細明體"/>
          <w:color w:val="000000"/>
          <w:spacing w:val="52"/>
          <w:sz w:val="20"/>
          <w:szCs w:val="20"/>
        </w:rPr>
        <w:t>專案</w:t>
      </w:r>
      <w:r>
        <w:rPr>
          <w:rFonts w:ascii="標楷體" w:eastAsia="標楷體" w:hAnsi="標楷體" w:cs="新細明體"/>
          <w:color w:val="000000"/>
          <w:spacing w:val="51"/>
          <w:sz w:val="20"/>
          <w:szCs w:val="20"/>
        </w:rPr>
        <w:t>小組提出的建議內容與理由說明應至少包</w:t>
      </w:r>
    </w:p>
    <w:p w:rsidR="007D7282" w:rsidRDefault="007D7282">
      <w:pPr>
        <w:spacing w:line="99" w:lineRule="exact"/>
        <w:rPr>
          <w:rFonts w:ascii="標楷體" w:eastAsia="標楷體" w:hAnsi="標楷體"/>
        </w:rPr>
      </w:pPr>
    </w:p>
    <w:p w:rsidR="007D7282" w:rsidRDefault="00632888">
      <w:pPr>
        <w:autoSpaceDE w:val="0"/>
      </w:pPr>
      <w:r>
        <w:rPr>
          <w:rFonts w:ascii="標楷體" w:eastAsia="標楷體" w:hAnsi="標楷體" w:cs="新細明體"/>
          <w:color w:val="000000"/>
          <w:spacing w:val="45"/>
          <w:sz w:val="20"/>
          <w:szCs w:val="20"/>
        </w:rPr>
        <w:t>括：</w:t>
      </w:r>
    </w:p>
    <w:p w:rsidR="007D7282" w:rsidRDefault="007D7282">
      <w:pPr>
        <w:spacing w:line="83" w:lineRule="exact"/>
        <w:rPr>
          <w:rFonts w:ascii="標楷體" w:eastAsia="標楷體" w:hAnsi="標楷體"/>
        </w:rPr>
      </w:pPr>
    </w:p>
    <w:p w:rsidR="007D7282" w:rsidRDefault="00632888">
      <w:pPr>
        <w:autoSpaceDE w:val="0"/>
      </w:pPr>
      <w:r>
        <w:rPr>
          <w:rFonts w:ascii="標楷體" w:eastAsia="標楷體" w:hAnsi="標楷體"/>
          <w:color w:val="000000"/>
          <w:spacing w:val="19"/>
          <w:sz w:val="20"/>
          <w:szCs w:val="20"/>
        </w:rPr>
        <w:t>(1)</w:t>
      </w:r>
      <w:r>
        <w:rPr>
          <w:rFonts w:ascii="標楷體" w:eastAsia="標楷體" w:hAnsi="標楷體" w:cs="新細明體"/>
          <w:color w:val="000000"/>
          <w:spacing w:val="52"/>
          <w:sz w:val="20"/>
          <w:szCs w:val="20"/>
        </w:rPr>
        <w:t>是否符合登</w:t>
      </w:r>
      <w:r>
        <w:rPr>
          <w:rFonts w:ascii="標楷體" w:eastAsia="標楷體" w:hAnsi="標楷體" w:cs="新細明體"/>
          <w:color w:val="000000"/>
          <w:spacing w:val="51"/>
          <w:sz w:val="20"/>
          <w:szCs w:val="20"/>
        </w:rPr>
        <w:t>錄、認定基準的評估</w:t>
      </w:r>
    </w:p>
    <w:p w:rsidR="007D7282" w:rsidRDefault="007D7282">
      <w:pPr>
        <w:spacing w:line="100" w:lineRule="exact"/>
        <w:rPr>
          <w:rFonts w:ascii="標楷體" w:eastAsia="標楷體" w:hAnsi="標楷體"/>
        </w:rPr>
      </w:pPr>
    </w:p>
    <w:p w:rsidR="007D7282" w:rsidRDefault="00632888">
      <w:pPr>
        <w:autoSpaceDE w:val="0"/>
      </w:pPr>
      <w:r>
        <w:rPr>
          <w:rFonts w:ascii="標楷體" w:eastAsia="標楷體" w:hAnsi="標楷體"/>
          <w:color w:val="000000"/>
          <w:spacing w:val="19"/>
          <w:sz w:val="20"/>
          <w:szCs w:val="20"/>
        </w:rPr>
        <w:t>(2)</w:t>
      </w:r>
      <w:r>
        <w:rPr>
          <w:rFonts w:ascii="標楷體" w:eastAsia="標楷體" w:hAnsi="標楷體" w:cs="新細明體"/>
          <w:color w:val="000000"/>
          <w:spacing w:val="52"/>
          <w:sz w:val="20"/>
          <w:szCs w:val="20"/>
        </w:rPr>
        <w:t>是否進入實質審議的建</w:t>
      </w:r>
      <w:r>
        <w:rPr>
          <w:rFonts w:ascii="標楷體" w:eastAsia="標楷體" w:hAnsi="標楷體" w:cs="新細明體"/>
          <w:color w:val="000000"/>
          <w:spacing w:val="51"/>
          <w:sz w:val="20"/>
          <w:szCs w:val="20"/>
        </w:rPr>
        <w:t>議，含理由說明與名</w:t>
      </w:r>
    </w:p>
    <w:p w:rsidR="007D7282" w:rsidRDefault="007D7282">
      <w:pPr>
        <w:spacing w:line="116" w:lineRule="exact"/>
        <w:rPr>
          <w:rFonts w:ascii="標楷體" w:eastAsia="標楷體" w:hAnsi="標楷體"/>
        </w:rPr>
      </w:pPr>
    </w:p>
    <w:p w:rsidR="007D7282" w:rsidRDefault="00632888">
      <w:pPr>
        <w:autoSpaceDE w:val="0"/>
        <w:ind w:left="302"/>
      </w:pPr>
      <w:r>
        <w:rPr>
          <w:rFonts w:ascii="標楷體" w:eastAsia="標楷體" w:hAnsi="標楷體" w:cs="新細明體"/>
          <w:color w:val="000000"/>
          <w:spacing w:val="47"/>
          <w:sz w:val="20"/>
          <w:szCs w:val="20"/>
        </w:rPr>
        <w:t>稱建議</w:t>
      </w:r>
    </w:p>
    <w:p w:rsidR="007D7282" w:rsidRDefault="007D7282">
      <w:pPr>
        <w:spacing w:line="83" w:lineRule="exact"/>
        <w:rPr>
          <w:rFonts w:ascii="標楷體" w:eastAsia="標楷體" w:hAnsi="標楷體"/>
        </w:rPr>
      </w:pPr>
    </w:p>
    <w:p w:rsidR="007D7282" w:rsidRDefault="00632888">
      <w:pPr>
        <w:autoSpaceDE w:val="0"/>
      </w:pPr>
      <w:r>
        <w:rPr>
          <w:rFonts w:ascii="標楷體" w:eastAsia="標楷體" w:hAnsi="標楷體"/>
          <w:color w:val="000000"/>
          <w:spacing w:val="19"/>
          <w:sz w:val="20"/>
          <w:szCs w:val="20"/>
        </w:rPr>
        <w:t>(3)</w:t>
      </w:r>
      <w:r>
        <w:rPr>
          <w:rFonts w:ascii="標楷體" w:eastAsia="標楷體" w:hAnsi="標楷體" w:cs="新細明體"/>
          <w:color w:val="000000"/>
          <w:spacing w:val="52"/>
          <w:sz w:val="20"/>
          <w:szCs w:val="20"/>
        </w:rPr>
        <w:t>是否具有登錄重要保存</w:t>
      </w:r>
      <w:r>
        <w:rPr>
          <w:rFonts w:ascii="標楷體" w:eastAsia="標楷體" w:hAnsi="標楷體" w:cs="新細明體"/>
          <w:color w:val="000000"/>
          <w:spacing w:val="51"/>
          <w:sz w:val="20"/>
          <w:szCs w:val="20"/>
        </w:rPr>
        <w:t>技術及認定保存者之</w:t>
      </w:r>
    </w:p>
    <w:p w:rsidR="007D7282" w:rsidRDefault="007D7282">
      <w:pPr>
        <w:spacing w:line="116" w:lineRule="exact"/>
        <w:rPr>
          <w:rFonts w:ascii="標楷體" w:eastAsia="標楷體" w:hAnsi="標楷體"/>
        </w:rPr>
      </w:pPr>
    </w:p>
    <w:p w:rsidR="007D7282" w:rsidRDefault="00632888">
      <w:pPr>
        <w:autoSpaceDE w:val="0"/>
        <w:ind w:left="302"/>
      </w:pPr>
      <w:r>
        <w:rPr>
          <w:rFonts w:ascii="標楷體" w:eastAsia="標楷體" w:hAnsi="標楷體" w:cs="新細明體"/>
          <w:color w:val="000000"/>
          <w:spacing w:val="51"/>
          <w:sz w:val="20"/>
          <w:szCs w:val="20"/>
        </w:rPr>
        <w:t>潛力，含理由說明與</w:t>
      </w:r>
      <w:r>
        <w:rPr>
          <w:rFonts w:ascii="標楷體" w:eastAsia="標楷體" w:hAnsi="標楷體" w:cs="新細明體"/>
          <w:color w:val="000000"/>
          <w:spacing w:val="50"/>
          <w:sz w:val="20"/>
          <w:szCs w:val="20"/>
        </w:rPr>
        <w:t>名稱建議</w:t>
      </w:r>
    </w:p>
    <w:p w:rsidR="00000000" w:rsidRDefault="00632888">
      <w:pPr>
        <w:sectPr w:rsidR="00000000">
          <w:type w:val="continuous"/>
          <w:pgSz w:w="11904" w:h="16840"/>
          <w:pgMar w:top="0" w:right="0" w:bottom="0" w:left="0" w:header="720" w:footer="720" w:gutter="0"/>
          <w:cols w:num="2" w:space="720" w:equalWidth="0">
            <w:col w:w="5211" w:space="0"/>
            <w:col w:w="6693" w:space="0"/>
          </w:cols>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56"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ind w:left="5908"/>
      </w:pPr>
      <w:r>
        <w:rPr>
          <w:rFonts w:ascii="標楷體" w:eastAsia="標楷體" w:hAnsi="標楷體" w:cs="Calibri"/>
          <w:color w:val="000000"/>
          <w:spacing w:val="-1"/>
          <w:sz w:val="20"/>
          <w:szCs w:val="20"/>
        </w:rPr>
        <w:t>48</w:t>
      </w:r>
    </w:p>
    <w:p w:rsidR="00000000" w:rsidRDefault="00632888">
      <w:pPr>
        <w:sectPr w:rsidR="00000000">
          <w:type w:val="continuous"/>
          <w:pgSz w:w="11904" w:h="16840"/>
          <w:pgMar w:top="0" w:right="0" w:bottom="0" w:left="0" w:header="720" w:footer="720" w:gutter="0"/>
          <w:cols w:space="720"/>
        </w:sectPr>
      </w:pPr>
    </w:p>
    <w:p w:rsidR="007D7282" w:rsidRDefault="00632888">
      <w:pPr>
        <w:spacing w:line="200" w:lineRule="exact"/>
      </w:pPr>
      <w:r>
        <w:rPr>
          <w:rFonts w:ascii="標楷體" w:eastAsia="標楷體" w:hAnsi="標楷體"/>
          <w:noProof/>
        </w:rPr>
        <mc:AlternateContent>
          <mc:Choice Requires="wps">
            <w:drawing>
              <wp:anchor distT="0" distB="0" distL="114300" distR="114300" simplePos="0" relativeHeight="251678720" behindDoc="0" locked="0" layoutInCell="1" allowOverlap="1">
                <wp:simplePos x="0" y="0"/>
                <wp:positionH relativeFrom="column">
                  <wp:posOffset>5660392</wp:posOffset>
                </wp:positionH>
                <wp:positionV relativeFrom="paragraph">
                  <wp:posOffset>2536188</wp:posOffset>
                </wp:positionV>
                <wp:extent cx="689613" cy="16514"/>
                <wp:effectExtent l="0" t="0" r="8887" b="34286"/>
                <wp:wrapSquare wrapText="bothSides"/>
                <wp:docPr id="44" name="Group 12"/>
                <wp:cNvGraphicFramePr/>
                <a:graphic xmlns:a="http://schemas.openxmlformats.org/drawingml/2006/main">
                  <a:graphicData uri="http://schemas.microsoft.com/office/word/2010/wordprocessingShape">
                    <wps:wsp>
                      <wps:cNvSpPr/>
                      <wps:spPr>
                        <a:xfrm>
                          <a:off x="0" y="0"/>
                          <a:ext cx="689613" cy="16514"/>
                        </a:xfrm>
                        <a:custGeom>
                          <a:avLst/>
                          <a:gdLst>
                            <a:gd name="f0" fmla="val 10800000"/>
                            <a:gd name="f1" fmla="val 5400000"/>
                            <a:gd name="f2" fmla="val 180"/>
                            <a:gd name="f3" fmla="val w"/>
                            <a:gd name="f4" fmla="val h"/>
                            <a:gd name="f5" fmla="val 0"/>
                            <a:gd name="f6" fmla="val 1086"/>
                            <a:gd name="f7" fmla="val 26"/>
                            <a:gd name="f8" fmla="+- 0 8930 0"/>
                            <a:gd name="f9" fmla="+- 0 8931 0"/>
                            <a:gd name="f10" fmla="+- 0 8932 0"/>
                            <a:gd name="f11" fmla="+- 0 8933 0"/>
                            <a:gd name="f12" fmla="+- 0 8934 0"/>
                            <a:gd name="f13" fmla="+- 0 8935 0"/>
                            <a:gd name="f14" fmla="+- 0 8937 0"/>
                            <a:gd name="f15" fmla="+- 0 8939 0"/>
                            <a:gd name="f16" fmla="+- 0 8941 0"/>
                            <a:gd name="f17" fmla="+- 0 8944 0"/>
                            <a:gd name="f18" fmla="+- 0 8947 0"/>
                            <a:gd name="f19" fmla="+- 0 8951 0"/>
                            <a:gd name="f20" fmla="+- 0 8955 0"/>
                            <a:gd name="f21" fmla="+- 0 8960 0"/>
                            <a:gd name="f22" fmla="+- 0 8965 0"/>
                            <a:gd name="f23" fmla="+- 0 8971 0"/>
                            <a:gd name="f24" fmla="+- 0 8977 0"/>
                            <a:gd name="f25" fmla="+- 0 8984 0"/>
                            <a:gd name="f26" fmla="+- 0 8992 0"/>
                            <a:gd name="f27" fmla="+- 0 9001 0"/>
                            <a:gd name="f28" fmla="+- 0 9010 0"/>
                            <a:gd name="f29" fmla="+- 0 9020 0"/>
                            <a:gd name="f30" fmla="+- 0 9031 0"/>
                            <a:gd name="f31" fmla="+- 0 9042 0"/>
                            <a:gd name="f32" fmla="+- 0 9055 0"/>
                            <a:gd name="f33" fmla="+- 0 9068 0"/>
                            <a:gd name="f34" fmla="+- 0 9083 0"/>
                            <a:gd name="f35" fmla="+- 0 9098 0"/>
                            <a:gd name="f36" fmla="+- 0 9114 0"/>
                            <a:gd name="f37" fmla="+- 0 9131 0"/>
                            <a:gd name="f38" fmla="+- 0 9150 0"/>
                            <a:gd name="f39" fmla="+- 0 9169 0"/>
                            <a:gd name="f40" fmla="+- 0 9190 0"/>
                            <a:gd name="f41" fmla="+- 0 9211 0"/>
                            <a:gd name="f42" fmla="+- 0 9234 0"/>
                            <a:gd name="f43" fmla="+- 0 9258 0"/>
                            <a:gd name="f44" fmla="+- 0 9283 0"/>
                            <a:gd name="f45" fmla="+- 0 9310 0"/>
                            <a:gd name="f46" fmla="+- 0 9338 0"/>
                            <a:gd name="f47" fmla="+- 0 9367 0"/>
                            <a:gd name="f48" fmla="+- 0 9397 0"/>
                            <a:gd name="f49" fmla="+- 0 9429 0"/>
                            <a:gd name="f50" fmla="+- 0 9462 0"/>
                            <a:gd name="f51" fmla="+- 0 9497 0"/>
                            <a:gd name="f52" fmla="+- 0 9533 0"/>
                            <a:gd name="f53" fmla="+- 0 9571 0"/>
                            <a:gd name="f54" fmla="+- 0 9610 0"/>
                            <a:gd name="f55" fmla="+- 0 9651 0"/>
                            <a:gd name="f56" fmla="+- 0 9693 0"/>
                            <a:gd name="f57" fmla="+- 0 9737 0"/>
                            <a:gd name="f58" fmla="+- 0 9783 0"/>
                            <a:gd name="f59" fmla="+- 0 9830 0"/>
                            <a:gd name="f60" fmla="+- 0 9879 0"/>
                            <a:gd name="f61" fmla="+- 0 9930 0"/>
                            <a:gd name="f62" fmla="+- 0 9983 0"/>
                            <a:gd name="f63" fmla="val 16"/>
                            <a:gd name="f64" fmla="val 14"/>
                            <a:gd name="f65" fmla="val 17"/>
                            <a:gd name="f66" fmla="val 18"/>
                            <a:gd name="f67" fmla="val 19"/>
                            <a:gd name="f68" fmla="val 20"/>
                            <a:gd name="f69" fmla="val 21"/>
                            <a:gd name="f70" fmla="val 22"/>
                            <a:gd name="f71" fmla="val 23"/>
                            <a:gd name="f72" fmla="val 24"/>
                            <a:gd name="f73" fmla="val 25"/>
                            <a:gd name="f74" fmla="val 27"/>
                            <a:gd name="f75" fmla="val 29"/>
                            <a:gd name="f76" fmla="val 30"/>
                            <a:gd name="f77" fmla="val 32"/>
                            <a:gd name="f78" fmla="val 33"/>
                            <a:gd name="f79" fmla="val 35"/>
                            <a:gd name="f80" fmla="val 37"/>
                            <a:gd name="f81" fmla="val 39"/>
                            <a:gd name="f82" fmla="val 41"/>
                            <a:gd name="f83" fmla="val 43"/>
                            <a:gd name="f84" fmla="val 46"/>
                            <a:gd name="f85" fmla="val 48"/>
                            <a:gd name="f86" fmla="val 51"/>
                            <a:gd name="f87" fmla="val 54"/>
                            <a:gd name="f88" fmla="val 57"/>
                            <a:gd name="f89" fmla="val 60"/>
                            <a:gd name="f90" fmla="val 63"/>
                            <a:gd name="f91" fmla="val 67"/>
                            <a:gd name="f92" fmla="val 70"/>
                            <a:gd name="f93" fmla="val 74"/>
                            <a:gd name="f94" fmla="val 78"/>
                            <a:gd name="f95" fmla="val 82"/>
                            <a:gd name="f96" fmla="val 87"/>
                            <a:gd name="f97" fmla="val 91"/>
                            <a:gd name="f98" fmla="val 96"/>
                            <a:gd name="f99" fmla="val 101"/>
                            <a:gd name="f100" fmla="val 106"/>
                            <a:gd name="f101" fmla="val 111"/>
                            <a:gd name="f102" fmla="val 117"/>
                            <a:gd name="f103" fmla="val 123"/>
                            <a:gd name="f104" fmla="val 128"/>
                            <a:gd name="f105" fmla="val 135"/>
                            <a:gd name="f106" fmla="val 141"/>
                            <a:gd name="f107" fmla="val 148"/>
                            <a:gd name="f108" fmla="val 154"/>
                            <a:gd name="f109" fmla="val 161"/>
                            <a:gd name="f110" fmla="val 169"/>
                            <a:gd name="f111" fmla="val 176"/>
                            <a:gd name="f112" fmla="val 184"/>
                            <a:gd name="f113" fmla="val 192"/>
                            <a:gd name="f114" fmla="val 200"/>
                            <a:gd name="f115" fmla="val 209"/>
                            <a:gd name="f116" fmla="val 217"/>
                            <a:gd name="f117" fmla="val 226"/>
                            <a:gd name="f118" fmla="val 236"/>
                            <a:gd name="f119" fmla="val 245"/>
                            <a:gd name="f120" fmla="val 255"/>
                            <a:gd name="f121" fmla="val 265"/>
                            <a:gd name="f122" fmla="val 276"/>
                            <a:gd name="f123" fmla="val 286"/>
                            <a:gd name="f124" fmla="val 297"/>
                            <a:gd name="f125" fmla="val 308"/>
                            <a:gd name="f126" fmla="val 320"/>
                            <a:gd name="f127" fmla="val 332"/>
                            <a:gd name="f128" fmla="val 344"/>
                            <a:gd name="f129" fmla="val 356"/>
                            <a:gd name="f130" fmla="val 369"/>
                            <a:gd name="f131" fmla="val 382"/>
                            <a:gd name="f132" fmla="val 396"/>
                            <a:gd name="f133" fmla="val 409"/>
                            <a:gd name="f134" fmla="val 424"/>
                            <a:gd name="f135" fmla="val 438"/>
                            <a:gd name="f136" fmla="val 453"/>
                            <a:gd name="f137" fmla="val 468"/>
                            <a:gd name="f138" fmla="val 483"/>
                            <a:gd name="f139" fmla="val 499"/>
                            <a:gd name="f140" fmla="val 515"/>
                            <a:gd name="f141" fmla="val 531"/>
                            <a:gd name="f142" fmla="val 548"/>
                            <a:gd name="f143" fmla="val 565"/>
                            <a:gd name="f144" fmla="val 583"/>
                            <a:gd name="f145" fmla="val 601"/>
                            <a:gd name="f146" fmla="val 619"/>
                            <a:gd name="f147" fmla="val 638"/>
                            <a:gd name="f148" fmla="val 657"/>
                            <a:gd name="f149" fmla="val 676"/>
                            <a:gd name="f150" fmla="val 696"/>
                            <a:gd name="f151" fmla="val 716"/>
                            <a:gd name="f152" fmla="val 737"/>
                            <a:gd name="f153" fmla="val 758"/>
                            <a:gd name="f154" fmla="val 779"/>
                            <a:gd name="f155" fmla="val 801"/>
                            <a:gd name="f156" fmla="val 823"/>
                            <a:gd name="f157" fmla="val 846"/>
                            <a:gd name="f158" fmla="val 869"/>
                            <a:gd name="f159" fmla="val 892"/>
                            <a:gd name="f160" fmla="val 916"/>
                            <a:gd name="f161" fmla="val 941"/>
                            <a:gd name="f162" fmla="val 965"/>
                            <a:gd name="f163" fmla="val 991"/>
                            <a:gd name="f164" fmla="val 1016"/>
                            <a:gd name="f165" fmla="val 1042"/>
                            <a:gd name="f166" fmla="val 1069"/>
                            <a:gd name="f167" fmla="val 1096"/>
                            <a:gd name="f168" fmla="+- 0 0 -90"/>
                            <a:gd name="f169" fmla="*/ f3 1 1086"/>
                            <a:gd name="f170" fmla="*/ f4 1 26"/>
                            <a:gd name="f171" fmla="val f5"/>
                            <a:gd name="f172" fmla="val f6"/>
                            <a:gd name="f173" fmla="val f7"/>
                            <a:gd name="f174" fmla="+- f8 0 8914"/>
                            <a:gd name="f175" fmla="+- f9 0 8914"/>
                            <a:gd name="f176" fmla="+- f10 0 8914"/>
                            <a:gd name="f177" fmla="+- f11 0 8914"/>
                            <a:gd name="f178" fmla="+- f12 0 8914"/>
                            <a:gd name="f179" fmla="+- f13 0 8914"/>
                            <a:gd name="f180" fmla="+- f14 0 8914"/>
                            <a:gd name="f181" fmla="+- f15 0 8914"/>
                            <a:gd name="f182" fmla="+- f16 0 8914"/>
                            <a:gd name="f183" fmla="+- f17 0 8914"/>
                            <a:gd name="f184" fmla="+- f18 0 8914"/>
                            <a:gd name="f185" fmla="+- f19 0 8914"/>
                            <a:gd name="f186" fmla="+- f20 0 8914"/>
                            <a:gd name="f187" fmla="+- f21 0 8914"/>
                            <a:gd name="f188" fmla="+- f22 0 8914"/>
                            <a:gd name="f189" fmla="+- f23 0 8914"/>
                            <a:gd name="f190" fmla="+- f24 0 8914"/>
                            <a:gd name="f191" fmla="+- f25 0 8914"/>
                            <a:gd name="f192" fmla="+- f26 0 8914"/>
                            <a:gd name="f193" fmla="+- f27 0 8914"/>
                            <a:gd name="f194" fmla="+- f28 0 8914"/>
                            <a:gd name="f195" fmla="+- f29 0 8914"/>
                            <a:gd name="f196" fmla="+- f30 0 8914"/>
                            <a:gd name="f197" fmla="+- f31 0 8914"/>
                            <a:gd name="f198" fmla="+- f32 0 8914"/>
                            <a:gd name="f199" fmla="+- f33 0 8914"/>
                            <a:gd name="f200" fmla="+- f34 0 8914"/>
                            <a:gd name="f201" fmla="+- f35 0 8914"/>
                            <a:gd name="f202" fmla="+- f36 0 8914"/>
                            <a:gd name="f203" fmla="+- f37 0 8914"/>
                            <a:gd name="f204" fmla="+- f38 0 8914"/>
                            <a:gd name="f205" fmla="+- f39 0 8914"/>
                            <a:gd name="f206" fmla="+- f40 0 8914"/>
                            <a:gd name="f207" fmla="+- f41 0 8914"/>
                            <a:gd name="f208" fmla="+- f42 0 8914"/>
                            <a:gd name="f209" fmla="+- f43 0 8914"/>
                            <a:gd name="f210" fmla="+- f44 0 8914"/>
                            <a:gd name="f211" fmla="+- f45 0 8914"/>
                            <a:gd name="f212" fmla="+- f46 0 8914"/>
                            <a:gd name="f213" fmla="+- f47 0 8914"/>
                            <a:gd name="f214" fmla="+- f48 0 8914"/>
                            <a:gd name="f215" fmla="+- f49 0 8914"/>
                            <a:gd name="f216" fmla="+- f50 0 8914"/>
                            <a:gd name="f217" fmla="+- f51 0 8914"/>
                            <a:gd name="f218" fmla="+- f52 0 8914"/>
                            <a:gd name="f219" fmla="+- f53 0 8914"/>
                            <a:gd name="f220" fmla="+- f54 0 8914"/>
                            <a:gd name="f221" fmla="+- f55 0 8914"/>
                            <a:gd name="f222" fmla="+- f56 0 8914"/>
                            <a:gd name="f223" fmla="+- f57 0 8914"/>
                            <a:gd name="f224" fmla="+- f58 0 8914"/>
                            <a:gd name="f225" fmla="+- f59 0 8914"/>
                            <a:gd name="f226" fmla="+- f60 0 8914"/>
                            <a:gd name="f227" fmla="+- f61 0 8914"/>
                            <a:gd name="f228" fmla="+- f62 0 8914"/>
                            <a:gd name="f229" fmla="*/ f168 f0 1"/>
                            <a:gd name="f230" fmla="+- f173 0 f171"/>
                            <a:gd name="f231" fmla="+- f172 0 f171"/>
                            <a:gd name="f232" fmla="*/ f229 1 f2"/>
                            <a:gd name="f233" fmla="*/ f231 1 1086"/>
                            <a:gd name="f234" fmla="*/ f230 1 26"/>
                            <a:gd name="f235" fmla="*/ f174 f231 1"/>
                            <a:gd name="f236" fmla="*/ 4008 f230 1"/>
                            <a:gd name="f237" fmla="*/ f175 f231 1"/>
                            <a:gd name="f238" fmla="*/ f176 f231 1"/>
                            <a:gd name="f239" fmla="*/ f177 f231 1"/>
                            <a:gd name="f240" fmla="*/ f178 f231 1"/>
                            <a:gd name="f241" fmla="*/ f179 f231 1"/>
                            <a:gd name="f242" fmla="*/ f180 f231 1"/>
                            <a:gd name="f243" fmla="*/ f181 f231 1"/>
                            <a:gd name="f244" fmla="*/ f182 f231 1"/>
                            <a:gd name="f245" fmla="*/ f183 f231 1"/>
                            <a:gd name="f246" fmla="*/ f184 f231 1"/>
                            <a:gd name="f247" fmla="*/ f185 f231 1"/>
                            <a:gd name="f248" fmla="*/ f186 f231 1"/>
                            <a:gd name="f249" fmla="*/ f187 f231 1"/>
                            <a:gd name="f250" fmla="*/ f188 f231 1"/>
                            <a:gd name="f251" fmla="*/ f189 f231 1"/>
                            <a:gd name="f252" fmla="*/ f190 f231 1"/>
                            <a:gd name="f253" fmla="*/ f191 f231 1"/>
                            <a:gd name="f254" fmla="*/ f192 f231 1"/>
                            <a:gd name="f255" fmla="*/ f193 f231 1"/>
                            <a:gd name="f256" fmla="*/ f194 f231 1"/>
                            <a:gd name="f257" fmla="*/ f195 f231 1"/>
                            <a:gd name="f258" fmla="*/ f196 f231 1"/>
                            <a:gd name="f259" fmla="*/ f197 f231 1"/>
                            <a:gd name="f260" fmla="*/ f198 f231 1"/>
                            <a:gd name="f261" fmla="*/ f199 f231 1"/>
                            <a:gd name="f262" fmla="*/ f200 f231 1"/>
                            <a:gd name="f263" fmla="*/ f201 f231 1"/>
                            <a:gd name="f264" fmla="*/ f202 f231 1"/>
                            <a:gd name="f265" fmla="*/ f203 f231 1"/>
                            <a:gd name="f266" fmla="*/ f204 f231 1"/>
                            <a:gd name="f267" fmla="*/ f205 f231 1"/>
                            <a:gd name="f268" fmla="*/ f206 f231 1"/>
                            <a:gd name="f269" fmla="*/ f207 f231 1"/>
                            <a:gd name="f270" fmla="*/ f208 f231 1"/>
                            <a:gd name="f271" fmla="*/ f209 f231 1"/>
                            <a:gd name="f272" fmla="*/ f210 f231 1"/>
                            <a:gd name="f273" fmla="*/ f211 f231 1"/>
                            <a:gd name="f274" fmla="*/ f212 f231 1"/>
                            <a:gd name="f275" fmla="*/ f213 f231 1"/>
                            <a:gd name="f276" fmla="*/ f214 f231 1"/>
                            <a:gd name="f277" fmla="*/ f215 f231 1"/>
                            <a:gd name="f278" fmla="*/ f216 f231 1"/>
                            <a:gd name="f279" fmla="*/ f217 f231 1"/>
                            <a:gd name="f280" fmla="*/ f218 f231 1"/>
                            <a:gd name="f281" fmla="*/ f219 f231 1"/>
                            <a:gd name="f282" fmla="*/ f220 f231 1"/>
                            <a:gd name="f283" fmla="*/ f221 f231 1"/>
                            <a:gd name="f284" fmla="*/ f222 f231 1"/>
                            <a:gd name="f285" fmla="*/ f223 f231 1"/>
                            <a:gd name="f286" fmla="*/ f224 f231 1"/>
                            <a:gd name="f287" fmla="*/ f225 f231 1"/>
                            <a:gd name="f288" fmla="*/ f226 f231 1"/>
                            <a:gd name="f289" fmla="*/ f227 f231 1"/>
                            <a:gd name="f290" fmla="*/ f228 f231 1"/>
                            <a:gd name="f291" fmla="+- f232 0 f1"/>
                            <a:gd name="f292" fmla="*/ f235 1 1086"/>
                            <a:gd name="f293" fmla="*/ f236 1 26"/>
                            <a:gd name="f294" fmla="*/ f237 1 1086"/>
                            <a:gd name="f295" fmla="*/ f238 1 1086"/>
                            <a:gd name="f296" fmla="*/ f239 1 1086"/>
                            <a:gd name="f297" fmla="*/ f240 1 1086"/>
                            <a:gd name="f298" fmla="*/ f241 1 1086"/>
                            <a:gd name="f299" fmla="*/ f242 1 1086"/>
                            <a:gd name="f300" fmla="*/ f243 1 1086"/>
                            <a:gd name="f301" fmla="*/ f244 1 1086"/>
                            <a:gd name="f302" fmla="*/ f245 1 1086"/>
                            <a:gd name="f303" fmla="*/ f246 1 1086"/>
                            <a:gd name="f304" fmla="*/ f247 1 1086"/>
                            <a:gd name="f305" fmla="*/ f248 1 1086"/>
                            <a:gd name="f306" fmla="*/ f249 1 1086"/>
                            <a:gd name="f307" fmla="*/ f250 1 1086"/>
                            <a:gd name="f308" fmla="*/ f251 1 1086"/>
                            <a:gd name="f309" fmla="*/ f252 1 1086"/>
                            <a:gd name="f310" fmla="*/ f253 1 1086"/>
                            <a:gd name="f311" fmla="*/ f254 1 1086"/>
                            <a:gd name="f312" fmla="*/ f255 1 1086"/>
                            <a:gd name="f313" fmla="*/ f256 1 1086"/>
                            <a:gd name="f314" fmla="*/ f257 1 1086"/>
                            <a:gd name="f315" fmla="*/ f258 1 1086"/>
                            <a:gd name="f316" fmla="*/ f259 1 1086"/>
                            <a:gd name="f317" fmla="*/ f260 1 1086"/>
                            <a:gd name="f318" fmla="*/ f261 1 1086"/>
                            <a:gd name="f319" fmla="*/ f262 1 1086"/>
                            <a:gd name="f320" fmla="*/ f263 1 1086"/>
                            <a:gd name="f321" fmla="*/ f264 1 1086"/>
                            <a:gd name="f322" fmla="*/ f265 1 1086"/>
                            <a:gd name="f323" fmla="*/ f266 1 1086"/>
                            <a:gd name="f324" fmla="*/ f267 1 1086"/>
                            <a:gd name="f325" fmla="*/ f268 1 1086"/>
                            <a:gd name="f326" fmla="*/ f269 1 1086"/>
                            <a:gd name="f327" fmla="*/ f270 1 1086"/>
                            <a:gd name="f328" fmla="*/ f271 1 1086"/>
                            <a:gd name="f329" fmla="*/ f272 1 1086"/>
                            <a:gd name="f330" fmla="*/ f273 1 1086"/>
                            <a:gd name="f331" fmla="*/ f274 1 1086"/>
                            <a:gd name="f332" fmla="*/ f275 1 1086"/>
                            <a:gd name="f333" fmla="*/ f276 1 1086"/>
                            <a:gd name="f334" fmla="*/ f277 1 1086"/>
                            <a:gd name="f335" fmla="*/ f278 1 1086"/>
                            <a:gd name="f336" fmla="*/ f279 1 1086"/>
                            <a:gd name="f337" fmla="*/ f280 1 1086"/>
                            <a:gd name="f338" fmla="*/ f281 1 1086"/>
                            <a:gd name="f339" fmla="*/ f282 1 1086"/>
                            <a:gd name="f340" fmla="*/ f283 1 1086"/>
                            <a:gd name="f341" fmla="*/ f284 1 1086"/>
                            <a:gd name="f342" fmla="*/ f285 1 1086"/>
                            <a:gd name="f343" fmla="*/ f286 1 1086"/>
                            <a:gd name="f344" fmla="*/ f287 1 1086"/>
                            <a:gd name="f345" fmla="*/ f288 1 1086"/>
                            <a:gd name="f346" fmla="*/ f289 1 1086"/>
                            <a:gd name="f347" fmla="*/ f290 1 1086"/>
                            <a:gd name="f348" fmla="*/ 0 1 f233"/>
                            <a:gd name="f349" fmla="*/ f172 1 f233"/>
                            <a:gd name="f350" fmla="*/ 0 1 f234"/>
                            <a:gd name="f351" fmla="*/ f173 1 f234"/>
                            <a:gd name="f352" fmla="*/ f292 1 f233"/>
                            <a:gd name="f353" fmla="*/ f293 1 f234"/>
                            <a:gd name="f354" fmla="*/ f294 1 f233"/>
                            <a:gd name="f355" fmla="*/ f295 1 f233"/>
                            <a:gd name="f356" fmla="*/ f296 1 f233"/>
                            <a:gd name="f357" fmla="*/ f297 1 f233"/>
                            <a:gd name="f358" fmla="*/ f298 1 f233"/>
                            <a:gd name="f359" fmla="*/ f299 1 f233"/>
                            <a:gd name="f360" fmla="*/ f300 1 f233"/>
                            <a:gd name="f361" fmla="*/ f301 1 f233"/>
                            <a:gd name="f362" fmla="*/ f302 1 f233"/>
                            <a:gd name="f363" fmla="*/ f303 1 f233"/>
                            <a:gd name="f364" fmla="*/ f304 1 f233"/>
                            <a:gd name="f365" fmla="*/ f305 1 f233"/>
                            <a:gd name="f366" fmla="*/ f306 1 f233"/>
                            <a:gd name="f367" fmla="*/ f307 1 f233"/>
                            <a:gd name="f368" fmla="*/ f308 1 f233"/>
                            <a:gd name="f369" fmla="*/ f309 1 f233"/>
                            <a:gd name="f370" fmla="*/ f310 1 f233"/>
                            <a:gd name="f371" fmla="*/ f311 1 f233"/>
                            <a:gd name="f372" fmla="*/ f312 1 f233"/>
                            <a:gd name="f373" fmla="*/ f313 1 f233"/>
                            <a:gd name="f374" fmla="*/ f314 1 f233"/>
                            <a:gd name="f375" fmla="*/ f315 1 f233"/>
                            <a:gd name="f376" fmla="*/ f316 1 f233"/>
                            <a:gd name="f377" fmla="*/ f317 1 f233"/>
                            <a:gd name="f378" fmla="*/ f318 1 f233"/>
                            <a:gd name="f379" fmla="*/ f319 1 f233"/>
                            <a:gd name="f380" fmla="*/ f320 1 f233"/>
                            <a:gd name="f381" fmla="*/ f321 1 f233"/>
                            <a:gd name="f382" fmla="*/ f322 1 f233"/>
                            <a:gd name="f383" fmla="*/ f323 1 f233"/>
                            <a:gd name="f384" fmla="*/ f324 1 f233"/>
                            <a:gd name="f385" fmla="*/ f325 1 f233"/>
                            <a:gd name="f386" fmla="*/ f326 1 f233"/>
                            <a:gd name="f387" fmla="*/ f327 1 f233"/>
                            <a:gd name="f388" fmla="*/ f328 1 f233"/>
                            <a:gd name="f389" fmla="*/ f329 1 f233"/>
                            <a:gd name="f390" fmla="*/ f330 1 f233"/>
                            <a:gd name="f391" fmla="*/ f331 1 f233"/>
                            <a:gd name="f392" fmla="*/ f332 1 f233"/>
                            <a:gd name="f393" fmla="*/ f333 1 f233"/>
                            <a:gd name="f394" fmla="*/ f334 1 f233"/>
                            <a:gd name="f395" fmla="*/ f335 1 f233"/>
                            <a:gd name="f396" fmla="*/ f336 1 f233"/>
                            <a:gd name="f397" fmla="*/ f337 1 f233"/>
                            <a:gd name="f398" fmla="*/ f338 1 f233"/>
                            <a:gd name="f399" fmla="*/ f339 1 f233"/>
                            <a:gd name="f400" fmla="*/ f340 1 f233"/>
                            <a:gd name="f401" fmla="*/ f341 1 f233"/>
                            <a:gd name="f402" fmla="*/ f342 1 f233"/>
                            <a:gd name="f403" fmla="*/ f343 1 f233"/>
                            <a:gd name="f404" fmla="*/ f344 1 f233"/>
                            <a:gd name="f405" fmla="*/ f345 1 f233"/>
                            <a:gd name="f406" fmla="*/ f346 1 f233"/>
                            <a:gd name="f407" fmla="*/ f347 1 f233"/>
                            <a:gd name="f408" fmla="*/ f348 f169 1"/>
                            <a:gd name="f409" fmla="*/ f349 f169 1"/>
                            <a:gd name="f410" fmla="*/ f351 f170 1"/>
                            <a:gd name="f411" fmla="*/ f350 f170 1"/>
                            <a:gd name="f412" fmla="*/ f352 f169 1"/>
                            <a:gd name="f413" fmla="*/ f353 f170 1"/>
                            <a:gd name="f414" fmla="*/ f354 f169 1"/>
                            <a:gd name="f415" fmla="*/ f355 f169 1"/>
                            <a:gd name="f416" fmla="*/ f356 f169 1"/>
                            <a:gd name="f417" fmla="*/ f357 f169 1"/>
                            <a:gd name="f418" fmla="*/ f358 f169 1"/>
                            <a:gd name="f419" fmla="*/ f359 f169 1"/>
                            <a:gd name="f420" fmla="*/ f360 f169 1"/>
                            <a:gd name="f421" fmla="*/ f361 f169 1"/>
                            <a:gd name="f422" fmla="*/ f362 f169 1"/>
                            <a:gd name="f423" fmla="*/ f363 f169 1"/>
                            <a:gd name="f424" fmla="*/ f364 f169 1"/>
                            <a:gd name="f425" fmla="*/ f365 f169 1"/>
                            <a:gd name="f426" fmla="*/ f366 f169 1"/>
                            <a:gd name="f427" fmla="*/ f367 f169 1"/>
                            <a:gd name="f428" fmla="*/ f368 f169 1"/>
                            <a:gd name="f429" fmla="*/ f369 f169 1"/>
                            <a:gd name="f430" fmla="*/ f370 f169 1"/>
                            <a:gd name="f431" fmla="*/ f371 f169 1"/>
                            <a:gd name="f432" fmla="*/ f372 f169 1"/>
                            <a:gd name="f433" fmla="*/ f373 f169 1"/>
                            <a:gd name="f434" fmla="*/ f374 f169 1"/>
                            <a:gd name="f435" fmla="*/ f375 f169 1"/>
                            <a:gd name="f436" fmla="*/ f376 f169 1"/>
                            <a:gd name="f437" fmla="*/ f377 f169 1"/>
                            <a:gd name="f438" fmla="*/ f378 f169 1"/>
                            <a:gd name="f439" fmla="*/ f379 f169 1"/>
                            <a:gd name="f440" fmla="*/ f380 f169 1"/>
                            <a:gd name="f441" fmla="*/ f381 f169 1"/>
                            <a:gd name="f442" fmla="*/ f382 f169 1"/>
                            <a:gd name="f443" fmla="*/ f383 f169 1"/>
                            <a:gd name="f444" fmla="*/ f384 f169 1"/>
                            <a:gd name="f445" fmla="*/ f385 f169 1"/>
                            <a:gd name="f446" fmla="*/ f386 f169 1"/>
                            <a:gd name="f447" fmla="*/ f387 f169 1"/>
                            <a:gd name="f448" fmla="*/ f388 f169 1"/>
                            <a:gd name="f449" fmla="*/ f389 f169 1"/>
                            <a:gd name="f450" fmla="*/ f390 f169 1"/>
                            <a:gd name="f451" fmla="*/ f391 f169 1"/>
                            <a:gd name="f452" fmla="*/ f392 f169 1"/>
                            <a:gd name="f453" fmla="*/ f393 f169 1"/>
                            <a:gd name="f454" fmla="*/ f394 f169 1"/>
                            <a:gd name="f455" fmla="*/ f395 f169 1"/>
                            <a:gd name="f456" fmla="*/ f396 f169 1"/>
                            <a:gd name="f457" fmla="*/ f397 f169 1"/>
                            <a:gd name="f458" fmla="*/ f398 f169 1"/>
                            <a:gd name="f459" fmla="*/ f399 f169 1"/>
                            <a:gd name="f460" fmla="*/ f400 f169 1"/>
                            <a:gd name="f461" fmla="*/ f401 f169 1"/>
                            <a:gd name="f462" fmla="*/ f402 f169 1"/>
                            <a:gd name="f463" fmla="*/ f403 f169 1"/>
                            <a:gd name="f464" fmla="*/ f404 f169 1"/>
                            <a:gd name="f465" fmla="*/ f405 f169 1"/>
                            <a:gd name="f466" fmla="*/ f406 f169 1"/>
                            <a:gd name="f467" fmla="*/ f407 f169 1"/>
                          </a:gdLst>
                          <a:ahLst/>
                          <a:cxnLst>
                            <a:cxn ang="3cd4">
                              <a:pos x="hc" y="t"/>
                            </a:cxn>
                            <a:cxn ang="0">
                              <a:pos x="r" y="vc"/>
                            </a:cxn>
                            <a:cxn ang="cd4">
                              <a:pos x="hc" y="b"/>
                            </a:cxn>
                            <a:cxn ang="cd2">
                              <a:pos x="l" y="vc"/>
                            </a:cxn>
                            <a:cxn ang="f291">
                              <a:pos x="f412" y="f413"/>
                            </a:cxn>
                            <a:cxn ang="f291">
                              <a:pos x="f412" y="f413"/>
                            </a:cxn>
                            <a:cxn ang="f291">
                              <a:pos x="f412" y="f413"/>
                            </a:cxn>
                            <a:cxn ang="f291">
                              <a:pos x="f412" y="f413"/>
                            </a:cxn>
                            <a:cxn ang="f291">
                              <a:pos x="f412" y="f413"/>
                            </a:cxn>
                            <a:cxn ang="f291">
                              <a:pos x="f414" y="f413"/>
                            </a:cxn>
                            <a:cxn ang="f291">
                              <a:pos x="f414" y="f413"/>
                            </a:cxn>
                            <a:cxn ang="f291">
                              <a:pos x="f415" y="f413"/>
                            </a:cxn>
                            <a:cxn ang="f291">
                              <a:pos x="f416" y="f413"/>
                            </a:cxn>
                            <a:cxn ang="f291">
                              <a:pos x="f417" y="f413"/>
                            </a:cxn>
                            <a:cxn ang="f291">
                              <a:pos x="f418" y="f413"/>
                            </a:cxn>
                            <a:cxn ang="f291">
                              <a:pos x="f419" y="f413"/>
                            </a:cxn>
                            <a:cxn ang="f291">
                              <a:pos x="f420" y="f413"/>
                            </a:cxn>
                            <a:cxn ang="f291">
                              <a:pos x="f421" y="f413"/>
                            </a:cxn>
                            <a:cxn ang="f291">
                              <a:pos x="f422" y="f413"/>
                            </a:cxn>
                            <a:cxn ang="f291">
                              <a:pos x="f423" y="f413"/>
                            </a:cxn>
                            <a:cxn ang="f291">
                              <a:pos x="f424" y="f413"/>
                            </a:cxn>
                            <a:cxn ang="f291">
                              <a:pos x="f425" y="f413"/>
                            </a:cxn>
                            <a:cxn ang="f291">
                              <a:pos x="f426" y="f413"/>
                            </a:cxn>
                            <a:cxn ang="f291">
                              <a:pos x="f427" y="f413"/>
                            </a:cxn>
                            <a:cxn ang="f291">
                              <a:pos x="f428" y="f413"/>
                            </a:cxn>
                            <a:cxn ang="f291">
                              <a:pos x="f429" y="f413"/>
                            </a:cxn>
                            <a:cxn ang="f291">
                              <a:pos x="f430" y="f413"/>
                            </a:cxn>
                            <a:cxn ang="f291">
                              <a:pos x="f431" y="f413"/>
                            </a:cxn>
                            <a:cxn ang="f291">
                              <a:pos x="f432" y="f413"/>
                            </a:cxn>
                            <a:cxn ang="f291">
                              <a:pos x="f433" y="f413"/>
                            </a:cxn>
                            <a:cxn ang="f291">
                              <a:pos x="f434" y="f413"/>
                            </a:cxn>
                            <a:cxn ang="f291">
                              <a:pos x="f435" y="f413"/>
                            </a:cxn>
                            <a:cxn ang="f291">
                              <a:pos x="f436" y="f413"/>
                            </a:cxn>
                            <a:cxn ang="f291">
                              <a:pos x="f437" y="f413"/>
                            </a:cxn>
                            <a:cxn ang="f291">
                              <a:pos x="f438" y="f413"/>
                            </a:cxn>
                            <a:cxn ang="f291">
                              <a:pos x="f439" y="f413"/>
                            </a:cxn>
                            <a:cxn ang="f291">
                              <a:pos x="f440" y="f413"/>
                            </a:cxn>
                            <a:cxn ang="f291">
                              <a:pos x="f441" y="f413"/>
                            </a:cxn>
                            <a:cxn ang="f291">
                              <a:pos x="f442" y="f413"/>
                            </a:cxn>
                            <a:cxn ang="f291">
                              <a:pos x="f443" y="f413"/>
                            </a:cxn>
                            <a:cxn ang="f291">
                              <a:pos x="f444" y="f413"/>
                            </a:cxn>
                            <a:cxn ang="f291">
                              <a:pos x="f445" y="f413"/>
                            </a:cxn>
                            <a:cxn ang="f291">
                              <a:pos x="f446" y="f413"/>
                            </a:cxn>
                            <a:cxn ang="f291">
                              <a:pos x="f447" y="f413"/>
                            </a:cxn>
                            <a:cxn ang="f291">
                              <a:pos x="f448" y="f413"/>
                            </a:cxn>
                            <a:cxn ang="f291">
                              <a:pos x="f449" y="f413"/>
                            </a:cxn>
                            <a:cxn ang="f291">
                              <a:pos x="f450" y="f413"/>
                            </a:cxn>
                            <a:cxn ang="f291">
                              <a:pos x="f451" y="f413"/>
                            </a:cxn>
                            <a:cxn ang="f291">
                              <a:pos x="f452" y="f413"/>
                            </a:cxn>
                            <a:cxn ang="f291">
                              <a:pos x="f453" y="f413"/>
                            </a:cxn>
                            <a:cxn ang="f291">
                              <a:pos x="f454" y="f413"/>
                            </a:cxn>
                            <a:cxn ang="f291">
                              <a:pos x="f455" y="f413"/>
                            </a:cxn>
                            <a:cxn ang="f291">
                              <a:pos x="f456" y="f413"/>
                            </a:cxn>
                            <a:cxn ang="f291">
                              <a:pos x="f457" y="f413"/>
                            </a:cxn>
                            <a:cxn ang="f291">
                              <a:pos x="f458" y="f413"/>
                            </a:cxn>
                            <a:cxn ang="f291">
                              <a:pos x="f459" y="f413"/>
                            </a:cxn>
                            <a:cxn ang="f291">
                              <a:pos x="f460" y="f413"/>
                            </a:cxn>
                            <a:cxn ang="f291">
                              <a:pos x="f461" y="f413"/>
                            </a:cxn>
                            <a:cxn ang="f291">
                              <a:pos x="f462" y="f413"/>
                            </a:cxn>
                            <a:cxn ang="f291">
                              <a:pos x="f463" y="f413"/>
                            </a:cxn>
                            <a:cxn ang="f291">
                              <a:pos x="f464" y="f413"/>
                            </a:cxn>
                            <a:cxn ang="f291">
                              <a:pos x="f465" y="f413"/>
                            </a:cxn>
                            <a:cxn ang="f291">
                              <a:pos x="f466" y="f413"/>
                            </a:cxn>
                            <a:cxn ang="f291">
                              <a:pos x="f467" y="f413"/>
                            </a:cxn>
                          </a:cxnLst>
                          <a:rect l="f408" t="f411" r="f409" b="f410"/>
                          <a:pathLst>
                            <a:path w="1086" h="26">
                              <a:moveTo>
                                <a:pt x="f63" y="f64"/>
                              </a:moveTo>
                              <a:lnTo>
                                <a:pt x="f63" y="f64"/>
                              </a:lnTo>
                              <a:lnTo>
                                <a:pt x="f65" y="f64"/>
                              </a:lnTo>
                              <a:lnTo>
                                <a:pt x="f66" y="f64"/>
                              </a:lnTo>
                              <a:lnTo>
                                <a:pt x="f67" y="f64"/>
                              </a:lnTo>
                              <a:lnTo>
                                <a:pt x="f68" y="f64"/>
                              </a:lnTo>
                              <a:lnTo>
                                <a:pt x="f69" y="f64"/>
                              </a:lnTo>
                              <a:lnTo>
                                <a:pt x="f70" y="f64"/>
                              </a:lnTo>
                              <a:lnTo>
                                <a:pt x="f71" y="f64"/>
                              </a:lnTo>
                              <a:lnTo>
                                <a:pt x="f72" y="f64"/>
                              </a:lnTo>
                              <a:lnTo>
                                <a:pt x="f73" y="f64"/>
                              </a:lnTo>
                              <a:lnTo>
                                <a:pt x="f7" y="f64"/>
                              </a:lnTo>
                              <a:lnTo>
                                <a:pt x="f74" y="f64"/>
                              </a:lnTo>
                              <a:lnTo>
                                <a:pt x="f75" y="f64"/>
                              </a:lnTo>
                              <a:lnTo>
                                <a:pt x="f76" y="f64"/>
                              </a:lnTo>
                              <a:lnTo>
                                <a:pt x="f77" y="f64"/>
                              </a:lnTo>
                              <a:lnTo>
                                <a:pt x="f78" y="f64"/>
                              </a:lnTo>
                              <a:lnTo>
                                <a:pt x="f79" y="f64"/>
                              </a:lnTo>
                              <a:lnTo>
                                <a:pt x="f80" y="f64"/>
                              </a:lnTo>
                              <a:lnTo>
                                <a:pt x="f81" y="f64"/>
                              </a:lnTo>
                              <a:lnTo>
                                <a:pt x="f82" y="f64"/>
                              </a:lnTo>
                              <a:lnTo>
                                <a:pt x="f83" y="f64"/>
                              </a:lnTo>
                              <a:lnTo>
                                <a:pt x="f84" y="f64"/>
                              </a:lnTo>
                              <a:lnTo>
                                <a:pt x="f85" y="f64"/>
                              </a:lnTo>
                              <a:lnTo>
                                <a:pt x="f86" y="f64"/>
                              </a:lnTo>
                              <a:lnTo>
                                <a:pt x="f87" y="f64"/>
                              </a:lnTo>
                              <a:lnTo>
                                <a:pt x="f88" y="f64"/>
                              </a:lnTo>
                              <a:lnTo>
                                <a:pt x="f89" y="f64"/>
                              </a:lnTo>
                              <a:lnTo>
                                <a:pt x="f90" y="f64"/>
                              </a:lnTo>
                              <a:lnTo>
                                <a:pt x="f91" y="f64"/>
                              </a:lnTo>
                              <a:lnTo>
                                <a:pt x="f92" y="f64"/>
                              </a:lnTo>
                              <a:lnTo>
                                <a:pt x="f93" y="f64"/>
                              </a:lnTo>
                              <a:lnTo>
                                <a:pt x="f94" y="f64"/>
                              </a:lnTo>
                              <a:lnTo>
                                <a:pt x="f95" y="f64"/>
                              </a:lnTo>
                              <a:lnTo>
                                <a:pt x="f96" y="f64"/>
                              </a:lnTo>
                              <a:lnTo>
                                <a:pt x="f97" y="f64"/>
                              </a:lnTo>
                              <a:lnTo>
                                <a:pt x="f98" y="f64"/>
                              </a:lnTo>
                              <a:lnTo>
                                <a:pt x="f99" y="f64"/>
                              </a:lnTo>
                              <a:lnTo>
                                <a:pt x="f100" y="f64"/>
                              </a:lnTo>
                              <a:lnTo>
                                <a:pt x="f101" y="f64"/>
                              </a:lnTo>
                              <a:lnTo>
                                <a:pt x="f102" y="f64"/>
                              </a:lnTo>
                              <a:lnTo>
                                <a:pt x="f103" y="f64"/>
                              </a:lnTo>
                              <a:lnTo>
                                <a:pt x="f104" y="f64"/>
                              </a:lnTo>
                              <a:lnTo>
                                <a:pt x="f105" y="f64"/>
                              </a:lnTo>
                              <a:lnTo>
                                <a:pt x="f106" y="f64"/>
                              </a:lnTo>
                              <a:lnTo>
                                <a:pt x="f107" y="f64"/>
                              </a:lnTo>
                              <a:lnTo>
                                <a:pt x="f108" y="f64"/>
                              </a:lnTo>
                              <a:lnTo>
                                <a:pt x="f109" y="f64"/>
                              </a:lnTo>
                              <a:lnTo>
                                <a:pt x="f110" y="f64"/>
                              </a:lnTo>
                              <a:lnTo>
                                <a:pt x="f111" y="f64"/>
                              </a:lnTo>
                              <a:lnTo>
                                <a:pt x="f112" y="f64"/>
                              </a:lnTo>
                              <a:lnTo>
                                <a:pt x="f113" y="f64"/>
                              </a:lnTo>
                              <a:lnTo>
                                <a:pt x="f114" y="f64"/>
                              </a:lnTo>
                              <a:lnTo>
                                <a:pt x="f115" y="f64"/>
                              </a:lnTo>
                              <a:lnTo>
                                <a:pt x="f116" y="f64"/>
                              </a:lnTo>
                              <a:lnTo>
                                <a:pt x="f117" y="f64"/>
                              </a:lnTo>
                              <a:lnTo>
                                <a:pt x="f118" y="f64"/>
                              </a:lnTo>
                              <a:lnTo>
                                <a:pt x="f119" y="f64"/>
                              </a:lnTo>
                              <a:lnTo>
                                <a:pt x="f120" y="f64"/>
                              </a:lnTo>
                              <a:lnTo>
                                <a:pt x="f121" y="f64"/>
                              </a:lnTo>
                              <a:lnTo>
                                <a:pt x="f122" y="f64"/>
                              </a:lnTo>
                              <a:lnTo>
                                <a:pt x="f123" y="f64"/>
                              </a:lnTo>
                              <a:lnTo>
                                <a:pt x="f124" y="f64"/>
                              </a:lnTo>
                              <a:lnTo>
                                <a:pt x="f125" y="f64"/>
                              </a:lnTo>
                              <a:lnTo>
                                <a:pt x="f126" y="f64"/>
                              </a:lnTo>
                              <a:lnTo>
                                <a:pt x="f127" y="f64"/>
                              </a:lnTo>
                              <a:lnTo>
                                <a:pt x="f128" y="f64"/>
                              </a:lnTo>
                              <a:lnTo>
                                <a:pt x="f129" y="f64"/>
                              </a:lnTo>
                              <a:lnTo>
                                <a:pt x="f130" y="f64"/>
                              </a:lnTo>
                              <a:lnTo>
                                <a:pt x="f131" y="f64"/>
                              </a:lnTo>
                              <a:lnTo>
                                <a:pt x="f132" y="f64"/>
                              </a:lnTo>
                              <a:lnTo>
                                <a:pt x="f133" y="f64"/>
                              </a:lnTo>
                              <a:lnTo>
                                <a:pt x="f134" y="f64"/>
                              </a:lnTo>
                              <a:lnTo>
                                <a:pt x="f135" y="f64"/>
                              </a:lnTo>
                              <a:lnTo>
                                <a:pt x="f136" y="f64"/>
                              </a:lnTo>
                              <a:lnTo>
                                <a:pt x="f137" y="f64"/>
                              </a:lnTo>
                              <a:lnTo>
                                <a:pt x="f138" y="f64"/>
                              </a:lnTo>
                              <a:lnTo>
                                <a:pt x="f139" y="f64"/>
                              </a:lnTo>
                              <a:lnTo>
                                <a:pt x="f140" y="f64"/>
                              </a:lnTo>
                              <a:lnTo>
                                <a:pt x="f141" y="f64"/>
                              </a:lnTo>
                              <a:lnTo>
                                <a:pt x="f142" y="f64"/>
                              </a:lnTo>
                              <a:lnTo>
                                <a:pt x="f143" y="f64"/>
                              </a:lnTo>
                              <a:lnTo>
                                <a:pt x="f144" y="f64"/>
                              </a:lnTo>
                              <a:lnTo>
                                <a:pt x="f145" y="f64"/>
                              </a:lnTo>
                              <a:lnTo>
                                <a:pt x="f146" y="f64"/>
                              </a:lnTo>
                              <a:lnTo>
                                <a:pt x="f147" y="f64"/>
                              </a:lnTo>
                              <a:lnTo>
                                <a:pt x="f148" y="f64"/>
                              </a:lnTo>
                              <a:lnTo>
                                <a:pt x="f149" y="f64"/>
                              </a:lnTo>
                              <a:lnTo>
                                <a:pt x="f150" y="f64"/>
                              </a:lnTo>
                              <a:lnTo>
                                <a:pt x="f151" y="f64"/>
                              </a:lnTo>
                              <a:lnTo>
                                <a:pt x="f152" y="f64"/>
                              </a:lnTo>
                              <a:lnTo>
                                <a:pt x="f153" y="f64"/>
                              </a:lnTo>
                              <a:lnTo>
                                <a:pt x="f154" y="f64"/>
                              </a:lnTo>
                              <a:lnTo>
                                <a:pt x="f155" y="f64"/>
                              </a:lnTo>
                              <a:lnTo>
                                <a:pt x="f156" y="f64"/>
                              </a:lnTo>
                              <a:lnTo>
                                <a:pt x="f157" y="f64"/>
                              </a:lnTo>
                              <a:lnTo>
                                <a:pt x="f158" y="f64"/>
                              </a:lnTo>
                              <a:lnTo>
                                <a:pt x="f159" y="f64"/>
                              </a:lnTo>
                              <a:lnTo>
                                <a:pt x="f160" y="f64"/>
                              </a:lnTo>
                              <a:lnTo>
                                <a:pt x="f161" y="f64"/>
                              </a:lnTo>
                              <a:lnTo>
                                <a:pt x="f162" y="f64"/>
                              </a:lnTo>
                              <a:lnTo>
                                <a:pt x="f163" y="f64"/>
                              </a:lnTo>
                              <a:lnTo>
                                <a:pt x="f164" y="f64"/>
                              </a:lnTo>
                              <a:lnTo>
                                <a:pt x="f165" y="f64"/>
                              </a:lnTo>
                              <a:lnTo>
                                <a:pt x="f166" y="f64"/>
                              </a:lnTo>
                              <a:lnTo>
                                <a:pt x="f167" y="f64"/>
                              </a:lnTo>
                            </a:path>
                          </a:pathLst>
                        </a:custGeom>
                        <a:noFill/>
                        <a:ln w="7616"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polyline w14:anchorId="28D6309A" id="Group 1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v-text-anchor:top" points="446.5pt,200.4pt,446.5pt,200.4pt,446.55pt,200.4pt,446.6pt,200.4pt,446.65pt,200.4pt,446.7pt,200.4pt,446.75pt,200.4pt,446.8pt,200.4pt,446.85pt,200.4pt,446.9pt,200.4pt,446.95pt,200.4pt,447pt,200.4pt,447.05pt,200.4pt,447.15pt,200.4pt,447.2pt,200.4pt,447.3pt,200.4pt,447.35pt,200.4pt,447.45pt,200.4pt,447.55pt,200.4pt,447.65pt,200.4pt,447.75pt,200.4pt,447.85pt,200.4pt,448pt,200.4pt,448.1pt,200.4pt,448.25pt,200.4pt,448.4pt,200.4pt,448.55pt,200.4pt,448.7pt,200.4pt,448.85pt,200.4pt,449.05pt,200.4pt,449.2pt,200.4pt,449.4pt,200.4pt,449.6pt,200.4pt,449.8pt,200.4pt,450.05pt,200.4pt,450.25pt,200.4pt,450.5pt,200.4pt,450.75pt,200.4pt,451pt,200.4pt,451.25pt,200.4pt,451.55pt,200.4pt,451.85pt,200.4pt,452.1pt,200.4pt,452.45pt,200.4pt,452.75pt,200.4pt,453.1pt,200.4pt,453.4pt,200.4pt,453.75pt,200.4pt,454.15pt,200.4pt,454.5pt,200.4pt,454.9pt,200.4pt,455.3pt,200.4pt,455.7pt,200.4pt,456.15pt,200.4pt,456.55pt,200.4pt,457pt,200.4pt,457.5pt,200.4pt,457.95pt,200.4pt,458.45pt,200.4pt,458.95pt,200.4pt,459.5pt,200.4pt,460pt,200.4pt,460.55pt,200.4pt,461.1pt,200.4pt,461.7pt,200.4pt,462.3pt,200.4pt,462.9pt,200.4pt,463.5pt,200.4pt,464.15pt,200.4pt,464.8pt,200.4pt,465.5pt,200.4pt,466.15pt,200.4pt,466.9pt,200.4pt,467.6pt,200.4pt,468.35pt,200.4pt,469.1pt,200.4pt,469.85pt,200.4pt,470.65pt,200.4pt,471.45pt,200.4pt,472.25pt,200.4pt,473.1pt,200.4pt,473.95pt,200.4pt,474.85pt,200.4pt,475.75pt,200.4pt,476.65pt,200.4pt,477.6pt,200.4pt,478.55pt,200.4pt,479.5pt,200.4pt,480.5pt,200.4pt,481.5pt,200.4pt,482.55pt,200.4pt,483.6pt,200.4pt,484.65pt,200.4pt,485.75pt,200.4pt,486.85pt,200.4pt,488pt,200.4pt,489.15pt,200.4pt,490.3pt,200.4pt,491.5pt,200.4pt,492.75pt,200.4pt,493.95pt,200.4pt,495.25pt,200.4pt,496.5pt,200.4pt,497.8pt,200.4pt,499.15pt,200.4pt,500.5pt,200.4pt" coordsize="1086,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" filled="f" strokeweight=".21156mm">
                <v:shadow on="t" color="black" opacity="22937f" origin="-.5,-.5" offset="0,.63881mm"/>
                <v:path arrowok="t" o:connecttype="custom" o:connectlocs="344807,0;689613,8257;344807,16514;0,8257;10160,2545697;10160,2545697;10160,2545697;10160,2545697;10160,2545697;10795,2545697;10795,2545697;11430,2545697;12065,2545697;12700,2545697;13335,2545697;14605,2545697;15875,2545697;17145,2545697;19050,2545697;20955,2545697;23495,2545697;26035,2545697;29210,2545697;32385,2545697;36195,2545697;40005,2545697;44450,2545697;49530,2545697;55245,2545697;60960,2545697;67310,2545697;74295,2545697;81280,2545697;89535,2545697;97790,2545697;107315,2545697;116841,2545697;127001,2545697;137796,2545697;149861,2545697;161926,2545697;175261,2545697;188596,2545697;203201,2545697;218441,2545697;234316,2545697;251461,2545697;269241,2545697;287656,2545697;306706,2545697;327026,2545697;347982,2545697;370207,2545697;393067,2545697;417197,2545697;441962,2545697;467997,2545697;494667,2545697;522607,2545697;551817,2545697;581663,2545697;612778,2545697;645163,2545697;678818,2545697" o:connectangles="270,0,90,180,0,0,0,0,0,0,0,0,0,0,0,0,0,0,0,0,0,0,0,0,0,0,0,0,0,0,0,0,0,0,0,0,0,0,0,0,0,0,0,0,0,0,0,0,0,0,0,0,0,0,0,0,0,0,0,0,0,0,0,0" textboxrect="0,0,1086,26"/>
                <w10:wrap type="square"/>
              </v:polyline>
            </w:pict>
          </mc:Fallback>
        </mc:AlternateContent>
      </w: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6"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color w:val="000000"/>
          <w:spacing w:val="50"/>
          <w:sz w:val="20"/>
          <w:szCs w:val="20"/>
        </w:rPr>
        <w:t>四、應用</w:t>
      </w:r>
      <w:r>
        <w:rPr>
          <w:rFonts w:ascii="標楷體" w:eastAsia="標楷體" w:hAnsi="標楷體" w:cs="新細明體"/>
          <w:color w:val="000000"/>
          <w:spacing w:val="49"/>
          <w:sz w:val="20"/>
          <w:szCs w:val="20"/>
        </w:rPr>
        <w:t>表單</w:t>
      </w:r>
    </w:p>
    <w:p w:rsidR="007D7282" w:rsidRDefault="007D7282">
      <w:pPr>
        <w:spacing w:line="282"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48"/>
          <w:sz w:val="20"/>
          <w:szCs w:val="20"/>
        </w:rPr>
        <w:t>表</w:t>
      </w:r>
      <w:r>
        <w:rPr>
          <w:rFonts w:ascii="標楷體" w:eastAsia="標楷體" w:hAnsi="標楷體" w:cs="新細明體"/>
          <w:spacing w:val="19"/>
          <w:sz w:val="20"/>
          <w:szCs w:val="20"/>
        </w:rPr>
        <w:t xml:space="preserve"> </w:t>
      </w:r>
      <w:r>
        <w:rPr>
          <w:rFonts w:ascii="標楷體" w:eastAsia="標楷體" w:hAnsi="標楷體" w:cs="Calibri"/>
          <w:color w:val="000000"/>
          <w:spacing w:val="25"/>
          <w:sz w:val="20"/>
          <w:szCs w:val="20"/>
        </w:rPr>
        <w:t>5</w:t>
      </w:r>
      <w:r>
        <w:rPr>
          <w:rFonts w:ascii="標楷體" w:eastAsia="標楷體" w:hAnsi="標楷體" w:cs="Calibri"/>
          <w:spacing w:val="19"/>
          <w:sz w:val="20"/>
          <w:szCs w:val="20"/>
        </w:rPr>
        <w:t xml:space="preserve"> </w:t>
      </w:r>
      <w:r>
        <w:rPr>
          <w:rFonts w:ascii="標楷體" w:eastAsia="標楷體" w:hAnsi="標楷體" w:cs="新細明體"/>
          <w:color w:val="000000"/>
          <w:spacing w:val="48"/>
          <w:sz w:val="20"/>
          <w:szCs w:val="20"/>
        </w:rPr>
        <w:t>登錄文化資產保存技術及認定保存者審查表</w:t>
      </w:r>
    </w:p>
    <w:p w:rsidR="007D7282" w:rsidRDefault="007D7282">
      <w:pPr>
        <w:spacing w:line="184" w:lineRule="exact"/>
        <w:rPr>
          <w:rFonts w:ascii="標楷體" w:eastAsia="標楷體" w:hAnsi="標楷體"/>
        </w:rPr>
      </w:pPr>
    </w:p>
    <w:p w:rsidR="007D7282" w:rsidRDefault="00632888">
      <w:pPr>
        <w:autoSpaceDE w:val="0"/>
        <w:ind w:left="2510"/>
      </w:pPr>
      <w:r>
        <w:rPr>
          <w:rFonts w:ascii="標楷體" w:eastAsia="標楷體" w:hAnsi="標楷體" w:cs="新細明體"/>
          <w:color w:val="000000"/>
          <w:spacing w:val="-1"/>
          <w:sz w:val="36"/>
          <w:szCs w:val="36"/>
        </w:rPr>
        <w:t>登錄文</w:t>
      </w:r>
      <w:r>
        <w:rPr>
          <w:rFonts w:ascii="標楷體" w:eastAsia="標楷體" w:hAnsi="標楷體" w:cs="新細明體"/>
          <w:color w:val="000000"/>
          <w:sz w:val="36"/>
          <w:szCs w:val="36"/>
        </w:rPr>
        <w:t>化資產保存技術及認定保存者審查表</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24"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tbl>
      <w:tblPr>
        <w:tblW w:w="8382" w:type="dxa"/>
        <w:tblInd w:w="1701" w:type="dxa"/>
        <w:tblLayout w:type="fixed"/>
        <w:tblCellMar>
          <w:left w:w="10" w:type="dxa"/>
          <w:right w:w="10" w:type="dxa"/>
        </w:tblCellMar>
        <w:tblLook w:val="0000" w:firstRow="0" w:lastRow="0" w:firstColumn="0" w:lastColumn="0" w:noHBand="0" w:noVBand="0"/>
      </w:tblPr>
      <w:tblGrid>
        <w:gridCol w:w="3249"/>
        <w:gridCol w:w="1966"/>
        <w:gridCol w:w="3167"/>
      </w:tblGrid>
      <w:tr w:rsidR="007D7282">
        <w:tblPrEx>
          <w:tblCellMar>
            <w:top w:w="0" w:type="dxa"/>
            <w:bottom w:w="0" w:type="dxa"/>
          </w:tblCellMar>
        </w:tblPrEx>
        <w:trPr>
          <w:trHeight w:hRule="exact" w:val="370"/>
        </w:trPr>
        <w:tc>
          <w:tcPr>
            <w:tcW w:w="32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4"/>
              </w:rPr>
              <w:t>主管</w:t>
            </w:r>
            <w:r>
              <w:rPr>
                <w:rFonts w:ascii="標楷體" w:eastAsia="標楷體" w:hAnsi="標楷體" w:cs="新細明體"/>
                <w:color w:val="000000"/>
                <w:spacing w:val="-2"/>
              </w:rPr>
              <w:t>機關</w:t>
            </w:r>
          </w:p>
        </w:tc>
        <w:tc>
          <w:tcPr>
            <w:tcW w:w="51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32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3"/>
              </w:rPr>
              <w:t>保存技</w:t>
            </w:r>
            <w:r>
              <w:rPr>
                <w:rFonts w:ascii="標楷體" w:eastAsia="標楷體" w:hAnsi="標楷體" w:cs="新細明體"/>
                <w:color w:val="000000"/>
                <w:spacing w:val="-1"/>
              </w:rPr>
              <w:t>術名稱</w:t>
            </w:r>
          </w:p>
        </w:tc>
        <w:tc>
          <w:tcPr>
            <w:tcW w:w="51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32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12"/>
              </w:rPr>
              <w:t>保存者名</w:t>
            </w:r>
            <w:r>
              <w:rPr>
                <w:rFonts w:ascii="標楷體" w:eastAsia="標楷體" w:hAnsi="標楷體" w:cs="新細明體"/>
                <w:color w:val="000000"/>
                <w:spacing w:val="11"/>
              </w:rPr>
              <w:t>稱</w:t>
            </w:r>
            <w:r>
              <w:rPr>
                <w:rFonts w:ascii="標楷體" w:eastAsia="標楷體" w:hAnsi="標楷體" w:cs="新細明體"/>
                <w:color w:val="000000"/>
                <w:spacing w:val="11"/>
              </w:rPr>
              <w:t>(</w:t>
            </w:r>
            <w:r>
              <w:rPr>
                <w:rFonts w:ascii="標楷體" w:eastAsia="標楷體" w:hAnsi="標楷體" w:cs="新細明體"/>
                <w:color w:val="000000"/>
                <w:spacing w:val="11"/>
              </w:rPr>
              <w:t>個人</w:t>
            </w:r>
            <w:r>
              <w:rPr>
                <w:rFonts w:ascii="標楷體" w:eastAsia="標楷體" w:hAnsi="標楷體" w:cs="新細明體"/>
                <w:color w:val="000000"/>
                <w:spacing w:val="11"/>
              </w:rPr>
              <w:t>/</w:t>
            </w:r>
            <w:r>
              <w:rPr>
                <w:rFonts w:ascii="標楷體" w:eastAsia="標楷體" w:hAnsi="標楷體" w:cs="新細明體"/>
                <w:color w:val="000000"/>
                <w:spacing w:val="11"/>
              </w:rPr>
              <w:t>團體</w:t>
            </w:r>
            <w:r>
              <w:rPr>
                <w:rFonts w:ascii="標楷體" w:eastAsia="標楷體" w:hAnsi="標楷體" w:cs="新細明體"/>
                <w:color w:val="000000"/>
                <w:spacing w:val="11"/>
              </w:rPr>
              <w:t>)</w:t>
            </w:r>
          </w:p>
        </w:tc>
        <w:tc>
          <w:tcPr>
            <w:tcW w:w="51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90"/>
        </w:trPr>
        <w:tc>
          <w:tcPr>
            <w:tcW w:w="838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57"/>
              <w:ind w:left="103"/>
            </w:pPr>
            <w:r>
              <w:rPr>
                <w:rFonts w:ascii="標楷體" w:eastAsia="標楷體" w:hAnsi="標楷體" w:cs="新細明體"/>
                <w:color w:val="000000"/>
                <w:spacing w:val="-2"/>
              </w:rPr>
              <w:t>一、登錄</w:t>
            </w:r>
            <w:r>
              <w:rPr>
                <w:rFonts w:ascii="標楷體" w:eastAsia="標楷體" w:hAnsi="標楷體" w:cs="新細明體"/>
                <w:color w:val="000000"/>
                <w:spacing w:val="-1"/>
              </w:rPr>
              <w:t>保存技術</w:t>
            </w:r>
          </w:p>
        </w:tc>
      </w:tr>
      <w:tr w:rsidR="007D7282">
        <w:tblPrEx>
          <w:tblCellMar>
            <w:top w:w="0" w:type="dxa"/>
            <w:bottom w:w="0" w:type="dxa"/>
          </w:tblCellMar>
        </w:tblPrEx>
        <w:trPr>
          <w:trHeight w:hRule="exact" w:val="370"/>
        </w:trPr>
        <w:tc>
          <w:tcPr>
            <w:tcW w:w="32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4"/>
              </w:rPr>
              <w:t>登錄</w:t>
            </w:r>
            <w:r>
              <w:rPr>
                <w:rFonts w:ascii="標楷體" w:eastAsia="標楷體" w:hAnsi="標楷體" w:cs="新細明體"/>
                <w:color w:val="000000"/>
                <w:spacing w:val="-2"/>
              </w:rPr>
              <w:t>基準</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252"/>
            </w:pPr>
            <w:r>
              <w:rPr>
                <w:rFonts w:ascii="標楷體" w:eastAsia="標楷體" w:hAnsi="標楷體" w:cs="新細明體"/>
                <w:color w:val="000000"/>
                <w:spacing w:val="-3"/>
              </w:rPr>
              <w:t>是否符</w:t>
            </w:r>
            <w:r>
              <w:rPr>
                <w:rFonts w:ascii="標楷體" w:eastAsia="標楷體" w:hAnsi="標楷體" w:cs="新細明體"/>
                <w:color w:val="000000"/>
                <w:spacing w:val="-1"/>
              </w:rPr>
              <w:t>合基準</w:t>
            </w: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84"/>
            </w:pPr>
            <w:r>
              <w:rPr>
                <w:rFonts w:ascii="標楷體" w:eastAsia="標楷體" w:hAnsi="標楷體" w:cs="新細明體"/>
                <w:color w:val="000000"/>
                <w:spacing w:val="-4"/>
              </w:rPr>
              <w:t>理由</w:t>
            </w:r>
            <w:r>
              <w:rPr>
                <w:rFonts w:ascii="標楷體" w:eastAsia="標楷體" w:hAnsi="標楷體" w:cs="新細明體"/>
                <w:color w:val="000000"/>
                <w:spacing w:val="-2"/>
              </w:rPr>
              <w:t>說明</w:t>
            </w:r>
          </w:p>
        </w:tc>
      </w:tr>
      <w:tr w:rsidR="007D7282">
        <w:tblPrEx>
          <w:tblCellMar>
            <w:top w:w="0" w:type="dxa"/>
            <w:bottom w:w="0" w:type="dxa"/>
          </w:tblCellMar>
        </w:tblPrEx>
        <w:trPr>
          <w:trHeight w:hRule="exact" w:val="6489"/>
        </w:trPr>
        <w:tc>
          <w:tcPr>
            <w:tcW w:w="32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line="276" w:lineRule="auto"/>
              <w:ind w:left="103" w:right="108"/>
            </w:pPr>
            <w:r>
              <w:rPr>
                <w:rFonts w:ascii="標楷體" w:eastAsia="標楷體" w:hAnsi="標楷體" w:cs="新細明體"/>
                <w:color w:val="000000"/>
                <w:spacing w:val="-1"/>
              </w:rPr>
              <w:t>應為經主管機關指</w:t>
            </w:r>
            <w:r>
              <w:rPr>
                <w:rFonts w:ascii="標楷體" w:eastAsia="標楷體" w:hAnsi="標楷體" w:cs="新細明體"/>
                <w:color w:val="000000"/>
              </w:rPr>
              <w:t>定或登錄</w:t>
            </w:r>
            <w:r>
              <w:rPr>
                <w:rFonts w:ascii="標楷體" w:eastAsia="標楷體" w:hAnsi="標楷體" w:cs="新細明體"/>
                <w:color w:val="000000"/>
                <w:spacing w:val="-1"/>
              </w:rPr>
              <w:t>各類文化資產保存</w:t>
            </w:r>
            <w:r>
              <w:rPr>
                <w:rFonts w:ascii="標楷體" w:eastAsia="標楷體" w:hAnsi="標楷體" w:cs="新細明體"/>
                <w:color w:val="000000"/>
              </w:rPr>
              <w:t>修復有實</w:t>
            </w:r>
            <w:r>
              <w:rPr>
                <w:rFonts w:ascii="標楷體" w:eastAsia="標楷體" w:hAnsi="標楷體" w:cs="新細明體"/>
                <w:color w:val="000000"/>
                <w:spacing w:val="-9"/>
              </w:rPr>
              <w:t>際需要且必需加</w:t>
            </w:r>
            <w:r>
              <w:rPr>
                <w:rFonts w:ascii="標楷體" w:eastAsia="標楷體" w:hAnsi="標楷體" w:cs="新細明體"/>
                <w:color w:val="000000"/>
                <w:spacing w:val="-8"/>
              </w:rPr>
              <w:t>以保護者，並</w:t>
            </w:r>
            <w:r>
              <w:rPr>
                <w:rFonts w:ascii="標楷體" w:eastAsia="標楷體" w:hAnsi="標楷體" w:cs="新細明體"/>
                <w:color w:val="000000"/>
                <w:spacing w:val="-2"/>
              </w:rPr>
              <w:t>符合下</w:t>
            </w:r>
            <w:r>
              <w:rPr>
                <w:rFonts w:ascii="標楷體" w:eastAsia="標楷體" w:hAnsi="標楷體" w:cs="新細明體"/>
                <w:color w:val="000000"/>
                <w:spacing w:val="-1"/>
              </w:rPr>
              <w:t>列基準之一：</w:t>
            </w:r>
          </w:p>
          <w:p w:rsidR="007D7282" w:rsidRDefault="00632888">
            <w:pPr>
              <w:autoSpaceDE w:val="0"/>
              <w:spacing w:before="4" w:line="276" w:lineRule="auto"/>
              <w:ind w:left="340" w:right="109" w:hanging="237"/>
            </w:pPr>
            <w:r>
              <w:rPr>
                <w:rFonts w:ascii="標楷體" w:eastAsia="標楷體" w:hAnsi="標楷體" w:cs="新細明體"/>
                <w:color w:val="000000"/>
                <w:spacing w:val="6"/>
              </w:rPr>
              <w:t>1.</w:t>
            </w:r>
            <w:r>
              <w:rPr>
                <w:rFonts w:ascii="標楷體" w:eastAsia="標楷體" w:hAnsi="標楷體" w:cs="新細明體"/>
                <w:color w:val="000000"/>
                <w:spacing w:val="6"/>
              </w:rPr>
              <w:t>有形文化</w:t>
            </w:r>
            <w:r>
              <w:rPr>
                <w:rFonts w:ascii="標楷體" w:eastAsia="標楷體" w:hAnsi="標楷體" w:cs="新細明體"/>
                <w:color w:val="000000"/>
                <w:spacing w:val="4"/>
              </w:rPr>
              <w:t>資產之保存、修</w:t>
            </w:r>
            <w:r>
              <w:rPr>
                <w:rFonts w:ascii="標楷體" w:eastAsia="標楷體" w:hAnsi="標楷體" w:cs="新細明體"/>
                <w:color w:val="000000"/>
                <w:spacing w:val="-10"/>
              </w:rPr>
              <w:t>復、</w:t>
            </w:r>
            <w:r>
              <w:rPr>
                <w:rFonts w:ascii="標楷體" w:eastAsia="標楷體" w:hAnsi="標楷體" w:cs="新細明體"/>
                <w:color w:val="000000"/>
                <w:spacing w:val="-9"/>
              </w:rPr>
              <w:t>維護等工作不可或缺之</w:t>
            </w:r>
            <w:r>
              <w:rPr>
                <w:rFonts w:ascii="標楷體" w:eastAsia="標楷體" w:hAnsi="標楷體" w:cs="新細明體"/>
                <w:color w:val="000000"/>
                <w:spacing w:val="-3"/>
              </w:rPr>
              <w:t>傳統</w:t>
            </w:r>
            <w:r>
              <w:rPr>
                <w:rFonts w:ascii="標楷體" w:eastAsia="標楷體" w:hAnsi="標楷體" w:cs="新細明體"/>
                <w:color w:val="000000"/>
                <w:spacing w:val="-2"/>
              </w:rPr>
              <w:t>技術。</w:t>
            </w:r>
          </w:p>
          <w:p w:rsidR="007D7282" w:rsidRDefault="00632888">
            <w:pPr>
              <w:autoSpaceDE w:val="0"/>
              <w:spacing w:before="3" w:line="276" w:lineRule="auto"/>
              <w:ind w:left="340" w:right="109" w:hanging="237"/>
            </w:pPr>
            <w:r>
              <w:rPr>
                <w:rFonts w:ascii="標楷體" w:eastAsia="標楷體" w:hAnsi="標楷體" w:cs="新細明體"/>
                <w:color w:val="000000"/>
                <w:spacing w:val="6"/>
              </w:rPr>
              <w:t>2.</w:t>
            </w:r>
            <w:r>
              <w:rPr>
                <w:rFonts w:ascii="標楷體" w:eastAsia="標楷體" w:hAnsi="標楷體" w:cs="新細明體"/>
                <w:color w:val="000000"/>
                <w:spacing w:val="6"/>
              </w:rPr>
              <w:t>無形文化</w:t>
            </w:r>
            <w:r>
              <w:rPr>
                <w:rFonts w:ascii="標楷體" w:eastAsia="標楷體" w:hAnsi="標楷體" w:cs="新細明體"/>
                <w:color w:val="000000"/>
                <w:spacing w:val="4"/>
              </w:rPr>
              <w:t>資產實踐中不可</w:t>
            </w:r>
            <w:r>
              <w:rPr>
                <w:rFonts w:ascii="標楷體" w:eastAsia="標楷體" w:hAnsi="標楷體" w:cs="新細明體"/>
                <w:color w:val="000000"/>
                <w:spacing w:val="-10"/>
              </w:rPr>
              <w:t>或缺</w:t>
            </w:r>
            <w:r>
              <w:rPr>
                <w:rFonts w:ascii="標楷體" w:eastAsia="標楷體" w:hAnsi="標楷體" w:cs="新細明體"/>
                <w:color w:val="000000"/>
                <w:spacing w:val="-9"/>
              </w:rPr>
              <w:t>物件製作、修復之傳統</w:t>
            </w:r>
            <w:r>
              <w:rPr>
                <w:rFonts w:ascii="標楷體" w:eastAsia="標楷體" w:hAnsi="標楷體" w:cs="新細明體"/>
                <w:color w:val="000000"/>
                <w:spacing w:val="-10"/>
              </w:rPr>
              <w:t>技術</w:t>
            </w:r>
            <w:r>
              <w:rPr>
                <w:rFonts w:ascii="標楷體" w:eastAsia="標楷體" w:hAnsi="標楷體" w:cs="新細明體"/>
                <w:color w:val="000000"/>
                <w:spacing w:val="-9"/>
              </w:rPr>
              <w:t>；其技術具有一定專業</w:t>
            </w:r>
            <w:r>
              <w:rPr>
                <w:rFonts w:ascii="標楷體" w:eastAsia="標楷體" w:hAnsi="標楷體" w:cs="新細明體"/>
                <w:color w:val="000000"/>
                <w:spacing w:val="-10"/>
              </w:rPr>
              <w:t>性、</w:t>
            </w:r>
            <w:r>
              <w:rPr>
                <w:rFonts w:ascii="標楷體" w:eastAsia="標楷體" w:hAnsi="標楷體" w:cs="新細明體"/>
                <w:color w:val="000000"/>
                <w:spacing w:val="-9"/>
              </w:rPr>
              <w:t>針對特定無形文化資產</w:t>
            </w:r>
            <w:r>
              <w:rPr>
                <w:rFonts w:ascii="標楷體" w:eastAsia="標楷體" w:hAnsi="標楷體" w:cs="新細明體"/>
                <w:color w:val="000000"/>
                <w:spacing w:val="-10"/>
              </w:rPr>
              <w:t>之實</w:t>
            </w:r>
            <w:r>
              <w:rPr>
                <w:rFonts w:ascii="標楷體" w:eastAsia="標楷體" w:hAnsi="標楷體" w:cs="新細明體"/>
                <w:color w:val="000000"/>
                <w:spacing w:val="-9"/>
              </w:rPr>
              <w:t>踐所發展，並對表現該</w:t>
            </w:r>
            <w:r>
              <w:rPr>
                <w:rFonts w:ascii="標楷體" w:eastAsia="標楷體" w:hAnsi="標楷體" w:cs="新細明體"/>
                <w:color w:val="000000"/>
                <w:spacing w:val="-1"/>
              </w:rPr>
              <w:t>無形文化資產價值</w:t>
            </w:r>
            <w:r>
              <w:rPr>
                <w:rFonts w:ascii="標楷體" w:eastAsia="標楷體" w:hAnsi="標楷體" w:cs="新細明體"/>
                <w:color w:val="000000"/>
              </w:rPr>
              <w:t>具有顯</w:t>
            </w:r>
            <w:r>
              <w:rPr>
                <w:rFonts w:ascii="標楷體" w:eastAsia="標楷體" w:hAnsi="標楷體" w:cs="新細明體"/>
                <w:color w:val="000000"/>
                <w:spacing w:val="-4"/>
              </w:rPr>
              <w:t>著作</w:t>
            </w:r>
            <w:r>
              <w:rPr>
                <w:rFonts w:ascii="標楷體" w:eastAsia="標楷體" w:hAnsi="標楷體" w:cs="新細明體"/>
                <w:color w:val="000000"/>
                <w:spacing w:val="-2"/>
              </w:rPr>
              <w:t>用。</w:t>
            </w:r>
          </w:p>
          <w:p w:rsidR="007D7282" w:rsidRDefault="00632888">
            <w:pPr>
              <w:autoSpaceDE w:val="0"/>
              <w:spacing w:before="8" w:line="268" w:lineRule="auto"/>
              <w:ind w:left="434" w:right="165" w:hanging="307"/>
            </w:pPr>
            <w:r>
              <w:rPr>
                <w:rFonts w:ascii="標楷體" w:eastAsia="標楷體" w:hAnsi="標楷體" w:cs="新細明體"/>
                <w:color w:val="000000"/>
                <w:spacing w:val="6"/>
              </w:rPr>
              <w:t>3.</w:t>
            </w:r>
            <w:r>
              <w:rPr>
                <w:rFonts w:ascii="標楷體" w:eastAsia="標楷體" w:hAnsi="標楷體" w:cs="新細明體"/>
                <w:color w:val="000000"/>
                <w:spacing w:val="6"/>
              </w:rPr>
              <w:t>前二款傳</w:t>
            </w:r>
            <w:r>
              <w:rPr>
                <w:rFonts w:ascii="標楷體" w:eastAsia="標楷體" w:hAnsi="標楷體" w:cs="新細明體"/>
                <w:color w:val="000000"/>
                <w:spacing w:val="4"/>
              </w:rPr>
              <w:t>統技術操作上必</w:t>
            </w:r>
            <w:r>
              <w:rPr>
                <w:rFonts w:ascii="標楷體" w:eastAsia="標楷體" w:hAnsi="標楷體" w:cs="新細明體"/>
                <w:color w:val="000000"/>
                <w:spacing w:val="-2"/>
              </w:rPr>
              <w:t>要工具之製作修理、</w:t>
            </w:r>
            <w:r>
              <w:rPr>
                <w:rFonts w:ascii="標楷體" w:eastAsia="標楷體" w:hAnsi="標楷體" w:cs="新細明體"/>
                <w:color w:val="000000"/>
                <w:spacing w:val="-1"/>
              </w:rPr>
              <w:t>或材</w:t>
            </w:r>
            <w:r>
              <w:rPr>
                <w:rFonts w:ascii="標楷體" w:eastAsia="標楷體" w:hAnsi="標楷體" w:cs="新細明體"/>
                <w:color w:val="000000"/>
                <w:spacing w:val="-2"/>
              </w:rPr>
              <w:t>料之生產製造之傳統</w:t>
            </w:r>
            <w:r>
              <w:rPr>
                <w:rFonts w:ascii="標楷體" w:eastAsia="標楷體" w:hAnsi="標楷體" w:cs="新細明體"/>
                <w:color w:val="000000"/>
                <w:spacing w:val="-1"/>
              </w:rPr>
              <w:t>技術</w:t>
            </w:r>
            <w:r>
              <w:rPr>
                <w:rFonts w:ascii="標楷體" w:eastAsia="標楷體" w:hAnsi="標楷體" w:cs="新細明體"/>
                <w:color w:val="000000"/>
                <w:spacing w:val="-4"/>
              </w:rPr>
              <w:t>及知</w:t>
            </w:r>
            <w:r>
              <w:rPr>
                <w:rFonts w:ascii="標楷體" w:eastAsia="標楷體" w:hAnsi="標楷體" w:cs="新細明體"/>
                <w:color w:val="000000"/>
                <w:spacing w:val="-2"/>
              </w:rPr>
              <w:t>識。</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line="276" w:lineRule="auto"/>
              <w:ind w:left="97" w:right="117"/>
            </w:pPr>
            <w:r>
              <w:rPr>
                <w:rFonts w:ascii="標楷體" w:eastAsia="標楷體" w:hAnsi="標楷體" w:cs="新細明體"/>
                <w:color w:val="000000"/>
                <w:spacing w:val="16"/>
              </w:rPr>
              <w:t>□</w:t>
            </w:r>
            <w:r>
              <w:rPr>
                <w:rFonts w:ascii="標楷體" w:eastAsia="標楷體" w:hAnsi="標楷體" w:cs="新細明體"/>
                <w:color w:val="000000"/>
                <w:spacing w:val="16"/>
              </w:rPr>
              <w:t>符合</w:t>
            </w:r>
            <w:r>
              <w:rPr>
                <w:rFonts w:ascii="標楷體" w:eastAsia="標楷體" w:hAnsi="標楷體" w:cs="新細明體"/>
                <w:color w:val="000000"/>
                <w:spacing w:val="16"/>
              </w:rPr>
              <w:t>(</w:t>
            </w:r>
            <w:r>
              <w:rPr>
                <w:rFonts w:ascii="標楷體" w:eastAsia="標楷體" w:hAnsi="標楷體" w:cs="新細明體"/>
                <w:color w:val="000000"/>
                <w:spacing w:val="16"/>
              </w:rPr>
              <w:t>第</w:t>
            </w:r>
            <w:r>
              <w:rPr>
                <w:rFonts w:ascii="標楷體" w:eastAsia="標楷體" w:hAnsi="標楷體" w:cs="新細明體"/>
                <w:spacing w:val="5"/>
              </w:rPr>
              <w:t xml:space="preserve">   </w:t>
            </w:r>
            <w:r>
              <w:rPr>
                <w:rFonts w:ascii="標楷體" w:eastAsia="標楷體" w:hAnsi="標楷體" w:cs="新細明體"/>
                <w:color w:val="000000"/>
                <w:spacing w:val="13"/>
              </w:rPr>
              <w:t>款</w:t>
            </w:r>
            <w:r>
              <w:rPr>
                <w:rFonts w:ascii="標楷體" w:eastAsia="標楷體" w:hAnsi="標楷體" w:cs="新細明體"/>
                <w:color w:val="000000"/>
                <w:spacing w:val="13"/>
              </w:rPr>
              <w:t>)</w:t>
            </w:r>
            <w:r>
              <w:rPr>
                <w:rFonts w:ascii="標楷體" w:eastAsia="標楷體" w:hAnsi="標楷體" w:cs="新細明體"/>
              </w:rPr>
              <w:t xml:space="preserve"> </w:t>
            </w:r>
            <w:r>
              <w:rPr>
                <w:rFonts w:ascii="標楷體" w:eastAsia="標楷體" w:hAnsi="標楷體" w:cs="新細明體"/>
                <w:color w:val="000000"/>
                <w:spacing w:val="-4"/>
              </w:rPr>
              <w:t>□</w:t>
            </w:r>
            <w:r>
              <w:rPr>
                <w:rFonts w:ascii="標楷體" w:eastAsia="標楷體" w:hAnsi="標楷體" w:cs="新細明體"/>
                <w:color w:val="000000"/>
                <w:spacing w:val="-4"/>
              </w:rPr>
              <w:t>未</w:t>
            </w:r>
            <w:r>
              <w:rPr>
                <w:rFonts w:ascii="標楷體" w:eastAsia="標楷體" w:hAnsi="標楷體" w:cs="新細明體"/>
                <w:color w:val="000000"/>
                <w:spacing w:val="-2"/>
              </w:rPr>
              <w:t>符合</w:t>
            </w: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90"/>
        </w:trPr>
        <w:tc>
          <w:tcPr>
            <w:tcW w:w="838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57"/>
              <w:ind w:left="103"/>
            </w:pPr>
            <w:r>
              <w:rPr>
                <w:rFonts w:ascii="標楷體" w:eastAsia="標楷體" w:hAnsi="標楷體" w:cs="新細明體"/>
                <w:color w:val="000000"/>
                <w:spacing w:val="-2"/>
              </w:rPr>
              <w:t>二、認定保</w:t>
            </w:r>
            <w:r>
              <w:rPr>
                <w:rFonts w:ascii="標楷體" w:eastAsia="標楷體" w:hAnsi="標楷體" w:cs="新細明體"/>
                <w:color w:val="000000"/>
                <w:spacing w:val="-1"/>
              </w:rPr>
              <w:t>存者</w:t>
            </w:r>
          </w:p>
        </w:tc>
      </w:tr>
      <w:tr w:rsidR="007D7282">
        <w:tblPrEx>
          <w:tblCellMar>
            <w:top w:w="0" w:type="dxa"/>
            <w:bottom w:w="0" w:type="dxa"/>
          </w:tblCellMar>
        </w:tblPrEx>
        <w:trPr>
          <w:trHeight w:hRule="exact" w:val="369"/>
        </w:trPr>
        <w:tc>
          <w:tcPr>
            <w:tcW w:w="32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4"/>
              </w:rPr>
              <w:t>認定</w:t>
            </w:r>
            <w:r>
              <w:rPr>
                <w:rFonts w:ascii="標楷體" w:eastAsia="標楷體" w:hAnsi="標楷體" w:cs="新細明體"/>
                <w:color w:val="000000"/>
                <w:spacing w:val="-2"/>
              </w:rPr>
              <w:t>基準</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252"/>
            </w:pPr>
            <w:r>
              <w:rPr>
                <w:rFonts w:ascii="標楷體" w:eastAsia="標楷體" w:hAnsi="標楷體" w:cs="新細明體"/>
                <w:color w:val="000000"/>
                <w:spacing w:val="-3"/>
              </w:rPr>
              <w:t>是否符</w:t>
            </w:r>
            <w:r>
              <w:rPr>
                <w:rFonts w:ascii="標楷體" w:eastAsia="標楷體" w:hAnsi="標楷體" w:cs="新細明體"/>
                <w:color w:val="000000"/>
                <w:spacing w:val="-1"/>
              </w:rPr>
              <w:t>合基準</w:t>
            </w: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84"/>
            </w:pPr>
            <w:r>
              <w:rPr>
                <w:rFonts w:ascii="標楷體" w:eastAsia="標楷體" w:hAnsi="標楷體" w:cs="新細明體"/>
                <w:color w:val="000000"/>
                <w:spacing w:val="-4"/>
              </w:rPr>
              <w:t>理由</w:t>
            </w:r>
            <w:r>
              <w:rPr>
                <w:rFonts w:ascii="標楷體" w:eastAsia="標楷體" w:hAnsi="標楷體" w:cs="新細明體"/>
                <w:color w:val="000000"/>
                <w:spacing w:val="-2"/>
              </w:rPr>
              <w:t>說明</w:t>
            </w:r>
          </w:p>
        </w:tc>
      </w:tr>
      <w:tr w:rsidR="007D7282">
        <w:tblPrEx>
          <w:tblCellMar>
            <w:top w:w="0" w:type="dxa"/>
            <w:bottom w:w="0" w:type="dxa"/>
          </w:tblCellMar>
        </w:tblPrEx>
        <w:trPr>
          <w:trHeight w:hRule="exact" w:val="1455"/>
        </w:trPr>
        <w:tc>
          <w:tcPr>
            <w:tcW w:w="32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27"/>
            </w:pPr>
            <w:r>
              <w:rPr>
                <w:rFonts w:ascii="標楷體" w:eastAsia="標楷體" w:hAnsi="標楷體" w:cs="新細明體"/>
                <w:color w:val="000000"/>
                <w:spacing w:val="-6"/>
              </w:rPr>
              <w:t>個人</w:t>
            </w:r>
          </w:p>
          <w:p w:rsidR="007D7282" w:rsidRDefault="00632888">
            <w:pPr>
              <w:autoSpaceDE w:val="0"/>
              <w:spacing w:before="48" w:line="266" w:lineRule="auto"/>
              <w:ind w:left="115" w:right="49" w:hanging="12"/>
            </w:pPr>
            <w:r>
              <w:rPr>
                <w:rFonts w:ascii="標楷體" w:eastAsia="標楷體" w:hAnsi="標楷體" w:cs="新細明體"/>
                <w:color w:val="000000"/>
                <w:spacing w:val="-9"/>
              </w:rPr>
              <w:t>應同意將該技術保存</w:t>
            </w:r>
            <w:r>
              <w:rPr>
                <w:rFonts w:ascii="標楷體" w:eastAsia="標楷體" w:hAnsi="標楷體" w:cs="新細明體"/>
                <w:color w:val="000000"/>
                <w:spacing w:val="-11"/>
              </w:rPr>
              <w:t>、</w:t>
            </w:r>
            <w:r>
              <w:rPr>
                <w:rFonts w:ascii="標楷體" w:eastAsia="標楷體" w:hAnsi="標楷體" w:cs="新細明體"/>
                <w:color w:val="000000"/>
                <w:spacing w:val="-10"/>
              </w:rPr>
              <w:t>傳承及</w:t>
            </w:r>
            <w:r>
              <w:rPr>
                <w:rFonts w:ascii="標楷體" w:eastAsia="標楷體" w:hAnsi="標楷體" w:cs="新細明體"/>
                <w:color w:val="000000"/>
                <w:spacing w:val="-7"/>
              </w:rPr>
              <w:t>公</w:t>
            </w:r>
            <w:r>
              <w:rPr>
                <w:rFonts w:ascii="標楷體" w:eastAsia="標楷體" w:hAnsi="標楷體" w:cs="新細明體"/>
                <w:color w:val="000000"/>
                <w:spacing w:val="-6"/>
              </w:rPr>
              <w:t>開，並符合下列各款條件：</w:t>
            </w:r>
            <w:r>
              <w:rPr>
                <w:rFonts w:ascii="標楷體" w:eastAsia="標楷體" w:hAnsi="標楷體" w:cs="新細明體"/>
                <w:color w:val="000000"/>
                <w:spacing w:val="5"/>
              </w:rPr>
              <w:t>1.</w:t>
            </w:r>
            <w:r>
              <w:rPr>
                <w:rFonts w:ascii="標楷體" w:eastAsia="標楷體" w:hAnsi="標楷體" w:cs="新細明體"/>
                <w:color w:val="000000"/>
                <w:spacing w:val="5"/>
              </w:rPr>
              <w:t>充分掌握該項</w:t>
            </w:r>
            <w:r>
              <w:rPr>
                <w:rFonts w:ascii="標楷體" w:eastAsia="標楷體" w:hAnsi="標楷體" w:cs="新細明體"/>
                <w:color w:val="000000"/>
                <w:spacing w:val="4"/>
              </w:rPr>
              <w:t>保存技術所</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7"/>
            </w:pPr>
            <w:r>
              <w:rPr>
                <w:rFonts w:ascii="標楷體" w:eastAsia="標楷體" w:hAnsi="標楷體" w:cs="新細明體"/>
                <w:color w:val="000000"/>
                <w:spacing w:val="-4"/>
              </w:rPr>
              <w:t>□</w:t>
            </w:r>
            <w:r>
              <w:rPr>
                <w:rFonts w:ascii="標楷體" w:eastAsia="標楷體" w:hAnsi="標楷體" w:cs="新細明體"/>
                <w:color w:val="000000"/>
                <w:spacing w:val="-4"/>
              </w:rPr>
              <w:t>符合</w:t>
            </w:r>
          </w:p>
          <w:p w:rsidR="007D7282" w:rsidRDefault="00632888">
            <w:pPr>
              <w:autoSpaceDE w:val="0"/>
              <w:spacing w:before="48"/>
              <w:ind w:left="97"/>
            </w:pPr>
            <w:r>
              <w:rPr>
                <w:rFonts w:ascii="標楷體" w:eastAsia="標楷體" w:hAnsi="標楷體" w:cs="新細明體"/>
                <w:color w:val="000000"/>
                <w:spacing w:val="-4"/>
              </w:rPr>
              <w:t>□</w:t>
            </w:r>
            <w:r>
              <w:rPr>
                <w:rFonts w:ascii="標楷體" w:eastAsia="標楷體" w:hAnsi="標楷體" w:cs="新細明體"/>
                <w:color w:val="000000"/>
                <w:spacing w:val="-4"/>
              </w:rPr>
              <w:t>未</w:t>
            </w:r>
            <w:r>
              <w:rPr>
                <w:rFonts w:ascii="標楷體" w:eastAsia="標楷體" w:hAnsi="標楷體" w:cs="新細明體"/>
                <w:color w:val="000000"/>
                <w:spacing w:val="-2"/>
              </w:rPr>
              <w:t>符合</w:t>
            </w: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bl>
    <w:p w:rsidR="00000000" w:rsidRDefault="00632888">
      <w:pPr>
        <w:sectPr w:rsidR="00000000">
          <w:type w:val="continuous"/>
          <w:pgSz w:w="11904" w:h="16840"/>
          <w:pgMar w:top="0" w:right="0" w:bottom="0" w:left="0" w:header="720" w:footer="720" w:gutter="0"/>
          <w:cols w:space="720"/>
        </w:sectPr>
      </w:pPr>
    </w:p>
    <w:p w:rsidR="007D7282" w:rsidRDefault="007D7282">
      <w:pPr>
        <w:spacing w:line="313"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ind w:left="5908"/>
      </w:pPr>
      <w:r>
        <w:rPr>
          <w:rFonts w:ascii="標楷體" w:eastAsia="標楷體" w:hAnsi="標楷體" w:cs="Calibri"/>
          <w:color w:val="000000"/>
          <w:spacing w:val="-1"/>
          <w:sz w:val="20"/>
          <w:szCs w:val="20"/>
        </w:rPr>
        <w:t>49</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75"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tbl>
      <w:tblPr>
        <w:tblW w:w="8382" w:type="dxa"/>
        <w:tblInd w:w="1701" w:type="dxa"/>
        <w:tblLayout w:type="fixed"/>
        <w:tblCellMar>
          <w:left w:w="10" w:type="dxa"/>
          <w:right w:w="10" w:type="dxa"/>
        </w:tblCellMar>
        <w:tblLook w:val="0000" w:firstRow="0" w:lastRow="0" w:firstColumn="0" w:lastColumn="0" w:noHBand="0" w:noVBand="0"/>
      </w:tblPr>
      <w:tblGrid>
        <w:gridCol w:w="2380"/>
        <w:gridCol w:w="869"/>
        <w:gridCol w:w="1966"/>
        <w:gridCol w:w="3167"/>
      </w:tblGrid>
      <w:tr w:rsidR="007D7282">
        <w:tblPrEx>
          <w:tblCellMar>
            <w:top w:w="0" w:type="dxa"/>
            <w:bottom w:w="0" w:type="dxa"/>
          </w:tblCellMar>
        </w:tblPrEx>
        <w:trPr>
          <w:trHeight w:hRule="exact" w:val="1810"/>
        </w:trPr>
        <w:tc>
          <w:tcPr>
            <w:tcW w:w="32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340"/>
            </w:pPr>
            <w:r>
              <w:rPr>
                <w:rFonts w:ascii="標楷體" w:eastAsia="標楷體" w:hAnsi="標楷體" w:cs="新細明體"/>
                <w:color w:val="000000"/>
                <w:spacing w:val="-2"/>
              </w:rPr>
              <w:t>需</w:t>
            </w:r>
            <w:r>
              <w:rPr>
                <w:rFonts w:ascii="標楷體" w:eastAsia="標楷體" w:hAnsi="標楷體" w:cs="新細明體"/>
                <w:color w:val="000000"/>
                <w:spacing w:val="-1"/>
              </w:rPr>
              <w:t>相關知識及執行程序。</w:t>
            </w:r>
          </w:p>
          <w:p w:rsidR="007D7282" w:rsidRDefault="00632888">
            <w:pPr>
              <w:autoSpaceDE w:val="0"/>
              <w:spacing w:before="48"/>
              <w:ind w:left="103"/>
            </w:pPr>
            <w:r>
              <w:rPr>
                <w:rFonts w:ascii="標楷體" w:eastAsia="標楷體" w:hAnsi="標楷體" w:cs="新細明體"/>
                <w:color w:val="000000"/>
                <w:spacing w:val="-3"/>
              </w:rPr>
              <w:t>2.</w:t>
            </w:r>
            <w:r>
              <w:rPr>
                <w:rFonts w:ascii="標楷體" w:eastAsia="標楷體" w:hAnsi="標楷體" w:cs="新細明體"/>
                <w:color w:val="000000"/>
                <w:spacing w:val="-3"/>
              </w:rPr>
              <w:t>正確體現</w:t>
            </w:r>
            <w:r>
              <w:rPr>
                <w:rFonts w:ascii="標楷體" w:eastAsia="標楷體" w:hAnsi="標楷體" w:cs="新細明體"/>
                <w:color w:val="000000"/>
                <w:spacing w:val="-2"/>
              </w:rPr>
              <w:t>、執行該項保存技</w:t>
            </w:r>
          </w:p>
          <w:p w:rsidR="007D7282" w:rsidRDefault="00632888">
            <w:pPr>
              <w:autoSpaceDE w:val="0"/>
              <w:spacing w:before="48"/>
              <w:ind w:left="340"/>
            </w:pPr>
            <w:r>
              <w:rPr>
                <w:rFonts w:ascii="標楷體" w:eastAsia="標楷體" w:hAnsi="標楷體" w:cs="新細明體"/>
                <w:color w:val="000000"/>
                <w:spacing w:val="-3"/>
              </w:rPr>
              <w:t>術之</w:t>
            </w:r>
            <w:r>
              <w:rPr>
                <w:rFonts w:ascii="標楷體" w:eastAsia="標楷體" w:hAnsi="標楷體" w:cs="新細明體"/>
                <w:color w:val="000000"/>
                <w:spacing w:val="-2"/>
              </w:rPr>
              <w:t>能力。</w:t>
            </w:r>
          </w:p>
          <w:p w:rsidR="007D7282" w:rsidRDefault="00632888">
            <w:pPr>
              <w:autoSpaceDE w:val="0"/>
              <w:spacing w:before="47"/>
              <w:ind w:left="103"/>
            </w:pPr>
            <w:r>
              <w:rPr>
                <w:rFonts w:ascii="標楷體" w:eastAsia="標楷體" w:hAnsi="標楷體" w:cs="新細明體"/>
                <w:color w:val="000000"/>
                <w:spacing w:val="5"/>
              </w:rPr>
              <w:t>3.</w:t>
            </w:r>
            <w:r>
              <w:rPr>
                <w:rFonts w:ascii="標楷體" w:eastAsia="標楷體" w:hAnsi="標楷體" w:cs="新細明體"/>
                <w:color w:val="000000"/>
                <w:spacing w:val="5"/>
              </w:rPr>
              <w:t>傳習該項保存</w:t>
            </w:r>
            <w:r>
              <w:rPr>
                <w:rFonts w:ascii="標楷體" w:eastAsia="標楷體" w:hAnsi="標楷體" w:cs="新細明體"/>
                <w:color w:val="000000"/>
                <w:spacing w:val="4"/>
              </w:rPr>
              <w:t>技術之溝通</w:t>
            </w:r>
          </w:p>
          <w:p w:rsidR="007D7282" w:rsidRDefault="00632888">
            <w:pPr>
              <w:autoSpaceDE w:val="0"/>
              <w:spacing w:before="47"/>
              <w:ind w:left="386"/>
            </w:pPr>
            <w:r>
              <w:rPr>
                <w:rFonts w:ascii="標楷體" w:eastAsia="標楷體" w:hAnsi="標楷體" w:cs="新細明體"/>
                <w:color w:val="000000"/>
                <w:spacing w:val="-3"/>
              </w:rPr>
              <w:t>及輔導</w:t>
            </w:r>
            <w:r>
              <w:rPr>
                <w:rFonts w:ascii="標楷體" w:eastAsia="標楷體" w:hAnsi="標楷體" w:cs="新細明體"/>
                <w:color w:val="000000"/>
                <w:spacing w:val="-1"/>
              </w:rPr>
              <w:t>能力。</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4329"/>
        </w:trPr>
        <w:tc>
          <w:tcPr>
            <w:tcW w:w="32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6"/>
              </w:rPr>
              <w:t>團體</w:t>
            </w:r>
          </w:p>
          <w:p w:rsidR="007D7282" w:rsidRDefault="00632888">
            <w:pPr>
              <w:autoSpaceDE w:val="0"/>
              <w:spacing w:before="48" w:line="276" w:lineRule="auto"/>
              <w:ind w:left="115" w:right="49" w:hanging="12"/>
            </w:pPr>
            <w:r>
              <w:rPr>
                <w:rFonts w:ascii="標楷體" w:eastAsia="標楷體" w:hAnsi="標楷體" w:cs="新細明體"/>
                <w:color w:val="000000"/>
                <w:spacing w:val="-9"/>
              </w:rPr>
              <w:t>應同意將該技術保存</w:t>
            </w:r>
            <w:r>
              <w:rPr>
                <w:rFonts w:ascii="標楷體" w:eastAsia="標楷體" w:hAnsi="標楷體" w:cs="新細明體"/>
                <w:color w:val="000000"/>
                <w:spacing w:val="-11"/>
              </w:rPr>
              <w:t>、</w:t>
            </w:r>
            <w:r>
              <w:rPr>
                <w:rFonts w:ascii="標楷體" w:eastAsia="標楷體" w:hAnsi="標楷體" w:cs="新細明體"/>
                <w:color w:val="000000"/>
                <w:spacing w:val="-10"/>
              </w:rPr>
              <w:t>傳承及</w:t>
            </w:r>
            <w:r>
              <w:rPr>
                <w:rFonts w:ascii="標楷體" w:eastAsia="標楷體" w:hAnsi="標楷體" w:cs="新細明體"/>
                <w:color w:val="000000"/>
                <w:spacing w:val="-7"/>
              </w:rPr>
              <w:t>公</w:t>
            </w:r>
            <w:r>
              <w:rPr>
                <w:rFonts w:ascii="標楷體" w:eastAsia="標楷體" w:hAnsi="標楷體" w:cs="新細明體"/>
                <w:color w:val="000000"/>
                <w:spacing w:val="-6"/>
              </w:rPr>
              <w:t>開，並符合下列各款條件：</w:t>
            </w:r>
            <w:r>
              <w:rPr>
                <w:rFonts w:ascii="標楷體" w:eastAsia="標楷體" w:hAnsi="標楷體" w:cs="新細明體"/>
                <w:color w:val="000000"/>
                <w:spacing w:val="5"/>
              </w:rPr>
              <w:t>1.</w:t>
            </w:r>
            <w:r>
              <w:rPr>
                <w:rFonts w:ascii="標楷體" w:eastAsia="標楷體" w:hAnsi="標楷體" w:cs="新細明體"/>
                <w:color w:val="000000"/>
                <w:spacing w:val="5"/>
              </w:rPr>
              <w:t>充分掌握該項</w:t>
            </w:r>
            <w:r>
              <w:rPr>
                <w:rFonts w:ascii="標楷體" w:eastAsia="標楷體" w:hAnsi="標楷體" w:cs="新細明體"/>
                <w:color w:val="000000"/>
                <w:spacing w:val="4"/>
              </w:rPr>
              <w:t>保存技術所</w:t>
            </w:r>
          </w:p>
          <w:p w:rsidR="007D7282" w:rsidRDefault="00632888">
            <w:pPr>
              <w:autoSpaceDE w:val="0"/>
              <w:spacing w:before="3"/>
              <w:ind w:left="340"/>
            </w:pPr>
            <w:r>
              <w:rPr>
                <w:rFonts w:ascii="標楷體" w:eastAsia="標楷體" w:hAnsi="標楷體" w:cs="新細明體"/>
                <w:color w:val="000000"/>
                <w:spacing w:val="-2"/>
              </w:rPr>
              <w:t>需</w:t>
            </w:r>
            <w:r>
              <w:rPr>
                <w:rFonts w:ascii="標楷體" w:eastAsia="標楷體" w:hAnsi="標楷體" w:cs="新細明體"/>
                <w:color w:val="000000"/>
                <w:spacing w:val="-1"/>
              </w:rPr>
              <w:t>相關知識及執行程序。</w:t>
            </w:r>
          </w:p>
          <w:p w:rsidR="007D7282" w:rsidRDefault="00632888">
            <w:pPr>
              <w:autoSpaceDE w:val="0"/>
              <w:spacing w:before="47"/>
              <w:ind w:left="103"/>
            </w:pPr>
            <w:r>
              <w:rPr>
                <w:rFonts w:ascii="標楷體" w:eastAsia="標楷體" w:hAnsi="標楷體" w:cs="新細明體"/>
                <w:color w:val="000000"/>
                <w:spacing w:val="-3"/>
              </w:rPr>
              <w:t>2.</w:t>
            </w:r>
            <w:r>
              <w:rPr>
                <w:rFonts w:ascii="標楷體" w:eastAsia="標楷體" w:hAnsi="標楷體" w:cs="新細明體"/>
                <w:color w:val="000000"/>
                <w:spacing w:val="-3"/>
              </w:rPr>
              <w:t>正確體現</w:t>
            </w:r>
            <w:r>
              <w:rPr>
                <w:rFonts w:ascii="標楷體" w:eastAsia="標楷體" w:hAnsi="標楷體" w:cs="新細明體"/>
                <w:color w:val="000000"/>
                <w:spacing w:val="-2"/>
              </w:rPr>
              <w:t>、執行該項保存技</w:t>
            </w:r>
          </w:p>
          <w:p w:rsidR="007D7282" w:rsidRDefault="00632888">
            <w:pPr>
              <w:autoSpaceDE w:val="0"/>
              <w:spacing w:before="47"/>
              <w:ind w:left="340"/>
            </w:pPr>
            <w:r>
              <w:rPr>
                <w:rFonts w:ascii="標楷體" w:eastAsia="標楷體" w:hAnsi="標楷體" w:cs="新細明體"/>
                <w:color w:val="000000"/>
                <w:spacing w:val="-3"/>
              </w:rPr>
              <w:t>術之</w:t>
            </w:r>
            <w:r>
              <w:rPr>
                <w:rFonts w:ascii="標楷體" w:eastAsia="標楷體" w:hAnsi="標楷體" w:cs="新細明體"/>
                <w:color w:val="000000"/>
                <w:spacing w:val="-2"/>
              </w:rPr>
              <w:t>能力。</w:t>
            </w:r>
          </w:p>
          <w:p w:rsidR="007D7282" w:rsidRDefault="00632888">
            <w:pPr>
              <w:autoSpaceDE w:val="0"/>
              <w:spacing w:before="47"/>
              <w:ind w:left="103"/>
            </w:pPr>
            <w:r>
              <w:rPr>
                <w:rFonts w:ascii="標楷體" w:eastAsia="標楷體" w:hAnsi="標楷體" w:cs="新細明體"/>
                <w:color w:val="000000"/>
                <w:spacing w:val="5"/>
              </w:rPr>
              <w:t>3.</w:t>
            </w:r>
            <w:r>
              <w:rPr>
                <w:rFonts w:ascii="標楷體" w:eastAsia="標楷體" w:hAnsi="標楷體" w:cs="新細明體"/>
                <w:color w:val="000000"/>
                <w:spacing w:val="5"/>
              </w:rPr>
              <w:t>傳習該項保存</w:t>
            </w:r>
            <w:r>
              <w:rPr>
                <w:rFonts w:ascii="標楷體" w:eastAsia="標楷體" w:hAnsi="標楷體" w:cs="新細明體"/>
                <w:color w:val="000000"/>
                <w:spacing w:val="4"/>
              </w:rPr>
              <w:t>技術之溝通</w:t>
            </w:r>
          </w:p>
          <w:p w:rsidR="007D7282" w:rsidRDefault="00632888">
            <w:pPr>
              <w:autoSpaceDE w:val="0"/>
              <w:spacing w:before="47"/>
              <w:ind w:left="340"/>
            </w:pPr>
            <w:r>
              <w:rPr>
                <w:rFonts w:ascii="標楷體" w:eastAsia="標楷體" w:hAnsi="標楷體" w:cs="新細明體"/>
                <w:color w:val="000000"/>
                <w:spacing w:val="-3"/>
              </w:rPr>
              <w:t>及輔導</w:t>
            </w:r>
            <w:r>
              <w:rPr>
                <w:rFonts w:ascii="標楷體" w:eastAsia="標楷體" w:hAnsi="標楷體" w:cs="新細明體"/>
                <w:color w:val="000000"/>
                <w:spacing w:val="-1"/>
              </w:rPr>
              <w:t>能力。</w:t>
            </w:r>
          </w:p>
          <w:p w:rsidR="007D7282" w:rsidRDefault="00632888">
            <w:pPr>
              <w:autoSpaceDE w:val="0"/>
              <w:spacing w:before="47"/>
              <w:ind w:left="103"/>
            </w:pPr>
            <w:r>
              <w:rPr>
                <w:rFonts w:ascii="標楷體" w:eastAsia="標楷體" w:hAnsi="標楷體" w:cs="新細明體"/>
                <w:color w:val="000000"/>
                <w:spacing w:val="6"/>
              </w:rPr>
              <w:t>4.</w:t>
            </w:r>
            <w:r>
              <w:rPr>
                <w:rFonts w:ascii="標楷體" w:eastAsia="標楷體" w:hAnsi="標楷體" w:cs="新細明體"/>
                <w:color w:val="000000"/>
                <w:spacing w:val="6"/>
              </w:rPr>
              <w:t>設有代表</w:t>
            </w:r>
            <w:r>
              <w:rPr>
                <w:rFonts w:ascii="標楷體" w:eastAsia="標楷體" w:hAnsi="標楷體" w:cs="新細明體"/>
                <w:color w:val="000000"/>
                <w:spacing w:val="4"/>
              </w:rPr>
              <w:t>人或管理人。</w:t>
            </w:r>
          </w:p>
          <w:p w:rsidR="007D7282" w:rsidRDefault="00632888">
            <w:pPr>
              <w:autoSpaceDE w:val="0"/>
              <w:spacing w:before="47"/>
              <w:ind w:left="103"/>
            </w:pPr>
            <w:r>
              <w:rPr>
                <w:rFonts w:ascii="標楷體" w:eastAsia="標楷體" w:hAnsi="標楷體" w:cs="新細明體"/>
                <w:color w:val="000000"/>
                <w:spacing w:val="5"/>
              </w:rPr>
              <w:t>5.</w:t>
            </w:r>
            <w:r>
              <w:rPr>
                <w:rFonts w:ascii="標楷體" w:eastAsia="標楷體" w:hAnsi="標楷體" w:cs="新細明體"/>
                <w:color w:val="000000"/>
                <w:spacing w:val="5"/>
              </w:rPr>
              <w:t>以操作該保存</w:t>
            </w:r>
            <w:r>
              <w:rPr>
                <w:rFonts w:ascii="標楷體" w:eastAsia="標楷體" w:hAnsi="標楷體" w:cs="新細明體"/>
                <w:color w:val="000000"/>
                <w:spacing w:val="4"/>
              </w:rPr>
              <w:t>技術為團體</w:t>
            </w:r>
          </w:p>
          <w:p w:rsidR="007D7282" w:rsidRDefault="00632888">
            <w:pPr>
              <w:autoSpaceDE w:val="0"/>
              <w:spacing w:before="47"/>
              <w:ind w:left="386"/>
            </w:pPr>
            <w:r>
              <w:rPr>
                <w:rFonts w:ascii="標楷體" w:eastAsia="標楷體" w:hAnsi="標楷體" w:cs="新細明體"/>
                <w:color w:val="000000"/>
                <w:spacing w:val="-3"/>
              </w:rPr>
              <w:t>之主要</w:t>
            </w:r>
            <w:r>
              <w:rPr>
                <w:rFonts w:ascii="標楷體" w:eastAsia="標楷體" w:hAnsi="標楷體" w:cs="新細明體"/>
                <w:color w:val="000000"/>
                <w:spacing w:val="-1"/>
              </w:rPr>
              <w:t>活動。</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7"/>
            </w:pPr>
            <w:r>
              <w:rPr>
                <w:rFonts w:ascii="標楷體" w:eastAsia="標楷體" w:hAnsi="標楷體" w:cs="新細明體"/>
                <w:color w:val="000000"/>
                <w:spacing w:val="-4"/>
              </w:rPr>
              <w:t>□</w:t>
            </w:r>
            <w:r>
              <w:rPr>
                <w:rFonts w:ascii="標楷體" w:eastAsia="標楷體" w:hAnsi="標楷體" w:cs="新細明體"/>
                <w:color w:val="000000"/>
                <w:spacing w:val="-4"/>
              </w:rPr>
              <w:t>符合</w:t>
            </w:r>
          </w:p>
          <w:p w:rsidR="007D7282" w:rsidRDefault="00632888">
            <w:pPr>
              <w:autoSpaceDE w:val="0"/>
              <w:spacing w:before="48"/>
              <w:ind w:left="97"/>
            </w:pPr>
            <w:r>
              <w:rPr>
                <w:rFonts w:ascii="標楷體" w:eastAsia="標楷體" w:hAnsi="標楷體" w:cs="新細明體"/>
                <w:color w:val="000000"/>
                <w:spacing w:val="-4"/>
              </w:rPr>
              <w:t>□</w:t>
            </w:r>
            <w:r>
              <w:rPr>
                <w:rFonts w:ascii="標楷體" w:eastAsia="標楷體" w:hAnsi="標楷體" w:cs="新細明體"/>
                <w:color w:val="000000"/>
                <w:spacing w:val="-4"/>
              </w:rPr>
              <w:t>未</w:t>
            </w:r>
            <w:r>
              <w:rPr>
                <w:rFonts w:ascii="標楷體" w:eastAsia="標楷體" w:hAnsi="標楷體" w:cs="新細明體"/>
                <w:color w:val="000000"/>
                <w:spacing w:val="-2"/>
              </w:rPr>
              <w:t>符合</w:t>
            </w: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87"/>
        </w:trPr>
        <w:tc>
          <w:tcPr>
            <w:tcW w:w="8382" w:type="dxa"/>
            <w:gridSpan w:val="4"/>
            <w:tcBorders>
              <w:top w:val="single" w:sz="4" w:space="0" w:color="000000"/>
              <w:left w:val="single" w:sz="4" w:space="0" w:color="000000"/>
              <w:bottom w:val="single" w:sz="2"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57"/>
              <w:ind w:left="103"/>
            </w:pPr>
            <w:r>
              <w:rPr>
                <w:rFonts w:ascii="標楷體" w:eastAsia="標楷體" w:hAnsi="標楷體" w:cs="新細明體"/>
                <w:color w:val="000000"/>
                <w:spacing w:val="-3"/>
              </w:rPr>
              <w:t>三、後</w:t>
            </w:r>
            <w:r>
              <w:rPr>
                <w:rFonts w:ascii="標楷體" w:eastAsia="標楷體" w:hAnsi="標楷體" w:cs="新細明體"/>
                <w:color w:val="000000"/>
                <w:spacing w:val="-1"/>
              </w:rPr>
              <w:t>續建議</w:t>
            </w:r>
          </w:p>
        </w:tc>
      </w:tr>
      <w:tr w:rsidR="007D7282">
        <w:tblPrEx>
          <w:tblCellMar>
            <w:top w:w="0" w:type="dxa"/>
            <w:bottom w:w="0" w:type="dxa"/>
          </w:tblCellMar>
        </w:tblPrEx>
        <w:trPr>
          <w:trHeight w:hRule="exact" w:val="2887"/>
        </w:trPr>
        <w:tc>
          <w:tcPr>
            <w:tcW w:w="8382" w:type="dxa"/>
            <w:gridSpan w:val="4"/>
            <w:tcBorders>
              <w:top w:val="single" w:sz="2"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9"/>
              <w:ind w:left="103"/>
            </w:pPr>
            <w:r>
              <w:rPr>
                <w:rFonts w:ascii="標楷體" w:eastAsia="標楷體" w:hAnsi="標楷體" w:cs="新細明體"/>
                <w:color w:val="000000"/>
                <w:spacing w:val="-1"/>
              </w:rPr>
              <w:t>前項各項審查結果，是否已</w:t>
            </w:r>
            <w:r>
              <w:rPr>
                <w:rFonts w:ascii="標楷體" w:eastAsia="標楷體" w:hAnsi="標楷體" w:cs="新細明體"/>
                <w:color w:val="000000"/>
              </w:rPr>
              <w:t>達登錄重要保存技術及認定保存者標準</w:t>
            </w:r>
          </w:p>
          <w:p w:rsidR="007D7282" w:rsidRDefault="00632888">
            <w:pPr>
              <w:autoSpaceDE w:val="0"/>
              <w:spacing w:before="48"/>
              <w:ind w:left="103"/>
            </w:pPr>
            <w:r>
              <w:rPr>
                <w:rFonts w:ascii="標楷體" w:eastAsia="標楷體" w:hAnsi="標楷體" w:cs="新細明體"/>
                <w:color w:val="000000"/>
                <w:spacing w:val="-2"/>
              </w:rPr>
              <w:t>□</w:t>
            </w:r>
            <w:r>
              <w:rPr>
                <w:rFonts w:ascii="標楷體" w:eastAsia="標楷體" w:hAnsi="標楷體" w:cs="新細明體"/>
                <w:color w:val="000000"/>
                <w:spacing w:val="-2"/>
              </w:rPr>
              <w:t>是，建</w:t>
            </w:r>
            <w:r>
              <w:rPr>
                <w:rFonts w:ascii="標楷體" w:eastAsia="標楷體" w:hAnsi="標楷體" w:cs="新細明體"/>
                <w:color w:val="000000"/>
                <w:spacing w:val="-1"/>
              </w:rPr>
              <w:t>議提報：</w:t>
            </w:r>
          </w:p>
          <w:p w:rsidR="007D7282" w:rsidRDefault="00632888">
            <w:pPr>
              <w:autoSpaceDE w:val="0"/>
              <w:spacing w:before="47"/>
              <w:ind w:left="1903"/>
            </w:pPr>
            <w:r>
              <w:rPr>
                <w:rFonts w:ascii="標楷體" w:eastAsia="標楷體" w:hAnsi="標楷體" w:cs="新細明體"/>
                <w:color w:val="000000"/>
                <w:spacing w:val="-2"/>
              </w:rPr>
              <w:t>□</w:t>
            </w:r>
            <w:r>
              <w:rPr>
                <w:rFonts w:ascii="標楷體" w:eastAsia="標楷體" w:hAnsi="標楷體" w:cs="新細明體"/>
                <w:color w:val="000000"/>
                <w:spacing w:val="-2"/>
              </w:rPr>
              <w:t>登錄重要文</w:t>
            </w:r>
            <w:r>
              <w:rPr>
                <w:rFonts w:ascii="標楷體" w:eastAsia="標楷體" w:hAnsi="標楷體" w:cs="新細明體"/>
                <w:color w:val="000000"/>
              </w:rPr>
              <w:t>化資產保存技術</w:t>
            </w:r>
          </w:p>
          <w:p w:rsidR="007D7282" w:rsidRDefault="00632888">
            <w:pPr>
              <w:autoSpaceDE w:val="0"/>
              <w:spacing w:before="47"/>
              <w:ind w:left="1903"/>
            </w:pPr>
            <w:r>
              <w:rPr>
                <w:rFonts w:ascii="標楷體" w:eastAsia="標楷體" w:hAnsi="標楷體" w:cs="新細明體"/>
                <w:color w:val="000000"/>
                <w:spacing w:val="-1"/>
              </w:rPr>
              <w:t>□</w:t>
            </w:r>
            <w:r>
              <w:rPr>
                <w:rFonts w:ascii="標楷體" w:eastAsia="標楷體" w:hAnsi="標楷體" w:cs="新細明體"/>
                <w:color w:val="000000"/>
                <w:spacing w:val="-1"/>
              </w:rPr>
              <w:t>認定文化資產保存技術保</w:t>
            </w:r>
            <w:r>
              <w:rPr>
                <w:rFonts w:ascii="標楷體" w:eastAsia="標楷體" w:hAnsi="標楷體" w:cs="新細明體"/>
                <w:color w:val="000000"/>
              </w:rPr>
              <w:t>存者</w:t>
            </w:r>
          </w:p>
          <w:p w:rsidR="007D7282" w:rsidRDefault="00632888">
            <w:pPr>
              <w:autoSpaceDE w:val="0"/>
              <w:spacing w:before="47"/>
              <w:ind w:left="103"/>
            </w:pPr>
            <w:r>
              <w:rPr>
                <w:rFonts w:ascii="標楷體" w:eastAsia="標楷體" w:hAnsi="標楷體" w:cs="新細明體"/>
                <w:color w:val="000000"/>
                <w:spacing w:val="-6"/>
              </w:rPr>
              <w:t>□</w:t>
            </w:r>
            <w:r>
              <w:rPr>
                <w:rFonts w:ascii="標楷體" w:eastAsia="標楷體" w:hAnsi="標楷體" w:cs="新細明體"/>
                <w:color w:val="000000"/>
                <w:spacing w:val="-6"/>
              </w:rPr>
              <w:t>否</w:t>
            </w:r>
          </w:p>
          <w:p w:rsidR="007D7282" w:rsidRDefault="00632888">
            <w:pPr>
              <w:autoSpaceDE w:val="0"/>
              <w:spacing w:before="47"/>
              <w:ind w:left="103"/>
            </w:pPr>
            <w:r>
              <w:rPr>
                <w:rFonts w:ascii="標楷體" w:eastAsia="標楷體" w:hAnsi="標楷體" w:cs="新細明體"/>
                <w:color w:val="000000"/>
                <w:spacing w:val="3"/>
              </w:rPr>
              <w:t>(</w:t>
            </w:r>
            <w:r>
              <w:rPr>
                <w:rFonts w:ascii="標楷體" w:eastAsia="標楷體" w:hAnsi="標楷體" w:cs="新細明體"/>
                <w:color w:val="000000"/>
                <w:spacing w:val="3"/>
              </w:rPr>
              <w:t>基準詳見文化資產保存技術及保存</w:t>
            </w:r>
            <w:r>
              <w:rPr>
                <w:rFonts w:ascii="標楷體" w:eastAsia="標楷體" w:hAnsi="標楷體" w:cs="新細明體"/>
                <w:color w:val="000000"/>
                <w:spacing w:val="2"/>
              </w:rPr>
              <w:t>者登錄認定廢止審查辦法第三條</w:t>
            </w:r>
            <w:r>
              <w:rPr>
                <w:rFonts w:ascii="標楷體" w:eastAsia="標楷體" w:hAnsi="標楷體" w:cs="新細明體"/>
                <w:color w:val="000000"/>
                <w:spacing w:val="2"/>
              </w:rPr>
              <w:t>)</w:t>
            </w:r>
          </w:p>
          <w:p w:rsidR="007D7282" w:rsidRDefault="00632888">
            <w:pPr>
              <w:autoSpaceDE w:val="0"/>
              <w:spacing w:before="48"/>
              <w:ind w:left="103"/>
            </w:pPr>
            <w:r>
              <w:rPr>
                <w:rFonts w:ascii="標楷體" w:eastAsia="標楷體" w:hAnsi="標楷體" w:cs="新細明體"/>
                <w:color w:val="000000"/>
                <w:spacing w:val="-3"/>
              </w:rPr>
              <w:t>理由</w:t>
            </w:r>
            <w:r>
              <w:rPr>
                <w:rFonts w:ascii="標楷體" w:eastAsia="標楷體" w:hAnsi="標楷體" w:cs="新細明體"/>
                <w:color w:val="000000"/>
                <w:spacing w:val="-2"/>
              </w:rPr>
              <w:t>說明：</w:t>
            </w:r>
          </w:p>
        </w:tc>
      </w:tr>
      <w:tr w:rsidR="007D7282">
        <w:tblPrEx>
          <w:tblCellMar>
            <w:top w:w="0" w:type="dxa"/>
            <w:bottom w:w="0" w:type="dxa"/>
          </w:tblCellMar>
        </w:tblPrEx>
        <w:trPr>
          <w:trHeight w:hRule="exact" w:val="1110"/>
        </w:trPr>
        <w:tc>
          <w:tcPr>
            <w:tcW w:w="23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57"/>
              <w:ind w:left="103"/>
            </w:pPr>
            <w:r>
              <w:rPr>
                <w:rFonts w:ascii="標楷體" w:eastAsia="標楷體" w:hAnsi="標楷體" w:cs="新細明體"/>
                <w:color w:val="000000"/>
                <w:spacing w:val="-2"/>
              </w:rPr>
              <w:t>審查綜</w:t>
            </w:r>
            <w:r>
              <w:rPr>
                <w:rFonts w:ascii="標楷體" w:eastAsia="標楷體" w:hAnsi="標楷體" w:cs="新細明體"/>
                <w:color w:val="000000"/>
                <w:spacing w:val="-1"/>
              </w:rPr>
              <w:t>合說明與結論</w:t>
            </w:r>
          </w:p>
        </w:tc>
        <w:tc>
          <w:tcPr>
            <w:tcW w:w="6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1809"/>
        </w:trPr>
        <w:tc>
          <w:tcPr>
            <w:tcW w:w="23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4"/>
              </w:rPr>
              <w:t>審查</w:t>
            </w:r>
            <w:r>
              <w:rPr>
                <w:rFonts w:ascii="標楷體" w:eastAsia="標楷體" w:hAnsi="標楷體" w:cs="新細明體"/>
                <w:color w:val="000000"/>
                <w:spacing w:val="-2"/>
              </w:rPr>
              <w:t>結果</w:t>
            </w:r>
          </w:p>
        </w:tc>
        <w:tc>
          <w:tcPr>
            <w:tcW w:w="6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rPr>
              <w:t>□</w:t>
            </w:r>
            <w:r>
              <w:rPr>
                <w:rFonts w:ascii="標楷體" w:eastAsia="標楷體" w:hAnsi="標楷體" w:cs="新細明體"/>
                <w:color w:val="000000"/>
              </w:rPr>
              <w:t>審查通過</w:t>
            </w:r>
            <w:r>
              <w:rPr>
                <w:rFonts w:ascii="標楷體" w:eastAsia="標楷體" w:hAnsi="標楷體" w:cs="新細明體"/>
                <w:spacing w:val="13"/>
              </w:rPr>
              <w:t xml:space="preserve">   </w:t>
            </w:r>
            <w:r>
              <w:rPr>
                <w:rFonts w:ascii="標楷體" w:eastAsia="標楷體" w:hAnsi="標楷體" w:cs="新細明體"/>
                <w:color w:val="000000"/>
              </w:rPr>
              <w:t>□</w:t>
            </w:r>
            <w:r>
              <w:rPr>
                <w:rFonts w:ascii="標楷體" w:eastAsia="標楷體" w:hAnsi="標楷體" w:cs="新細明體"/>
                <w:color w:val="000000"/>
              </w:rPr>
              <w:t>登錄文化資產保存技術</w:t>
            </w:r>
          </w:p>
          <w:p w:rsidR="007D7282" w:rsidRDefault="00632888">
            <w:pPr>
              <w:autoSpaceDE w:val="0"/>
              <w:spacing w:before="48"/>
              <w:ind w:left="1778"/>
            </w:pPr>
            <w:r>
              <w:rPr>
                <w:rFonts w:ascii="標楷體" w:eastAsia="標楷體" w:hAnsi="標楷體" w:cs="新細明體"/>
                <w:color w:val="000000"/>
                <w:spacing w:val="-4"/>
              </w:rPr>
              <w:t>名稱：</w:t>
            </w:r>
          </w:p>
          <w:p w:rsidR="007D7282" w:rsidRDefault="00632888">
            <w:pPr>
              <w:autoSpaceDE w:val="0"/>
              <w:spacing w:before="48"/>
              <w:ind w:left="1538"/>
            </w:pPr>
            <w:r>
              <w:rPr>
                <w:rFonts w:ascii="標楷體" w:eastAsia="標楷體" w:hAnsi="標楷體" w:cs="新細明體"/>
                <w:color w:val="000000"/>
                <w:spacing w:val="-1"/>
              </w:rPr>
              <w:t>□</w:t>
            </w:r>
            <w:r>
              <w:rPr>
                <w:rFonts w:ascii="標楷體" w:eastAsia="標楷體" w:hAnsi="標楷體" w:cs="新細明體"/>
                <w:color w:val="000000"/>
                <w:spacing w:val="-1"/>
              </w:rPr>
              <w:t>認定文化資產保存技術保</w:t>
            </w:r>
            <w:r>
              <w:rPr>
                <w:rFonts w:ascii="標楷體" w:eastAsia="標楷體" w:hAnsi="標楷體" w:cs="新細明體"/>
                <w:color w:val="000000"/>
              </w:rPr>
              <w:t>存者</w:t>
            </w:r>
          </w:p>
          <w:p w:rsidR="007D7282" w:rsidRDefault="00632888">
            <w:pPr>
              <w:autoSpaceDE w:val="0"/>
              <w:spacing w:before="48"/>
              <w:ind w:left="1778"/>
            </w:pPr>
            <w:r>
              <w:rPr>
                <w:rFonts w:ascii="標楷體" w:eastAsia="標楷體" w:hAnsi="標楷體" w:cs="新細明體"/>
                <w:color w:val="000000"/>
                <w:spacing w:val="-4"/>
              </w:rPr>
              <w:t>名稱：</w:t>
            </w:r>
          </w:p>
          <w:p w:rsidR="007D7282" w:rsidRDefault="00632888">
            <w:pPr>
              <w:autoSpaceDE w:val="0"/>
              <w:spacing w:before="48"/>
              <w:ind w:left="98"/>
            </w:pPr>
            <w:r>
              <w:rPr>
                <w:rFonts w:ascii="標楷體" w:eastAsia="標楷體" w:hAnsi="標楷體" w:cs="新細明體"/>
                <w:color w:val="000000"/>
                <w:spacing w:val="-3"/>
              </w:rPr>
              <w:t>□</w:t>
            </w:r>
            <w:r>
              <w:rPr>
                <w:rFonts w:ascii="標楷體" w:eastAsia="標楷體" w:hAnsi="標楷體" w:cs="新細明體"/>
                <w:color w:val="000000"/>
                <w:spacing w:val="-3"/>
              </w:rPr>
              <w:t>審查</w:t>
            </w:r>
            <w:r>
              <w:rPr>
                <w:rFonts w:ascii="標楷體" w:eastAsia="標楷體" w:hAnsi="標楷體" w:cs="新細明體"/>
                <w:color w:val="000000"/>
                <w:spacing w:val="-1"/>
              </w:rPr>
              <w:t>未通過</w:t>
            </w:r>
          </w:p>
        </w:tc>
      </w:tr>
      <w:tr w:rsidR="007D7282">
        <w:tblPrEx>
          <w:tblCellMar>
            <w:top w:w="0" w:type="dxa"/>
            <w:bottom w:w="0" w:type="dxa"/>
          </w:tblCellMar>
        </w:tblPrEx>
        <w:trPr>
          <w:trHeight w:hRule="exact" w:val="745"/>
        </w:trPr>
        <w:tc>
          <w:tcPr>
            <w:tcW w:w="23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3"/>
              </w:rPr>
              <w:t>審查委</w:t>
            </w:r>
            <w:r>
              <w:rPr>
                <w:rFonts w:ascii="標楷體" w:eastAsia="標楷體" w:hAnsi="標楷體" w:cs="新細明體"/>
                <w:color w:val="000000"/>
                <w:spacing w:val="-1"/>
              </w:rPr>
              <w:t>員簽名</w:t>
            </w:r>
          </w:p>
        </w:tc>
        <w:tc>
          <w:tcPr>
            <w:tcW w:w="6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spacing w:line="398" w:lineRule="exact"/>
              <w:rPr>
                <w:rFonts w:ascii="標楷體" w:eastAsia="標楷體" w:hAnsi="標楷體"/>
              </w:rPr>
            </w:pPr>
          </w:p>
          <w:p w:rsidR="007D7282" w:rsidRDefault="00632888">
            <w:pPr>
              <w:tabs>
                <w:tab w:val="left" w:pos="4898"/>
                <w:tab w:val="left" w:pos="5618"/>
              </w:tabs>
              <w:autoSpaceDE w:val="0"/>
              <w:ind w:left="4178"/>
            </w:pPr>
            <w:r>
              <w:rPr>
                <w:rFonts w:ascii="標楷體" w:eastAsia="標楷體" w:hAnsi="標楷體" w:cs="新細明體"/>
                <w:color w:val="000000"/>
              </w:rPr>
              <w:t>年</w:t>
            </w:r>
            <w:r>
              <w:rPr>
                <w:rFonts w:ascii="標楷體" w:eastAsia="標楷體" w:hAnsi="標楷體"/>
              </w:rPr>
              <w:tab/>
            </w:r>
            <w:r>
              <w:rPr>
                <w:rFonts w:ascii="標楷體" w:eastAsia="標楷體" w:hAnsi="標楷體" w:cs="新細明體"/>
                <w:color w:val="000000"/>
              </w:rPr>
              <w:t>月</w:t>
            </w:r>
            <w:r>
              <w:rPr>
                <w:rFonts w:ascii="標楷體" w:eastAsia="標楷體" w:hAnsi="標楷體"/>
              </w:rPr>
              <w:tab/>
            </w:r>
            <w:r>
              <w:rPr>
                <w:rFonts w:ascii="標楷體" w:eastAsia="標楷體" w:hAnsi="標楷體" w:cs="新細明體"/>
                <w:color w:val="000000"/>
                <w:spacing w:val="-9"/>
              </w:rPr>
              <w:t>日</w:t>
            </w:r>
          </w:p>
        </w:tc>
      </w:tr>
    </w:tbl>
    <w:p w:rsidR="00000000" w:rsidRDefault="00632888">
      <w:pPr>
        <w:sectPr w:rsidR="00000000">
          <w:type w:val="continuous"/>
          <w:pgSz w:w="11904" w:h="16840"/>
          <w:pgMar w:top="0" w:right="0" w:bottom="0" w:left="0" w:header="720" w:footer="720" w:gutter="0"/>
          <w:cols w:space="720"/>
        </w:sectPr>
      </w:pPr>
    </w:p>
    <w:p w:rsidR="007D7282" w:rsidRDefault="007D7282">
      <w:pPr>
        <w:spacing w:line="148"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ind w:left="5908"/>
      </w:pPr>
      <w:r>
        <w:rPr>
          <w:rFonts w:ascii="標楷體" w:eastAsia="標楷體" w:hAnsi="標楷體" w:cs="Calibri"/>
          <w:color w:val="000000"/>
          <w:spacing w:val="-1"/>
          <w:sz w:val="20"/>
          <w:szCs w:val="20"/>
        </w:rPr>
        <w:t>50</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6"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color w:val="000000"/>
          <w:spacing w:val="-1"/>
          <w:sz w:val="20"/>
          <w:szCs w:val="20"/>
        </w:rPr>
        <w:t>說明：</w:t>
      </w:r>
    </w:p>
    <w:p w:rsidR="007D7282" w:rsidRDefault="007D7282">
      <w:pPr>
        <w:spacing w:line="99"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2"/>
          <w:sz w:val="20"/>
          <w:szCs w:val="20"/>
        </w:rPr>
        <w:t>1.</w:t>
      </w:r>
      <w:r>
        <w:rPr>
          <w:rFonts w:ascii="標楷體" w:eastAsia="標楷體" w:hAnsi="標楷體" w:cs="新細明體"/>
          <w:color w:val="000000"/>
          <w:spacing w:val="2"/>
          <w:sz w:val="20"/>
          <w:szCs w:val="20"/>
        </w:rPr>
        <w:t>文化資產保存技術保存者審查部份，視保存者為個人</w:t>
      </w:r>
      <w:r>
        <w:rPr>
          <w:rFonts w:ascii="標楷體" w:eastAsia="標楷體" w:hAnsi="標楷體" w:cs="新細明體"/>
          <w:color w:val="000000"/>
          <w:spacing w:val="1"/>
          <w:sz w:val="20"/>
          <w:szCs w:val="20"/>
        </w:rPr>
        <w:t>或團體擇一審查。</w:t>
      </w:r>
    </w:p>
    <w:p w:rsidR="007D7282" w:rsidRDefault="007D7282">
      <w:pPr>
        <w:spacing w:line="99"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2"/>
          <w:sz w:val="20"/>
          <w:szCs w:val="20"/>
        </w:rPr>
        <w:t>2.</w:t>
      </w:r>
      <w:r>
        <w:rPr>
          <w:rFonts w:ascii="標楷體" w:eastAsia="標楷體" w:hAnsi="標楷體" w:cs="新細明體"/>
          <w:color w:val="000000"/>
          <w:spacing w:val="2"/>
          <w:sz w:val="20"/>
          <w:szCs w:val="20"/>
        </w:rPr>
        <w:t>保存技術名稱欄位係指經普查、</w:t>
      </w:r>
      <w:r>
        <w:rPr>
          <w:rFonts w:ascii="標楷體" w:eastAsia="標楷體" w:hAnsi="標楷體" w:cs="新細明體"/>
          <w:color w:val="000000"/>
          <w:spacing w:val="1"/>
          <w:sz w:val="20"/>
          <w:szCs w:val="20"/>
        </w:rPr>
        <w:t>提報、列冊時所填具的保存技術名稱，審查通過後登錄、認定</w:t>
      </w:r>
    </w:p>
    <w:p w:rsidR="007D7282" w:rsidRDefault="007D7282">
      <w:pPr>
        <w:spacing w:line="99" w:lineRule="exact"/>
        <w:rPr>
          <w:rFonts w:ascii="標楷體" w:eastAsia="標楷體" w:hAnsi="標楷體"/>
        </w:rPr>
      </w:pPr>
    </w:p>
    <w:p w:rsidR="007D7282" w:rsidRDefault="00632888">
      <w:pPr>
        <w:autoSpaceDE w:val="0"/>
        <w:ind w:left="1902"/>
      </w:pPr>
      <w:r>
        <w:rPr>
          <w:rFonts w:ascii="標楷體" w:eastAsia="標楷體" w:hAnsi="標楷體" w:cs="新細明體"/>
          <w:color w:val="000000"/>
          <w:spacing w:val="-1"/>
          <w:sz w:val="20"/>
          <w:szCs w:val="20"/>
        </w:rPr>
        <w:t>名</w:t>
      </w:r>
      <w:r>
        <w:rPr>
          <w:rFonts w:ascii="標楷體" w:eastAsia="標楷體" w:hAnsi="標楷體" w:cs="新細明體"/>
          <w:color w:val="000000"/>
          <w:sz w:val="20"/>
          <w:szCs w:val="20"/>
        </w:rPr>
        <w:t>稱，係指該審查委員的建議名稱。</w:t>
      </w:r>
    </w:p>
    <w:p w:rsidR="007D7282" w:rsidRDefault="007D7282">
      <w:pPr>
        <w:spacing w:line="99"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5"/>
          <w:sz w:val="20"/>
          <w:szCs w:val="20"/>
        </w:rPr>
        <w:t>3.</w:t>
      </w:r>
      <w:r>
        <w:rPr>
          <w:rFonts w:ascii="標楷體" w:eastAsia="標楷體" w:hAnsi="標楷體" w:cs="新細明體"/>
          <w:color w:val="000000"/>
          <w:spacing w:val="5"/>
          <w:sz w:val="20"/>
          <w:szCs w:val="20"/>
        </w:rPr>
        <w:t>本表得依實</w:t>
      </w:r>
      <w:r>
        <w:rPr>
          <w:rFonts w:ascii="標楷體" w:eastAsia="標楷體" w:hAnsi="標楷體" w:cs="新細明體"/>
          <w:color w:val="000000"/>
          <w:spacing w:val="4"/>
          <w:sz w:val="20"/>
          <w:szCs w:val="20"/>
        </w:rPr>
        <w:t>際情形調整。</w:t>
      </w: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87"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51</w:t>
      </w:r>
    </w:p>
    <w:p w:rsidR="00000000" w:rsidRDefault="00632888">
      <w:pPr>
        <w:sectPr w:rsidR="00000000">
          <w:type w:val="continuous"/>
          <w:pgSz w:w="11904" w:h="16840"/>
          <w:pgMar w:top="0" w:right="0" w:bottom="0" w:left="0" w:header="720" w:footer="720" w:gutter="0"/>
          <w:cols w:space="720"/>
        </w:sectPr>
      </w:pPr>
    </w:p>
    <w:p w:rsidR="007D7282" w:rsidRDefault="00632888">
      <w:pPr>
        <w:spacing w:line="200" w:lineRule="exact"/>
      </w:pPr>
      <w:r>
        <w:rPr>
          <w:rFonts w:ascii="標楷體" w:eastAsia="標楷體" w:hAnsi="標楷體"/>
          <w:noProof/>
        </w:rPr>
        <mc:AlternateContent>
          <mc:Choice Requires="wps">
            <w:drawing>
              <wp:anchor distT="0" distB="0" distL="114300" distR="114300" simplePos="0" relativeHeight="251679744" behindDoc="0" locked="0" layoutInCell="1" allowOverlap="1">
                <wp:simplePos x="0" y="0"/>
                <wp:positionH relativeFrom="column">
                  <wp:posOffset>5660392</wp:posOffset>
                </wp:positionH>
                <wp:positionV relativeFrom="paragraph">
                  <wp:posOffset>2193288</wp:posOffset>
                </wp:positionV>
                <wp:extent cx="689613" cy="3813"/>
                <wp:effectExtent l="0" t="0" r="8887" b="72387"/>
                <wp:wrapSquare wrapText="bothSides"/>
                <wp:docPr id="45" name="Group 10"/>
                <wp:cNvGraphicFramePr/>
                <a:graphic xmlns:a="http://schemas.openxmlformats.org/drawingml/2006/main">
                  <a:graphicData uri="http://schemas.microsoft.com/office/word/2010/wordprocessingShape">
                    <wps:wsp>
                      <wps:cNvSpPr/>
                      <wps:spPr>
                        <a:xfrm>
                          <a:off x="0" y="0"/>
                          <a:ext cx="689613" cy="3813"/>
                        </a:xfrm>
                        <a:custGeom>
                          <a:avLst/>
                          <a:gdLst>
                            <a:gd name="f0" fmla="val 10800000"/>
                            <a:gd name="f1" fmla="val 5400000"/>
                            <a:gd name="f2" fmla="val 180"/>
                            <a:gd name="f3" fmla="val w"/>
                            <a:gd name="f4" fmla="val h"/>
                            <a:gd name="f5" fmla="val 0"/>
                            <a:gd name="f6" fmla="val 1086"/>
                            <a:gd name="f7" fmla="val 6"/>
                            <a:gd name="f8" fmla="+- 0 8930 0"/>
                            <a:gd name="f9" fmla="+- 0 8931 0"/>
                            <a:gd name="f10" fmla="+- 0 8932 0"/>
                            <a:gd name="f11" fmla="+- 0 8933 0"/>
                            <a:gd name="f12" fmla="+- 0 8934 0"/>
                            <a:gd name="f13" fmla="+- 0 8935 0"/>
                            <a:gd name="f14" fmla="+- 0 8937 0"/>
                            <a:gd name="f15" fmla="+- 0 8939 0"/>
                            <a:gd name="f16" fmla="+- 0 8941 0"/>
                            <a:gd name="f17" fmla="+- 0 8944 0"/>
                            <a:gd name="f18" fmla="+- 0 8947 0"/>
                            <a:gd name="f19" fmla="+- 0 8951 0"/>
                            <a:gd name="f20" fmla="+- 0 8955 0"/>
                            <a:gd name="f21" fmla="+- 0 8960 0"/>
                            <a:gd name="f22" fmla="+- 0 8965 0"/>
                            <a:gd name="f23" fmla="+- 0 8971 0"/>
                            <a:gd name="f24" fmla="+- 0 8977 0"/>
                            <a:gd name="f25" fmla="+- 0 8984 0"/>
                            <a:gd name="f26" fmla="+- 0 8992 0"/>
                            <a:gd name="f27" fmla="+- 0 9001 0"/>
                            <a:gd name="f28" fmla="+- 0 9010 0"/>
                            <a:gd name="f29" fmla="+- 0 9020 0"/>
                            <a:gd name="f30" fmla="+- 0 9031 0"/>
                            <a:gd name="f31" fmla="+- 0 9042 0"/>
                            <a:gd name="f32" fmla="+- 0 9055 0"/>
                            <a:gd name="f33" fmla="+- 0 9068 0"/>
                            <a:gd name="f34" fmla="+- 0 9083 0"/>
                            <a:gd name="f35" fmla="+- 0 9098 0"/>
                            <a:gd name="f36" fmla="+- 0 9114 0"/>
                            <a:gd name="f37" fmla="+- 0 9131 0"/>
                            <a:gd name="f38" fmla="+- 0 9150 0"/>
                            <a:gd name="f39" fmla="+- 0 9169 0"/>
                            <a:gd name="f40" fmla="+- 0 9190 0"/>
                            <a:gd name="f41" fmla="+- 0 9211 0"/>
                            <a:gd name="f42" fmla="+- 0 9234 0"/>
                            <a:gd name="f43" fmla="+- 0 9258 0"/>
                            <a:gd name="f44" fmla="+- 0 9283 0"/>
                            <a:gd name="f45" fmla="+- 0 9310 0"/>
                            <a:gd name="f46" fmla="+- 0 9338 0"/>
                            <a:gd name="f47" fmla="+- 0 9367 0"/>
                            <a:gd name="f48" fmla="+- 0 9397 0"/>
                            <a:gd name="f49" fmla="+- 0 9429 0"/>
                            <a:gd name="f50" fmla="+- 0 9462 0"/>
                            <a:gd name="f51" fmla="+- 0 9497 0"/>
                            <a:gd name="f52" fmla="+- 0 9533 0"/>
                            <a:gd name="f53" fmla="+- 0 9571 0"/>
                            <a:gd name="f54" fmla="+- 0 9610 0"/>
                            <a:gd name="f55" fmla="+- 0 9651 0"/>
                            <a:gd name="f56" fmla="+- 0 9693 0"/>
                            <a:gd name="f57" fmla="+- 0 9737 0"/>
                            <a:gd name="f58" fmla="+- 0 9783 0"/>
                            <a:gd name="f59" fmla="+- 0 9830 0"/>
                            <a:gd name="f60" fmla="+- 0 9879 0"/>
                            <a:gd name="f61" fmla="+- 0 9930 0"/>
                            <a:gd name="f62" fmla="+- 0 9983 0"/>
                            <a:gd name="f63" fmla="val 16"/>
                            <a:gd name="f64" fmla="val 14"/>
                            <a:gd name="f65" fmla="val 17"/>
                            <a:gd name="f66" fmla="val 18"/>
                            <a:gd name="f67" fmla="val 19"/>
                            <a:gd name="f68" fmla="val 20"/>
                            <a:gd name="f69" fmla="val 21"/>
                            <a:gd name="f70" fmla="val 22"/>
                            <a:gd name="f71" fmla="val 23"/>
                            <a:gd name="f72" fmla="val 24"/>
                            <a:gd name="f73" fmla="val 25"/>
                            <a:gd name="f74" fmla="val 26"/>
                            <a:gd name="f75" fmla="val 27"/>
                            <a:gd name="f76" fmla="val 29"/>
                            <a:gd name="f77" fmla="val 30"/>
                            <a:gd name="f78" fmla="val 32"/>
                            <a:gd name="f79" fmla="val 33"/>
                            <a:gd name="f80" fmla="val 35"/>
                            <a:gd name="f81" fmla="val 37"/>
                            <a:gd name="f82" fmla="val 39"/>
                            <a:gd name="f83" fmla="val 41"/>
                            <a:gd name="f84" fmla="val 43"/>
                            <a:gd name="f85" fmla="val 46"/>
                            <a:gd name="f86" fmla="val 48"/>
                            <a:gd name="f87" fmla="val 51"/>
                            <a:gd name="f88" fmla="val 54"/>
                            <a:gd name="f89" fmla="val 57"/>
                            <a:gd name="f90" fmla="val 60"/>
                            <a:gd name="f91" fmla="val 63"/>
                            <a:gd name="f92" fmla="val 67"/>
                            <a:gd name="f93" fmla="val 70"/>
                            <a:gd name="f94" fmla="val 74"/>
                            <a:gd name="f95" fmla="val 78"/>
                            <a:gd name="f96" fmla="val 82"/>
                            <a:gd name="f97" fmla="val 87"/>
                            <a:gd name="f98" fmla="val 91"/>
                            <a:gd name="f99" fmla="val 96"/>
                            <a:gd name="f100" fmla="val 101"/>
                            <a:gd name="f101" fmla="val 106"/>
                            <a:gd name="f102" fmla="val 111"/>
                            <a:gd name="f103" fmla="val 117"/>
                            <a:gd name="f104" fmla="val 123"/>
                            <a:gd name="f105" fmla="val 128"/>
                            <a:gd name="f106" fmla="val 135"/>
                            <a:gd name="f107" fmla="val 141"/>
                            <a:gd name="f108" fmla="val 148"/>
                            <a:gd name="f109" fmla="val 154"/>
                            <a:gd name="f110" fmla="val 161"/>
                            <a:gd name="f111" fmla="val 169"/>
                            <a:gd name="f112" fmla="val 176"/>
                            <a:gd name="f113" fmla="val 184"/>
                            <a:gd name="f114" fmla="val 192"/>
                            <a:gd name="f115" fmla="val 200"/>
                            <a:gd name="f116" fmla="val 209"/>
                            <a:gd name="f117" fmla="val 217"/>
                            <a:gd name="f118" fmla="val 226"/>
                            <a:gd name="f119" fmla="val 236"/>
                            <a:gd name="f120" fmla="val 245"/>
                            <a:gd name="f121" fmla="val 255"/>
                            <a:gd name="f122" fmla="val 265"/>
                            <a:gd name="f123" fmla="val 276"/>
                            <a:gd name="f124" fmla="val 286"/>
                            <a:gd name="f125" fmla="val 297"/>
                            <a:gd name="f126" fmla="val 308"/>
                            <a:gd name="f127" fmla="val 320"/>
                            <a:gd name="f128" fmla="val 332"/>
                            <a:gd name="f129" fmla="val 344"/>
                            <a:gd name="f130" fmla="val 356"/>
                            <a:gd name="f131" fmla="val 369"/>
                            <a:gd name="f132" fmla="val 382"/>
                            <a:gd name="f133" fmla="val 396"/>
                            <a:gd name="f134" fmla="val 409"/>
                            <a:gd name="f135" fmla="val 424"/>
                            <a:gd name="f136" fmla="val 438"/>
                            <a:gd name="f137" fmla="val 453"/>
                            <a:gd name="f138" fmla="val 468"/>
                            <a:gd name="f139" fmla="val 483"/>
                            <a:gd name="f140" fmla="val 499"/>
                            <a:gd name="f141" fmla="val 515"/>
                            <a:gd name="f142" fmla="val 531"/>
                            <a:gd name="f143" fmla="val 548"/>
                            <a:gd name="f144" fmla="val 565"/>
                            <a:gd name="f145" fmla="val 583"/>
                            <a:gd name="f146" fmla="val 601"/>
                            <a:gd name="f147" fmla="val 619"/>
                            <a:gd name="f148" fmla="val 638"/>
                            <a:gd name="f149" fmla="val 657"/>
                            <a:gd name="f150" fmla="val 676"/>
                            <a:gd name="f151" fmla="val 696"/>
                            <a:gd name="f152" fmla="val 716"/>
                            <a:gd name="f153" fmla="val 737"/>
                            <a:gd name="f154" fmla="val 758"/>
                            <a:gd name="f155" fmla="val 779"/>
                            <a:gd name="f156" fmla="val 801"/>
                            <a:gd name="f157" fmla="val 823"/>
                            <a:gd name="f158" fmla="val 846"/>
                            <a:gd name="f159" fmla="val 869"/>
                            <a:gd name="f160" fmla="val 892"/>
                            <a:gd name="f161" fmla="val 916"/>
                            <a:gd name="f162" fmla="val 941"/>
                            <a:gd name="f163" fmla="val 965"/>
                            <a:gd name="f164" fmla="val 991"/>
                            <a:gd name="f165" fmla="val 1016"/>
                            <a:gd name="f166" fmla="val 1042"/>
                            <a:gd name="f167" fmla="val 1069"/>
                            <a:gd name="f168" fmla="val 1096"/>
                            <a:gd name="f169" fmla="+- 0 0 -90"/>
                            <a:gd name="f170" fmla="*/ f3 1 1086"/>
                            <a:gd name="f171" fmla="*/ f4 1 6"/>
                            <a:gd name="f172" fmla="val f5"/>
                            <a:gd name="f173" fmla="val f6"/>
                            <a:gd name="f174" fmla="val f7"/>
                            <a:gd name="f175" fmla="+- f8 0 8914"/>
                            <a:gd name="f176" fmla="+- f9 0 8914"/>
                            <a:gd name="f177" fmla="+- f10 0 8914"/>
                            <a:gd name="f178" fmla="+- f11 0 8914"/>
                            <a:gd name="f179" fmla="+- f12 0 8914"/>
                            <a:gd name="f180" fmla="+- f13 0 8914"/>
                            <a:gd name="f181" fmla="+- f14 0 8914"/>
                            <a:gd name="f182" fmla="+- f15 0 8914"/>
                            <a:gd name="f183" fmla="+- f16 0 8914"/>
                            <a:gd name="f184" fmla="+- f17 0 8914"/>
                            <a:gd name="f185" fmla="+- f18 0 8914"/>
                            <a:gd name="f186" fmla="+- f19 0 8914"/>
                            <a:gd name="f187" fmla="+- f20 0 8914"/>
                            <a:gd name="f188" fmla="+- f21 0 8914"/>
                            <a:gd name="f189" fmla="+- f22 0 8914"/>
                            <a:gd name="f190" fmla="+- f23 0 8914"/>
                            <a:gd name="f191" fmla="+- f24 0 8914"/>
                            <a:gd name="f192" fmla="+- f25 0 8914"/>
                            <a:gd name="f193" fmla="+- f26 0 8914"/>
                            <a:gd name="f194" fmla="+- f27 0 8914"/>
                            <a:gd name="f195" fmla="+- f28 0 8914"/>
                            <a:gd name="f196" fmla="+- f29 0 8914"/>
                            <a:gd name="f197" fmla="+- f30 0 8914"/>
                            <a:gd name="f198" fmla="+- f31 0 8914"/>
                            <a:gd name="f199" fmla="+- f32 0 8914"/>
                            <a:gd name="f200" fmla="+- f33 0 8914"/>
                            <a:gd name="f201" fmla="+- f34 0 8914"/>
                            <a:gd name="f202" fmla="+- f35 0 8914"/>
                            <a:gd name="f203" fmla="+- f36 0 8914"/>
                            <a:gd name="f204" fmla="+- f37 0 8914"/>
                            <a:gd name="f205" fmla="+- f38 0 8914"/>
                            <a:gd name="f206" fmla="+- f39 0 8914"/>
                            <a:gd name="f207" fmla="+- f40 0 8914"/>
                            <a:gd name="f208" fmla="+- f41 0 8914"/>
                            <a:gd name="f209" fmla="+- f42 0 8914"/>
                            <a:gd name="f210" fmla="+- f43 0 8914"/>
                            <a:gd name="f211" fmla="+- f44 0 8914"/>
                            <a:gd name="f212" fmla="+- f45 0 8914"/>
                            <a:gd name="f213" fmla="+- f46 0 8914"/>
                            <a:gd name="f214" fmla="+- f47 0 8914"/>
                            <a:gd name="f215" fmla="+- f48 0 8914"/>
                            <a:gd name="f216" fmla="+- f49 0 8914"/>
                            <a:gd name="f217" fmla="+- f50 0 8914"/>
                            <a:gd name="f218" fmla="+- f51 0 8914"/>
                            <a:gd name="f219" fmla="+- f52 0 8914"/>
                            <a:gd name="f220" fmla="+- f53 0 8914"/>
                            <a:gd name="f221" fmla="+- f54 0 8914"/>
                            <a:gd name="f222" fmla="+- f55 0 8914"/>
                            <a:gd name="f223" fmla="+- f56 0 8914"/>
                            <a:gd name="f224" fmla="+- f57 0 8914"/>
                            <a:gd name="f225" fmla="+- f58 0 8914"/>
                            <a:gd name="f226" fmla="+- f59 0 8914"/>
                            <a:gd name="f227" fmla="+- f60 0 8914"/>
                            <a:gd name="f228" fmla="+- f61 0 8914"/>
                            <a:gd name="f229" fmla="+- f62 0 8914"/>
                            <a:gd name="f230" fmla="*/ f169 f0 1"/>
                            <a:gd name="f231" fmla="+- f174 0 f172"/>
                            <a:gd name="f232" fmla="+- f173 0 f172"/>
                            <a:gd name="f233" fmla="*/ f230 1 f2"/>
                            <a:gd name="f234" fmla="*/ f231 1 6"/>
                            <a:gd name="f235" fmla="*/ f232 1 1086"/>
                            <a:gd name="f236" fmla="*/ f175 f232 1"/>
                            <a:gd name="f237" fmla="*/ 3468 f231 1"/>
                            <a:gd name="f238" fmla="*/ f176 f232 1"/>
                            <a:gd name="f239" fmla="*/ f177 f232 1"/>
                            <a:gd name="f240" fmla="*/ f178 f232 1"/>
                            <a:gd name="f241" fmla="*/ f179 f232 1"/>
                            <a:gd name="f242" fmla="*/ f180 f232 1"/>
                            <a:gd name="f243" fmla="*/ f181 f232 1"/>
                            <a:gd name="f244" fmla="*/ f182 f232 1"/>
                            <a:gd name="f245" fmla="*/ f183 f232 1"/>
                            <a:gd name="f246" fmla="*/ f184 f232 1"/>
                            <a:gd name="f247" fmla="*/ f185 f232 1"/>
                            <a:gd name="f248" fmla="*/ f186 f232 1"/>
                            <a:gd name="f249" fmla="*/ f187 f232 1"/>
                            <a:gd name="f250" fmla="*/ f188 f232 1"/>
                            <a:gd name="f251" fmla="*/ f189 f232 1"/>
                            <a:gd name="f252" fmla="*/ f190 f232 1"/>
                            <a:gd name="f253" fmla="*/ f191 f232 1"/>
                            <a:gd name="f254" fmla="*/ f192 f232 1"/>
                            <a:gd name="f255" fmla="*/ f193 f232 1"/>
                            <a:gd name="f256" fmla="*/ f194 f232 1"/>
                            <a:gd name="f257" fmla="*/ f195 f232 1"/>
                            <a:gd name="f258" fmla="*/ f196 f232 1"/>
                            <a:gd name="f259" fmla="*/ f197 f232 1"/>
                            <a:gd name="f260" fmla="*/ f198 f232 1"/>
                            <a:gd name="f261" fmla="*/ f199 f232 1"/>
                            <a:gd name="f262" fmla="*/ f200 f232 1"/>
                            <a:gd name="f263" fmla="*/ f201 f232 1"/>
                            <a:gd name="f264" fmla="*/ f202 f232 1"/>
                            <a:gd name="f265" fmla="*/ f203 f232 1"/>
                            <a:gd name="f266" fmla="*/ f204 f232 1"/>
                            <a:gd name="f267" fmla="*/ f205 f232 1"/>
                            <a:gd name="f268" fmla="*/ f206 f232 1"/>
                            <a:gd name="f269" fmla="*/ f207 f232 1"/>
                            <a:gd name="f270" fmla="*/ f208 f232 1"/>
                            <a:gd name="f271" fmla="*/ f209 f232 1"/>
                            <a:gd name="f272" fmla="*/ f210 f232 1"/>
                            <a:gd name="f273" fmla="*/ f211 f232 1"/>
                            <a:gd name="f274" fmla="*/ f212 f232 1"/>
                            <a:gd name="f275" fmla="*/ f213 f232 1"/>
                            <a:gd name="f276" fmla="*/ f214 f232 1"/>
                            <a:gd name="f277" fmla="*/ f215 f232 1"/>
                            <a:gd name="f278" fmla="*/ f216 f232 1"/>
                            <a:gd name="f279" fmla="*/ f217 f232 1"/>
                            <a:gd name="f280" fmla="*/ f218 f232 1"/>
                            <a:gd name="f281" fmla="*/ f219 f232 1"/>
                            <a:gd name="f282" fmla="*/ f220 f232 1"/>
                            <a:gd name="f283" fmla="*/ f221 f232 1"/>
                            <a:gd name="f284" fmla="*/ f222 f232 1"/>
                            <a:gd name="f285" fmla="*/ f223 f232 1"/>
                            <a:gd name="f286" fmla="*/ f224 f232 1"/>
                            <a:gd name="f287" fmla="*/ f225 f232 1"/>
                            <a:gd name="f288" fmla="*/ f226 f232 1"/>
                            <a:gd name="f289" fmla="*/ f227 f232 1"/>
                            <a:gd name="f290" fmla="*/ f228 f232 1"/>
                            <a:gd name="f291" fmla="*/ f229 f232 1"/>
                            <a:gd name="f292" fmla="+- f233 0 f1"/>
                            <a:gd name="f293" fmla="*/ f236 1 1086"/>
                            <a:gd name="f294" fmla="*/ f237 1 6"/>
                            <a:gd name="f295" fmla="*/ f238 1 1086"/>
                            <a:gd name="f296" fmla="*/ f239 1 1086"/>
                            <a:gd name="f297" fmla="*/ f240 1 1086"/>
                            <a:gd name="f298" fmla="*/ f241 1 1086"/>
                            <a:gd name="f299" fmla="*/ f242 1 1086"/>
                            <a:gd name="f300" fmla="*/ f243 1 1086"/>
                            <a:gd name="f301" fmla="*/ f244 1 1086"/>
                            <a:gd name="f302" fmla="*/ f245 1 1086"/>
                            <a:gd name="f303" fmla="*/ f246 1 1086"/>
                            <a:gd name="f304" fmla="*/ f247 1 1086"/>
                            <a:gd name="f305" fmla="*/ f248 1 1086"/>
                            <a:gd name="f306" fmla="*/ f249 1 1086"/>
                            <a:gd name="f307" fmla="*/ f250 1 1086"/>
                            <a:gd name="f308" fmla="*/ f251 1 1086"/>
                            <a:gd name="f309" fmla="*/ f252 1 1086"/>
                            <a:gd name="f310" fmla="*/ f253 1 1086"/>
                            <a:gd name="f311" fmla="*/ f254 1 1086"/>
                            <a:gd name="f312" fmla="*/ f255 1 1086"/>
                            <a:gd name="f313" fmla="*/ f256 1 1086"/>
                            <a:gd name="f314" fmla="*/ f257 1 1086"/>
                            <a:gd name="f315" fmla="*/ f258 1 1086"/>
                            <a:gd name="f316" fmla="*/ f259 1 1086"/>
                            <a:gd name="f317" fmla="*/ f260 1 1086"/>
                            <a:gd name="f318" fmla="*/ f261 1 1086"/>
                            <a:gd name="f319" fmla="*/ f262 1 1086"/>
                            <a:gd name="f320" fmla="*/ f263 1 1086"/>
                            <a:gd name="f321" fmla="*/ f264 1 1086"/>
                            <a:gd name="f322" fmla="*/ f265 1 1086"/>
                            <a:gd name="f323" fmla="*/ f266 1 1086"/>
                            <a:gd name="f324" fmla="*/ f267 1 1086"/>
                            <a:gd name="f325" fmla="*/ f268 1 1086"/>
                            <a:gd name="f326" fmla="*/ f269 1 1086"/>
                            <a:gd name="f327" fmla="*/ f270 1 1086"/>
                            <a:gd name="f328" fmla="*/ f271 1 1086"/>
                            <a:gd name="f329" fmla="*/ f272 1 1086"/>
                            <a:gd name="f330" fmla="*/ f273 1 1086"/>
                            <a:gd name="f331" fmla="*/ f274 1 1086"/>
                            <a:gd name="f332" fmla="*/ f275 1 1086"/>
                            <a:gd name="f333" fmla="*/ f276 1 1086"/>
                            <a:gd name="f334" fmla="*/ f277 1 1086"/>
                            <a:gd name="f335" fmla="*/ f278 1 1086"/>
                            <a:gd name="f336" fmla="*/ f279 1 1086"/>
                            <a:gd name="f337" fmla="*/ f280 1 1086"/>
                            <a:gd name="f338" fmla="*/ f281 1 1086"/>
                            <a:gd name="f339" fmla="*/ f282 1 1086"/>
                            <a:gd name="f340" fmla="*/ f283 1 1086"/>
                            <a:gd name="f341" fmla="*/ f284 1 1086"/>
                            <a:gd name="f342" fmla="*/ f285 1 1086"/>
                            <a:gd name="f343" fmla="*/ f286 1 1086"/>
                            <a:gd name="f344" fmla="*/ f287 1 1086"/>
                            <a:gd name="f345" fmla="*/ f288 1 1086"/>
                            <a:gd name="f346" fmla="*/ f289 1 1086"/>
                            <a:gd name="f347" fmla="*/ f290 1 1086"/>
                            <a:gd name="f348" fmla="*/ f291 1 1086"/>
                            <a:gd name="f349" fmla="*/ 0 1 f235"/>
                            <a:gd name="f350" fmla="*/ f173 1 f235"/>
                            <a:gd name="f351" fmla="*/ 0 1 f234"/>
                            <a:gd name="f352" fmla="*/ f174 1 f234"/>
                            <a:gd name="f353" fmla="*/ f293 1 f235"/>
                            <a:gd name="f354" fmla="*/ f294 1 f234"/>
                            <a:gd name="f355" fmla="*/ f295 1 f235"/>
                            <a:gd name="f356" fmla="*/ f296 1 f235"/>
                            <a:gd name="f357" fmla="*/ f297 1 f235"/>
                            <a:gd name="f358" fmla="*/ f298 1 f235"/>
                            <a:gd name="f359" fmla="*/ f299 1 f235"/>
                            <a:gd name="f360" fmla="*/ f300 1 f235"/>
                            <a:gd name="f361" fmla="*/ f301 1 f235"/>
                            <a:gd name="f362" fmla="*/ f302 1 f235"/>
                            <a:gd name="f363" fmla="*/ f303 1 f235"/>
                            <a:gd name="f364" fmla="*/ f304 1 f235"/>
                            <a:gd name="f365" fmla="*/ f305 1 f235"/>
                            <a:gd name="f366" fmla="*/ f306 1 f235"/>
                            <a:gd name="f367" fmla="*/ f307 1 f235"/>
                            <a:gd name="f368" fmla="*/ f308 1 f235"/>
                            <a:gd name="f369" fmla="*/ f309 1 f235"/>
                            <a:gd name="f370" fmla="*/ f310 1 f235"/>
                            <a:gd name="f371" fmla="*/ f311 1 f235"/>
                            <a:gd name="f372" fmla="*/ f312 1 f235"/>
                            <a:gd name="f373" fmla="*/ f313 1 f235"/>
                            <a:gd name="f374" fmla="*/ f314 1 f235"/>
                            <a:gd name="f375" fmla="*/ f315 1 f235"/>
                            <a:gd name="f376" fmla="*/ f316 1 f235"/>
                            <a:gd name="f377" fmla="*/ f317 1 f235"/>
                            <a:gd name="f378" fmla="*/ f318 1 f235"/>
                            <a:gd name="f379" fmla="*/ f319 1 f235"/>
                            <a:gd name="f380" fmla="*/ f320 1 f235"/>
                            <a:gd name="f381" fmla="*/ f321 1 f235"/>
                            <a:gd name="f382" fmla="*/ f322 1 f235"/>
                            <a:gd name="f383" fmla="*/ f323 1 f235"/>
                            <a:gd name="f384" fmla="*/ f324 1 f235"/>
                            <a:gd name="f385" fmla="*/ f325 1 f235"/>
                            <a:gd name="f386" fmla="*/ f326 1 f235"/>
                            <a:gd name="f387" fmla="*/ f327 1 f235"/>
                            <a:gd name="f388" fmla="*/ f328 1 f235"/>
                            <a:gd name="f389" fmla="*/ f329 1 f235"/>
                            <a:gd name="f390" fmla="*/ f330 1 f235"/>
                            <a:gd name="f391" fmla="*/ f331 1 f235"/>
                            <a:gd name="f392" fmla="*/ f332 1 f235"/>
                            <a:gd name="f393" fmla="*/ f333 1 f235"/>
                            <a:gd name="f394" fmla="*/ f334 1 f235"/>
                            <a:gd name="f395" fmla="*/ f335 1 f235"/>
                            <a:gd name="f396" fmla="*/ f336 1 f235"/>
                            <a:gd name="f397" fmla="*/ f337 1 f235"/>
                            <a:gd name="f398" fmla="*/ f338 1 f235"/>
                            <a:gd name="f399" fmla="*/ f339 1 f235"/>
                            <a:gd name="f400" fmla="*/ f340 1 f235"/>
                            <a:gd name="f401" fmla="*/ f341 1 f235"/>
                            <a:gd name="f402" fmla="*/ f342 1 f235"/>
                            <a:gd name="f403" fmla="*/ f343 1 f235"/>
                            <a:gd name="f404" fmla="*/ f344 1 f235"/>
                            <a:gd name="f405" fmla="*/ f345 1 f235"/>
                            <a:gd name="f406" fmla="*/ f346 1 f235"/>
                            <a:gd name="f407" fmla="*/ f347 1 f235"/>
                            <a:gd name="f408" fmla="*/ f348 1 f235"/>
                            <a:gd name="f409" fmla="*/ f349 f170 1"/>
                            <a:gd name="f410" fmla="*/ f350 f170 1"/>
                            <a:gd name="f411" fmla="*/ f352 f171 1"/>
                            <a:gd name="f412" fmla="*/ f351 f171 1"/>
                            <a:gd name="f413" fmla="*/ f353 f170 1"/>
                            <a:gd name="f414" fmla="*/ f354 f171 1"/>
                            <a:gd name="f415" fmla="*/ f355 f170 1"/>
                            <a:gd name="f416" fmla="*/ f356 f170 1"/>
                            <a:gd name="f417" fmla="*/ f357 f170 1"/>
                            <a:gd name="f418" fmla="*/ f358 f170 1"/>
                            <a:gd name="f419" fmla="*/ f359 f170 1"/>
                            <a:gd name="f420" fmla="*/ f360 f170 1"/>
                            <a:gd name="f421" fmla="*/ f361 f170 1"/>
                            <a:gd name="f422" fmla="*/ f362 f170 1"/>
                            <a:gd name="f423" fmla="*/ f363 f170 1"/>
                            <a:gd name="f424" fmla="*/ f364 f170 1"/>
                            <a:gd name="f425" fmla="*/ f365 f170 1"/>
                            <a:gd name="f426" fmla="*/ f366 f170 1"/>
                            <a:gd name="f427" fmla="*/ f367 f170 1"/>
                            <a:gd name="f428" fmla="*/ f368 f170 1"/>
                            <a:gd name="f429" fmla="*/ f369 f170 1"/>
                            <a:gd name="f430" fmla="*/ f370 f170 1"/>
                            <a:gd name="f431" fmla="*/ f371 f170 1"/>
                            <a:gd name="f432" fmla="*/ f372 f170 1"/>
                            <a:gd name="f433" fmla="*/ f373 f170 1"/>
                            <a:gd name="f434" fmla="*/ f374 f170 1"/>
                            <a:gd name="f435" fmla="*/ f375 f170 1"/>
                            <a:gd name="f436" fmla="*/ f376 f170 1"/>
                            <a:gd name="f437" fmla="*/ f377 f170 1"/>
                            <a:gd name="f438" fmla="*/ f378 f170 1"/>
                            <a:gd name="f439" fmla="*/ f379 f170 1"/>
                            <a:gd name="f440" fmla="*/ f380 f170 1"/>
                            <a:gd name="f441" fmla="*/ f381 f170 1"/>
                            <a:gd name="f442" fmla="*/ f382 f170 1"/>
                            <a:gd name="f443" fmla="*/ f383 f170 1"/>
                            <a:gd name="f444" fmla="*/ f384 f170 1"/>
                            <a:gd name="f445" fmla="*/ f385 f170 1"/>
                            <a:gd name="f446" fmla="*/ f386 f170 1"/>
                            <a:gd name="f447" fmla="*/ f387 f170 1"/>
                            <a:gd name="f448" fmla="*/ f388 f170 1"/>
                            <a:gd name="f449" fmla="*/ f389 f170 1"/>
                            <a:gd name="f450" fmla="*/ f390 f170 1"/>
                            <a:gd name="f451" fmla="*/ f391 f170 1"/>
                            <a:gd name="f452" fmla="*/ f392 f170 1"/>
                            <a:gd name="f453" fmla="*/ f393 f170 1"/>
                            <a:gd name="f454" fmla="*/ f394 f170 1"/>
                            <a:gd name="f455" fmla="*/ f395 f170 1"/>
                            <a:gd name="f456" fmla="*/ f396 f170 1"/>
                            <a:gd name="f457" fmla="*/ f397 f170 1"/>
                            <a:gd name="f458" fmla="*/ f398 f170 1"/>
                            <a:gd name="f459" fmla="*/ f399 f170 1"/>
                            <a:gd name="f460" fmla="*/ f400 f170 1"/>
                            <a:gd name="f461" fmla="*/ f401 f170 1"/>
                            <a:gd name="f462" fmla="*/ f402 f170 1"/>
                            <a:gd name="f463" fmla="*/ f403 f170 1"/>
                            <a:gd name="f464" fmla="*/ f404 f170 1"/>
                            <a:gd name="f465" fmla="*/ f405 f170 1"/>
                            <a:gd name="f466" fmla="*/ f406 f170 1"/>
                            <a:gd name="f467" fmla="*/ f407 f170 1"/>
                            <a:gd name="f468" fmla="*/ f408 f170 1"/>
                          </a:gdLst>
                          <a:ahLst/>
                          <a:cxnLst>
                            <a:cxn ang="3cd4">
                              <a:pos x="hc" y="t"/>
                            </a:cxn>
                            <a:cxn ang="0">
                              <a:pos x="r" y="vc"/>
                            </a:cxn>
                            <a:cxn ang="cd4">
                              <a:pos x="hc" y="b"/>
                            </a:cxn>
                            <a:cxn ang="cd2">
                              <a:pos x="l" y="vc"/>
                            </a:cxn>
                            <a:cxn ang="f292">
                              <a:pos x="f413" y="f414"/>
                            </a:cxn>
                            <a:cxn ang="f292">
                              <a:pos x="f413" y="f414"/>
                            </a:cxn>
                            <a:cxn ang="f292">
                              <a:pos x="f413" y="f414"/>
                            </a:cxn>
                            <a:cxn ang="f292">
                              <a:pos x="f413" y="f414"/>
                            </a:cxn>
                            <a:cxn ang="f292">
                              <a:pos x="f413" y="f414"/>
                            </a:cxn>
                            <a:cxn ang="f292">
                              <a:pos x="f415" y="f414"/>
                            </a:cxn>
                            <a:cxn ang="f292">
                              <a:pos x="f415" y="f414"/>
                            </a:cxn>
                            <a:cxn ang="f292">
                              <a:pos x="f416" y="f414"/>
                            </a:cxn>
                            <a:cxn ang="f292">
                              <a:pos x="f417" y="f414"/>
                            </a:cxn>
                            <a:cxn ang="f292">
                              <a:pos x="f418" y="f414"/>
                            </a:cxn>
                            <a:cxn ang="f292">
                              <a:pos x="f419" y="f414"/>
                            </a:cxn>
                            <a:cxn ang="f292">
                              <a:pos x="f420" y="f414"/>
                            </a:cxn>
                            <a:cxn ang="f292">
                              <a:pos x="f421" y="f414"/>
                            </a:cxn>
                            <a:cxn ang="f292">
                              <a:pos x="f422" y="f414"/>
                            </a:cxn>
                            <a:cxn ang="f292">
                              <a:pos x="f423" y="f414"/>
                            </a:cxn>
                            <a:cxn ang="f292">
                              <a:pos x="f424" y="f414"/>
                            </a:cxn>
                            <a:cxn ang="f292">
                              <a:pos x="f425" y="f414"/>
                            </a:cxn>
                            <a:cxn ang="f292">
                              <a:pos x="f426" y="f414"/>
                            </a:cxn>
                            <a:cxn ang="f292">
                              <a:pos x="f427" y="f414"/>
                            </a:cxn>
                            <a:cxn ang="f292">
                              <a:pos x="f428" y="f414"/>
                            </a:cxn>
                            <a:cxn ang="f292">
                              <a:pos x="f429" y="f414"/>
                            </a:cxn>
                            <a:cxn ang="f292">
                              <a:pos x="f430" y="f414"/>
                            </a:cxn>
                            <a:cxn ang="f292">
                              <a:pos x="f431" y="f414"/>
                            </a:cxn>
                            <a:cxn ang="f292">
                              <a:pos x="f432" y="f414"/>
                            </a:cxn>
                            <a:cxn ang="f292">
                              <a:pos x="f433" y="f414"/>
                            </a:cxn>
                            <a:cxn ang="f292">
                              <a:pos x="f434" y="f414"/>
                            </a:cxn>
                            <a:cxn ang="f292">
                              <a:pos x="f435" y="f414"/>
                            </a:cxn>
                            <a:cxn ang="f292">
                              <a:pos x="f436" y="f414"/>
                            </a:cxn>
                            <a:cxn ang="f292">
                              <a:pos x="f437" y="f414"/>
                            </a:cxn>
                            <a:cxn ang="f292">
                              <a:pos x="f438" y="f414"/>
                            </a:cxn>
                            <a:cxn ang="f292">
                              <a:pos x="f439" y="f414"/>
                            </a:cxn>
                            <a:cxn ang="f292">
                              <a:pos x="f440" y="f414"/>
                            </a:cxn>
                            <a:cxn ang="f292">
                              <a:pos x="f441" y="f414"/>
                            </a:cxn>
                            <a:cxn ang="f292">
                              <a:pos x="f442" y="f414"/>
                            </a:cxn>
                            <a:cxn ang="f292">
                              <a:pos x="f443" y="f414"/>
                            </a:cxn>
                            <a:cxn ang="f292">
                              <a:pos x="f444" y="f414"/>
                            </a:cxn>
                            <a:cxn ang="f292">
                              <a:pos x="f445" y="f414"/>
                            </a:cxn>
                            <a:cxn ang="f292">
                              <a:pos x="f446" y="f414"/>
                            </a:cxn>
                            <a:cxn ang="f292">
                              <a:pos x="f447" y="f414"/>
                            </a:cxn>
                            <a:cxn ang="f292">
                              <a:pos x="f448" y="f414"/>
                            </a:cxn>
                            <a:cxn ang="f292">
                              <a:pos x="f449" y="f414"/>
                            </a:cxn>
                            <a:cxn ang="f292">
                              <a:pos x="f450" y="f414"/>
                            </a:cxn>
                            <a:cxn ang="f292">
                              <a:pos x="f451" y="f414"/>
                            </a:cxn>
                            <a:cxn ang="f292">
                              <a:pos x="f452" y="f414"/>
                            </a:cxn>
                            <a:cxn ang="f292">
                              <a:pos x="f453" y="f414"/>
                            </a:cxn>
                            <a:cxn ang="f292">
                              <a:pos x="f454" y="f414"/>
                            </a:cxn>
                            <a:cxn ang="f292">
                              <a:pos x="f455" y="f414"/>
                            </a:cxn>
                            <a:cxn ang="f292">
                              <a:pos x="f456" y="f414"/>
                            </a:cxn>
                            <a:cxn ang="f292">
                              <a:pos x="f457" y="f414"/>
                            </a:cxn>
                            <a:cxn ang="f292">
                              <a:pos x="f458" y="f414"/>
                            </a:cxn>
                            <a:cxn ang="f292">
                              <a:pos x="f459" y="f414"/>
                            </a:cxn>
                            <a:cxn ang="f292">
                              <a:pos x="f460" y="f414"/>
                            </a:cxn>
                            <a:cxn ang="f292">
                              <a:pos x="f461" y="f414"/>
                            </a:cxn>
                            <a:cxn ang="f292">
                              <a:pos x="f462" y="f414"/>
                            </a:cxn>
                            <a:cxn ang="f292">
                              <a:pos x="f463" y="f414"/>
                            </a:cxn>
                            <a:cxn ang="f292">
                              <a:pos x="f464" y="f414"/>
                            </a:cxn>
                            <a:cxn ang="f292">
                              <a:pos x="f465" y="f414"/>
                            </a:cxn>
                            <a:cxn ang="f292">
                              <a:pos x="f466" y="f414"/>
                            </a:cxn>
                            <a:cxn ang="f292">
                              <a:pos x="f467" y="f414"/>
                            </a:cxn>
                            <a:cxn ang="f292">
                              <a:pos x="f468" y="f414"/>
                            </a:cxn>
                          </a:cxnLst>
                          <a:rect l="f409" t="f412" r="f410" b="f411"/>
                          <a:pathLst>
                            <a:path w="1086" h="6">
                              <a:moveTo>
                                <a:pt x="f63" y="f64"/>
                              </a:moveTo>
                              <a:lnTo>
                                <a:pt x="f63" y="f64"/>
                              </a:lnTo>
                              <a:lnTo>
                                <a:pt x="f65" y="f64"/>
                              </a:lnTo>
                              <a:lnTo>
                                <a:pt x="f66" y="f64"/>
                              </a:lnTo>
                              <a:lnTo>
                                <a:pt x="f67" y="f64"/>
                              </a:lnTo>
                              <a:lnTo>
                                <a:pt x="f68" y="f64"/>
                              </a:lnTo>
                              <a:lnTo>
                                <a:pt x="f69" y="f64"/>
                              </a:lnTo>
                              <a:lnTo>
                                <a:pt x="f70" y="f64"/>
                              </a:lnTo>
                              <a:lnTo>
                                <a:pt x="f71" y="f64"/>
                              </a:lnTo>
                              <a:lnTo>
                                <a:pt x="f72" y="f64"/>
                              </a:lnTo>
                              <a:lnTo>
                                <a:pt x="f73" y="f64"/>
                              </a:lnTo>
                              <a:lnTo>
                                <a:pt x="f74" y="f64"/>
                              </a:lnTo>
                              <a:lnTo>
                                <a:pt x="f75" y="f64"/>
                              </a:lnTo>
                              <a:lnTo>
                                <a:pt x="f76" y="f64"/>
                              </a:lnTo>
                              <a:lnTo>
                                <a:pt x="f77" y="f64"/>
                              </a:lnTo>
                              <a:lnTo>
                                <a:pt x="f78" y="f64"/>
                              </a:lnTo>
                              <a:lnTo>
                                <a:pt x="f79" y="f64"/>
                              </a:lnTo>
                              <a:lnTo>
                                <a:pt x="f80" y="f64"/>
                              </a:lnTo>
                              <a:lnTo>
                                <a:pt x="f81" y="f64"/>
                              </a:lnTo>
                              <a:lnTo>
                                <a:pt x="f82" y="f64"/>
                              </a:lnTo>
                              <a:lnTo>
                                <a:pt x="f83" y="f64"/>
                              </a:lnTo>
                              <a:lnTo>
                                <a:pt x="f84" y="f64"/>
                              </a:lnTo>
                              <a:lnTo>
                                <a:pt x="f85" y="f64"/>
                              </a:lnTo>
                              <a:lnTo>
                                <a:pt x="f86" y="f64"/>
                              </a:lnTo>
                              <a:lnTo>
                                <a:pt x="f87" y="f64"/>
                              </a:lnTo>
                              <a:lnTo>
                                <a:pt x="f88" y="f64"/>
                              </a:lnTo>
                              <a:lnTo>
                                <a:pt x="f89" y="f64"/>
                              </a:lnTo>
                              <a:lnTo>
                                <a:pt x="f90" y="f64"/>
                              </a:lnTo>
                              <a:lnTo>
                                <a:pt x="f91" y="f64"/>
                              </a:lnTo>
                              <a:lnTo>
                                <a:pt x="f92" y="f64"/>
                              </a:lnTo>
                              <a:lnTo>
                                <a:pt x="f93" y="f64"/>
                              </a:lnTo>
                              <a:lnTo>
                                <a:pt x="f94" y="f64"/>
                              </a:lnTo>
                              <a:lnTo>
                                <a:pt x="f95" y="f64"/>
                              </a:lnTo>
                              <a:lnTo>
                                <a:pt x="f96" y="f64"/>
                              </a:lnTo>
                              <a:lnTo>
                                <a:pt x="f97" y="f64"/>
                              </a:lnTo>
                              <a:lnTo>
                                <a:pt x="f98" y="f64"/>
                              </a:lnTo>
                              <a:lnTo>
                                <a:pt x="f99" y="f64"/>
                              </a:lnTo>
                              <a:lnTo>
                                <a:pt x="f100" y="f64"/>
                              </a:lnTo>
                              <a:lnTo>
                                <a:pt x="f101" y="f64"/>
                              </a:lnTo>
                              <a:lnTo>
                                <a:pt x="f102" y="f64"/>
                              </a:lnTo>
                              <a:lnTo>
                                <a:pt x="f103" y="f64"/>
                              </a:lnTo>
                              <a:lnTo>
                                <a:pt x="f104" y="f64"/>
                              </a:lnTo>
                              <a:lnTo>
                                <a:pt x="f105" y="f64"/>
                              </a:lnTo>
                              <a:lnTo>
                                <a:pt x="f106" y="f64"/>
                              </a:lnTo>
                              <a:lnTo>
                                <a:pt x="f107" y="f64"/>
                              </a:lnTo>
                              <a:lnTo>
                                <a:pt x="f108" y="f64"/>
                              </a:lnTo>
                              <a:lnTo>
                                <a:pt x="f109" y="f64"/>
                              </a:lnTo>
                              <a:lnTo>
                                <a:pt x="f110" y="f64"/>
                              </a:lnTo>
                              <a:lnTo>
                                <a:pt x="f111" y="f64"/>
                              </a:lnTo>
                              <a:lnTo>
                                <a:pt x="f112" y="f64"/>
                              </a:lnTo>
                              <a:lnTo>
                                <a:pt x="f113" y="f64"/>
                              </a:lnTo>
                              <a:lnTo>
                                <a:pt x="f114" y="f64"/>
                              </a:lnTo>
                              <a:lnTo>
                                <a:pt x="f115" y="f64"/>
                              </a:lnTo>
                              <a:lnTo>
                                <a:pt x="f116" y="f64"/>
                              </a:lnTo>
                              <a:lnTo>
                                <a:pt x="f117" y="f64"/>
                              </a:lnTo>
                              <a:lnTo>
                                <a:pt x="f118" y="f64"/>
                              </a:lnTo>
                              <a:lnTo>
                                <a:pt x="f119" y="f64"/>
                              </a:lnTo>
                              <a:lnTo>
                                <a:pt x="f120" y="f64"/>
                              </a:lnTo>
                              <a:lnTo>
                                <a:pt x="f121" y="f64"/>
                              </a:lnTo>
                              <a:lnTo>
                                <a:pt x="f122" y="f64"/>
                              </a:lnTo>
                              <a:lnTo>
                                <a:pt x="f123" y="f64"/>
                              </a:lnTo>
                              <a:lnTo>
                                <a:pt x="f124" y="f64"/>
                              </a:lnTo>
                              <a:lnTo>
                                <a:pt x="f125" y="f64"/>
                              </a:lnTo>
                              <a:lnTo>
                                <a:pt x="f126" y="f64"/>
                              </a:lnTo>
                              <a:lnTo>
                                <a:pt x="f127" y="f64"/>
                              </a:lnTo>
                              <a:lnTo>
                                <a:pt x="f128" y="f64"/>
                              </a:lnTo>
                              <a:lnTo>
                                <a:pt x="f129" y="f64"/>
                              </a:lnTo>
                              <a:lnTo>
                                <a:pt x="f130" y="f64"/>
                              </a:lnTo>
                              <a:lnTo>
                                <a:pt x="f131" y="f64"/>
                              </a:lnTo>
                              <a:lnTo>
                                <a:pt x="f132" y="f64"/>
                              </a:lnTo>
                              <a:lnTo>
                                <a:pt x="f133" y="f64"/>
                              </a:lnTo>
                              <a:lnTo>
                                <a:pt x="f134" y="f64"/>
                              </a:lnTo>
                              <a:lnTo>
                                <a:pt x="f135" y="f64"/>
                              </a:lnTo>
                              <a:lnTo>
                                <a:pt x="f136" y="f64"/>
                              </a:lnTo>
                              <a:lnTo>
                                <a:pt x="f137" y="f64"/>
                              </a:lnTo>
                              <a:lnTo>
                                <a:pt x="f138" y="f64"/>
                              </a:lnTo>
                              <a:lnTo>
                                <a:pt x="f139" y="f64"/>
                              </a:lnTo>
                              <a:lnTo>
                                <a:pt x="f140" y="f64"/>
                              </a:lnTo>
                              <a:lnTo>
                                <a:pt x="f141" y="f64"/>
                              </a:lnTo>
                              <a:lnTo>
                                <a:pt x="f142" y="f64"/>
                              </a:lnTo>
                              <a:lnTo>
                                <a:pt x="f143" y="f64"/>
                              </a:lnTo>
                              <a:lnTo>
                                <a:pt x="f144" y="f64"/>
                              </a:lnTo>
                              <a:lnTo>
                                <a:pt x="f145" y="f64"/>
                              </a:lnTo>
                              <a:lnTo>
                                <a:pt x="f146" y="f64"/>
                              </a:lnTo>
                              <a:lnTo>
                                <a:pt x="f147" y="f64"/>
                              </a:lnTo>
                              <a:lnTo>
                                <a:pt x="f148" y="f64"/>
                              </a:lnTo>
                              <a:lnTo>
                                <a:pt x="f149" y="f64"/>
                              </a:lnTo>
                              <a:lnTo>
                                <a:pt x="f150" y="f64"/>
                              </a:lnTo>
                              <a:lnTo>
                                <a:pt x="f151" y="f64"/>
                              </a:lnTo>
                              <a:lnTo>
                                <a:pt x="f152" y="f64"/>
                              </a:lnTo>
                              <a:lnTo>
                                <a:pt x="f153" y="f64"/>
                              </a:lnTo>
                              <a:lnTo>
                                <a:pt x="f154" y="f64"/>
                              </a:lnTo>
                              <a:lnTo>
                                <a:pt x="f155" y="f64"/>
                              </a:lnTo>
                              <a:lnTo>
                                <a:pt x="f156" y="f64"/>
                              </a:lnTo>
                              <a:lnTo>
                                <a:pt x="f157" y="f64"/>
                              </a:lnTo>
                              <a:lnTo>
                                <a:pt x="f158" y="f64"/>
                              </a:lnTo>
                              <a:lnTo>
                                <a:pt x="f159" y="f64"/>
                              </a:lnTo>
                              <a:lnTo>
                                <a:pt x="f160" y="f64"/>
                              </a:lnTo>
                              <a:lnTo>
                                <a:pt x="f161" y="f64"/>
                              </a:lnTo>
                              <a:lnTo>
                                <a:pt x="f162" y="f64"/>
                              </a:lnTo>
                              <a:lnTo>
                                <a:pt x="f163" y="f64"/>
                              </a:lnTo>
                              <a:lnTo>
                                <a:pt x="f164" y="f64"/>
                              </a:lnTo>
                              <a:lnTo>
                                <a:pt x="f165" y="f64"/>
                              </a:lnTo>
                              <a:lnTo>
                                <a:pt x="f166" y="f64"/>
                              </a:lnTo>
                              <a:lnTo>
                                <a:pt x="f167" y="f64"/>
                              </a:lnTo>
                              <a:lnTo>
                                <a:pt x="f168" y="f64"/>
                              </a:lnTo>
                            </a:path>
                          </a:pathLst>
                        </a:custGeom>
                        <a:noFill/>
                        <a:ln w="7607"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polyline w14:anchorId="79C79831" id="Group 1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v-text-anchor:top" points="446.5pt,173.4pt,446.5pt,173.4pt,446.55pt,173.4pt,446.6pt,173.4pt,446.65pt,173.4pt,446.7pt,173.4pt,446.75pt,173.4pt,446.8pt,173.4pt,446.85pt,173.4pt,446.9pt,173.4pt,446.95pt,173.4pt,447pt,173.4pt,447.05pt,173.4pt,447.15pt,173.4pt,447.2pt,173.4pt,447.3pt,173.4pt,447.35pt,173.4pt,447.45pt,173.4pt,447.55pt,173.4pt,447.65pt,173.4pt,447.75pt,173.4pt,447.85pt,173.4pt,448pt,173.4pt,448.1pt,173.4pt,448.25pt,173.4pt,448.4pt,173.4pt,448.55pt,173.4pt,448.7pt,173.4pt,448.85pt,173.4pt,449.05pt,173.4pt,449.2pt,173.4pt,449.4pt,173.4pt,449.6pt,173.4pt,449.8pt,173.4pt,450.05pt,173.4pt,450.25pt,173.4pt,450.5pt,173.4pt,450.75pt,173.4pt,451pt,173.4pt,451.25pt,173.4pt,451.55pt,173.4pt,451.85pt,173.4pt,452.1pt,173.4pt,452.45pt,173.4pt,452.75pt,173.4pt,453.1pt,173.4pt,453.4pt,173.4pt,453.75pt,173.4pt,454.15pt,173.4pt,454.5pt,173.4pt,454.9pt,173.4pt,455.3pt,173.4pt,455.7pt,173.4pt,456.15pt,173.4pt,456.55pt,173.4pt,457pt,173.4pt,457.5pt,173.4pt,457.95pt,173.4pt,458.45pt,173.4pt,458.95pt,173.4pt,459.5pt,173.4pt,460pt,173.4pt,460.55pt,173.4pt,461.1pt,173.4pt,461.7pt,173.4pt,462.3pt,173.4pt,462.9pt,173.4pt,463.5pt,173.4pt,464.15pt,173.4pt,464.8pt,173.4pt,465.5pt,173.4pt,466.15pt,173.4pt,466.9pt,173.4pt,467.6pt,173.4pt,468.35pt,173.4pt,469.1pt,173.4pt,469.85pt,173.4pt,470.65pt,173.4pt,471.45pt,173.4pt,472.25pt,173.4pt,473.1pt,173.4pt,473.95pt,173.4pt,474.85pt,173.4pt,475.75pt,173.4pt,476.65pt,173.4pt,477.6pt,173.4pt,478.55pt,173.4pt,479.5pt,173.4pt,480.5pt,173.4pt,481.5pt,173.4pt,482.55pt,173.4pt,483.6pt,173.4pt,484.65pt,173.4pt,485.75pt,173.4pt,486.85pt,173.4pt,488pt,173.4pt,489.15pt,173.4pt,490.3pt,173.4pt,491.5pt,173.4pt,492.75pt,173.4pt,493.95pt,173.4pt,495.25pt,173.4pt,496.5pt,173.4pt,497.8pt,173.4pt,499.15pt,173.4pt,500.5pt,173.4pt" coordsize="108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" filled="f" strokeweight=".21131mm">
                <v:shadow on="t" color="black" opacity="22937f" origin="-.5,-.5" offset="0,.63881mm"/>
                <v:path arrowok="t" o:connecttype="custom" o:connectlocs="344807,0;689613,1907;344807,3813;0,1907;10160,2203914;10160,2203914;10160,2203914;10160,2203914;10160,2203914;10795,2203914;10795,2203914;11430,2203914;12065,2203914;12700,2203914;13335,2203914;14605,2203914;15875,2203914;17145,2203914;19050,2203914;20955,2203914;23495,2203914;26035,2203914;29210,2203914;32385,2203914;36195,2203914;40005,2203914;44450,2203914;49530,2203914;55245,2203914;60960,2203914;67310,2203914;74295,2203914;81280,2203914;89535,2203914;97790,2203914;107315,2203914;116841,2203914;127001,2203914;137796,2203914;149861,2203914;161926,2203914;175261,2203914;188596,2203914;203201,2203914;218441,2203914;234316,2203914;251461,2203914;269241,2203914;287656,2203914;306706,2203914;327026,2203914;347982,2203914;370207,2203914;393067,2203914;417197,2203914;441962,2203914;467997,2203914;494667,2203914;522607,2203914;551817,2203914;581663,2203914;612778,2203914;645163,2203914;678818,2203914" o:connectangles="270,0,90,180,0,0,0,0,0,0,0,0,0,0,0,0,0,0,0,0,0,0,0,0,0,0,0,0,0,0,0,0,0,0,0,0,0,0,0,0,0,0,0,0,0,0,0,0,0,0,0,0,0,0,0,0,0,0,0,0,0,0,0,0" textboxrect="0,0,1086,6"/>
                <w10:wrap type="square"/>
              </v:polyline>
            </w:pict>
          </mc:Fallback>
        </mc:AlternateContent>
      </w: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9"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color w:val="000000"/>
          <w:spacing w:val="48"/>
          <w:sz w:val="20"/>
          <w:szCs w:val="20"/>
        </w:rPr>
        <w:t>表</w:t>
      </w:r>
      <w:r>
        <w:rPr>
          <w:rFonts w:ascii="標楷體" w:eastAsia="標楷體" w:hAnsi="標楷體" w:cs="新細明體"/>
          <w:spacing w:val="12"/>
          <w:sz w:val="20"/>
          <w:szCs w:val="20"/>
        </w:rPr>
        <w:t xml:space="preserve"> </w:t>
      </w:r>
      <w:r>
        <w:rPr>
          <w:rFonts w:ascii="標楷體" w:eastAsia="標楷體" w:hAnsi="標楷體" w:cs="Calibri"/>
          <w:color w:val="000000"/>
          <w:spacing w:val="25"/>
          <w:sz w:val="20"/>
          <w:szCs w:val="20"/>
        </w:rPr>
        <w:t>6</w:t>
      </w:r>
      <w:r>
        <w:rPr>
          <w:rFonts w:ascii="標楷體" w:eastAsia="標楷體" w:hAnsi="標楷體" w:cs="Calibri"/>
          <w:spacing w:val="12"/>
          <w:sz w:val="20"/>
          <w:szCs w:val="20"/>
        </w:rPr>
        <w:t xml:space="preserve"> </w:t>
      </w:r>
      <w:r>
        <w:rPr>
          <w:rFonts w:ascii="標楷體" w:eastAsia="標楷體" w:hAnsi="標楷體" w:cs="新細明體"/>
          <w:color w:val="000000"/>
          <w:spacing w:val="49"/>
          <w:sz w:val="20"/>
          <w:szCs w:val="20"/>
        </w:rPr>
        <w:t>登錄重要文化資產保存技術及認定保存者審查表</w:t>
      </w:r>
    </w:p>
    <w:p w:rsidR="007D7282" w:rsidRDefault="007D7282">
      <w:pPr>
        <w:spacing w:line="184" w:lineRule="exact"/>
        <w:rPr>
          <w:rFonts w:ascii="標楷體" w:eastAsia="標楷體" w:hAnsi="標楷體"/>
        </w:rPr>
      </w:pPr>
    </w:p>
    <w:p w:rsidR="007D7282" w:rsidRDefault="00632888">
      <w:pPr>
        <w:autoSpaceDE w:val="0"/>
        <w:ind w:left="2150"/>
      </w:pPr>
      <w:r>
        <w:rPr>
          <w:rFonts w:ascii="標楷體" w:eastAsia="標楷體" w:hAnsi="標楷體" w:cs="新細明體"/>
          <w:color w:val="000000"/>
          <w:spacing w:val="-1"/>
          <w:sz w:val="36"/>
          <w:szCs w:val="36"/>
        </w:rPr>
        <w:t>登錄</w:t>
      </w:r>
      <w:r>
        <w:rPr>
          <w:rFonts w:ascii="標楷體" w:eastAsia="標楷體" w:hAnsi="標楷體" w:cs="新細明體"/>
          <w:color w:val="000000"/>
          <w:sz w:val="36"/>
          <w:szCs w:val="36"/>
        </w:rPr>
        <w:t>重要文化資產保存技術及認定保存者審查表</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24"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tbl>
      <w:tblPr>
        <w:tblW w:w="8382" w:type="dxa"/>
        <w:tblInd w:w="1701" w:type="dxa"/>
        <w:tblLayout w:type="fixed"/>
        <w:tblCellMar>
          <w:left w:w="10" w:type="dxa"/>
          <w:right w:w="10" w:type="dxa"/>
        </w:tblCellMar>
        <w:tblLook w:val="0000" w:firstRow="0" w:lastRow="0" w:firstColumn="0" w:lastColumn="0" w:noHBand="0" w:noVBand="0"/>
      </w:tblPr>
      <w:tblGrid>
        <w:gridCol w:w="3249"/>
        <w:gridCol w:w="1995"/>
        <w:gridCol w:w="3138"/>
      </w:tblGrid>
      <w:tr w:rsidR="007D7282">
        <w:tblPrEx>
          <w:tblCellMar>
            <w:top w:w="0" w:type="dxa"/>
            <w:bottom w:w="0" w:type="dxa"/>
          </w:tblCellMar>
        </w:tblPrEx>
        <w:trPr>
          <w:trHeight w:hRule="exact" w:val="370"/>
        </w:trPr>
        <w:tc>
          <w:tcPr>
            <w:tcW w:w="32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3"/>
              </w:rPr>
              <w:t>保存技</w:t>
            </w:r>
            <w:r>
              <w:rPr>
                <w:rFonts w:ascii="標楷體" w:eastAsia="標楷體" w:hAnsi="標楷體" w:cs="新細明體"/>
                <w:color w:val="000000"/>
                <w:spacing w:val="-1"/>
              </w:rPr>
              <w:t>術名稱</w:t>
            </w:r>
          </w:p>
        </w:tc>
        <w:tc>
          <w:tcPr>
            <w:tcW w:w="51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32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12"/>
              </w:rPr>
              <w:t>保存者名</w:t>
            </w:r>
            <w:r>
              <w:rPr>
                <w:rFonts w:ascii="標楷體" w:eastAsia="標楷體" w:hAnsi="標楷體" w:cs="新細明體"/>
                <w:color w:val="000000"/>
                <w:spacing w:val="11"/>
              </w:rPr>
              <w:t>稱</w:t>
            </w:r>
            <w:r>
              <w:rPr>
                <w:rFonts w:ascii="標楷體" w:eastAsia="標楷體" w:hAnsi="標楷體" w:cs="新細明體"/>
                <w:color w:val="000000"/>
                <w:spacing w:val="11"/>
              </w:rPr>
              <w:t>(</w:t>
            </w:r>
            <w:r>
              <w:rPr>
                <w:rFonts w:ascii="標楷體" w:eastAsia="標楷體" w:hAnsi="標楷體" w:cs="新細明體"/>
                <w:color w:val="000000"/>
                <w:spacing w:val="11"/>
              </w:rPr>
              <w:t>個人</w:t>
            </w:r>
            <w:r>
              <w:rPr>
                <w:rFonts w:ascii="標楷體" w:eastAsia="標楷體" w:hAnsi="標楷體" w:cs="新細明體"/>
                <w:color w:val="000000"/>
                <w:spacing w:val="11"/>
              </w:rPr>
              <w:t>/</w:t>
            </w:r>
            <w:r>
              <w:rPr>
                <w:rFonts w:ascii="標楷體" w:eastAsia="標楷體" w:hAnsi="標楷體" w:cs="新細明體"/>
                <w:color w:val="000000"/>
                <w:spacing w:val="11"/>
              </w:rPr>
              <w:t>團體</w:t>
            </w:r>
            <w:r>
              <w:rPr>
                <w:rFonts w:ascii="標楷體" w:eastAsia="標楷體" w:hAnsi="標楷體" w:cs="新細明體"/>
                <w:color w:val="000000"/>
                <w:spacing w:val="11"/>
              </w:rPr>
              <w:t>)</w:t>
            </w:r>
          </w:p>
        </w:tc>
        <w:tc>
          <w:tcPr>
            <w:tcW w:w="51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90"/>
        </w:trPr>
        <w:tc>
          <w:tcPr>
            <w:tcW w:w="838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57"/>
              <w:ind w:left="103"/>
            </w:pPr>
            <w:r>
              <w:rPr>
                <w:rFonts w:ascii="標楷體" w:eastAsia="標楷體" w:hAnsi="標楷體" w:cs="新細明體"/>
                <w:color w:val="000000"/>
                <w:spacing w:val="-2"/>
              </w:rPr>
              <w:t>一、</w:t>
            </w:r>
            <w:r>
              <w:rPr>
                <w:rFonts w:ascii="標楷體" w:eastAsia="標楷體" w:hAnsi="標楷體" w:cs="新細明體"/>
                <w:color w:val="000000"/>
                <w:spacing w:val="-1"/>
              </w:rPr>
              <w:t>登錄重要保存技術</w:t>
            </w:r>
          </w:p>
        </w:tc>
      </w:tr>
      <w:tr w:rsidR="007D7282">
        <w:tblPrEx>
          <w:tblCellMar>
            <w:top w:w="0" w:type="dxa"/>
            <w:bottom w:w="0" w:type="dxa"/>
          </w:tblCellMar>
        </w:tblPrEx>
        <w:trPr>
          <w:trHeight w:hRule="exact" w:val="404"/>
        </w:trPr>
        <w:tc>
          <w:tcPr>
            <w:tcW w:w="32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17"/>
            </w:pPr>
            <w:r>
              <w:rPr>
                <w:rFonts w:ascii="標楷體" w:eastAsia="標楷體" w:hAnsi="標楷體" w:cs="新細明體"/>
                <w:color w:val="000000"/>
                <w:spacing w:val="-4"/>
              </w:rPr>
              <w:t>登錄</w:t>
            </w:r>
            <w:r>
              <w:rPr>
                <w:rFonts w:ascii="標楷體" w:eastAsia="標楷體" w:hAnsi="標楷體" w:cs="新細明體"/>
                <w:color w:val="000000"/>
                <w:spacing w:val="-2"/>
              </w:rPr>
              <w:t>基準</w:t>
            </w:r>
          </w:p>
        </w:tc>
        <w:tc>
          <w:tcPr>
            <w:tcW w:w="19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7"/>
            </w:pPr>
            <w:r>
              <w:rPr>
                <w:rFonts w:ascii="標楷體" w:eastAsia="標楷體" w:hAnsi="標楷體" w:cs="新細明體"/>
                <w:color w:val="000000"/>
                <w:spacing w:val="-3"/>
              </w:rPr>
              <w:t>是否符</w:t>
            </w:r>
            <w:r>
              <w:rPr>
                <w:rFonts w:ascii="標楷體" w:eastAsia="標楷體" w:hAnsi="標楷體" w:cs="新細明體"/>
                <w:color w:val="000000"/>
                <w:spacing w:val="-1"/>
              </w:rPr>
              <w:t>合基準</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70"/>
            </w:pPr>
            <w:r>
              <w:rPr>
                <w:rFonts w:ascii="標楷體" w:eastAsia="標楷體" w:hAnsi="標楷體" w:cs="新細明體"/>
                <w:color w:val="000000"/>
                <w:spacing w:val="-4"/>
              </w:rPr>
              <w:t>理由</w:t>
            </w:r>
            <w:r>
              <w:rPr>
                <w:rFonts w:ascii="標楷體" w:eastAsia="標楷體" w:hAnsi="標楷體" w:cs="新細明體"/>
                <w:color w:val="000000"/>
                <w:spacing w:val="-2"/>
              </w:rPr>
              <w:t>說明</w:t>
            </w:r>
          </w:p>
        </w:tc>
      </w:tr>
      <w:tr w:rsidR="007D7282">
        <w:tblPrEx>
          <w:tblCellMar>
            <w:top w:w="0" w:type="dxa"/>
            <w:bottom w:w="0" w:type="dxa"/>
          </w:tblCellMar>
        </w:tblPrEx>
        <w:trPr>
          <w:trHeight w:hRule="exact" w:val="1810"/>
        </w:trPr>
        <w:tc>
          <w:tcPr>
            <w:tcW w:w="32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2"/>
              </w:rPr>
              <w:t>並符</w:t>
            </w:r>
            <w:r>
              <w:rPr>
                <w:rFonts w:ascii="標楷體" w:eastAsia="標楷體" w:hAnsi="標楷體" w:cs="新細明體"/>
                <w:color w:val="000000"/>
                <w:spacing w:val="-1"/>
              </w:rPr>
              <w:t>合下列基準之一：</w:t>
            </w:r>
          </w:p>
          <w:p w:rsidR="007D7282" w:rsidRDefault="00632888">
            <w:pPr>
              <w:autoSpaceDE w:val="0"/>
              <w:spacing w:before="48"/>
              <w:ind w:left="103"/>
            </w:pPr>
            <w:r>
              <w:rPr>
                <w:rFonts w:ascii="標楷體" w:eastAsia="標楷體" w:hAnsi="標楷體" w:cs="新細明體"/>
                <w:color w:val="000000"/>
                <w:spacing w:val="7"/>
              </w:rPr>
              <w:t>1.</w:t>
            </w:r>
            <w:r>
              <w:rPr>
                <w:rFonts w:ascii="標楷體" w:eastAsia="標楷體" w:hAnsi="標楷體" w:cs="新細明體"/>
                <w:color w:val="000000"/>
                <w:spacing w:val="7"/>
              </w:rPr>
              <w:t>有瀕臨</w:t>
            </w:r>
            <w:r>
              <w:rPr>
                <w:rFonts w:ascii="標楷體" w:eastAsia="標楷體" w:hAnsi="標楷體" w:cs="新細明體"/>
                <w:color w:val="000000"/>
                <w:spacing w:val="5"/>
              </w:rPr>
              <w:t>滅失之虞。</w:t>
            </w:r>
          </w:p>
          <w:p w:rsidR="007D7282" w:rsidRDefault="00632888">
            <w:pPr>
              <w:autoSpaceDE w:val="0"/>
              <w:spacing w:before="47"/>
              <w:ind w:left="103"/>
            </w:pPr>
            <w:r>
              <w:rPr>
                <w:rFonts w:ascii="標楷體" w:eastAsia="標楷體" w:hAnsi="標楷體" w:cs="新細明體"/>
                <w:color w:val="000000"/>
                <w:spacing w:val="6"/>
              </w:rPr>
              <w:t>2.</w:t>
            </w:r>
            <w:r>
              <w:rPr>
                <w:rFonts w:ascii="標楷體" w:eastAsia="標楷體" w:hAnsi="標楷體" w:cs="新細明體"/>
                <w:color w:val="000000"/>
                <w:spacing w:val="6"/>
              </w:rPr>
              <w:t>其特殊性</w:t>
            </w:r>
            <w:r>
              <w:rPr>
                <w:rFonts w:ascii="標楷體" w:eastAsia="標楷體" w:hAnsi="標楷體" w:cs="新細明體"/>
                <w:color w:val="000000"/>
                <w:spacing w:val="4"/>
              </w:rPr>
              <w:t>對文化資產保</w:t>
            </w:r>
          </w:p>
          <w:p w:rsidR="007D7282" w:rsidRDefault="00632888">
            <w:pPr>
              <w:autoSpaceDE w:val="0"/>
              <w:spacing w:before="47"/>
              <w:ind w:left="343"/>
            </w:pPr>
            <w:r>
              <w:rPr>
                <w:rFonts w:ascii="標楷體" w:eastAsia="標楷體" w:hAnsi="標楷體" w:cs="新細明體"/>
                <w:color w:val="000000"/>
                <w:spacing w:val="-9"/>
              </w:rPr>
              <w:t>存、修復具有全國</w:t>
            </w:r>
            <w:r>
              <w:rPr>
                <w:rFonts w:ascii="標楷體" w:eastAsia="標楷體" w:hAnsi="標楷體" w:cs="新細明體"/>
                <w:color w:val="000000"/>
                <w:spacing w:val="-8"/>
              </w:rPr>
              <w:t>性之重大</w:t>
            </w:r>
          </w:p>
          <w:p w:rsidR="007D7282" w:rsidRDefault="00632888">
            <w:pPr>
              <w:autoSpaceDE w:val="0"/>
              <w:spacing w:before="47"/>
              <w:ind w:left="343"/>
            </w:pPr>
            <w:r>
              <w:rPr>
                <w:rFonts w:ascii="標楷體" w:eastAsia="標楷體" w:hAnsi="標楷體" w:cs="新細明體"/>
                <w:color w:val="000000"/>
                <w:spacing w:val="-4"/>
              </w:rPr>
              <w:t>影響。</w:t>
            </w:r>
          </w:p>
        </w:tc>
        <w:tc>
          <w:tcPr>
            <w:tcW w:w="19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line="276" w:lineRule="auto"/>
              <w:ind w:left="97" w:right="146"/>
            </w:pPr>
            <w:r>
              <w:rPr>
                <w:rFonts w:ascii="標楷體" w:eastAsia="標楷體" w:hAnsi="標楷體" w:cs="新細明體"/>
                <w:color w:val="000000"/>
                <w:spacing w:val="16"/>
              </w:rPr>
              <w:t>□</w:t>
            </w:r>
            <w:r>
              <w:rPr>
                <w:rFonts w:ascii="標楷體" w:eastAsia="標楷體" w:hAnsi="標楷體" w:cs="新細明體"/>
                <w:color w:val="000000"/>
                <w:spacing w:val="16"/>
              </w:rPr>
              <w:t>符合</w:t>
            </w:r>
            <w:r>
              <w:rPr>
                <w:rFonts w:ascii="標楷體" w:eastAsia="標楷體" w:hAnsi="標楷體" w:cs="新細明體"/>
                <w:color w:val="000000"/>
                <w:spacing w:val="16"/>
              </w:rPr>
              <w:t>(</w:t>
            </w:r>
            <w:r>
              <w:rPr>
                <w:rFonts w:ascii="標楷體" w:eastAsia="標楷體" w:hAnsi="標楷體" w:cs="新細明體"/>
                <w:color w:val="000000"/>
                <w:spacing w:val="16"/>
              </w:rPr>
              <w:t>第</w:t>
            </w:r>
            <w:r>
              <w:rPr>
                <w:rFonts w:ascii="標楷體" w:eastAsia="標楷體" w:hAnsi="標楷體" w:cs="新細明體"/>
                <w:spacing w:val="5"/>
              </w:rPr>
              <w:t xml:space="preserve">   </w:t>
            </w:r>
            <w:r>
              <w:rPr>
                <w:rFonts w:ascii="標楷體" w:eastAsia="標楷體" w:hAnsi="標楷體" w:cs="新細明體"/>
                <w:color w:val="000000"/>
                <w:spacing w:val="13"/>
              </w:rPr>
              <w:t>款</w:t>
            </w:r>
            <w:r>
              <w:rPr>
                <w:rFonts w:ascii="標楷體" w:eastAsia="標楷體" w:hAnsi="標楷體" w:cs="新細明體"/>
                <w:color w:val="000000"/>
                <w:spacing w:val="13"/>
              </w:rPr>
              <w:t>)</w:t>
            </w:r>
            <w:r>
              <w:rPr>
                <w:rFonts w:ascii="標楷體" w:eastAsia="標楷體" w:hAnsi="標楷體" w:cs="新細明體"/>
              </w:rPr>
              <w:t xml:space="preserve"> </w:t>
            </w:r>
            <w:r>
              <w:rPr>
                <w:rFonts w:ascii="標楷體" w:eastAsia="標楷體" w:hAnsi="標楷體" w:cs="新細明體"/>
                <w:color w:val="000000"/>
                <w:spacing w:val="-4"/>
              </w:rPr>
              <w:t>□</w:t>
            </w:r>
            <w:r>
              <w:rPr>
                <w:rFonts w:ascii="標楷體" w:eastAsia="標楷體" w:hAnsi="標楷體" w:cs="新細明體"/>
                <w:color w:val="000000"/>
                <w:spacing w:val="-4"/>
              </w:rPr>
              <w:t>未</w:t>
            </w:r>
            <w:r>
              <w:rPr>
                <w:rFonts w:ascii="標楷體" w:eastAsia="標楷體" w:hAnsi="標楷體" w:cs="新細明體"/>
                <w:color w:val="000000"/>
                <w:spacing w:val="-2"/>
              </w:rPr>
              <w:t>符合</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90"/>
        </w:trPr>
        <w:tc>
          <w:tcPr>
            <w:tcW w:w="838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57"/>
              <w:ind w:left="103"/>
            </w:pPr>
            <w:r>
              <w:rPr>
                <w:rFonts w:ascii="標楷體" w:eastAsia="標楷體" w:hAnsi="標楷體" w:cs="新細明體"/>
                <w:color w:val="000000"/>
                <w:spacing w:val="-2"/>
              </w:rPr>
              <w:t>二、認定保</w:t>
            </w:r>
            <w:r>
              <w:rPr>
                <w:rFonts w:ascii="標楷體" w:eastAsia="標楷體" w:hAnsi="標楷體" w:cs="新細明體"/>
                <w:color w:val="000000"/>
                <w:spacing w:val="-1"/>
              </w:rPr>
              <w:t>存者</w:t>
            </w:r>
          </w:p>
        </w:tc>
      </w:tr>
      <w:tr w:rsidR="007D7282">
        <w:tblPrEx>
          <w:tblCellMar>
            <w:top w:w="0" w:type="dxa"/>
            <w:bottom w:w="0" w:type="dxa"/>
          </w:tblCellMar>
        </w:tblPrEx>
        <w:trPr>
          <w:trHeight w:hRule="exact" w:val="369"/>
        </w:trPr>
        <w:tc>
          <w:tcPr>
            <w:tcW w:w="32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17"/>
            </w:pPr>
            <w:r>
              <w:rPr>
                <w:rFonts w:ascii="標楷體" w:eastAsia="標楷體" w:hAnsi="標楷體" w:cs="新細明體"/>
                <w:color w:val="000000"/>
                <w:spacing w:val="-4"/>
              </w:rPr>
              <w:t>認定</w:t>
            </w:r>
            <w:r>
              <w:rPr>
                <w:rFonts w:ascii="標楷體" w:eastAsia="標楷體" w:hAnsi="標楷體" w:cs="新細明體"/>
                <w:color w:val="000000"/>
                <w:spacing w:val="-2"/>
              </w:rPr>
              <w:t>基準</w:t>
            </w:r>
          </w:p>
        </w:tc>
        <w:tc>
          <w:tcPr>
            <w:tcW w:w="19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7"/>
            </w:pPr>
            <w:r>
              <w:rPr>
                <w:rFonts w:ascii="標楷體" w:eastAsia="標楷體" w:hAnsi="標楷體" w:cs="新細明體"/>
                <w:color w:val="000000"/>
                <w:spacing w:val="-3"/>
              </w:rPr>
              <w:t>是否符</w:t>
            </w:r>
            <w:r>
              <w:rPr>
                <w:rFonts w:ascii="標楷體" w:eastAsia="標楷體" w:hAnsi="標楷體" w:cs="新細明體"/>
                <w:color w:val="000000"/>
                <w:spacing w:val="-1"/>
              </w:rPr>
              <w:t>合基準</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70"/>
            </w:pPr>
            <w:r>
              <w:rPr>
                <w:rFonts w:ascii="標楷體" w:eastAsia="標楷體" w:hAnsi="標楷體" w:cs="新細明體"/>
                <w:color w:val="000000"/>
                <w:spacing w:val="-4"/>
              </w:rPr>
              <w:t>理由</w:t>
            </w:r>
            <w:r>
              <w:rPr>
                <w:rFonts w:ascii="標楷體" w:eastAsia="標楷體" w:hAnsi="標楷體" w:cs="新細明體"/>
                <w:color w:val="000000"/>
                <w:spacing w:val="-2"/>
              </w:rPr>
              <w:t>說明</w:t>
            </w:r>
          </w:p>
        </w:tc>
      </w:tr>
      <w:tr w:rsidR="007D7282">
        <w:tblPrEx>
          <w:tblCellMar>
            <w:top w:w="0" w:type="dxa"/>
            <w:bottom w:w="0" w:type="dxa"/>
          </w:tblCellMar>
        </w:tblPrEx>
        <w:trPr>
          <w:trHeight w:hRule="exact" w:val="3249"/>
        </w:trPr>
        <w:tc>
          <w:tcPr>
            <w:tcW w:w="32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27"/>
            </w:pPr>
            <w:r>
              <w:rPr>
                <w:rFonts w:ascii="標楷體" w:eastAsia="標楷體" w:hAnsi="標楷體" w:cs="新細明體"/>
                <w:color w:val="000000"/>
                <w:spacing w:val="-6"/>
              </w:rPr>
              <w:t>個人</w:t>
            </w:r>
          </w:p>
          <w:p w:rsidR="007D7282" w:rsidRDefault="00632888">
            <w:pPr>
              <w:autoSpaceDE w:val="0"/>
              <w:spacing w:before="48" w:line="276" w:lineRule="auto"/>
              <w:ind w:left="115" w:right="49" w:hanging="12"/>
            </w:pPr>
            <w:r>
              <w:rPr>
                <w:rFonts w:ascii="標楷體" w:eastAsia="標楷體" w:hAnsi="標楷體" w:cs="新細明體"/>
                <w:color w:val="000000"/>
                <w:spacing w:val="-9"/>
              </w:rPr>
              <w:t>應同意將該技術保存</w:t>
            </w:r>
            <w:r>
              <w:rPr>
                <w:rFonts w:ascii="標楷體" w:eastAsia="標楷體" w:hAnsi="標楷體" w:cs="新細明體"/>
                <w:color w:val="000000"/>
                <w:spacing w:val="-11"/>
              </w:rPr>
              <w:t>、</w:t>
            </w:r>
            <w:r>
              <w:rPr>
                <w:rFonts w:ascii="標楷體" w:eastAsia="標楷體" w:hAnsi="標楷體" w:cs="新細明體"/>
                <w:color w:val="000000"/>
                <w:spacing w:val="-10"/>
              </w:rPr>
              <w:t>傳承及</w:t>
            </w:r>
            <w:r>
              <w:rPr>
                <w:rFonts w:ascii="標楷體" w:eastAsia="標楷體" w:hAnsi="標楷體" w:cs="新細明體"/>
                <w:color w:val="000000"/>
                <w:spacing w:val="-7"/>
              </w:rPr>
              <w:t>公</w:t>
            </w:r>
            <w:r>
              <w:rPr>
                <w:rFonts w:ascii="標楷體" w:eastAsia="標楷體" w:hAnsi="標楷體" w:cs="新細明體"/>
                <w:color w:val="000000"/>
                <w:spacing w:val="-6"/>
              </w:rPr>
              <w:t>開，並符合下列各款條件：</w:t>
            </w:r>
            <w:r>
              <w:rPr>
                <w:rFonts w:ascii="標楷體" w:eastAsia="標楷體" w:hAnsi="標楷體" w:cs="新細明體"/>
                <w:color w:val="000000"/>
                <w:spacing w:val="5"/>
              </w:rPr>
              <w:t>1.</w:t>
            </w:r>
            <w:r>
              <w:rPr>
                <w:rFonts w:ascii="標楷體" w:eastAsia="標楷體" w:hAnsi="標楷體" w:cs="新細明體"/>
                <w:color w:val="000000"/>
                <w:spacing w:val="5"/>
              </w:rPr>
              <w:t>充分掌握該項</w:t>
            </w:r>
            <w:r>
              <w:rPr>
                <w:rFonts w:ascii="標楷體" w:eastAsia="標楷體" w:hAnsi="標楷體" w:cs="新細明體"/>
                <w:color w:val="000000"/>
                <w:spacing w:val="4"/>
              </w:rPr>
              <w:t>保存技術所</w:t>
            </w:r>
          </w:p>
          <w:p w:rsidR="007D7282" w:rsidRDefault="00632888">
            <w:pPr>
              <w:autoSpaceDE w:val="0"/>
              <w:spacing w:before="3"/>
              <w:ind w:left="340"/>
            </w:pPr>
            <w:r>
              <w:rPr>
                <w:rFonts w:ascii="標楷體" w:eastAsia="標楷體" w:hAnsi="標楷體" w:cs="新細明體"/>
                <w:color w:val="000000"/>
                <w:spacing w:val="-2"/>
              </w:rPr>
              <w:t>需</w:t>
            </w:r>
            <w:r>
              <w:rPr>
                <w:rFonts w:ascii="標楷體" w:eastAsia="標楷體" w:hAnsi="標楷體" w:cs="新細明體"/>
                <w:color w:val="000000"/>
                <w:spacing w:val="-1"/>
              </w:rPr>
              <w:t>相關知識及執行程序。</w:t>
            </w:r>
          </w:p>
          <w:p w:rsidR="007D7282" w:rsidRDefault="00632888">
            <w:pPr>
              <w:autoSpaceDE w:val="0"/>
              <w:spacing w:before="47"/>
              <w:ind w:left="103"/>
            </w:pPr>
            <w:r>
              <w:rPr>
                <w:rFonts w:ascii="標楷體" w:eastAsia="標楷體" w:hAnsi="標楷體" w:cs="新細明體"/>
                <w:color w:val="000000"/>
                <w:spacing w:val="-3"/>
              </w:rPr>
              <w:t>2.</w:t>
            </w:r>
            <w:r>
              <w:rPr>
                <w:rFonts w:ascii="標楷體" w:eastAsia="標楷體" w:hAnsi="標楷體" w:cs="新細明體"/>
                <w:color w:val="000000"/>
                <w:spacing w:val="-3"/>
              </w:rPr>
              <w:t>正確體現</w:t>
            </w:r>
            <w:r>
              <w:rPr>
                <w:rFonts w:ascii="標楷體" w:eastAsia="標楷體" w:hAnsi="標楷體" w:cs="新細明體"/>
                <w:color w:val="000000"/>
                <w:spacing w:val="-2"/>
              </w:rPr>
              <w:t>、執行該項保存技</w:t>
            </w:r>
          </w:p>
          <w:p w:rsidR="007D7282" w:rsidRDefault="00632888">
            <w:pPr>
              <w:autoSpaceDE w:val="0"/>
              <w:spacing w:before="47"/>
              <w:ind w:left="340"/>
            </w:pPr>
            <w:r>
              <w:rPr>
                <w:rFonts w:ascii="標楷體" w:eastAsia="標楷體" w:hAnsi="標楷體" w:cs="新細明體"/>
                <w:color w:val="000000"/>
                <w:spacing w:val="-3"/>
              </w:rPr>
              <w:t>術之</w:t>
            </w:r>
            <w:r>
              <w:rPr>
                <w:rFonts w:ascii="標楷體" w:eastAsia="標楷體" w:hAnsi="標楷體" w:cs="新細明體"/>
                <w:color w:val="000000"/>
                <w:spacing w:val="-2"/>
              </w:rPr>
              <w:t>能力。</w:t>
            </w:r>
          </w:p>
          <w:p w:rsidR="007D7282" w:rsidRDefault="00632888">
            <w:pPr>
              <w:autoSpaceDE w:val="0"/>
              <w:spacing w:before="47"/>
              <w:ind w:left="127"/>
            </w:pPr>
            <w:r>
              <w:rPr>
                <w:rFonts w:ascii="標楷體" w:eastAsia="標楷體" w:hAnsi="標楷體" w:cs="新細明體"/>
                <w:color w:val="000000"/>
                <w:spacing w:val="5"/>
              </w:rPr>
              <w:t>3.</w:t>
            </w:r>
            <w:r>
              <w:rPr>
                <w:rFonts w:ascii="標楷體" w:eastAsia="標楷體" w:hAnsi="標楷體" w:cs="新細明體"/>
                <w:color w:val="000000"/>
                <w:spacing w:val="5"/>
              </w:rPr>
              <w:t>傳習該項保存</w:t>
            </w:r>
            <w:r>
              <w:rPr>
                <w:rFonts w:ascii="標楷體" w:eastAsia="標楷體" w:hAnsi="標楷體" w:cs="新細明體"/>
                <w:color w:val="000000"/>
                <w:spacing w:val="4"/>
              </w:rPr>
              <w:t>技術之溝通</w:t>
            </w:r>
          </w:p>
          <w:p w:rsidR="007D7282" w:rsidRDefault="00632888">
            <w:pPr>
              <w:autoSpaceDE w:val="0"/>
              <w:spacing w:before="48"/>
              <w:ind w:left="434"/>
            </w:pPr>
            <w:r>
              <w:rPr>
                <w:rFonts w:ascii="標楷體" w:eastAsia="標楷體" w:hAnsi="標楷體" w:cs="新細明體"/>
                <w:color w:val="000000"/>
                <w:spacing w:val="-3"/>
              </w:rPr>
              <w:t>及輔導</w:t>
            </w:r>
            <w:r>
              <w:rPr>
                <w:rFonts w:ascii="標楷體" w:eastAsia="標楷體" w:hAnsi="標楷體" w:cs="新細明體"/>
                <w:color w:val="000000"/>
                <w:spacing w:val="-1"/>
              </w:rPr>
              <w:t>能力。</w:t>
            </w:r>
          </w:p>
        </w:tc>
        <w:tc>
          <w:tcPr>
            <w:tcW w:w="19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7"/>
            </w:pPr>
            <w:r>
              <w:rPr>
                <w:rFonts w:ascii="標楷體" w:eastAsia="標楷體" w:hAnsi="標楷體" w:cs="新細明體"/>
                <w:color w:val="000000"/>
                <w:spacing w:val="-4"/>
              </w:rPr>
              <w:t>□</w:t>
            </w:r>
            <w:r>
              <w:rPr>
                <w:rFonts w:ascii="標楷體" w:eastAsia="標楷體" w:hAnsi="標楷體" w:cs="新細明體"/>
                <w:color w:val="000000"/>
                <w:spacing w:val="-4"/>
              </w:rPr>
              <w:t>符合</w:t>
            </w:r>
          </w:p>
          <w:p w:rsidR="007D7282" w:rsidRDefault="00632888">
            <w:pPr>
              <w:autoSpaceDE w:val="0"/>
              <w:spacing w:before="48"/>
              <w:ind w:left="97"/>
            </w:pPr>
            <w:r>
              <w:rPr>
                <w:rFonts w:ascii="標楷體" w:eastAsia="標楷體" w:hAnsi="標楷體" w:cs="新細明體"/>
                <w:color w:val="000000"/>
                <w:spacing w:val="-4"/>
              </w:rPr>
              <w:t>□</w:t>
            </w:r>
            <w:r>
              <w:rPr>
                <w:rFonts w:ascii="標楷體" w:eastAsia="標楷體" w:hAnsi="標楷體" w:cs="新細明體"/>
                <w:color w:val="000000"/>
                <w:spacing w:val="-4"/>
              </w:rPr>
              <w:t>未</w:t>
            </w:r>
            <w:r>
              <w:rPr>
                <w:rFonts w:ascii="標楷體" w:eastAsia="標楷體" w:hAnsi="標楷體" w:cs="新細明體"/>
                <w:color w:val="000000"/>
                <w:spacing w:val="-2"/>
              </w:rPr>
              <w:t>符合</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975"/>
        </w:trPr>
        <w:tc>
          <w:tcPr>
            <w:tcW w:w="3249" w:type="dxa"/>
            <w:tcBorders>
              <w:top w:val="single" w:sz="4" w:space="0" w:color="000000"/>
              <w:left w:val="single" w:sz="4" w:space="0" w:color="000000"/>
              <w:bottom w:val="single" w:sz="2"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6"/>
              </w:rPr>
              <w:t>團體</w:t>
            </w:r>
          </w:p>
          <w:p w:rsidR="007D7282" w:rsidRDefault="00632888">
            <w:pPr>
              <w:autoSpaceDE w:val="0"/>
              <w:spacing w:before="48" w:line="276" w:lineRule="auto"/>
              <w:ind w:left="115" w:right="49" w:hanging="12"/>
            </w:pPr>
            <w:r>
              <w:rPr>
                <w:rFonts w:ascii="標楷體" w:eastAsia="標楷體" w:hAnsi="標楷體" w:cs="新細明體"/>
                <w:color w:val="000000"/>
                <w:spacing w:val="-9"/>
              </w:rPr>
              <w:t>應同意將該技術保存</w:t>
            </w:r>
            <w:r>
              <w:rPr>
                <w:rFonts w:ascii="標楷體" w:eastAsia="標楷體" w:hAnsi="標楷體" w:cs="新細明體"/>
                <w:color w:val="000000"/>
                <w:spacing w:val="-11"/>
              </w:rPr>
              <w:t>、</w:t>
            </w:r>
            <w:r>
              <w:rPr>
                <w:rFonts w:ascii="標楷體" w:eastAsia="標楷體" w:hAnsi="標楷體" w:cs="新細明體"/>
                <w:color w:val="000000"/>
                <w:spacing w:val="-10"/>
              </w:rPr>
              <w:t>傳承及</w:t>
            </w:r>
            <w:r>
              <w:rPr>
                <w:rFonts w:ascii="標楷體" w:eastAsia="標楷體" w:hAnsi="標楷體" w:cs="新細明體"/>
                <w:color w:val="000000"/>
                <w:spacing w:val="-7"/>
              </w:rPr>
              <w:t>公</w:t>
            </w:r>
            <w:r>
              <w:rPr>
                <w:rFonts w:ascii="標楷體" w:eastAsia="標楷體" w:hAnsi="標楷體" w:cs="新細明體"/>
                <w:color w:val="000000"/>
                <w:spacing w:val="-6"/>
              </w:rPr>
              <w:t>開，並符合下列各款條件：</w:t>
            </w:r>
            <w:r>
              <w:rPr>
                <w:rFonts w:ascii="標楷體" w:eastAsia="標楷體" w:hAnsi="標楷體" w:cs="新細明體"/>
                <w:color w:val="000000"/>
                <w:spacing w:val="5"/>
              </w:rPr>
              <w:t>1.</w:t>
            </w:r>
            <w:r>
              <w:rPr>
                <w:rFonts w:ascii="標楷體" w:eastAsia="標楷體" w:hAnsi="標楷體" w:cs="新細明體"/>
                <w:color w:val="000000"/>
                <w:spacing w:val="5"/>
              </w:rPr>
              <w:t>充分掌握該項</w:t>
            </w:r>
            <w:r>
              <w:rPr>
                <w:rFonts w:ascii="標楷體" w:eastAsia="標楷體" w:hAnsi="標楷體" w:cs="新細明體"/>
                <w:color w:val="000000"/>
                <w:spacing w:val="4"/>
              </w:rPr>
              <w:t>保存技術所</w:t>
            </w:r>
          </w:p>
          <w:p w:rsidR="007D7282" w:rsidRDefault="00632888">
            <w:pPr>
              <w:autoSpaceDE w:val="0"/>
              <w:spacing w:before="3"/>
              <w:ind w:left="340"/>
            </w:pPr>
            <w:r>
              <w:rPr>
                <w:rFonts w:ascii="標楷體" w:eastAsia="標楷體" w:hAnsi="標楷體" w:cs="新細明體"/>
                <w:color w:val="000000"/>
                <w:spacing w:val="-2"/>
              </w:rPr>
              <w:t>需</w:t>
            </w:r>
            <w:r>
              <w:rPr>
                <w:rFonts w:ascii="標楷體" w:eastAsia="標楷體" w:hAnsi="標楷體" w:cs="新細明體"/>
                <w:color w:val="000000"/>
                <w:spacing w:val="-1"/>
              </w:rPr>
              <w:t>相關知識及執行程序。</w:t>
            </w:r>
          </w:p>
          <w:p w:rsidR="007D7282" w:rsidRDefault="00632888">
            <w:pPr>
              <w:autoSpaceDE w:val="0"/>
              <w:spacing w:before="48"/>
              <w:ind w:left="103"/>
            </w:pPr>
            <w:r>
              <w:rPr>
                <w:rFonts w:ascii="標楷體" w:eastAsia="標楷體" w:hAnsi="標楷體" w:cs="新細明體"/>
                <w:color w:val="000000"/>
                <w:spacing w:val="-3"/>
              </w:rPr>
              <w:t>2.</w:t>
            </w:r>
            <w:r>
              <w:rPr>
                <w:rFonts w:ascii="標楷體" w:eastAsia="標楷體" w:hAnsi="標楷體" w:cs="新細明體"/>
                <w:color w:val="000000"/>
                <w:spacing w:val="-3"/>
              </w:rPr>
              <w:t>正確體現</w:t>
            </w:r>
            <w:r>
              <w:rPr>
                <w:rFonts w:ascii="標楷體" w:eastAsia="標楷體" w:hAnsi="標楷體" w:cs="新細明體"/>
                <w:color w:val="000000"/>
                <w:spacing w:val="-2"/>
              </w:rPr>
              <w:t>、執行該項保存技</w:t>
            </w:r>
          </w:p>
          <w:p w:rsidR="007D7282" w:rsidRDefault="00632888">
            <w:pPr>
              <w:autoSpaceDE w:val="0"/>
              <w:spacing w:before="48"/>
              <w:ind w:left="340"/>
            </w:pPr>
            <w:r>
              <w:rPr>
                <w:rFonts w:ascii="標楷體" w:eastAsia="標楷體" w:hAnsi="標楷體" w:cs="新細明體"/>
                <w:color w:val="000000"/>
                <w:spacing w:val="-3"/>
              </w:rPr>
              <w:t>術之</w:t>
            </w:r>
            <w:r>
              <w:rPr>
                <w:rFonts w:ascii="標楷體" w:eastAsia="標楷體" w:hAnsi="標楷體" w:cs="新細明體"/>
                <w:color w:val="000000"/>
                <w:spacing w:val="-2"/>
              </w:rPr>
              <w:t>能力。</w:t>
            </w:r>
          </w:p>
          <w:p w:rsidR="007D7282" w:rsidRDefault="00632888">
            <w:pPr>
              <w:autoSpaceDE w:val="0"/>
              <w:spacing w:before="48"/>
              <w:ind w:left="103"/>
            </w:pPr>
            <w:r>
              <w:rPr>
                <w:rFonts w:ascii="標楷體" w:eastAsia="標楷體" w:hAnsi="標楷體" w:cs="新細明體"/>
                <w:color w:val="000000"/>
                <w:spacing w:val="5"/>
              </w:rPr>
              <w:t>3.</w:t>
            </w:r>
            <w:r>
              <w:rPr>
                <w:rFonts w:ascii="標楷體" w:eastAsia="標楷體" w:hAnsi="標楷體" w:cs="新細明體"/>
                <w:color w:val="000000"/>
                <w:spacing w:val="5"/>
              </w:rPr>
              <w:t>傳習該項保存</w:t>
            </w:r>
            <w:r>
              <w:rPr>
                <w:rFonts w:ascii="標楷體" w:eastAsia="標楷體" w:hAnsi="標楷體" w:cs="新細明體"/>
                <w:color w:val="000000"/>
                <w:spacing w:val="4"/>
              </w:rPr>
              <w:t>技術之溝通</w:t>
            </w:r>
          </w:p>
          <w:p w:rsidR="007D7282" w:rsidRDefault="00632888">
            <w:pPr>
              <w:autoSpaceDE w:val="0"/>
              <w:spacing w:before="48"/>
              <w:ind w:left="340"/>
            </w:pPr>
            <w:r>
              <w:rPr>
                <w:rFonts w:ascii="標楷體" w:eastAsia="標楷體" w:hAnsi="標楷體" w:cs="新細明體"/>
                <w:color w:val="000000"/>
                <w:spacing w:val="-3"/>
              </w:rPr>
              <w:t>及輔導</w:t>
            </w:r>
            <w:r>
              <w:rPr>
                <w:rFonts w:ascii="標楷體" w:eastAsia="標楷體" w:hAnsi="標楷體" w:cs="新細明體"/>
                <w:color w:val="000000"/>
                <w:spacing w:val="-1"/>
              </w:rPr>
              <w:t>能力。</w:t>
            </w:r>
          </w:p>
          <w:p w:rsidR="007D7282" w:rsidRDefault="00632888">
            <w:pPr>
              <w:autoSpaceDE w:val="0"/>
              <w:spacing w:before="48"/>
              <w:ind w:left="103"/>
            </w:pPr>
            <w:r>
              <w:rPr>
                <w:rFonts w:ascii="標楷體" w:eastAsia="標楷體" w:hAnsi="標楷體" w:cs="新細明體"/>
                <w:color w:val="000000"/>
                <w:spacing w:val="6"/>
              </w:rPr>
              <w:t>4.</w:t>
            </w:r>
            <w:r>
              <w:rPr>
                <w:rFonts w:ascii="標楷體" w:eastAsia="標楷體" w:hAnsi="標楷體" w:cs="新細明體"/>
                <w:color w:val="000000"/>
                <w:spacing w:val="6"/>
              </w:rPr>
              <w:t>設有代表</w:t>
            </w:r>
            <w:r>
              <w:rPr>
                <w:rFonts w:ascii="標楷體" w:eastAsia="標楷體" w:hAnsi="標楷體" w:cs="新細明體"/>
                <w:color w:val="000000"/>
                <w:spacing w:val="4"/>
              </w:rPr>
              <w:t>人或管理人。</w:t>
            </w:r>
          </w:p>
          <w:p w:rsidR="007D7282" w:rsidRDefault="00632888">
            <w:pPr>
              <w:autoSpaceDE w:val="0"/>
              <w:spacing w:before="48"/>
              <w:ind w:left="117"/>
            </w:pPr>
            <w:r>
              <w:rPr>
                <w:rFonts w:ascii="標楷體" w:eastAsia="標楷體" w:hAnsi="標楷體" w:cs="新細明體"/>
                <w:color w:val="000000"/>
                <w:spacing w:val="5"/>
              </w:rPr>
              <w:t>5.</w:t>
            </w:r>
            <w:r>
              <w:rPr>
                <w:rFonts w:ascii="標楷體" w:eastAsia="標楷體" w:hAnsi="標楷體" w:cs="新細明體"/>
                <w:color w:val="000000"/>
                <w:spacing w:val="5"/>
              </w:rPr>
              <w:t>以操作該保存</w:t>
            </w:r>
            <w:r>
              <w:rPr>
                <w:rFonts w:ascii="標楷體" w:eastAsia="標楷體" w:hAnsi="標楷體" w:cs="新細明體"/>
                <w:color w:val="000000"/>
                <w:spacing w:val="4"/>
              </w:rPr>
              <w:t>技術為團體</w:t>
            </w:r>
          </w:p>
        </w:tc>
        <w:tc>
          <w:tcPr>
            <w:tcW w:w="1995" w:type="dxa"/>
            <w:tcBorders>
              <w:top w:val="single" w:sz="4" w:space="0" w:color="000000"/>
              <w:left w:val="single" w:sz="4" w:space="0" w:color="000000"/>
              <w:bottom w:val="single" w:sz="2"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7"/>
            </w:pPr>
            <w:r>
              <w:rPr>
                <w:rFonts w:ascii="標楷體" w:eastAsia="標楷體" w:hAnsi="標楷體" w:cs="新細明體"/>
                <w:color w:val="000000"/>
                <w:spacing w:val="-4"/>
              </w:rPr>
              <w:t>□</w:t>
            </w:r>
            <w:r>
              <w:rPr>
                <w:rFonts w:ascii="標楷體" w:eastAsia="標楷體" w:hAnsi="標楷體" w:cs="新細明體"/>
                <w:color w:val="000000"/>
                <w:spacing w:val="-4"/>
              </w:rPr>
              <w:t>符合</w:t>
            </w:r>
          </w:p>
          <w:p w:rsidR="007D7282" w:rsidRDefault="00632888">
            <w:pPr>
              <w:autoSpaceDE w:val="0"/>
              <w:spacing w:before="48"/>
              <w:ind w:left="97"/>
            </w:pPr>
            <w:r>
              <w:rPr>
                <w:rFonts w:ascii="標楷體" w:eastAsia="標楷體" w:hAnsi="標楷體" w:cs="新細明體"/>
                <w:color w:val="000000"/>
                <w:spacing w:val="-4"/>
              </w:rPr>
              <w:t>□</w:t>
            </w:r>
            <w:r>
              <w:rPr>
                <w:rFonts w:ascii="標楷體" w:eastAsia="標楷體" w:hAnsi="標楷體" w:cs="新細明體"/>
                <w:color w:val="000000"/>
                <w:spacing w:val="-4"/>
              </w:rPr>
              <w:t>未</w:t>
            </w:r>
            <w:r>
              <w:rPr>
                <w:rFonts w:ascii="標楷體" w:eastAsia="標楷體" w:hAnsi="標楷體" w:cs="新細明體"/>
                <w:color w:val="000000"/>
                <w:spacing w:val="-2"/>
              </w:rPr>
              <w:t>符合</w:t>
            </w:r>
          </w:p>
        </w:tc>
        <w:tc>
          <w:tcPr>
            <w:tcW w:w="3138" w:type="dxa"/>
            <w:tcBorders>
              <w:top w:val="single" w:sz="4" w:space="0" w:color="000000"/>
              <w:left w:val="single" w:sz="4" w:space="0" w:color="000000"/>
              <w:bottom w:val="single" w:sz="2"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bl>
    <w:p w:rsidR="00000000" w:rsidRDefault="00632888">
      <w:pPr>
        <w:sectPr w:rsidR="00000000">
          <w:type w:val="continuous"/>
          <w:pgSz w:w="11904" w:h="16840"/>
          <w:pgMar w:top="0" w:right="0" w:bottom="0" w:left="0" w:header="720" w:footer="720" w:gutter="0"/>
          <w:cols w:space="720"/>
        </w:sectPr>
      </w:pPr>
    </w:p>
    <w:p w:rsidR="007D7282" w:rsidRDefault="007D7282">
      <w:pPr>
        <w:spacing w:line="98"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ind w:left="5908"/>
      </w:pPr>
      <w:r>
        <w:rPr>
          <w:rFonts w:ascii="標楷體" w:eastAsia="標楷體" w:hAnsi="標楷體" w:cs="Calibri"/>
          <w:color w:val="000000"/>
          <w:spacing w:val="-1"/>
          <w:sz w:val="20"/>
          <w:szCs w:val="20"/>
        </w:rPr>
        <w:t>52</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75"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tbl>
      <w:tblPr>
        <w:tblW w:w="8381" w:type="dxa"/>
        <w:tblInd w:w="1701" w:type="dxa"/>
        <w:tblLayout w:type="fixed"/>
        <w:tblCellMar>
          <w:left w:w="10" w:type="dxa"/>
          <w:right w:w="10" w:type="dxa"/>
        </w:tblCellMar>
        <w:tblLook w:val="0000" w:firstRow="0" w:lastRow="0" w:firstColumn="0" w:lastColumn="0" w:noHBand="0" w:noVBand="0"/>
      </w:tblPr>
      <w:tblGrid>
        <w:gridCol w:w="2379"/>
        <w:gridCol w:w="870"/>
        <w:gridCol w:w="1995"/>
        <w:gridCol w:w="3137"/>
      </w:tblGrid>
      <w:tr w:rsidR="007D7282">
        <w:tblPrEx>
          <w:tblCellMar>
            <w:top w:w="0" w:type="dxa"/>
            <w:bottom w:w="0" w:type="dxa"/>
          </w:tblCellMar>
        </w:tblPrEx>
        <w:trPr>
          <w:trHeight w:hRule="exact" w:val="370"/>
        </w:trPr>
        <w:tc>
          <w:tcPr>
            <w:tcW w:w="32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381"/>
            </w:pPr>
            <w:r>
              <w:rPr>
                <w:rFonts w:ascii="標楷體" w:eastAsia="標楷體" w:hAnsi="標楷體" w:cs="新細明體"/>
                <w:color w:val="000000"/>
                <w:spacing w:val="-3"/>
              </w:rPr>
              <w:t>之主要</w:t>
            </w:r>
            <w:r>
              <w:rPr>
                <w:rFonts w:ascii="標楷體" w:eastAsia="標楷體" w:hAnsi="標楷體" w:cs="新細明體"/>
                <w:color w:val="000000"/>
                <w:spacing w:val="-1"/>
              </w:rPr>
              <w:t>活動。</w:t>
            </w:r>
          </w:p>
        </w:tc>
        <w:tc>
          <w:tcPr>
            <w:tcW w:w="19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31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750"/>
        </w:trPr>
        <w:tc>
          <w:tcPr>
            <w:tcW w:w="23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57"/>
              <w:ind w:left="103"/>
            </w:pPr>
            <w:r>
              <w:rPr>
                <w:rFonts w:ascii="標楷體" w:eastAsia="標楷體" w:hAnsi="標楷體" w:cs="新細明體"/>
                <w:color w:val="000000"/>
                <w:spacing w:val="-2"/>
              </w:rPr>
              <w:t>審查綜合</w:t>
            </w:r>
            <w:r>
              <w:rPr>
                <w:rFonts w:ascii="標楷體" w:eastAsia="標楷體" w:hAnsi="標楷體" w:cs="新細明體"/>
                <w:color w:val="000000"/>
                <w:spacing w:val="-1"/>
              </w:rPr>
              <w:t>說明與結</w:t>
            </w:r>
          </w:p>
          <w:p w:rsidR="007D7282" w:rsidRDefault="00632888">
            <w:pPr>
              <w:autoSpaceDE w:val="0"/>
              <w:spacing w:before="48"/>
              <w:ind w:left="103"/>
            </w:pPr>
            <w:r>
              <w:rPr>
                <w:rFonts w:ascii="標楷體" w:eastAsia="標楷體" w:hAnsi="標楷體" w:cs="新細明體"/>
                <w:color w:val="000000"/>
                <w:spacing w:val="-12"/>
              </w:rPr>
              <w:t>論</w:t>
            </w:r>
          </w:p>
        </w:tc>
        <w:tc>
          <w:tcPr>
            <w:tcW w:w="6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1809"/>
        </w:trPr>
        <w:tc>
          <w:tcPr>
            <w:tcW w:w="23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4"/>
              </w:rPr>
              <w:t>審查</w:t>
            </w:r>
            <w:r>
              <w:rPr>
                <w:rFonts w:ascii="標楷體" w:eastAsia="標楷體" w:hAnsi="標楷體" w:cs="新細明體"/>
                <w:color w:val="000000"/>
                <w:spacing w:val="-2"/>
              </w:rPr>
              <w:t>結果</w:t>
            </w:r>
          </w:p>
        </w:tc>
        <w:tc>
          <w:tcPr>
            <w:tcW w:w="6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rPr>
              <w:t>□</w:t>
            </w:r>
            <w:r>
              <w:rPr>
                <w:rFonts w:ascii="標楷體" w:eastAsia="標楷體" w:hAnsi="標楷體" w:cs="新細明體"/>
                <w:color w:val="000000"/>
              </w:rPr>
              <w:t>審查通過</w:t>
            </w:r>
            <w:r>
              <w:rPr>
                <w:rFonts w:ascii="標楷體" w:eastAsia="標楷體" w:hAnsi="標楷體" w:cs="新細明體"/>
                <w:spacing w:val="13"/>
              </w:rPr>
              <w:t xml:space="preserve">   </w:t>
            </w:r>
            <w:r>
              <w:rPr>
                <w:rFonts w:ascii="標楷體" w:eastAsia="標楷體" w:hAnsi="標楷體" w:cs="新細明體"/>
                <w:color w:val="000000"/>
              </w:rPr>
              <w:t>□</w:t>
            </w:r>
            <w:r>
              <w:rPr>
                <w:rFonts w:ascii="標楷體" w:eastAsia="標楷體" w:hAnsi="標楷體" w:cs="新細明體"/>
                <w:color w:val="000000"/>
              </w:rPr>
              <w:t>登錄重要文化資產保存技術</w:t>
            </w:r>
          </w:p>
          <w:p w:rsidR="007D7282" w:rsidRDefault="00632888">
            <w:pPr>
              <w:autoSpaceDE w:val="0"/>
              <w:spacing w:before="48"/>
              <w:ind w:left="1778"/>
            </w:pPr>
            <w:r>
              <w:rPr>
                <w:rFonts w:ascii="標楷體" w:eastAsia="標楷體" w:hAnsi="標楷體" w:cs="新細明體"/>
                <w:color w:val="000000"/>
                <w:spacing w:val="-4"/>
              </w:rPr>
              <w:t>名稱：</w:t>
            </w:r>
          </w:p>
          <w:p w:rsidR="007D7282" w:rsidRDefault="00632888">
            <w:pPr>
              <w:autoSpaceDE w:val="0"/>
              <w:spacing w:before="47"/>
              <w:ind w:left="1538"/>
            </w:pPr>
            <w:r>
              <w:rPr>
                <w:rFonts w:ascii="標楷體" w:eastAsia="標楷體" w:hAnsi="標楷體" w:cs="新細明體"/>
                <w:color w:val="000000"/>
                <w:spacing w:val="-1"/>
              </w:rPr>
              <w:t>□</w:t>
            </w:r>
            <w:r>
              <w:rPr>
                <w:rFonts w:ascii="標楷體" w:eastAsia="標楷體" w:hAnsi="標楷體" w:cs="新細明體"/>
                <w:color w:val="000000"/>
                <w:spacing w:val="-1"/>
              </w:rPr>
              <w:t>認定文化資產保存技術保</w:t>
            </w:r>
            <w:r>
              <w:rPr>
                <w:rFonts w:ascii="標楷體" w:eastAsia="標楷體" w:hAnsi="標楷體" w:cs="新細明體"/>
                <w:color w:val="000000"/>
              </w:rPr>
              <w:t>存者</w:t>
            </w:r>
          </w:p>
          <w:p w:rsidR="007D7282" w:rsidRDefault="00632888">
            <w:pPr>
              <w:autoSpaceDE w:val="0"/>
              <w:spacing w:before="47"/>
              <w:ind w:left="1778"/>
            </w:pPr>
            <w:r>
              <w:rPr>
                <w:rFonts w:ascii="標楷體" w:eastAsia="標楷體" w:hAnsi="標楷體" w:cs="新細明體"/>
                <w:color w:val="000000"/>
                <w:spacing w:val="-4"/>
              </w:rPr>
              <w:t>名稱：</w:t>
            </w:r>
          </w:p>
          <w:p w:rsidR="007D7282" w:rsidRDefault="00632888">
            <w:pPr>
              <w:autoSpaceDE w:val="0"/>
              <w:spacing w:before="47"/>
              <w:ind w:left="98"/>
            </w:pPr>
            <w:r>
              <w:rPr>
                <w:rFonts w:ascii="標楷體" w:eastAsia="標楷體" w:hAnsi="標楷體" w:cs="新細明體"/>
                <w:color w:val="000000"/>
                <w:spacing w:val="-3"/>
              </w:rPr>
              <w:t>□</w:t>
            </w:r>
            <w:r>
              <w:rPr>
                <w:rFonts w:ascii="標楷體" w:eastAsia="標楷體" w:hAnsi="標楷體" w:cs="新細明體"/>
                <w:color w:val="000000"/>
                <w:spacing w:val="-3"/>
              </w:rPr>
              <w:t>審查</w:t>
            </w:r>
            <w:r>
              <w:rPr>
                <w:rFonts w:ascii="標楷體" w:eastAsia="標楷體" w:hAnsi="標楷體" w:cs="新細明體"/>
                <w:color w:val="000000"/>
                <w:spacing w:val="-1"/>
              </w:rPr>
              <w:t>未通過</w:t>
            </w:r>
          </w:p>
        </w:tc>
      </w:tr>
      <w:tr w:rsidR="007D7282">
        <w:tblPrEx>
          <w:tblCellMar>
            <w:top w:w="0" w:type="dxa"/>
            <w:bottom w:w="0" w:type="dxa"/>
          </w:tblCellMar>
        </w:tblPrEx>
        <w:trPr>
          <w:trHeight w:hRule="exact" w:val="745"/>
        </w:trPr>
        <w:tc>
          <w:tcPr>
            <w:tcW w:w="23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3"/>
              </w:rPr>
              <w:t>審查委</w:t>
            </w:r>
            <w:r>
              <w:rPr>
                <w:rFonts w:ascii="標楷體" w:eastAsia="標楷體" w:hAnsi="標楷體" w:cs="新細明體"/>
                <w:color w:val="000000"/>
                <w:spacing w:val="-1"/>
              </w:rPr>
              <w:t>員簽名</w:t>
            </w:r>
          </w:p>
        </w:tc>
        <w:tc>
          <w:tcPr>
            <w:tcW w:w="6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spacing w:line="397" w:lineRule="exact"/>
              <w:rPr>
                <w:rFonts w:ascii="標楷體" w:eastAsia="標楷體" w:hAnsi="標楷體"/>
              </w:rPr>
            </w:pPr>
          </w:p>
          <w:p w:rsidR="007D7282" w:rsidRDefault="00632888">
            <w:pPr>
              <w:tabs>
                <w:tab w:val="left" w:pos="4909"/>
                <w:tab w:val="left" w:pos="5629"/>
              </w:tabs>
              <w:autoSpaceDE w:val="0"/>
              <w:ind w:left="4189"/>
            </w:pPr>
            <w:r>
              <w:rPr>
                <w:rFonts w:ascii="標楷體" w:eastAsia="標楷體" w:hAnsi="標楷體" w:cs="新細明體"/>
                <w:color w:val="000000"/>
              </w:rPr>
              <w:t>年</w:t>
            </w:r>
            <w:r>
              <w:rPr>
                <w:rFonts w:ascii="標楷體" w:eastAsia="標楷體" w:hAnsi="標楷體"/>
              </w:rPr>
              <w:tab/>
            </w:r>
            <w:r>
              <w:rPr>
                <w:rFonts w:ascii="標楷體" w:eastAsia="標楷體" w:hAnsi="標楷體" w:cs="新細明體"/>
                <w:color w:val="000000"/>
              </w:rPr>
              <w:t>月</w:t>
            </w:r>
            <w:r>
              <w:rPr>
                <w:rFonts w:ascii="標楷體" w:eastAsia="標楷體" w:hAnsi="標楷體"/>
              </w:rPr>
              <w:tab/>
            </w:r>
            <w:r>
              <w:rPr>
                <w:rFonts w:ascii="標楷體" w:eastAsia="標楷體" w:hAnsi="標楷體" w:cs="新細明體"/>
                <w:color w:val="000000"/>
                <w:spacing w:val="-9"/>
              </w:rPr>
              <w:t>日</w:t>
            </w:r>
          </w:p>
        </w:tc>
      </w:tr>
    </w:tbl>
    <w:p w:rsidR="00000000" w:rsidRDefault="00632888">
      <w:pPr>
        <w:sectPr w:rsidR="00000000">
          <w:type w:val="continuous"/>
          <w:pgSz w:w="11904" w:h="16840"/>
          <w:pgMar w:top="0" w:right="0" w:bottom="0" w:left="0" w:header="720" w:footer="720" w:gutter="0"/>
          <w:cols w:space="720"/>
        </w:sectPr>
      </w:pPr>
    </w:p>
    <w:p w:rsidR="007D7282" w:rsidRDefault="00632888">
      <w:pPr>
        <w:autoSpaceDE w:val="0"/>
        <w:spacing w:before="36"/>
        <w:ind w:left="1701"/>
      </w:pPr>
      <w:r>
        <w:rPr>
          <w:rFonts w:ascii="標楷體" w:eastAsia="標楷體" w:hAnsi="標楷體" w:cs="新細明體"/>
          <w:color w:val="000000"/>
          <w:spacing w:val="-1"/>
          <w:sz w:val="20"/>
          <w:szCs w:val="20"/>
        </w:rPr>
        <w:t>說明：</w:t>
      </w:r>
    </w:p>
    <w:p w:rsidR="007D7282" w:rsidRDefault="007D7282">
      <w:pPr>
        <w:spacing w:line="99"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3"/>
          <w:sz w:val="20"/>
          <w:szCs w:val="20"/>
        </w:rPr>
        <w:t>1.</w:t>
      </w:r>
      <w:r>
        <w:rPr>
          <w:rFonts w:ascii="標楷體" w:eastAsia="標楷體" w:hAnsi="標楷體" w:cs="新細明體"/>
          <w:color w:val="000000"/>
          <w:spacing w:val="3"/>
          <w:sz w:val="20"/>
          <w:szCs w:val="20"/>
        </w:rPr>
        <w:t>保存</w:t>
      </w:r>
      <w:r>
        <w:rPr>
          <w:rFonts w:ascii="標楷體" w:eastAsia="標楷體" w:hAnsi="標楷體" w:cs="新細明體"/>
          <w:color w:val="000000"/>
          <w:spacing w:val="2"/>
          <w:sz w:val="20"/>
          <w:szCs w:val="20"/>
        </w:rPr>
        <w:t>者認定審查部份，視保存者為個人或團體擇一審定。</w:t>
      </w:r>
    </w:p>
    <w:p w:rsidR="007D7282" w:rsidRDefault="007D7282">
      <w:pPr>
        <w:spacing w:line="99"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2"/>
          <w:sz w:val="20"/>
          <w:szCs w:val="20"/>
        </w:rPr>
        <w:t>2.</w:t>
      </w:r>
      <w:r>
        <w:rPr>
          <w:rFonts w:ascii="標楷體" w:eastAsia="標楷體" w:hAnsi="標楷體" w:cs="新細明體"/>
          <w:color w:val="000000"/>
          <w:spacing w:val="2"/>
          <w:sz w:val="20"/>
          <w:szCs w:val="20"/>
        </w:rPr>
        <w:t>保存技術名稱欄位係指經普查、</w:t>
      </w:r>
      <w:r>
        <w:rPr>
          <w:rFonts w:ascii="標楷體" w:eastAsia="標楷體" w:hAnsi="標楷體" w:cs="新細明體"/>
          <w:color w:val="000000"/>
          <w:spacing w:val="1"/>
          <w:sz w:val="20"/>
          <w:szCs w:val="20"/>
        </w:rPr>
        <w:t>提報、列冊時所填具的保存技術名稱，審查通過後登錄、認定</w:t>
      </w:r>
    </w:p>
    <w:p w:rsidR="007D7282" w:rsidRDefault="007D7282">
      <w:pPr>
        <w:spacing w:line="99" w:lineRule="exact"/>
        <w:rPr>
          <w:rFonts w:ascii="標楷體" w:eastAsia="標楷體" w:hAnsi="標楷體"/>
        </w:rPr>
      </w:pPr>
    </w:p>
    <w:p w:rsidR="007D7282" w:rsidRDefault="00632888">
      <w:pPr>
        <w:autoSpaceDE w:val="0"/>
        <w:ind w:left="1902"/>
      </w:pPr>
      <w:r>
        <w:rPr>
          <w:rFonts w:ascii="標楷體" w:eastAsia="標楷體" w:hAnsi="標楷體" w:cs="新細明體"/>
          <w:color w:val="000000"/>
          <w:spacing w:val="-1"/>
          <w:sz w:val="20"/>
          <w:szCs w:val="20"/>
        </w:rPr>
        <w:t>名</w:t>
      </w:r>
      <w:r>
        <w:rPr>
          <w:rFonts w:ascii="標楷體" w:eastAsia="標楷體" w:hAnsi="標楷體" w:cs="新細明體"/>
          <w:color w:val="000000"/>
          <w:sz w:val="20"/>
          <w:szCs w:val="20"/>
        </w:rPr>
        <w:t>稱，係指該審查委員的建議名稱。</w:t>
      </w:r>
    </w:p>
    <w:p w:rsidR="007D7282" w:rsidRDefault="007D7282">
      <w:pPr>
        <w:spacing w:line="99"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5"/>
          <w:sz w:val="20"/>
          <w:szCs w:val="20"/>
        </w:rPr>
        <w:t>3.</w:t>
      </w:r>
      <w:r>
        <w:rPr>
          <w:rFonts w:ascii="標楷體" w:eastAsia="標楷體" w:hAnsi="標楷體" w:cs="新細明體"/>
          <w:color w:val="000000"/>
          <w:spacing w:val="5"/>
          <w:sz w:val="20"/>
          <w:szCs w:val="20"/>
        </w:rPr>
        <w:t>本表得依實</w:t>
      </w:r>
      <w:r>
        <w:rPr>
          <w:rFonts w:ascii="標楷體" w:eastAsia="標楷體" w:hAnsi="標楷體" w:cs="新細明體"/>
          <w:color w:val="000000"/>
          <w:spacing w:val="4"/>
          <w:sz w:val="20"/>
          <w:szCs w:val="20"/>
        </w:rPr>
        <w:t>際情形調整。</w:t>
      </w: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16"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53</w:t>
      </w:r>
    </w:p>
    <w:p w:rsidR="00000000" w:rsidRDefault="00632888">
      <w:pPr>
        <w:sectPr w:rsidR="00000000">
          <w:type w:val="continuous"/>
          <w:pgSz w:w="11904" w:h="16840"/>
          <w:pgMar w:top="0" w:right="0" w:bottom="0" w:left="0" w:header="720" w:footer="720" w:gutter="0"/>
          <w:cols w:space="720"/>
        </w:sectPr>
      </w:pPr>
    </w:p>
    <w:p w:rsidR="007D7282" w:rsidRDefault="00632888">
      <w:pPr>
        <w:spacing w:line="200" w:lineRule="exact"/>
      </w:pPr>
      <w:r>
        <w:rPr>
          <w:rFonts w:ascii="標楷體" w:eastAsia="標楷體" w:hAnsi="標楷體"/>
          <w:noProof/>
        </w:rPr>
        <mc:AlternateContent>
          <mc:Choice Requires="wps">
            <w:drawing>
              <wp:anchor distT="0" distB="0" distL="114300" distR="114300" simplePos="0" relativeHeight="251680768" behindDoc="0" locked="0" layoutInCell="1" allowOverlap="1">
                <wp:simplePos x="0" y="0"/>
                <wp:positionH relativeFrom="column">
                  <wp:posOffset>5660392</wp:posOffset>
                </wp:positionH>
                <wp:positionV relativeFrom="paragraph">
                  <wp:posOffset>2193288</wp:posOffset>
                </wp:positionV>
                <wp:extent cx="689613" cy="3813"/>
                <wp:effectExtent l="0" t="0" r="8887" b="72387"/>
                <wp:wrapSquare wrapText="bothSides"/>
                <wp:docPr id="46" name="Group 8"/>
                <wp:cNvGraphicFramePr/>
                <a:graphic xmlns:a="http://schemas.openxmlformats.org/drawingml/2006/main">
                  <a:graphicData uri="http://schemas.microsoft.com/office/word/2010/wordprocessingShape">
                    <wps:wsp>
                      <wps:cNvSpPr/>
                      <wps:spPr>
                        <a:xfrm>
                          <a:off x="0" y="0"/>
                          <a:ext cx="689613" cy="3813"/>
                        </a:xfrm>
                        <a:custGeom>
                          <a:avLst/>
                          <a:gdLst>
                            <a:gd name="f0" fmla="val 10800000"/>
                            <a:gd name="f1" fmla="val 5400000"/>
                            <a:gd name="f2" fmla="val 180"/>
                            <a:gd name="f3" fmla="val w"/>
                            <a:gd name="f4" fmla="val h"/>
                            <a:gd name="f5" fmla="val 0"/>
                            <a:gd name="f6" fmla="val 1086"/>
                            <a:gd name="f7" fmla="val 6"/>
                            <a:gd name="f8" fmla="+- 0 8930 0"/>
                            <a:gd name="f9" fmla="+- 0 8931 0"/>
                            <a:gd name="f10" fmla="+- 0 8932 0"/>
                            <a:gd name="f11" fmla="+- 0 8933 0"/>
                            <a:gd name="f12" fmla="+- 0 8934 0"/>
                            <a:gd name="f13" fmla="+- 0 8935 0"/>
                            <a:gd name="f14" fmla="+- 0 8937 0"/>
                            <a:gd name="f15" fmla="+- 0 8939 0"/>
                            <a:gd name="f16" fmla="+- 0 8941 0"/>
                            <a:gd name="f17" fmla="+- 0 8944 0"/>
                            <a:gd name="f18" fmla="+- 0 8947 0"/>
                            <a:gd name="f19" fmla="+- 0 8951 0"/>
                            <a:gd name="f20" fmla="+- 0 8955 0"/>
                            <a:gd name="f21" fmla="+- 0 8960 0"/>
                            <a:gd name="f22" fmla="+- 0 8965 0"/>
                            <a:gd name="f23" fmla="+- 0 8971 0"/>
                            <a:gd name="f24" fmla="+- 0 8977 0"/>
                            <a:gd name="f25" fmla="+- 0 8984 0"/>
                            <a:gd name="f26" fmla="+- 0 8992 0"/>
                            <a:gd name="f27" fmla="+- 0 9001 0"/>
                            <a:gd name="f28" fmla="+- 0 9010 0"/>
                            <a:gd name="f29" fmla="+- 0 9020 0"/>
                            <a:gd name="f30" fmla="+- 0 9031 0"/>
                            <a:gd name="f31" fmla="+- 0 9042 0"/>
                            <a:gd name="f32" fmla="+- 0 9055 0"/>
                            <a:gd name="f33" fmla="+- 0 9068 0"/>
                            <a:gd name="f34" fmla="+- 0 9083 0"/>
                            <a:gd name="f35" fmla="+- 0 9098 0"/>
                            <a:gd name="f36" fmla="+- 0 9114 0"/>
                            <a:gd name="f37" fmla="+- 0 9131 0"/>
                            <a:gd name="f38" fmla="+- 0 9150 0"/>
                            <a:gd name="f39" fmla="+- 0 9169 0"/>
                            <a:gd name="f40" fmla="+- 0 9190 0"/>
                            <a:gd name="f41" fmla="+- 0 9211 0"/>
                            <a:gd name="f42" fmla="+- 0 9234 0"/>
                            <a:gd name="f43" fmla="+- 0 9258 0"/>
                            <a:gd name="f44" fmla="+- 0 9283 0"/>
                            <a:gd name="f45" fmla="+- 0 9310 0"/>
                            <a:gd name="f46" fmla="+- 0 9338 0"/>
                            <a:gd name="f47" fmla="+- 0 9367 0"/>
                            <a:gd name="f48" fmla="+- 0 9397 0"/>
                            <a:gd name="f49" fmla="+- 0 9429 0"/>
                            <a:gd name="f50" fmla="+- 0 9462 0"/>
                            <a:gd name="f51" fmla="+- 0 9497 0"/>
                            <a:gd name="f52" fmla="+- 0 9533 0"/>
                            <a:gd name="f53" fmla="+- 0 9571 0"/>
                            <a:gd name="f54" fmla="+- 0 9610 0"/>
                            <a:gd name="f55" fmla="+- 0 9651 0"/>
                            <a:gd name="f56" fmla="+- 0 9693 0"/>
                            <a:gd name="f57" fmla="+- 0 9737 0"/>
                            <a:gd name="f58" fmla="+- 0 9783 0"/>
                            <a:gd name="f59" fmla="+- 0 9830 0"/>
                            <a:gd name="f60" fmla="+- 0 9879 0"/>
                            <a:gd name="f61" fmla="+- 0 9930 0"/>
                            <a:gd name="f62" fmla="+- 0 9983 0"/>
                            <a:gd name="f63" fmla="val 16"/>
                            <a:gd name="f64" fmla="val 14"/>
                            <a:gd name="f65" fmla="val 17"/>
                            <a:gd name="f66" fmla="val 18"/>
                            <a:gd name="f67" fmla="val 19"/>
                            <a:gd name="f68" fmla="val 20"/>
                            <a:gd name="f69" fmla="val 21"/>
                            <a:gd name="f70" fmla="val 22"/>
                            <a:gd name="f71" fmla="val 23"/>
                            <a:gd name="f72" fmla="val 24"/>
                            <a:gd name="f73" fmla="val 25"/>
                            <a:gd name="f74" fmla="val 26"/>
                            <a:gd name="f75" fmla="val 27"/>
                            <a:gd name="f76" fmla="val 29"/>
                            <a:gd name="f77" fmla="val 30"/>
                            <a:gd name="f78" fmla="val 32"/>
                            <a:gd name="f79" fmla="val 33"/>
                            <a:gd name="f80" fmla="val 35"/>
                            <a:gd name="f81" fmla="val 37"/>
                            <a:gd name="f82" fmla="val 39"/>
                            <a:gd name="f83" fmla="val 41"/>
                            <a:gd name="f84" fmla="val 43"/>
                            <a:gd name="f85" fmla="val 46"/>
                            <a:gd name="f86" fmla="val 48"/>
                            <a:gd name="f87" fmla="val 51"/>
                            <a:gd name="f88" fmla="val 54"/>
                            <a:gd name="f89" fmla="val 57"/>
                            <a:gd name="f90" fmla="val 60"/>
                            <a:gd name="f91" fmla="val 63"/>
                            <a:gd name="f92" fmla="val 67"/>
                            <a:gd name="f93" fmla="val 70"/>
                            <a:gd name="f94" fmla="val 74"/>
                            <a:gd name="f95" fmla="val 78"/>
                            <a:gd name="f96" fmla="val 82"/>
                            <a:gd name="f97" fmla="val 87"/>
                            <a:gd name="f98" fmla="val 91"/>
                            <a:gd name="f99" fmla="val 96"/>
                            <a:gd name="f100" fmla="val 101"/>
                            <a:gd name="f101" fmla="val 106"/>
                            <a:gd name="f102" fmla="val 111"/>
                            <a:gd name="f103" fmla="val 117"/>
                            <a:gd name="f104" fmla="val 123"/>
                            <a:gd name="f105" fmla="val 128"/>
                            <a:gd name="f106" fmla="val 135"/>
                            <a:gd name="f107" fmla="val 141"/>
                            <a:gd name="f108" fmla="val 148"/>
                            <a:gd name="f109" fmla="val 154"/>
                            <a:gd name="f110" fmla="val 161"/>
                            <a:gd name="f111" fmla="val 169"/>
                            <a:gd name="f112" fmla="val 176"/>
                            <a:gd name="f113" fmla="val 184"/>
                            <a:gd name="f114" fmla="val 192"/>
                            <a:gd name="f115" fmla="val 200"/>
                            <a:gd name="f116" fmla="val 209"/>
                            <a:gd name="f117" fmla="val 217"/>
                            <a:gd name="f118" fmla="val 226"/>
                            <a:gd name="f119" fmla="val 236"/>
                            <a:gd name="f120" fmla="val 245"/>
                            <a:gd name="f121" fmla="val 255"/>
                            <a:gd name="f122" fmla="val 265"/>
                            <a:gd name="f123" fmla="val 276"/>
                            <a:gd name="f124" fmla="val 286"/>
                            <a:gd name="f125" fmla="val 297"/>
                            <a:gd name="f126" fmla="val 308"/>
                            <a:gd name="f127" fmla="val 320"/>
                            <a:gd name="f128" fmla="val 332"/>
                            <a:gd name="f129" fmla="val 344"/>
                            <a:gd name="f130" fmla="val 356"/>
                            <a:gd name="f131" fmla="val 369"/>
                            <a:gd name="f132" fmla="val 382"/>
                            <a:gd name="f133" fmla="val 396"/>
                            <a:gd name="f134" fmla="val 409"/>
                            <a:gd name="f135" fmla="val 424"/>
                            <a:gd name="f136" fmla="val 438"/>
                            <a:gd name="f137" fmla="val 453"/>
                            <a:gd name="f138" fmla="val 468"/>
                            <a:gd name="f139" fmla="val 483"/>
                            <a:gd name="f140" fmla="val 499"/>
                            <a:gd name="f141" fmla="val 515"/>
                            <a:gd name="f142" fmla="val 531"/>
                            <a:gd name="f143" fmla="val 548"/>
                            <a:gd name="f144" fmla="val 565"/>
                            <a:gd name="f145" fmla="val 583"/>
                            <a:gd name="f146" fmla="val 601"/>
                            <a:gd name="f147" fmla="val 619"/>
                            <a:gd name="f148" fmla="val 638"/>
                            <a:gd name="f149" fmla="val 657"/>
                            <a:gd name="f150" fmla="val 676"/>
                            <a:gd name="f151" fmla="val 696"/>
                            <a:gd name="f152" fmla="val 716"/>
                            <a:gd name="f153" fmla="val 737"/>
                            <a:gd name="f154" fmla="val 758"/>
                            <a:gd name="f155" fmla="val 779"/>
                            <a:gd name="f156" fmla="val 801"/>
                            <a:gd name="f157" fmla="val 823"/>
                            <a:gd name="f158" fmla="val 846"/>
                            <a:gd name="f159" fmla="val 869"/>
                            <a:gd name="f160" fmla="val 892"/>
                            <a:gd name="f161" fmla="val 916"/>
                            <a:gd name="f162" fmla="val 941"/>
                            <a:gd name="f163" fmla="val 965"/>
                            <a:gd name="f164" fmla="val 991"/>
                            <a:gd name="f165" fmla="val 1016"/>
                            <a:gd name="f166" fmla="val 1042"/>
                            <a:gd name="f167" fmla="val 1069"/>
                            <a:gd name="f168" fmla="val 1096"/>
                            <a:gd name="f169" fmla="+- 0 0 -90"/>
                            <a:gd name="f170" fmla="*/ f3 1 1086"/>
                            <a:gd name="f171" fmla="*/ f4 1 6"/>
                            <a:gd name="f172" fmla="val f5"/>
                            <a:gd name="f173" fmla="val f6"/>
                            <a:gd name="f174" fmla="val f7"/>
                            <a:gd name="f175" fmla="+- f8 0 8914"/>
                            <a:gd name="f176" fmla="+- f9 0 8914"/>
                            <a:gd name="f177" fmla="+- f10 0 8914"/>
                            <a:gd name="f178" fmla="+- f11 0 8914"/>
                            <a:gd name="f179" fmla="+- f12 0 8914"/>
                            <a:gd name="f180" fmla="+- f13 0 8914"/>
                            <a:gd name="f181" fmla="+- f14 0 8914"/>
                            <a:gd name="f182" fmla="+- f15 0 8914"/>
                            <a:gd name="f183" fmla="+- f16 0 8914"/>
                            <a:gd name="f184" fmla="+- f17 0 8914"/>
                            <a:gd name="f185" fmla="+- f18 0 8914"/>
                            <a:gd name="f186" fmla="+- f19 0 8914"/>
                            <a:gd name="f187" fmla="+- f20 0 8914"/>
                            <a:gd name="f188" fmla="+- f21 0 8914"/>
                            <a:gd name="f189" fmla="+- f22 0 8914"/>
                            <a:gd name="f190" fmla="+- f23 0 8914"/>
                            <a:gd name="f191" fmla="+- f24 0 8914"/>
                            <a:gd name="f192" fmla="+- f25 0 8914"/>
                            <a:gd name="f193" fmla="+- f26 0 8914"/>
                            <a:gd name="f194" fmla="+- f27 0 8914"/>
                            <a:gd name="f195" fmla="+- f28 0 8914"/>
                            <a:gd name="f196" fmla="+- f29 0 8914"/>
                            <a:gd name="f197" fmla="+- f30 0 8914"/>
                            <a:gd name="f198" fmla="+- f31 0 8914"/>
                            <a:gd name="f199" fmla="+- f32 0 8914"/>
                            <a:gd name="f200" fmla="+- f33 0 8914"/>
                            <a:gd name="f201" fmla="+- f34 0 8914"/>
                            <a:gd name="f202" fmla="+- f35 0 8914"/>
                            <a:gd name="f203" fmla="+- f36 0 8914"/>
                            <a:gd name="f204" fmla="+- f37 0 8914"/>
                            <a:gd name="f205" fmla="+- f38 0 8914"/>
                            <a:gd name="f206" fmla="+- f39 0 8914"/>
                            <a:gd name="f207" fmla="+- f40 0 8914"/>
                            <a:gd name="f208" fmla="+- f41 0 8914"/>
                            <a:gd name="f209" fmla="+- f42 0 8914"/>
                            <a:gd name="f210" fmla="+- f43 0 8914"/>
                            <a:gd name="f211" fmla="+- f44 0 8914"/>
                            <a:gd name="f212" fmla="+- f45 0 8914"/>
                            <a:gd name="f213" fmla="+- f46 0 8914"/>
                            <a:gd name="f214" fmla="+- f47 0 8914"/>
                            <a:gd name="f215" fmla="+- f48 0 8914"/>
                            <a:gd name="f216" fmla="+- f49 0 8914"/>
                            <a:gd name="f217" fmla="+- f50 0 8914"/>
                            <a:gd name="f218" fmla="+- f51 0 8914"/>
                            <a:gd name="f219" fmla="+- f52 0 8914"/>
                            <a:gd name="f220" fmla="+- f53 0 8914"/>
                            <a:gd name="f221" fmla="+- f54 0 8914"/>
                            <a:gd name="f222" fmla="+- f55 0 8914"/>
                            <a:gd name="f223" fmla="+- f56 0 8914"/>
                            <a:gd name="f224" fmla="+- f57 0 8914"/>
                            <a:gd name="f225" fmla="+- f58 0 8914"/>
                            <a:gd name="f226" fmla="+- f59 0 8914"/>
                            <a:gd name="f227" fmla="+- f60 0 8914"/>
                            <a:gd name="f228" fmla="+- f61 0 8914"/>
                            <a:gd name="f229" fmla="+- f62 0 8914"/>
                            <a:gd name="f230" fmla="*/ f169 f0 1"/>
                            <a:gd name="f231" fmla="+- f174 0 f172"/>
                            <a:gd name="f232" fmla="+- f173 0 f172"/>
                            <a:gd name="f233" fmla="*/ f230 1 f2"/>
                            <a:gd name="f234" fmla="*/ f231 1 6"/>
                            <a:gd name="f235" fmla="*/ f232 1 1086"/>
                            <a:gd name="f236" fmla="*/ f175 f232 1"/>
                            <a:gd name="f237" fmla="*/ 3468 f231 1"/>
                            <a:gd name="f238" fmla="*/ f176 f232 1"/>
                            <a:gd name="f239" fmla="*/ f177 f232 1"/>
                            <a:gd name="f240" fmla="*/ f178 f232 1"/>
                            <a:gd name="f241" fmla="*/ f179 f232 1"/>
                            <a:gd name="f242" fmla="*/ f180 f232 1"/>
                            <a:gd name="f243" fmla="*/ f181 f232 1"/>
                            <a:gd name="f244" fmla="*/ f182 f232 1"/>
                            <a:gd name="f245" fmla="*/ f183 f232 1"/>
                            <a:gd name="f246" fmla="*/ f184 f232 1"/>
                            <a:gd name="f247" fmla="*/ f185 f232 1"/>
                            <a:gd name="f248" fmla="*/ f186 f232 1"/>
                            <a:gd name="f249" fmla="*/ f187 f232 1"/>
                            <a:gd name="f250" fmla="*/ f188 f232 1"/>
                            <a:gd name="f251" fmla="*/ f189 f232 1"/>
                            <a:gd name="f252" fmla="*/ f190 f232 1"/>
                            <a:gd name="f253" fmla="*/ f191 f232 1"/>
                            <a:gd name="f254" fmla="*/ f192 f232 1"/>
                            <a:gd name="f255" fmla="*/ f193 f232 1"/>
                            <a:gd name="f256" fmla="*/ f194 f232 1"/>
                            <a:gd name="f257" fmla="*/ f195 f232 1"/>
                            <a:gd name="f258" fmla="*/ f196 f232 1"/>
                            <a:gd name="f259" fmla="*/ f197 f232 1"/>
                            <a:gd name="f260" fmla="*/ f198 f232 1"/>
                            <a:gd name="f261" fmla="*/ f199 f232 1"/>
                            <a:gd name="f262" fmla="*/ f200 f232 1"/>
                            <a:gd name="f263" fmla="*/ f201 f232 1"/>
                            <a:gd name="f264" fmla="*/ f202 f232 1"/>
                            <a:gd name="f265" fmla="*/ f203 f232 1"/>
                            <a:gd name="f266" fmla="*/ f204 f232 1"/>
                            <a:gd name="f267" fmla="*/ f205 f232 1"/>
                            <a:gd name="f268" fmla="*/ f206 f232 1"/>
                            <a:gd name="f269" fmla="*/ f207 f232 1"/>
                            <a:gd name="f270" fmla="*/ f208 f232 1"/>
                            <a:gd name="f271" fmla="*/ f209 f232 1"/>
                            <a:gd name="f272" fmla="*/ f210 f232 1"/>
                            <a:gd name="f273" fmla="*/ f211 f232 1"/>
                            <a:gd name="f274" fmla="*/ f212 f232 1"/>
                            <a:gd name="f275" fmla="*/ f213 f232 1"/>
                            <a:gd name="f276" fmla="*/ f214 f232 1"/>
                            <a:gd name="f277" fmla="*/ f215 f232 1"/>
                            <a:gd name="f278" fmla="*/ f216 f232 1"/>
                            <a:gd name="f279" fmla="*/ f217 f232 1"/>
                            <a:gd name="f280" fmla="*/ f218 f232 1"/>
                            <a:gd name="f281" fmla="*/ f219 f232 1"/>
                            <a:gd name="f282" fmla="*/ f220 f232 1"/>
                            <a:gd name="f283" fmla="*/ f221 f232 1"/>
                            <a:gd name="f284" fmla="*/ f222 f232 1"/>
                            <a:gd name="f285" fmla="*/ f223 f232 1"/>
                            <a:gd name="f286" fmla="*/ f224 f232 1"/>
                            <a:gd name="f287" fmla="*/ f225 f232 1"/>
                            <a:gd name="f288" fmla="*/ f226 f232 1"/>
                            <a:gd name="f289" fmla="*/ f227 f232 1"/>
                            <a:gd name="f290" fmla="*/ f228 f232 1"/>
                            <a:gd name="f291" fmla="*/ f229 f232 1"/>
                            <a:gd name="f292" fmla="+- f233 0 f1"/>
                            <a:gd name="f293" fmla="*/ f236 1 1086"/>
                            <a:gd name="f294" fmla="*/ f237 1 6"/>
                            <a:gd name="f295" fmla="*/ f238 1 1086"/>
                            <a:gd name="f296" fmla="*/ f239 1 1086"/>
                            <a:gd name="f297" fmla="*/ f240 1 1086"/>
                            <a:gd name="f298" fmla="*/ f241 1 1086"/>
                            <a:gd name="f299" fmla="*/ f242 1 1086"/>
                            <a:gd name="f300" fmla="*/ f243 1 1086"/>
                            <a:gd name="f301" fmla="*/ f244 1 1086"/>
                            <a:gd name="f302" fmla="*/ f245 1 1086"/>
                            <a:gd name="f303" fmla="*/ f246 1 1086"/>
                            <a:gd name="f304" fmla="*/ f247 1 1086"/>
                            <a:gd name="f305" fmla="*/ f248 1 1086"/>
                            <a:gd name="f306" fmla="*/ f249 1 1086"/>
                            <a:gd name="f307" fmla="*/ f250 1 1086"/>
                            <a:gd name="f308" fmla="*/ f251 1 1086"/>
                            <a:gd name="f309" fmla="*/ f252 1 1086"/>
                            <a:gd name="f310" fmla="*/ f253 1 1086"/>
                            <a:gd name="f311" fmla="*/ f254 1 1086"/>
                            <a:gd name="f312" fmla="*/ f255 1 1086"/>
                            <a:gd name="f313" fmla="*/ f256 1 1086"/>
                            <a:gd name="f314" fmla="*/ f257 1 1086"/>
                            <a:gd name="f315" fmla="*/ f258 1 1086"/>
                            <a:gd name="f316" fmla="*/ f259 1 1086"/>
                            <a:gd name="f317" fmla="*/ f260 1 1086"/>
                            <a:gd name="f318" fmla="*/ f261 1 1086"/>
                            <a:gd name="f319" fmla="*/ f262 1 1086"/>
                            <a:gd name="f320" fmla="*/ f263 1 1086"/>
                            <a:gd name="f321" fmla="*/ f264 1 1086"/>
                            <a:gd name="f322" fmla="*/ f265 1 1086"/>
                            <a:gd name="f323" fmla="*/ f266 1 1086"/>
                            <a:gd name="f324" fmla="*/ f267 1 1086"/>
                            <a:gd name="f325" fmla="*/ f268 1 1086"/>
                            <a:gd name="f326" fmla="*/ f269 1 1086"/>
                            <a:gd name="f327" fmla="*/ f270 1 1086"/>
                            <a:gd name="f328" fmla="*/ f271 1 1086"/>
                            <a:gd name="f329" fmla="*/ f272 1 1086"/>
                            <a:gd name="f330" fmla="*/ f273 1 1086"/>
                            <a:gd name="f331" fmla="*/ f274 1 1086"/>
                            <a:gd name="f332" fmla="*/ f275 1 1086"/>
                            <a:gd name="f333" fmla="*/ f276 1 1086"/>
                            <a:gd name="f334" fmla="*/ f277 1 1086"/>
                            <a:gd name="f335" fmla="*/ f278 1 1086"/>
                            <a:gd name="f336" fmla="*/ f279 1 1086"/>
                            <a:gd name="f337" fmla="*/ f280 1 1086"/>
                            <a:gd name="f338" fmla="*/ f281 1 1086"/>
                            <a:gd name="f339" fmla="*/ f282 1 1086"/>
                            <a:gd name="f340" fmla="*/ f283 1 1086"/>
                            <a:gd name="f341" fmla="*/ f284 1 1086"/>
                            <a:gd name="f342" fmla="*/ f285 1 1086"/>
                            <a:gd name="f343" fmla="*/ f286 1 1086"/>
                            <a:gd name="f344" fmla="*/ f287 1 1086"/>
                            <a:gd name="f345" fmla="*/ f288 1 1086"/>
                            <a:gd name="f346" fmla="*/ f289 1 1086"/>
                            <a:gd name="f347" fmla="*/ f290 1 1086"/>
                            <a:gd name="f348" fmla="*/ f291 1 1086"/>
                            <a:gd name="f349" fmla="*/ 0 1 f235"/>
                            <a:gd name="f350" fmla="*/ f173 1 f235"/>
                            <a:gd name="f351" fmla="*/ 0 1 f234"/>
                            <a:gd name="f352" fmla="*/ f174 1 f234"/>
                            <a:gd name="f353" fmla="*/ f293 1 f235"/>
                            <a:gd name="f354" fmla="*/ f294 1 f234"/>
                            <a:gd name="f355" fmla="*/ f295 1 f235"/>
                            <a:gd name="f356" fmla="*/ f296 1 f235"/>
                            <a:gd name="f357" fmla="*/ f297 1 f235"/>
                            <a:gd name="f358" fmla="*/ f298 1 f235"/>
                            <a:gd name="f359" fmla="*/ f299 1 f235"/>
                            <a:gd name="f360" fmla="*/ f300 1 f235"/>
                            <a:gd name="f361" fmla="*/ f301 1 f235"/>
                            <a:gd name="f362" fmla="*/ f302 1 f235"/>
                            <a:gd name="f363" fmla="*/ f303 1 f235"/>
                            <a:gd name="f364" fmla="*/ f304 1 f235"/>
                            <a:gd name="f365" fmla="*/ f305 1 f235"/>
                            <a:gd name="f366" fmla="*/ f306 1 f235"/>
                            <a:gd name="f367" fmla="*/ f307 1 f235"/>
                            <a:gd name="f368" fmla="*/ f308 1 f235"/>
                            <a:gd name="f369" fmla="*/ f309 1 f235"/>
                            <a:gd name="f370" fmla="*/ f310 1 f235"/>
                            <a:gd name="f371" fmla="*/ f311 1 f235"/>
                            <a:gd name="f372" fmla="*/ f312 1 f235"/>
                            <a:gd name="f373" fmla="*/ f313 1 f235"/>
                            <a:gd name="f374" fmla="*/ f314 1 f235"/>
                            <a:gd name="f375" fmla="*/ f315 1 f235"/>
                            <a:gd name="f376" fmla="*/ f316 1 f235"/>
                            <a:gd name="f377" fmla="*/ f317 1 f235"/>
                            <a:gd name="f378" fmla="*/ f318 1 f235"/>
                            <a:gd name="f379" fmla="*/ f319 1 f235"/>
                            <a:gd name="f380" fmla="*/ f320 1 f235"/>
                            <a:gd name="f381" fmla="*/ f321 1 f235"/>
                            <a:gd name="f382" fmla="*/ f322 1 f235"/>
                            <a:gd name="f383" fmla="*/ f323 1 f235"/>
                            <a:gd name="f384" fmla="*/ f324 1 f235"/>
                            <a:gd name="f385" fmla="*/ f325 1 f235"/>
                            <a:gd name="f386" fmla="*/ f326 1 f235"/>
                            <a:gd name="f387" fmla="*/ f327 1 f235"/>
                            <a:gd name="f388" fmla="*/ f328 1 f235"/>
                            <a:gd name="f389" fmla="*/ f329 1 f235"/>
                            <a:gd name="f390" fmla="*/ f330 1 f235"/>
                            <a:gd name="f391" fmla="*/ f331 1 f235"/>
                            <a:gd name="f392" fmla="*/ f332 1 f235"/>
                            <a:gd name="f393" fmla="*/ f333 1 f235"/>
                            <a:gd name="f394" fmla="*/ f334 1 f235"/>
                            <a:gd name="f395" fmla="*/ f335 1 f235"/>
                            <a:gd name="f396" fmla="*/ f336 1 f235"/>
                            <a:gd name="f397" fmla="*/ f337 1 f235"/>
                            <a:gd name="f398" fmla="*/ f338 1 f235"/>
                            <a:gd name="f399" fmla="*/ f339 1 f235"/>
                            <a:gd name="f400" fmla="*/ f340 1 f235"/>
                            <a:gd name="f401" fmla="*/ f341 1 f235"/>
                            <a:gd name="f402" fmla="*/ f342 1 f235"/>
                            <a:gd name="f403" fmla="*/ f343 1 f235"/>
                            <a:gd name="f404" fmla="*/ f344 1 f235"/>
                            <a:gd name="f405" fmla="*/ f345 1 f235"/>
                            <a:gd name="f406" fmla="*/ f346 1 f235"/>
                            <a:gd name="f407" fmla="*/ f347 1 f235"/>
                            <a:gd name="f408" fmla="*/ f348 1 f235"/>
                            <a:gd name="f409" fmla="*/ f349 f170 1"/>
                            <a:gd name="f410" fmla="*/ f350 f170 1"/>
                            <a:gd name="f411" fmla="*/ f352 f171 1"/>
                            <a:gd name="f412" fmla="*/ f351 f171 1"/>
                            <a:gd name="f413" fmla="*/ f353 f170 1"/>
                            <a:gd name="f414" fmla="*/ f354 f171 1"/>
                            <a:gd name="f415" fmla="*/ f355 f170 1"/>
                            <a:gd name="f416" fmla="*/ f356 f170 1"/>
                            <a:gd name="f417" fmla="*/ f357 f170 1"/>
                            <a:gd name="f418" fmla="*/ f358 f170 1"/>
                            <a:gd name="f419" fmla="*/ f359 f170 1"/>
                            <a:gd name="f420" fmla="*/ f360 f170 1"/>
                            <a:gd name="f421" fmla="*/ f361 f170 1"/>
                            <a:gd name="f422" fmla="*/ f362 f170 1"/>
                            <a:gd name="f423" fmla="*/ f363 f170 1"/>
                            <a:gd name="f424" fmla="*/ f364 f170 1"/>
                            <a:gd name="f425" fmla="*/ f365 f170 1"/>
                            <a:gd name="f426" fmla="*/ f366 f170 1"/>
                            <a:gd name="f427" fmla="*/ f367 f170 1"/>
                            <a:gd name="f428" fmla="*/ f368 f170 1"/>
                            <a:gd name="f429" fmla="*/ f369 f170 1"/>
                            <a:gd name="f430" fmla="*/ f370 f170 1"/>
                            <a:gd name="f431" fmla="*/ f371 f170 1"/>
                            <a:gd name="f432" fmla="*/ f372 f170 1"/>
                            <a:gd name="f433" fmla="*/ f373 f170 1"/>
                            <a:gd name="f434" fmla="*/ f374 f170 1"/>
                            <a:gd name="f435" fmla="*/ f375 f170 1"/>
                            <a:gd name="f436" fmla="*/ f376 f170 1"/>
                            <a:gd name="f437" fmla="*/ f377 f170 1"/>
                            <a:gd name="f438" fmla="*/ f378 f170 1"/>
                            <a:gd name="f439" fmla="*/ f379 f170 1"/>
                            <a:gd name="f440" fmla="*/ f380 f170 1"/>
                            <a:gd name="f441" fmla="*/ f381 f170 1"/>
                            <a:gd name="f442" fmla="*/ f382 f170 1"/>
                            <a:gd name="f443" fmla="*/ f383 f170 1"/>
                            <a:gd name="f444" fmla="*/ f384 f170 1"/>
                            <a:gd name="f445" fmla="*/ f385 f170 1"/>
                            <a:gd name="f446" fmla="*/ f386 f170 1"/>
                            <a:gd name="f447" fmla="*/ f387 f170 1"/>
                            <a:gd name="f448" fmla="*/ f388 f170 1"/>
                            <a:gd name="f449" fmla="*/ f389 f170 1"/>
                            <a:gd name="f450" fmla="*/ f390 f170 1"/>
                            <a:gd name="f451" fmla="*/ f391 f170 1"/>
                            <a:gd name="f452" fmla="*/ f392 f170 1"/>
                            <a:gd name="f453" fmla="*/ f393 f170 1"/>
                            <a:gd name="f454" fmla="*/ f394 f170 1"/>
                            <a:gd name="f455" fmla="*/ f395 f170 1"/>
                            <a:gd name="f456" fmla="*/ f396 f170 1"/>
                            <a:gd name="f457" fmla="*/ f397 f170 1"/>
                            <a:gd name="f458" fmla="*/ f398 f170 1"/>
                            <a:gd name="f459" fmla="*/ f399 f170 1"/>
                            <a:gd name="f460" fmla="*/ f400 f170 1"/>
                            <a:gd name="f461" fmla="*/ f401 f170 1"/>
                            <a:gd name="f462" fmla="*/ f402 f170 1"/>
                            <a:gd name="f463" fmla="*/ f403 f170 1"/>
                            <a:gd name="f464" fmla="*/ f404 f170 1"/>
                            <a:gd name="f465" fmla="*/ f405 f170 1"/>
                            <a:gd name="f466" fmla="*/ f406 f170 1"/>
                            <a:gd name="f467" fmla="*/ f407 f170 1"/>
                            <a:gd name="f468" fmla="*/ f408 f170 1"/>
                          </a:gdLst>
                          <a:ahLst/>
                          <a:cxnLst>
                            <a:cxn ang="3cd4">
                              <a:pos x="hc" y="t"/>
                            </a:cxn>
                            <a:cxn ang="0">
                              <a:pos x="r" y="vc"/>
                            </a:cxn>
                            <a:cxn ang="cd4">
                              <a:pos x="hc" y="b"/>
                            </a:cxn>
                            <a:cxn ang="cd2">
                              <a:pos x="l" y="vc"/>
                            </a:cxn>
                            <a:cxn ang="f292">
                              <a:pos x="f413" y="f414"/>
                            </a:cxn>
                            <a:cxn ang="f292">
                              <a:pos x="f413" y="f414"/>
                            </a:cxn>
                            <a:cxn ang="f292">
                              <a:pos x="f413" y="f414"/>
                            </a:cxn>
                            <a:cxn ang="f292">
                              <a:pos x="f413" y="f414"/>
                            </a:cxn>
                            <a:cxn ang="f292">
                              <a:pos x="f413" y="f414"/>
                            </a:cxn>
                            <a:cxn ang="f292">
                              <a:pos x="f415" y="f414"/>
                            </a:cxn>
                            <a:cxn ang="f292">
                              <a:pos x="f415" y="f414"/>
                            </a:cxn>
                            <a:cxn ang="f292">
                              <a:pos x="f416" y="f414"/>
                            </a:cxn>
                            <a:cxn ang="f292">
                              <a:pos x="f417" y="f414"/>
                            </a:cxn>
                            <a:cxn ang="f292">
                              <a:pos x="f418" y="f414"/>
                            </a:cxn>
                            <a:cxn ang="f292">
                              <a:pos x="f419" y="f414"/>
                            </a:cxn>
                            <a:cxn ang="f292">
                              <a:pos x="f420" y="f414"/>
                            </a:cxn>
                            <a:cxn ang="f292">
                              <a:pos x="f421" y="f414"/>
                            </a:cxn>
                            <a:cxn ang="f292">
                              <a:pos x="f422" y="f414"/>
                            </a:cxn>
                            <a:cxn ang="f292">
                              <a:pos x="f423" y="f414"/>
                            </a:cxn>
                            <a:cxn ang="f292">
                              <a:pos x="f424" y="f414"/>
                            </a:cxn>
                            <a:cxn ang="f292">
                              <a:pos x="f425" y="f414"/>
                            </a:cxn>
                            <a:cxn ang="f292">
                              <a:pos x="f426" y="f414"/>
                            </a:cxn>
                            <a:cxn ang="f292">
                              <a:pos x="f427" y="f414"/>
                            </a:cxn>
                            <a:cxn ang="f292">
                              <a:pos x="f428" y="f414"/>
                            </a:cxn>
                            <a:cxn ang="f292">
                              <a:pos x="f429" y="f414"/>
                            </a:cxn>
                            <a:cxn ang="f292">
                              <a:pos x="f430" y="f414"/>
                            </a:cxn>
                            <a:cxn ang="f292">
                              <a:pos x="f431" y="f414"/>
                            </a:cxn>
                            <a:cxn ang="f292">
                              <a:pos x="f432" y="f414"/>
                            </a:cxn>
                            <a:cxn ang="f292">
                              <a:pos x="f433" y="f414"/>
                            </a:cxn>
                            <a:cxn ang="f292">
                              <a:pos x="f434" y="f414"/>
                            </a:cxn>
                            <a:cxn ang="f292">
                              <a:pos x="f435" y="f414"/>
                            </a:cxn>
                            <a:cxn ang="f292">
                              <a:pos x="f436" y="f414"/>
                            </a:cxn>
                            <a:cxn ang="f292">
                              <a:pos x="f437" y="f414"/>
                            </a:cxn>
                            <a:cxn ang="f292">
                              <a:pos x="f438" y="f414"/>
                            </a:cxn>
                            <a:cxn ang="f292">
                              <a:pos x="f439" y="f414"/>
                            </a:cxn>
                            <a:cxn ang="f292">
                              <a:pos x="f440" y="f414"/>
                            </a:cxn>
                            <a:cxn ang="f292">
                              <a:pos x="f441" y="f414"/>
                            </a:cxn>
                            <a:cxn ang="f292">
                              <a:pos x="f442" y="f414"/>
                            </a:cxn>
                            <a:cxn ang="f292">
                              <a:pos x="f443" y="f414"/>
                            </a:cxn>
                            <a:cxn ang="f292">
                              <a:pos x="f444" y="f414"/>
                            </a:cxn>
                            <a:cxn ang="f292">
                              <a:pos x="f445" y="f414"/>
                            </a:cxn>
                            <a:cxn ang="f292">
                              <a:pos x="f446" y="f414"/>
                            </a:cxn>
                            <a:cxn ang="f292">
                              <a:pos x="f447" y="f414"/>
                            </a:cxn>
                            <a:cxn ang="f292">
                              <a:pos x="f448" y="f414"/>
                            </a:cxn>
                            <a:cxn ang="f292">
                              <a:pos x="f449" y="f414"/>
                            </a:cxn>
                            <a:cxn ang="f292">
                              <a:pos x="f450" y="f414"/>
                            </a:cxn>
                            <a:cxn ang="f292">
                              <a:pos x="f451" y="f414"/>
                            </a:cxn>
                            <a:cxn ang="f292">
                              <a:pos x="f452" y="f414"/>
                            </a:cxn>
                            <a:cxn ang="f292">
                              <a:pos x="f453" y="f414"/>
                            </a:cxn>
                            <a:cxn ang="f292">
                              <a:pos x="f454" y="f414"/>
                            </a:cxn>
                            <a:cxn ang="f292">
                              <a:pos x="f455" y="f414"/>
                            </a:cxn>
                            <a:cxn ang="f292">
                              <a:pos x="f456" y="f414"/>
                            </a:cxn>
                            <a:cxn ang="f292">
                              <a:pos x="f457" y="f414"/>
                            </a:cxn>
                            <a:cxn ang="f292">
                              <a:pos x="f458" y="f414"/>
                            </a:cxn>
                            <a:cxn ang="f292">
                              <a:pos x="f459" y="f414"/>
                            </a:cxn>
                            <a:cxn ang="f292">
                              <a:pos x="f460" y="f414"/>
                            </a:cxn>
                            <a:cxn ang="f292">
                              <a:pos x="f461" y="f414"/>
                            </a:cxn>
                            <a:cxn ang="f292">
                              <a:pos x="f462" y="f414"/>
                            </a:cxn>
                            <a:cxn ang="f292">
                              <a:pos x="f463" y="f414"/>
                            </a:cxn>
                            <a:cxn ang="f292">
                              <a:pos x="f464" y="f414"/>
                            </a:cxn>
                            <a:cxn ang="f292">
                              <a:pos x="f465" y="f414"/>
                            </a:cxn>
                            <a:cxn ang="f292">
                              <a:pos x="f466" y="f414"/>
                            </a:cxn>
                            <a:cxn ang="f292">
                              <a:pos x="f467" y="f414"/>
                            </a:cxn>
                            <a:cxn ang="f292">
                              <a:pos x="f468" y="f414"/>
                            </a:cxn>
                          </a:cxnLst>
                          <a:rect l="f409" t="f412" r="f410" b="f411"/>
                          <a:pathLst>
                            <a:path w="1086" h="6">
                              <a:moveTo>
                                <a:pt x="f63" y="f64"/>
                              </a:moveTo>
                              <a:lnTo>
                                <a:pt x="f63" y="f64"/>
                              </a:lnTo>
                              <a:lnTo>
                                <a:pt x="f65" y="f64"/>
                              </a:lnTo>
                              <a:lnTo>
                                <a:pt x="f66" y="f64"/>
                              </a:lnTo>
                              <a:lnTo>
                                <a:pt x="f67" y="f64"/>
                              </a:lnTo>
                              <a:lnTo>
                                <a:pt x="f68" y="f64"/>
                              </a:lnTo>
                              <a:lnTo>
                                <a:pt x="f69" y="f64"/>
                              </a:lnTo>
                              <a:lnTo>
                                <a:pt x="f70" y="f64"/>
                              </a:lnTo>
                              <a:lnTo>
                                <a:pt x="f71" y="f64"/>
                              </a:lnTo>
                              <a:lnTo>
                                <a:pt x="f72" y="f64"/>
                              </a:lnTo>
                              <a:lnTo>
                                <a:pt x="f73" y="f64"/>
                              </a:lnTo>
                              <a:lnTo>
                                <a:pt x="f74" y="f64"/>
                              </a:lnTo>
                              <a:lnTo>
                                <a:pt x="f75" y="f64"/>
                              </a:lnTo>
                              <a:lnTo>
                                <a:pt x="f76" y="f64"/>
                              </a:lnTo>
                              <a:lnTo>
                                <a:pt x="f77" y="f64"/>
                              </a:lnTo>
                              <a:lnTo>
                                <a:pt x="f78" y="f64"/>
                              </a:lnTo>
                              <a:lnTo>
                                <a:pt x="f79" y="f64"/>
                              </a:lnTo>
                              <a:lnTo>
                                <a:pt x="f80" y="f64"/>
                              </a:lnTo>
                              <a:lnTo>
                                <a:pt x="f81" y="f64"/>
                              </a:lnTo>
                              <a:lnTo>
                                <a:pt x="f82" y="f64"/>
                              </a:lnTo>
                              <a:lnTo>
                                <a:pt x="f83" y="f64"/>
                              </a:lnTo>
                              <a:lnTo>
                                <a:pt x="f84" y="f64"/>
                              </a:lnTo>
                              <a:lnTo>
                                <a:pt x="f85" y="f64"/>
                              </a:lnTo>
                              <a:lnTo>
                                <a:pt x="f86" y="f64"/>
                              </a:lnTo>
                              <a:lnTo>
                                <a:pt x="f87" y="f64"/>
                              </a:lnTo>
                              <a:lnTo>
                                <a:pt x="f88" y="f64"/>
                              </a:lnTo>
                              <a:lnTo>
                                <a:pt x="f89" y="f64"/>
                              </a:lnTo>
                              <a:lnTo>
                                <a:pt x="f90" y="f64"/>
                              </a:lnTo>
                              <a:lnTo>
                                <a:pt x="f91" y="f64"/>
                              </a:lnTo>
                              <a:lnTo>
                                <a:pt x="f92" y="f64"/>
                              </a:lnTo>
                              <a:lnTo>
                                <a:pt x="f93" y="f64"/>
                              </a:lnTo>
                              <a:lnTo>
                                <a:pt x="f94" y="f64"/>
                              </a:lnTo>
                              <a:lnTo>
                                <a:pt x="f95" y="f64"/>
                              </a:lnTo>
                              <a:lnTo>
                                <a:pt x="f96" y="f64"/>
                              </a:lnTo>
                              <a:lnTo>
                                <a:pt x="f97" y="f64"/>
                              </a:lnTo>
                              <a:lnTo>
                                <a:pt x="f98" y="f64"/>
                              </a:lnTo>
                              <a:lnTo>
                                <a:pt x="f99" y="f64"/>
                              </a:lnTo>
                              <a:lnTo>
                                <a:pt x="f100" y="f64"/>
                              </a:lnTo>
                              <a:lnTo>
                                <a:pt x="f101" y="f64"/>
                              </a:lnTo>
                              <a:lnTo>
                                <a:pt x="f102" y="f64"/>
                              </a:lnTo>
                              <a:lnTo>
                                <a:pt x="f103" y="f64"/>
                              </a:lnTo>
                              <a:lnTo>
                                <a:pt x="f104" y="f64"/>
                              </a:lnTo>
                              <a:lnTo>
                                <a:pt x="f105" y="f64"/>
                              </a:lnTo>
                              <a:lnTo>
                                <a:pt x="f106" y="f64"/>
                              </a:lnTo>
                              <a:lnTo>
                                <a:pt x="f107" y="f64"/>
                              </a:lnTo>
                              <a:lnTo>
                                <a:pt x="f108" y="f64"/>
                              </a:lnTo>
                              <a:lnTo>
                                <a:pt x="f109" y="f64"/>
                              </a:lnTo>
                              <a:lnTo>
                                <a:pt x="f110" y="f64"/>
                              </a:lnTo>
                              <a:lnTo>
                                <a:pt x="f111" y="f64"/>
                              </a:lnTo>
                              <a:lnTo>
                                <a:pt x="f112" y="f64"/>
                              </a:lnTo>
                              <a:lnTo>
                                <a:pt x="f113" y="f64"/>
                              </a:lnTo>
                              <a:lnTo>
                                <a:pt x="f114" y="f64"/>
                              </a:lnTo>
                              <a:lnTo>
                                <a:pt x="f115" y="f64"/>
                              </a:lnTo>
                              <a:lnTo>
                                <a:pt x="f116" y="f64"/>
                              </a:lnTo>
                              <a:lnTo>
                                <a:pt x="f117" y="f64"/>
                              </a:lnTo>
                              <a:lnTo>
                                <a:pt x="f118" y="f64"/>
                              </a:lnTo>
                              <a:lnTo>
                                <a:pt x="f119" y="f64"/>
                              </a:lnTo>
                              <a:lnTo>
                                <a:pt x="f120" y="f64"/>
                              </a:lnTo>
                              <a:lnTo>
                                <a:pt x="f121" y="f64"/>
                              </a:lnTo>
                              <a:lnTo>
                                <a:pt x="f122" y="f64"/>
                              </a:lnTo>
                              <a:lnTo>
                                <a:pt x="f123" y="f64"/>
                              </a:lnTo>
                              <a:lnTo>
                                <a:pt x="f124" y="f64"/>
                              </a:lnTo>
                              <a:lnTo>
                                <a:pt x="f125" y="f64"/>
                              </a:lnTo>
                              <a:lnTo>
                                <a:pt x="f126" y="f64"/>
                              </a:lnTo>
                              <a:lnTo>
                                <a:pt x="f127" y="f64"/>
                              </a:lnTo>
                              <a:lnTo>
                                <a:pt x="f128" y="f64"/>
                              </a:lnTo>
                              <a:lnTo>
                                <a:pt x="f129" y="f64"/>
                              </a:lnTo>
                              <a:lnTo>
                                <a:pt x="f130" y="f64"/>
                              </a:lnTo>
                              <a:lnTo>
                                <a:pt x="f131" y="f64"/>
                              </a:lnTo>
                              <a:lnTo>
                                <a:pt x="f132" y="f64"/>
                              </a:lnTo>
                              <a:lnTo>
                                <a:pt x="f133" y="f64"/>
                              </a:lnTo>
                              <a:lnTo>
                                <a:pt x="f134" y="f64"/>
                              </a:lnTo>
                              <a:lnTo>
                                <a:pt x="f135" y="f64"/>
                              </a:lnTo>
                              <a:lnTo>
                                <a:pt x="f136" y="f64"/>
                              </a:lnTo>
                              <a:lnTo>
                                <a:pt x="f137" y="f64"/>
                              </a:lnTo>
                              <a:lnTo>
                                <a:pt x="f138" y="f64"/>
                              </a:lnTo>
                              <a:lnTo>
                                <a:pt x="f139" y="f64"/>
                              </a:lnTo>
                              <a:lnTo>
                                <a:pt x="f140" y="f64"/>
                              </a:lnTo>
                              <a:lnTo>
                                <a:pt x="f141" y="f64"/>
                              </a:lnTo>
                              <a:lnTo>
                                <a:pt x="f142" y="f64"/>
                              </a:lnTo>
                              <a:lnTo>
                                <a:pt x="f143" y="f64"/>
                              </a:lnTo>
                              <a:lnTo>
                                <a:pt x="f144" y="f64"/>
                              </a:lnTo>
                              <a:lnTo>
                                <a:pt x="f145" y="f64"/>
                              </a:lnTo>
                              <a:lnTo>
                                <a:pt x="f146" y="f64"/>
                              </a:lnTo>
                              <a:lnTo>
                                <a:pt x="f147" y="f64"/>
                              </a:lnTo>
                              <a:lnTo>
                                <a:pt x="f148" y="f64"/>
                              </a:lnTo>
                              <a:lnTo>
                                <a:pt x="f149" y="f64"/>
                              </a:lnTo>
                              <a:lnTo>
                                <a:pt x="f150" y="f64"/>
                              </a:lnTo>
                              <a:lnTo>
                                <a:pt x="f151" y="f64"/>
                              </a:lnTo>
                              <a:lnTo>
                                <a:pt x="f152" y="f64"/>
                              </a:lnTo>
                              <a:lnTo>
                                <a:pt x="f153" y="f64"/>
                              </a:lnTo>
                              <a:lnTo>
                                <a:pt x="f154" y="f64"/>
                              </a:lnTo>
                              <a:lnTo>
                                <a:pt x="f155" y="f64"/>
                              </a:lnTo>
                              <a:lnTo>
                                <a:pt x="f156" y="f64"/>
                              </a:lnTo>
                              <a:lnTo>
                                <a:pt x="f157" y="f64"/>
                              </a:lnTo>
                              <a:lnTo>
                                <a:pt x="f158" y="f64"/>
                              </a:lnTo>
                              <a:lnTo>
                                <a:pt x="f159" y="f64"/>
                              </a:lnTo>
                              <a:lnTo>
                                <a:pt x="f160" y="f64"/>
                              </a:lnTo>
                              <a:lnTo>
                                <a:pt x="f161" y="f64"/>
                              </a:lnTo>
                              <a:lnTo>
                                <a:pt x="f162" y="f64"/>
                              </a:lnTo>
                              <a:lnTo>
                                <a:pt x="f163" y="f64"/>
                              </a:lnTo>
                              <a:lnTo>
                                <a:pt x="f164" y="f64"/>
                              </a:lnTo>
                              <a:lnTo>
                                <a:pt x="f165" y="f64"/>
                              </a:lnTo>
                              <a:lnTo>
                                <a:pt x="f166" y="f64"/>
                              </a:lnTo>
                              <a:lnTo>
                                <a:pt x="f167" y="f64"/>
                              </a:lnTo>
                              <a:lnTo>
                                <a:pt x="f168" y="f64"/>
                              </a:lnTo>
                            </a:path>
                          </a:pathLst>
                        </a:custGeom>
                        <a:noFill/>
                        <a:ln w="7607"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polyline w14:anchorId="030FCFB1" id="Group 8"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v-text-anchor:top" points="446.5pt,173.4pt,446.5pt,173.4pt,446.55pt,173.4pt,446.6pt,173.4pt,446.65pt,173.4pt,446.7pt,173.4pt,446.75pt,173.4pt,446.8pt,173.4pt,446.85pt,173.4pt,446.9pt,173.4pt,446.95pt,173.4pt,447pt,173.4pt,447.05pt,173.4pt,447.15pt,173.4pt,447.2pt,173.4pt,447.3pt,173.4pt,447.35pt,173.4pt,447.45pt,173.4pt,447.55pt,173.4pt,447.65pt,173.4pt,447.75pt,173.4pt,447.85pt,173.4pt,448pt,173.4pt,448.1pt,173.4pt,448.25pt,173.4pt,448.4pt,173.4pt,448.55pt,173.4pt,448.7pt,173.4pt,448.85pt,173.4pt,449.05pt,173.4pt,449.2pt,173.4pt,449.4pt,173.4pt,449.6pt,173.4pt,449.8pt,173.4pt,450.05pt,173.4pt,450.25pt,173.4pt,450.5pt,173.4pt,450.75pt,173.4pt,451pt,173.4pt,451.25pt,173.4pt,451.55pt,173.4pt,451.85pt,173.4pt,452.1pt,173.4pt,452.45pt,173.4pt,452.75pt,173.4pt,453.1pt,173.4pt,453.4pt,173.4pt,453.75pt,173.4pt,454.15pt,173.4pt,454.5pt,173.4pt,454.9pt,173.4pt,455.3pt,173.4pt,455.7pt,173.4pt,456.15pt,173.4pt,456.55pt,173.4pt,457pt,173.4pt,457.5pt,173.4pt,457.95pt,173.4pt,458.45pt,173.4pt,458.95pt,173.4pt,459.5pt,173.4pt,460pt,173.4pt,460.55pt,173.4pt,461.1pt,173.4pt,461.7pt,173.4pt,462.3pt,173.4pt,462.9pt,173.4pt,463.5pt,173.4pt,464.15pt,173.4pt,464.8pt,173.4pt,465.5pt,173.4pt,466.15pt,173.4pt,466.9pt,173.4pt,467.6pt,173.4pt,468.35pt,173.4pt,469.1pt,173.4pt,469.85pt,173.4pt,470.65pt,173.4pt,471.45pt,173.4pt,472.25pt,173.4pt,473.1pt,173.4pt,473.95pt,173.4pt,474.85pt,173.4pt,475.75pt,173.4pt,476.65pt,173.4pt,477.6pt,173.4pt,478.55pt,173.4pt,479.5pt,173.4pt,480.5pt,173.4pt,481.5pt,173.4pt,482.55pt,173.4pt,483.6pt,173.4pt,484.65pt,173.4pt,485.75pt,173.4pt,486.85pt,173.4pt,488pt,173.4pt,489.15pt,173.4pt,490.3pt,173.4pt,491.5pt,173.4pt,492.75pt,173.4pt,493.95pt,173.4pt,495.25pt,173.4pt,496.5pt,173.4pt,497.8pt,173.4pt,499.15pt,173.4pt,500.5pt,173.4pt" coordsize="108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" filled="f" strokeweight=".21131mm">
                <v:shadow on="t" color="black" opacity="22937f" origin="-.5,-.5" offset="0,.63881mm"/>
                <v:path arrowok="t" o:connecttype="custom" o:connectlocs="344807,0;689613,1907;344807,3813;0,1907;10160,2203914;10160,2203914;10160,2203914;10160,2203914;10160,2203914;10795,2203914;10795,2203914;11430,2203914;12065,2203914;12700,2203914;13335,2203914;14605,2203914;15875,2203914;17145,2203914;19050,2203914;20955,2203914;23495,2203914;26035,2203914;29210,2203914;32385,2203914;36195,2203914;40005,2203914;44450,2203914;49530,2203914;55245,2203914;60960,2203914;67310,2203914;74295,2203914;81280,2203914;89535,2203914;97790,2203914;107315,2203914;116841,2203914;127001,2203914;137796,2203914;149861,2203914;161926,2203914;175261,2203914;188596,2203914;203201,2203914;218441,2203914;234316,2203914;251461,2203914;269241,2203914;287656,2203914;306706,2203914;327026,2203914;347982,2203914;370207,2203914;393067,2203914;417197,2203914;441962,2203914;467997,2203914;494667,2203914;522607,2203914;551817,2203914;581663,2203914;612778,2203914;645163,2203914;678818,2203914" o:connectangles="270,0,90,180,0,0,0,0,0,0,0,0,0,0,0,0,0,0,0,0,0,0,0,0,0,0,0,0,0,0,0,0,0,0,0,0,0,0,0,0,0,0,0,0,0,0,0,0,0,0,0,0,0,0,0,0,0,0,0,0,0,0,0,0" textboxrect="0,0,1086,6"/>
                <w10:wrap type="square"/>
              </v:polyline>
            </w:pict>
          </mc:Fallback>
        </mc:AlternateContent>
      </w: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9"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color w:val="000000"/>
          <w:spacing w:val="49"/>
          <w:sz w:val="20"/>
          <w:szCs w:val="20"/>
        </w:rPr>
        <w:t>表</w:t>
      </w:r>
      <w:r>
        <w:rPr>
          <w:rFonts w:ascii="標楷體" w:eastAsia="標楷體" w:hAnsi="標楷體" w:cs="新細明體"/>
          <w:spacing w:val="15"/>
          <w:sz w:val="20"/>
          <w:szCs w:val="20"/>
        </w:rPr>
        <w:t xml:space="preserve"> </w:t>
      </w:r>
      <w:r>
        <w:rPr>
          <w:rFonts w:ascii="標楷體" w:eastAsia="標楷體" w:hAnsi="標楷體" w:cs="Calibri"/>
          <w:color w:val="000000"/>
          <w:spacing w:val="25"/>
          <w:sz w:val="20"/>
          <w:szCs w:val="20"/>
        </w:rPr>
        <w:t>7</w:t>
      </w:r>
      <w:r>
        <w:rPr>
          <w:rFonts w:ascii="標楷體" w:eastAsia="標楷體" w:hAnsi="標楷體" w:cs="Calibri"/>
          <w:spacing w:val="14"/>
          <w:sz w:val="20"/>
          <w:szCs w:val="20"/>
        </w:rPr>
        <w:t xml:space="preserve"> </w:t>
      </w:r>
      <w:r>
        <w:rPr>
          <w:rFonts w:ascii="標楷體" w:eastAsia="標楷體" w:hAnsi="標楷體" w:cs="新細明體"/>
          <w:color w:val="000000"/>
          <w:spacing w:val="49"/>
          <w:sz w:val="20"/>
          <w:szCs w:val="20"/>
        </w:rPr>
        <w:t>登錄文化資產保存技術及認定保存者綜合審查意見表</w:t>
      </w:r>
    </w:p>
    <w:p w:rsidR="007D7282" w:rsidRDefault="007D7282">
      <w:pPr>
        <w:spacing w:line="184" w:lineRule="exact"/>
        <w:rPr>
          <w:rFonts w:ascii="標楷體" w:eastAsia="標楷體" w:hAnsi="標楷體"/>
        </w:rPr>
      </w:pPr>
    </w:p>
    <w:p w:rsidR="007D7282" w:rsidRDefault="00632888">
      <w:pPr>
        <w:autoSpaceDE w:val="0"/>
        <w:ind w:left="1790"/>
      </w:pPr>
      <w:r>
        <w:rPr>
          <w:rFonts w:ascii="標楷體" w:eastAsia="標楷體" w:hAnsi="標楷體" w:cs="新細明體"/>
          <w:color w:val="000000"/>
          <w:spacing w:val="-1"/>
          <w:sz w:val="36"/>
          <w:szCs w:val="36"/>
        </w:rPr>
        <w:t>登錄</w:t>
      </w:r>
      <w:r>
        <w:rPr>
          <w:rFonts w:ascii="標楷體" w:eastAsia="標楷體" w:hAnsi="標楷體" w:cs="新細明體"/>
          <w:color w:val="000000"/>
          <w:sz w:val="36"/>
          <w:szCs w:val="36"/>
        </w:rPr>
        <w:t>文化資產保存技術及認定保存者綜合審查意見表</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24"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tbl>
      <w:tblPr>
        <w:tblW w:w="8383" w:type="dxa"/>
        <w:tblInd w:w="1701" w:type="dxa"/>
        <w:tblLayout w:type="fixed"/>
        <w:tblCellMar>
          <w:left w:w="10" w:type="dxa"/>
          <w:right w:w="10" w:type="dxa"/>
        </w:tblCellMar>
        <w:tblLook w:val="0000" w:firstRow="0" w:lastRow="0" w:firstColumn="0" w:lastColumn="0" w:noHBand="0" w:noVBand="0"/>
      </w:tblPr>
      <w:tblGrid>
        <w:gridCol w:w="1984"/>
        <w:gridCol w:w="2202"/>
        <w:gridCol w:w="4197"/>
      </w:tblGrid>
      <w:tr w:rsidR="007D7282">
        <w:tblPrEx>
          <w:tblCellMar>
            <w:top w:w="0" w:type="dxa"/>
            <w:bottom w:w="0" w:type="dxa"/>
          </w:tblCellMar>
        </w:tblPrEx>
        <w:trPr>
          <w:trHeight w:hRule="exact" w:val="37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4"/>
              </w:rPr>
              <w:t>主管</w:t>
            </w:r>
            <w:r>
              <w:rPr>
                <w:rFonts w:ascii="標楷體" w:eastAsia="標楷體" w:hAnsi="標楷體" w:cs="新細明體"/>
                <w:color w:val="000000"/>
                <w:spacing w:val="-2"/>
              </w:rPr>
              <w:t>機關</w:t>
            </w:r>
          </w:p>
        </w:tc>
        <w:tc>
          <w:tcPr>
            <w:tcW w:w="63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4"/>
              </w:rPr>
              <w:t>審查</w:t>
            </w:r>
            <w:r>
              <w:rPr>
                <w:rFonts w:ascii="標楷體" w:eastAsia="標楷體" w:hAnsi="標楷體" w:cs="新細明體"/>
                <w:color w:val="000000"/>
                <w:spacing w:val="-2"/>
              </w:rPr>
              <w:t>日期</w:t>
            </w:r>
          </w:p>
        </w:tc>
        <w:tc>
          <w:tcPr>
            <w:tcW w:w="63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578"/>
            </w:pPr>
            <w:r>
              <w:rPr>
                <w:rFonts w:ascii="標楷體" w:eastAsia="標楷體" w:hAnsi="標楷體" w:cs="新細明體"/>
                <w:color w:val="000000"/>
              </w:rPr>
              <w:t>年</w:t>
            </w:r>
            <w:r>
              <w:rPr>
                <w:rFonts w:ascii="標楷體" w:eastAsia="標楷體" w:hAnsi="標楷體" w:cs="新細明體"/>
                <w:spacing w:val="15"/>
              </w:rPr>
              <w:t xml:space="preserve">   </w:t>
            </w:r>
            <w:r>
              <w:rPr>
                <w:rFonts w:ascii="標楷體" w:eastAsia="標楷體" w:hAnsi="標楷體" w:cs="新細明體"/>
                <w:color w:val="000000"/>
              </w:rPr>
              <w:t>月</w:t>
            </w:r>
            <w:r>
              <w:rPr>
                <w:rFonts w:ascii="標楷體" w:eastAsia="標楷體" w:hAnsi="標楷體" w:cs="新細明體"/>
                <w:spacing w:val="16"/>
              </w:rPr>
              <w:t xml:space="preserve">   </w:t>
            </w:r>
            <w:r>
              <w:rPr>
                <w:rFonts w:ascii="標楷體" w:eastAsia="標楷體" w:hAnsi="標楷體" w:cs="新細明體"/>
                <w:color w:val="000000"/>
              </w:rPr>
              <w:t>日</w:t>
            </w:r>
          </w:p>
        </w:tc>
      </w:tr>
      <w:tr w:rsidR="007D7282">
        <w:tblPrEx>
          <w:tblCellMar>
            <w:top w:w="0" w:type="dxa"/>
            <w:bottom w:w="0" w:type="dxa"/>
          </w:tblCellMar>
        </w:tblPrEx>
        <w:trPr>
          <w:trHeight w:hRule="exact" w:val="369"/>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3"/>
              </w:rPr>
              <w:t>保存技</w:t>
            </w:r>
            <w:r>
              <w:rPr>
                <w:rFonts w:ascii="標楷體" w:eastAsia="標楷體" w:hAnsi="標楷體" w:cs="新細明體"/>
                <w:color w:val="000000"/>
                <w:spacing w:val="-1"/>
              </w:rPr>
              <w:t>術名稱</w:t>
            </w:r>
          </w:p>
        </w:tc>
        <w:tc>
          <w:tcPr>
            <w:tcW w:w="63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73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2"/>
              </w:rPr>
              <w:t>保存者名稱</w:t>
            </w:r>
            <w:r>
              <w:rPr>
                <w:rFonts w:ascii="標楷體" w:eastAsia="標楷體" w:hAnsi="標楷體" w:cs="新細明體"/>
                <w:color w:val="000000"/>
                <w:spacing w:val="-1"/>
              </w:rPr>
              <w:t>（個</w:t>
            </w:r>
          </w:p>
          <w:p w:rsidR="007D7282" w:rsidRDefault="00632888">
            <w:pPr>
              <w:autoSpaceDE w:val="0"/>
              <w:spacing w:before="48"/>
              <w:ind w:left="103"/>
            </w:pPr>
            <w:r>
              <w:rPr>
                <w:rFonts w:ascii="標楷體" w:eastAsia="標楷體" w:hAnsi="標楷體" w:cs="新細明體"/>
                <w:color w:val="000000"/>
                <w:spacing w:val="10"/>
              </w:rPr>
              <w:t>人</w:t>
            </w:r>
            <w:r>
              <w:rPr>
                <w:rFonts w:ascii="標楷體" w:eastAsia="標楷體" w:hAnsi="標楷體" w:cs="新細明體"/>
                <w:color w:val="000000"/>
                <w:spacing w:val="9"/>
              </w:rPr>
              <w:t>/</w:t>
            </w:r>
            <w:r>
              <w:rPr>
                <w:rFonts w:ascii="標楷體" w:eastAsia="標楷體" w:hAnsi="標楷體" w:cs="新細明體"/>
                <w:color w:val="000000"/>
                <w:spacing w:val="9"/>
              </w:rPr>
              <w:t>團體）</w:t>
            </w:r>
          </w:p>
        </w:tc>
        <w:tc>
          <w:tcPr>
            <w:tcW w:w="63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41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2"/>
              </w:rPr>
              <w:t>審議會委員</w:t>
            </w:r>
            <w:r>
              <w:rPr>
                <w:rFonts w:ascii="標楷體" w:eastAsia="標楷體" w:hAnsi="標楷體" w:cs="新細明體"/>
                <w:color w:val="000000"/>
                <w:spacing w:val="-1"/>
              </w:rPr>
              <w:t>姓名</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4"/>
              </w:rPr>
              <w:t>委員</w:t>
            </w:r>
            <w:r>
              <w:rPr>
                <w:rFonts w:ascii="標楷體" w:eastAsia="標楷體" w:hAnsi="標楷體" w:cs="新細明體"/>
                <w:color w:val="000000"/>
                <w:spacing w:val="-2"/>
              </w:rPr>
              <w:t>簽名</w:t>
            </w:r>
          </w:p>
        </w:tc>
      </w:tr>
      <w:tr w:rsidR="007D7282">
        <w:tblPrEx>
          <w:tblCellMar>
            <w:top w:w="0" w:type="dxa"/>
            <w:bottom w:w="0" w:type="dxa"/>
          </w:tblCellMar>
        </w:tblPrEx>
        <w:trPr>
          <w:trHeight w:hRule="exact" w:val="369"/>
        </w:trPr>
        <w:tc>
          <w:tcPr>
            <w:tcW w:w="41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70"/>
        </w:trPr>
        <w:tc>
          <w:tcPr>
            <w:tcW w:w="41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41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41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70"/>
        </w:trPr>
        <w:tc>
          <w:tcPr>
            <w:tcW w:w="41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732"/>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3"/>
              </w:rPr>
              <w:t>登錄理</w:t>
            </w:r>
            <w:r>
              <w:rPr>
                <w:rFonts w:ascii="標楷體" w:eastAsia="標楷體" w:hAnsi="標楷體" w:cs="新細明體"/>
                <w:color w:val="000000"/>
                <w:spacing w:val="-1"/>
              </w:rPr>
              <w:t>由說明</w:t>
            </w:r>
          </w:p>
        </w:tc>
        <w:tc>
          <w:tcPr>
            <w:tcW w:w="63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736"/>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3"/>
              </w:rPr>
              <w:t>認定理</w:t>
            </w:r>
            <w:r>
              <w:rPr>
                <w:rFonts w:ascii="標楷體" w:eastAsia="標楷體" w:hAnsi="標楷體" w:cs="新細明體"/>
                <w:color w:val="000000"/>
                <w:spacing w:val="-1"/>
              </w:rPr>
              <w:t>由說明</w:t>
            </w:r>
          </w:p>
        </w:tc>
        <w:tc>
          <w:tcPr>
            <w:tcW w:w="63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2169"/>
        </w:trPr>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4"/>
              </w:rPr>
              <w:t>審查</w:t>
            </w:r>
            <w:r>
              <w:rPr>
                <w:rFonts w:ascii="標楷體" w:eastAsia="標楷體" w:hAnsi="標楷體" w:cs="新細明體"/>
                <w:color w:val="000000"/>
                <w:spacing w:val="-2"/>
              </w:rPr>
              <w:t>結果</w:t>
            </w:r>
          </w:p>
        </w:tc>
        <w:tc>
          <w:tcPr>
            <w:tcW w:w="63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4"/>
              </w:rPr>
              <w:t>（地</w:t>
            </w:r>
            <w:r>
              <w:rPr>
                <w:rFonts w:ascii="標楷體" w:eastAsia="標楷體" w:hAnsi="標楷體" w:cs="新細明體"/>
                <w:color w:val="000000"/>
                <w:spacing w:val="-2"/>
              </w:rPr>
              <w:t>方）</w:t>
            </w:r>
          </w:p>
          <w:p w:rsidR="007D7282" w:rsidRDefault="00632888">
            <w:pPr>
              <w:autoSpaceDE w:val="0"/>
              <w:spacing w:before="48"/>
              <w:ind w:left="98"/>
            </w:pPr>
            <w:r>
              <w:rPr>
                <w:rFonts w:ascii="標楷體" w:eastAsia="標楷體" w:hAnsi="標楷體" w:cs="新細明體"/>
                <w:color w:val="000000"/>
              </w:rPr>
              <w:t>□</w:t>
            </w:r>
            <w:r>
              <w:rPr>
                <w:rFonts w:ascii="標楷體" w:eastAsia="標楷體" w:hAnsi="標楷體" w:cs="新細明體"/>
                <w:color w:val="000000"/>
              </w:rPr>
              <w:t>審查通過</w:t>
            </w:r>
            <w:r>
              <w:rPr>
                <w:rFonts w:ascii="標楷體" w:eastAsia="標楷體" w:hAnsi="標楷體" w:cs="新細明體"/>
                <w:spacing w:val="13"/>
              </w:rPr>
              <w:t xml:space="preserve">   </w:t>
            </w:r>
            <w:r>
              <w:rPr>
                <w:rFonts w:ascii="標楷體" w:eastAsia="標楷體" w:hAnsi="標楷體" w:cs="新細明體"/>
                <w:color w:val="000000"/>
              </w:rPr>
              <w:t>□</w:t>
            </w:r>
            <w:r>
              <w:rPr>
                <w:rFonts w:ascii="標楷體" w:eastAsia="標楷體" w:hAnsi="標楷體" w:cs="新細明體"/>
                <w:color w:val="000000"/>
              </w:rPr>
              <w:t>登錄文化資產保存技術</w:t>
            </w:r>
          </w:p>
          <w:p w:rsidR="007D7282" w:rsidRDefault="00632888">
            <w:pPr>
              <w:autoSpaceDE w:val="0"/>
              <w:spacing w:before="47"/>
              <w:ind w:left="1778"/>
            </w:pPr>
            <w:r>
              <w:rPr>
                <w:rFonts w:ascii="標楷體" w:eastAsia="標楷體" w:hAnsi="標楷體" w:cs="新細明體"/>
                <w:color w:val="000000"/>
                <w:spacing w:val="-4"/>
              </w:rPr>
              <w:t>名稱：</w:t>
            </w:r>
          </w:p>
          <w:p w:rsidR="007D7282" w:rsidRDefault="00632888">
            <w:pPr>
              <w:autoSpaceDE w:val="0"/>
              <w:spacing w:before="47"/>
              <w:ind w:left="1538"/>
            </w:pPr>
            <w:r>
              <w:rPr>
                <w:rFonts w:ascii="標楷體" w:eastAsia="標楷體" w:hAnsi="標楷體" w:cs="新細明體"/>
                <w:color w:val="000000"/>
                <w:spacing w:val="-1"/>
              </w:rPr>
              <w:t>□</w:t>
            </w:r>
            <w:r>
              <w:rPr>
                <w:rFonts w:ascii="標楷體" w:eastAsia="標楷體" w:hAnsi="標楷體" w:cs="新細明體"/>
                <w:color w:val="000000"/>
                <w:spacing w:val="-1"/>
              </w:rPr>
              <w:t>認定文化資產保存技術保</w:t>
            </w:r>
            <w:r>
              <w:rPr>
                <w:rFonts w:ascii="標楷體" w:eastAsia="標楷體" w:hAnsi="標楷體" w:cs="新細明體"/>
                <w:color w:val="000000"/>
              </w:rPr>
              <w:t>存者</w:t>
            </w:r>
          </w:p>
          <w:p w:rsidR="007D7282" w:rsidRDefault="00632888">
            <w:pPr>
              <w:autoSpaceDE w:val="0"/>
              <w:spacing w:before="48"/>
              <w:ind w:left="1778"/>
            </w:pPr>
            <w:r>
              <w:rPr>
                <w:rFonts w:ascii="標楷體" w:eastAsia="標楷體" w:hAnsi="標楷體" w:cs="新細明體"/>
                <w:color w:val="000000"/>
                <w:spacing w:val="-4"/>
              </w:rPr>
              <w:t>名稱：</w:t>
            </w:r>
          </w:p>
          <w:p w:rsidR="007D7282" w:rsidRDefault="00632888">
            <w:pPr>
              <w:autoSpaceDE w:val="0"/>
              <w:spacing w:before="48"/>
              <w:ind w:left="98"/>
            </w:pPr>
            <w:r>
              <w:rPr>
                <w:rFonts w:ascii="標楷體" w:eastAsia="標楷體" w:hAnsi="標楷體" w:cs="新細明體"/>
                <w:color w:val="000000"/>
                <w:spacing w:val="-3"/>
              </w:rPr>
              <w:t>□</w:t>
            </w:r>
            <w:r>
              <w:rPr>
                <w:rFonts w:ascii="標楷體" w:eastAsia="標楷體" w:hAnsi="標楷體" w:cs="新細明體"/>
                <w:color w:val="000000"/>
                <w:spacing w:val="-3"/>
              </w:rPr>
              <w:t>審查</w:t>
            </w:r>
            <w:r>
              <w:rPr>
                <w:rFonts w:ascii="標楷體" w:eastAsia="標楷體" w:hAnsi="標楷體" w:cs="新細明體"/>
                <w:color w:val="000000"/>
                <w:spacing w:val="-1"/>
              </w:rPr>
              <w:t>未通過</w:t>
            </w:r>
          </w:p>
        </w:tc>
      </w:tr>
      <w:tr w:rsidR="007D7282">
        <w:tblPrEx>
          <w:tblCellMar>
            <w:top w:w="0" w:type="dxa"/>
            <w:bottom w:w="0" w:type="dxa"/>
          </w:tblCellMar>
        </w:tblPrEx>
        <w:trPr>
          <w:trHeight w:hRule="exact" w:val="2185"/>
        </w:trPr>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63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4"/>
              </w:rPr>
              <w:t>（中</w:t>
            </w:r>
            <w:r>
              <w:rPr>
                <w:rFonts w:ascii="標楷體" w:eastAsia="標楷體" w:hAnsi="標楷體" w:cs="新細明體"/>
                <w:color w:val="000000"/>
                <w:spacing w:val="-2"/>
              </w:rPr>
              <w:t>央）</w:t>
            </w:r>
          </w:p>
          <w:p w:rsidR="007D7282" w:rsidRDefault="00632888">
            <w:pPr>
              <w:autoSpaceDE w:val="0"/>
              <w:spacing w:before="48"/>
              <w:ind w:left="98"/>
            </w:pPr>
            <w:r>
              <w:rPr>
                <w:rFonts w:ascii="標楷體" w:eastAsia="標楷體" w:hAnsi="標楷體" w:cs="新細明體"/>
                <w:color w:val="000000"/>
              </w:rPr>
              <w:t>□</w:t>
            </w:r>
            <w:r>
              <w:rPr>
                <w:rFonts w:ascii="標楷體" w:eastAsia="標楷體" w:hAnsi="標楷體" w:cs="新細明體"/>
                <w:color w:val="000000"/>
              </w:rPr>
              <w:t>審查通過</w:t>
            </w:r>
            <w:r>
              <w:rPr>
                <w:rFonts w:ascii="標楷體" w:eastAsia="標楷體" w:hAnsi="標楷體" w:cs="新細明體"/>
                <w:spacing w:val="13"/>
              </w:rPr>
              <w:t xml:space="preserve">   </w:t>
            </w:r>
            <w:r>
              <w:rPr>
                <w:rFonts w:ascii="標楷體" w:eastAsia="標楷體" w:hAnsi="標楷體" w:cs="新細明體"/>
                <w:color w:val="000000"/>
              </w:rPr>
              <w:t>□</w:t>
            </w:r>
            <w:r>
              <w:rPr>
                <w:rFonts w:ascii="標楷體" w:eastAsia="標楷體" w:hAnsi="標楷體" w:cs="新細明體"/>
                <w:color w:val="000000"/>
              </w:rPr>
              <w:t>登錄重要文化資產保存技術</w:t>
            </w:r>
          </w:p>
          <w:p w:rsidR="007D7282" w:rsidRDefault="00632888">
            <w:pPr>
              <w:autoSpaceDE w:val="0"/>
              <w:spacing w:before="48"/>
              <w:ind w:left="1778"/>
            </w:pPr>
            <w:r>
              <w:rPr>
                <w:rFonts w:ascii="標楷體" w:eastAsia="標楷體" w:hAnsi="標楷體" w:cs="新細明體"/>
                <w:color w:val="000000"/>
                <w:spacing w:val="-4"/>
              </w:rPr>
              <w:t>名稱：</w:t>
            </w:r>
          </w:p>
          <w:p w:rsidR="007D7282" w:rsidRDefault="00632888">
            <w:pPr>
              <w:autoSpaceDE w:val="0"/>
              <w:spacing w:before="48"/>
              <w:ind w:left="1538"/>
            </w:pPr>
            <w:r>
              <w:rPr>
                <w:rFonts w:ascii="標楷體" w:eastAsia="標楷體" w:hAnsi="標楷體" w:cs="新細明體"/>
                <w:color w:val="000000"/>
                <w:spacing w:val="-1"/>
              </w:rPr>
              <w:t>□</w:t>
            </w:r>
            <w:r>
              <w:rPr>
                <w:rFonts w:ascii="標楷體" w:eastAsia="標楷體" w:hAnsi="標楷體" w:cs="新細明體"/>
                <w:color w:val="000000"/>
                <w:spacing w:val="-1"/>
              </w:rPr>
              <w:t>認定文化資產保存技術保</w:t>
            </w:r>
            <w:r>
              <w:rPr>
                <w:rFonts w:ascii="標楷體" w:eastAsia="標楷體" w:hAnsi="標楷體" w:cs="新細明體"/>
                <w:color w:val="000000"/>
              </w:rPr>
              <w:t>存者</w:t>
            </w:r>
          </w:p>
          <w:p w:rsidR="007D7282" w:rsidRDefault="00632888">
            <w:pPr>
              <w:autoSpaceDE w:val="0"/>
              <w:spacing w:before="48"/>
              <w:ind w:left="1778"/>
            </w:pPr>
            <w:r>
              <w:rPr>
                <w:rFonts w:ascii="標楷體" w:eastAsia="標楷體" w:hAnsi="標楷體" w:cs="新細明體"/>
                <w:color w:val="000000"/>
                <w:spacing w:val="-4"/>
              </w:rPr>
              <w:t>名稱：</w:t>
            </w:r>
          </w:p>
          <w:p w:rsidR="007D7282" w:rsidRDefault="00632888">
            <w:pPr>
              <w:autoSpaceDE w:val="0"/>
              <w:spacing w:before="48"/>
              <w:ind w:left="98"/>
            </w:pPr>
            <w:r>
              <w:rPr>
                <w:rFonts w:ascii="標楷體" w:eastAsia="標楷體" w:hAnsi="標楷體" w:cs="新細明體"/>
                <w:color w:val="000000"/>
                <w:spacing w:val="-3"/>
              </w:rPr>
              <w:t>□</w:t>
            </w:r>
            <w:r>
              <w:rPr>
                <w:rFonts w:ascii="標楷體" w:eastAsia="標楷體" w:hAnsi="標楷體" w:cs="新細明體"/>
                <w:color w:val="000000"/>
                <w:spacing w:val="-3"/>
              </w:rPr>
              <w:t>審查</w:t>
            </w:r>
            <w:r>
              <w:rPr>
                <w:rFonts w:ascii="標楷體" w:eastAsia="標楷體" w:hAnsi="標楷體" w:cs="新細明體"/>
                <w:color w:val="000000"/>
                <w:spacing w:val="-1"/>
              </w:rPr>
              <w:t>未通過</w:t>
            </w:r>
          </w:p>
        </w:tc>
      </w:tr>
    </w:tbl>
    <w:p w:rsidR="00000000" w:rsidRDefault="00632888">
      <w:pPr>
        <w:sectPr w:rsidR="00000000">
          <w:type w:val="continuous"/>
          <w:pgSz w:w="11904" w:h="16840"/>
          <w:pgMar w:top="0" w:right="0" w:bottom="0" w:left="0" w:header="720" w:footer="720" w:gutter="0"/>
          <w:cols w:space="720"/>
        </w:sectPr>
      </w:pPr>
    </w:p>
    <w:p w:rsidR="007D7282" w:rsidRDefault="00632888">
      <w:pPr>
        <w:autoSpaceDE w:val="0"/>
        <w:spacing w:before="36"/>
        <w:ind w:left="1701"/>
      </w:pPr>
      <w:r>
        <w:rPr>
          <w:rFonts w:ascii="標楷體" w:eastAsia="標楷體" w:hAnsi="標楷體" w:cs="新細明體"/>
          <w:color w:val="000000"/>
          <w:spacing w:val="-1"/>
          <w:sz w:val="20"/>
          <w:szCs w:val="20"/>
        </w:rPr>
        <w:t>說明</w:t>
      </w:r>
    </w:p>
    <w:p w:rsidR="007D7282" w:rsidRDefault="007D7282">
      <w:pPr>
        <w:spacing w:line="99"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3"/>
          <w:sz w:val="20"/>
          <w:szCs w:val="20"/>
        </w:rPr>
        <w:t>1.</w:t>
      </w:r>
      <w:r>
        <w:rPr>
          <w:rFonts w:ascii="標楷體" w:eastAsia="標楷體" w:hAnsi="標楷體" w:cs="新細明體"/>
          <w:color w:val="000000"/>
          <w:spacing w:val="3"/>
          <w:sz w:val="20"/>
          <w:szCs w:val="20"/>
        </w:rPr>
        <w:t>保存技術及保存者之名係指即</w:t>
      </w:r>
      <w:r>
        <w:rPr>
          <w:rFonts w:ascii="標楷體" w:eastAsia="標楷體" w:hAnsi="標楷體" w:cs="新細明體"/>
          <w:color w:val="000000"/>
          <w:spacing w:val="2"/>
          <w:sz w:val="20"/>
          <w:szCs w:val="20"/>
        </w:rPr>
        <w:t>列冊時的名稱。</w:t>
      </w:r>
    </w:p>
    <w:p w:rsidR="007D7282" w:rsidRDefault="007D7282">
      <w:pPr>
        <w:spacing w:line="99"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3"/>
          <w:sz w:val="20"/>
          <w:szCs w:val="20"/>
        </w:rPr>
        <w:t>2.</w:t>
      </w:r>
      <w:r>
        <w:rPr>
          <w:rFonts w:ascii="標楷體" w:eastAsia="標楷體" w:hAnsi="標楷體" w:cs="新細明體"/>
          <w:color w:val="000000"/>
          <w:spacing w:val="3"/>
          <w:sz w:val="20"/>
          <w:szCs w:val="20"/>
        </w:rPr>
        <w:t>審查</w:t>
      </w:r>
      <w:r>
        <w:rPr>
          <w:rFonts w:ascii="標楷體" w:eastAsia="標楷體" w:hAnsi="標楷體" w:cs="新細明體"/>
          <w:color w:val="000000"/>
          <w:spacing w:val="2"/>
          <w:sz w:val="20"/>
          <w:szCs w:val="20"/>
        </w:rPr>
        <w:t>通過後登錄、認定名稱，係指審查會議決議之名稱。</w:t>
      </w:r>
    </w:p>
    <w:p w:rsidR="007D7282" w:rsidRDefault="007D7282">
      <w:pPr>
        <w:spacing w:line="99"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z w:val="20"/>
          <w:szCs w:val="20"/>
        </w:rPr>
        <w:t>3.</w:t>
      </w:r>
      <w:r>
        <w:rPr>
          <w:rFonts w:ascii="標楷體" w:eastAsia="標楷體" w:hAnsi="標楷體" w:cs="新細明體"/>
          <w:color w:val="000000"/>
          <w:sz w:val="20"/>
          <w:szCs w:val="20"/>
        </w:rPr>
        <w:t>在運用時得依實際需要延長各欄位及內容，但請以</w:t>
      </w:r>
      <w:r>
        <w:rPr>
          <w:rFonts w:ascii="標楷體" w:eastAsia="標楷體" w:hAnsi="標楷體" w:cs="新細明體"/>
          <w:spacing w:val="11"/>
          <w:sz w:val="20"/>
          <w:szCs w:val="20"/>
        </w:rPr>
        <w:t xml:space="preserve"> </w:t>
      </w:r>
      <w:r>
        <w:rPr>
          <w:rFonts w:ascii="標楷體" w:eastAsia="標楷體" w:hAnsi="標楷體" w:cs="新細明體"/>
          <w:color w:val="000000"/>
          <w:sz w:val="20"/>
          <w:szCs w:val="20"/>
        </w:rPr>
        <w:t>A4</w:t>
      </w:r>
      <w:r>
        <w:rPr>
          <w:rFonts w:ascii="標楷體" w:eastAsia="標楷體" w:hAnsi="標楷體" w:cs="新細明體"/>
          <w:spacing w:val="12"/>
          <w:sz w:val="20"/>
          <w:szCs w:val="20"/>
        </w:rPr>
        <w:t xml:space="preserve"> </w:t>
      </w:r>
      <w:r>
        <w:rPr>
          <w:rFonts w:ascii="標楷體" w:eastAsia="標楷體" w:hAnsi="標楷體" w:cs="新細明體"/>
          <w:color w:val="000000"/>
          <w:sz w:val="20"/>
          <w:szCs w:val="20"/>
        </w:rPr>
        <w:t>規格紙張為準。</w:t>
      </w:r>
    </w:p>
    <w:p w:rsidR="007D7282" w:rsidRDefault="007D7282">
      <w:pPr>
        <w:spacing w:line="168"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54</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44"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b/>
          <w:color w:val="000000"/>
          <w:spacing w:val="48"/>
        </w:rPr>
        <w:t>單元十：登錄、認定之後續事項：編號、證</w:t>
      </w:r>
      <w:r>
        <w:rPr>
          <w:rFonts w:ascii="標楷體" w:eastAsia="標楷體" w:hAnsi="標楷體" w:cs="新細明體"/>
          <w:b/>
          <w:color w:val="000000"/>
          <w:spacing w:val="47"/>
        </w:rPr>
        <w:t>書、通知、公告、備查</w:t>
      </w:r>
    </w:p>
    <w:p w:rsidR="007D7282" w:rsidRDefault="00632888">
      <w:pPr>
        <w:autoSpaceDE w:val="0"/>
        <w:spacing w:before="60"/>
        <w:ind w:left="1701"/>
      </w:pPr>
      <w:r>
        <w:rPr>
          <w:rFonts w:ascii="標楷體" w:eastAsia="標楷體" w:hAnsi="標楷體" w:cs="新細明體"/>
          <w:color w:val="000000"/>
          <w:spacing w:val="50"/>
          <w:sz w:val="20"/>
          <w:szCs w:val="20"/>
        </w:rPr>
        <w:t>一、</w:t>
      </w:r>
      <w:r>
        <w:rPr>
          <w:rFonts w:ascii="標楷體" w:eastAsia="標楷體" w:hAnsi="標楷體" w:cs="新細明體"/>
          <w:color w:val="000000"/>
          <w:spacing w:val="48"/>
          <w:sz w:val="20"/>
          <w:szCs w:val="20"/>
        </w:rPr>
        <w:t>概說</w:t>
      </w:r>
    </w:p>
    <w:p w:rsidR="007D7282" w:rsidRDefault="007D7282">
      <w:pPr>
        <w:spacing w:line="263" w:lineRule="exact"/>
        <w:rPr>
          <w:rFonts w:ascii="標楷體" w:eastAsia="標楷體" w:hAnsi="標楷體"/>
        </w:rPr>
      </w:pPr>
    </w:p>
    <w:p w:rsidR="007D7282" w:rsidRDefault="00632888">
      <w:pPr>
        <w:autoSpaceDE w:val="0"/>
        <w:ind w:left="2181"/>
      </w:pPr>
      <w:r>
        <w:rPr>
          <w:rFonts w:ascii="標楷體" w:eastAsia="標楷體" w:hAnsi="標楷體"/>
          <w:color w:val="000000"/>
          <w:spacing w:val="16"/>
          <w:sz w:val="20"/>
          <w:szCs w:val="20"/>
        </w:rPr>
        <w:t>(</w:t>
      </w:r>
      <w:r>
        <w:rPr>
          <w:rFonts w:ascii="標楷體" w:eastAsia="標楷體" w:hAnsi="標楷體" w:cs="新細明體"/>
          <w:color w:val="000000"/>
          <w:spacing w:val="49"/>
          <w:sz w:val="20"/>
          <w:szCs w:val="20"/>
        </w:rPr>
        <w:t>一</w:t>
      </w:r>
      <w:r>
        <w:rPr>
          <w:rFonts w:ascii="標楷體" w:eastAsia="標楷體" w:hAnsi="標楷體"/>
          <w:color w:val="000000"/>
          <w:spacing w:val="16"/>
          <w:sz w:val="20"/>
          <w:szCs w:val="20"/>
        </w:rPr>
        <w:t>)</w:t>
      </w:r>
      <w:r>
        <w:rPr>
          <w:rFonts w:ascii="標楷體" w:eastAsia="標楷體" w:hAnsi="標楷體" w:cs="新細明體"/>
          <w:color w:val="000000"/>
          <w:spacing w:val="49"/>
          <w:sz w:val="20"/>
          <w:szCs w:val="20"/>
        </w:rPr>
        <w:t>法令</w:t>
      </w:r>
    </w:p>
    <w:p w:rsidR="007D7282" w:rsidRDefault="007D7282">
      <w:pPr>
        <w:spacing w:line="296" w:lineRule="exact"/>
        <w:rPr>
          <w:rFonts w:ascii="標楷體" w:eastAsia="標楷體" w:hAnsi="標楷體"/>
        </w:rPr>
      </w:pPr>
    </w:p>
    <w:p w:rsidR="007D7282" w:rsidRDefault="00632888">
      <w:pPr>
        <w:autoSpaceDE w:val="0"/>
        <w:spacing w:line="331" w:lineRule="auto"/>
        <w:ind w:left="2181" w:right="1590" w:firstLine="504"/>
      </w:pPr>
      <w:r>
        <w:rPr>
          <w:rFonts w:ascii="標楷體" w:eastAsia="標楷體" w:hAnsi="標楷體" w:cs="新細明體"/>
          <w:color w:val="000000"/>
          <w:spacing w:val="54"/>
          <w:sz w:val="20"/>
          <w:szCs w:val="20"/>
        </w:rPr>
        <w:t>保存技術之登錄及保存者之認定，經法定程序審查</w:t>
      </w:r>
      <w:r>
        <w:rPr>
          <w:rFonts w:ascii="標楷體" w:eastAsia="標楷體" w:hAnsi="標楷體" w:cs="新細明體"/>
          <w:color w:val="000000"/>
          <w:spacing w:val="53"/>
          <w:sz w:val="20"/>
          <w:szCs w:val="20"/>
        </w:rPr>
        <w:t>後，即應由主管機</w:t>
      </w:r>
      <w:r>
        <w:rPr>
          <w:rFonts w:ascii="標楷體" w:eastAsia="標楷體" w:hAnsi="標楷體" w:cs="新細明體"/>
          <w:color w:val="000000"/>
          <w:spacing w:val="54"/>
          <w:sz w:val="20"/>
          <w:szCs w:val="20"/>
        </w:rPr>
        <w:t>關進行通知、公告，而由地方主管機關負責之業</w:t>
      </w:r>
      <w:r>
        <w:rPr>
          <w:rFonts w:ascii="標楷體" w:eastAsia="標楷體" w:hAnsi="標楷體" w:cs="新細明體"/>
          <w:color w:val="000000"/>
          <w:spacing w:val="53"/>
          <w:sz w:val="20"/>
          <w:szCs w:val="20"/>
        </w:rPr>
        <w:t>務，則需陳報中央主管機</w:t>
      </w:r>
      <w:r>
        <w:rPr>
          <w:rFonts w:ascii="標楷體" w:eastAsia="標楷體" w:hAnsi="標楷體" w:cs="新細明體"/>
          <w:color w:val="000000"/>
          <w:spacing w:val="50"/>
          <w:sz w:val="20"/>
          <w:szCs w:val="20"/>
        </w:rPr>
        <w:t>關備查，此規定在新法第</w:t>
      </w:r>
      <w:r>
        <w:rPr>
          <w:rFonts w:ascii="標楷體" w:eastAsia="標楷體" w:hAnsi="標楷體" w:cs="新細明體"/>
          <w:spacing w:val="13"/>
          <w:sz w:val="20"/>
          <w:szCs w:val="20"/>
        </w:rPr>
        <w:t xml:space="preserve"> </w:t>
      </w:r>
      <w:r>
        <w:rPr>
          <w:rFonts w:ascii="標楷體" w:eastAsia="標楷體" w:hAnsi="標楷體" w:cs="新細明體"/>
          <w:color w:val="000000"/>
          <w:spacing w:val="24"/>
          <w:sz w:val="20"/>
          <w:szCs w:val="20"/>
        </w:rPr>
        <w:t>96</w:t>
      </w:r>
      <w:r>
        <w:rPr>
          <w:rFonts w:ascii="標楷體" w:eastAsia="標楷體" w:hAnsi="標楷體" w:cs="新細明體"/>
          <w:spacing w:val="14"/>
          <w:sz w:val="20"/>
          <w:szCs w:val="20"/>
        </w:rPr>
        <w:t xml:space="preserve"> </w:t>
      </w:r>
      <w:r>
        <w:rPr>
          <w:rFonts w:ascii="標楷體" w:eastAsia="標楷體" w:hAnsi="標楷體" w:cs="新細明體"/>
          <w:color w:val="000000"/>
          <w:spacing w:val="50"/>
          <w:sz w:val="20"/>
          <w:szCs w:val="20"/>
        </w:rPr>
        <w:t>條第</w:t>
      </w:r>
      <w:r>
        <w:rPr>
          <w:rFonts w:ascii="標楷體" w:eastAsia="標楷體" w:hAnsi="標楷體" w:cs="新細明體"/>
          <w:spacing w:val="13"/>
          <w:sz w:val="20"/>
          <w:szCs w:val="20"/>
        </w:rPr>
        <w:t xml:space="preserve"> </w:t>
      </w:r>
      <w:r>
        <w:rPr>
          <w:rFonts w:ascii="標楷體" w:eastAsia="標楷體" w:hAnsi="標楷體" w:cs="新細明體"/>
          <w:color w:val="000000"/>
          <w:spacing w:val="23"/>
          <w:sz w:val="20"/>
          <w:szCs w:val="20"/>
        </w:rPr>
        <w:t>1</w:t>
      </w:r>
      <w:r>
        <w:rPr>
          <w:rFonts w:ascii="標楷體" w:eastAsia="標楷體" w:hAnsi="標楷體" w:cs="新細明體"/>
          <w:spacing w:val="14"/>
          <w:sz w:val="20"/>
          <w:szCs w:val="20"/>
        </w:rPr>
        <w:t xml:space="preserve"> </w:t>
      </w:r>
      <w:r>
        <w:rPr>
          <w:rFonts w:ascii="標楷體" w:eastAsia="標楷體" w:hAnsi="標楷體" w:cs="新細明體"/>
          <w:color w:val="000000"/>
          <w:spacing w:val="50"/>
          <w:sz w:val="20"/>
          <w:szCs w:val="20"/>
        </w:rPr>
        <w:t>項「直轄市、縣（市）主管機關</w:t>
      </w:r>
      <w:r>
        <w:rPr>
          <w:rFonts w:ascii="標楷體" w:eastAsia="標楷體" w:hAnsi="標楷體" w:cs="新細明體"/>
          <w:color w:val="000000"/>
          <w:spacing w:val="50"/>
          <w:sz w:val="20"/>
          <w:szCs w:val="20"/>
        </w:rPr>
        <w:t>……</w:t>
      </w:r>
      <w:r>
        <w:rPr>
          <w:rFonts w:ascii="標楷體" w:eastAsia="標楷體" w:hAnsi="標楷體" w:cs="新細明體"/>
          <w:color w:val="000000"/>
          <w:spacing w:val="50"/>
          <w:sz w:val="20"/>
          <w:szCs w:val="20"/>
        </w:rPr>
        <w:t>審</w:t>
      </w:r>
      <w:r>
        <w:rPr>
          <w:rFonts w:ascii="標楷體" w:eastAsia="標楷體" w:hAnsi="標楷體" w:cs="新細明體"/>
          <w:color w:val="000000"/>
          <w:spacing w:val="53"/>
          <w:sz w:val="20"/>
          <w:szCs w:val="20"/>
        </w:rPr>
        <w:t>查登錄為文化資產保存技術，辦理公告，並報中央主管機關備查。</w:t>
      </w:r>
      <w:r>
        <w:rPr>
          <w:rFonts w:ascii="標楷體" w:eastAsia="標楷體" w:hAnsi="標楷體" w:cs="新細明體"/>
          <w:color w:val="000000"/>
          <w:spacing w:val="67"/>
          <w:sz w:val="20"/>
          <w:szCs w:val="20"/>
        </w:rPr>
        <w:t>」第</w:t>
      </w:r>
      <w:r>
        <w:rPr>
          <w:rFonts w:ascii="標楷體" w:eastAsia="標楷體" w:hAnsi="標楷體" w:cs="新細明體"/>
          <w:spacing w:val="14"/>
          <w:sz w:val="20"/>
          <w:szCs w:val="20"/>
        </w:rPr>
        <w:t xml:space="preserve">  </w:t>
      </w:r>
      <w:r>
        <w:rPr>
          <w:rFonts w:ascii="標楷體" w:eastAsia="標楷體" w:hAnsi="標楷體" w:cs="新細明體"/>
          <w:color w:val="000000"/>
          <w:spacing w:val="25"/>
          <w:sz w:val="20"/>
          <w:szCs w:val="20"/>
        </w:rPr>
        <w:t>2</w:t>
      </w:r>
      <w:r>
        <w:rPr>
          <w:rFonts w:ascii="標楷體" w:eastAsia="標楷體" w:hAnsi="標楷體" w:cs="新細明體"/>
          <w:color w:val="000000"/>
          <w:spacing w:val="45"/>
          <w:sz w:val="20"/>
          <w:szCs w:val="20"/>
        </w:rPr>
        <w:t>項</w:t>
      </w:r>
      <w:r>
        <w:rPr>
          <w:rFonts w:ascii="標楷體" w:eastAsia="標楷體" w:hAnsi="標楷體" w:cs="新細明體"/>
          <w:color w:val="000000"/>
          <w:spacing w:val="46"/>
          <w:sz w:val="20"/>
          <w:szCs w:val="20"/>
        </w:rPr>
        <w:t>「中央主管機關</w:t>
      </w:r>
      <w:r>
        <w:rPr>
          <w:rFonts w:ascii="標楷體" w:eastAsia="標楷體" w:hAnsi="標楷體" w:cs="新細明體"/>
          <w:color w:val="000000"/>
          <w:spacing w:val="46"/>
          <w:sz w:val="20"/>
          <w:szCs w:val="20"/>
        </w:rPr>
        <w:t>……</w:t>
      </w:r>
      <w:r>
        <w:rPr>
          <w:rFonts w:ascii="標楷體" w:eastAsia="標楷體" w:hAnsi="標楷體" w:cs="新細明體"/>
          <w:color w:val="000000"/>
          <w:spacing w:val="45"/>
          <w:sz w:val="20"/>
          <w:szCs w:val="20"/>
        </w:rPr>
        <w:t>審查登錄為重要文化資產保存技術，並辦理公告。</w:t>
      </w:r>
      <w:r>
        <w:rPr>
          <w:rFonts w:ascii="標楷體" w:eastAsia="標楷體" w:hAnsi="標楷體" w:cs="新細明體"/>
          <w:color w:val="000000"/>
          <w:spacing w:val="66"/>
          <w:sz w:val="20"/>
          <w:szCs w:val="20"/>
        </w:rPr>
        <w:t>」</w:t>
      </w:r>
      <w:r>
        <w:rPr>
          <w:rFonts w:ascii="標楷體" w:eastAsia="標楷體" w:hAnsi="標楷體" w:cs="新細明體"/>
          <w:color w:val="000000"/>
          <w:spacing w:val="50"/>
          <w:sz w:val="20"/>
          <w:szCs w:val="20"/>
        </w:rPr>
        <w:t>而賦予保存者編號與證書者，則在第</w:t>
      </w:r>
      <w:r>
        <w:rPr>
          <w:rFonts w:ascii="標楷體" w:eastAsia="標楷體" w:hAnsi="標楷體" w:cs="新細明體"/>
          <w:spacing w:val="13"/>
          <w:sz w:val="20"/>
          <w:szCs w:val="20"/>
        </w:rPr>
        <w:t xml:space="preserve"> </w:t>
      </w:r>
      <w:r>
        <w:rPr>
          <w:rFonts w:ascii="標楷體" w:eastAsia="標楷體" w:hAnsi="標楷體" w:cs="新細明體"/>
          <w:color w:val="000000"/>
          <w:spacing w:val="25"/>
          <w:sz w:val="20"/>
          <w:szCs w:val="20"/>
        </w:rPr>
        <w:t>95</w:t>
      </w:r>
      <w:r>
        <w:rPr>
          <w:rFonts w:ascii="標楷體" w:eastAsia="標楷體" w:hAnsi="標楷體" w:cs="新細明體"/>
          <w:spacing w:val="14"/>
          <w:sz w:val="20"/>
          <w:szCs w:val="20"/>
        </w:rPr>
        <w:t xml:space="preserve"> </w:t>
      </w:r>
      <w:r>
        <w:rPr>
          <w:rFonts w:ascii="標楷體" w:eastAsia="標楷體" w:hAnsi="標楷體" w:cs="新細明體"/>
          <w:color w:val="000000"/>
          <w:spacing w:val="50"/>
          <w:sz w:val="20"/>
          <w:szCs w:val="20"/>
        </w:rPr>
        <w:t>條第</w:t>
      </w:r>
      <w:r>
        <w:rPr>
          <w:rFonts w:ascii="標楷體" w:eastAsia="標楷體" w:hAnsi="標楷體" w:cs="新細明體"/>
          <w:spacing w:val="14"/>
          <w:sz w:val="20"/>
          <w:szCs w:val="20"/>
        </w:rPr>
        <w:t xml:space="preserve"> </w:t>
      </w:r>
      <w:r>
        <w:rPr>
          <w:rFonts w:ascii="標楷體" w:eastAsia="標楷體" w:hAnsi="標楷體" w:cs="新細明體"/>
          <w:color w:val="000000"/>
          <w:spacing w:val="25"/>
          <w:sz w:val="20"/>
          <w:szCs w:val="20"/>
        </w:rPr>
        <w:t>3</w:t>
      </w:r>
      <w:r>
        <w:rPr>
          <w:rFonts w:ascii="標楷體" w:eastAsia="標楷體" w:hAnsi="標楷體" w:cs="新細明體"/>
          <w:spacing w:val="14"/>
          <w:sz w:val="20"/>
          <w:szCs w:val="20"/>
        </w:rPr>
        <w:t xml:space="preserve"> </w:t>
      </w:r>
      <w:r>
        <w:rPr>
          <w:rFonts w:ascii="標楷體" w:eastAsia="標楷體" w:hAnsi="標楷體" w:cs="新細明體"/>
          <w:color w:val="000000"/>
          <w:spacing w:val="50"/>
          <w:sz w:val="20"/>
          <w:szCs w:val="20"/>
        </w:rPr>
        <w:t>項中明定之「主管機關應對</w:t>
      </w:r>
      <w:r>
        <w:rPr>
          <w:rFonts w:ascii="標楷體" w:eastAsia="標楷體" w:hAnsi="標楷體" w:cs="新細明體"/>
          <w:color w:val="000000"/>
          <w:spacing w:val="51"/>
          <w:sz w:val="20"/>
          <w:szCs w:val="20"/>
        </w:rPr>
        <w:t>文化資產保存技術保存者，賦予編號、授予證書及獎勵補助。</w:t>
      </w:r>
      <w:r>
        <w:rPr>
          <w:rFonts w:ascii="標楷體" w:eastAsia="標楷體" w:hAnsi="標楷體" w:cs="新細明體"/>
          <w:color w:val="000000"/>
          <w:spacing w:val="57"/>
          <w:sz w:val="20"/>
          <w:szCs w:val="20"/>
        </w:rPr>
        <w:t>」</w:t>
      </w:r>
    </w:p>
    <w:p w:rsidR="007D7282" w:rsidRDefault="007D7282">
      <w:pPr>
        <w:spacing w:line="182" w:lineRule="exact"/>
        <w:rPr>
          <w:rFonts w:ascii="標楷體" w:eastAsia="標楷體" w:hAnsi="標楷體"/>
        </w:rPr>
      </w:pPr>
    </w:p>
    <w:p w:rsidR="007D7282" w:rsidRDefault="00632888">
      <w:pPr>
        <w:autoSpaceDE w:val="0"/>
        <w:spacing w:line="331" w:lineRule="auto"/>
        <w:ind w:left="2181" w:right="1596" w:firstLine="504"/>
      </w:pPr>
      <w:r>
        <w:rPr>
          <w:rFonts w:ascii="標楷體" w:eastAsia="標楷體" w:hAnsi="標楷體" w:cs="新細明體"/>
          <w:color w:val="000000"/>
          <w:spacing w:val="54"/>
          <w:sz w:val="20"/>
          <w:szCs w:val="20"/>
        </w:rPr>
        <w:t>「文化資產保存技術及保存者登錄認定廢止審查辦</w:t>
      </w:r>
      <w:r>
        <w:rPr>
          <w:rFonts w:ascii="標楷體" w:eastAsia="標楷體" w:hAnsi="標楷體" w:cs="新細明體"/>
          <w:color w:val="000000"/>
          <w:spacing w:val="53"/>
          <w:sz w:val="20"/>
          <w:szCs w:val="20"/>
        </w:rPr>
        <w:t>法」除規定公告、</w:t>
      </w:r>
      <w:r>
        <w:rPr>
          <w:rFonts w:ascii="標楷體" w:eastAsia="標楷體" w:hAnsi="標楷體" w:cs="新細明體"/>
          <w:color w:val="000000"/>
          <w:spacing w:val="54"/>
          <w:sz w:val="20"/>
          <w:szCs w:val="20"/>
        </w:rPr>
        <w:t>通知處分相對人、地方需陳報中央主管機關備查</w:t>
      </w:r>
      <w:r>
        <w:rPr>
          <w:rFonts w:ascii="標楷體" w:eastAsia="標楷體" w:hAnsi="標楷體" w:cs="新細明體"/>
          <w:color w:val="000000"/>
          <w:spacing w:val="53"/>
          <w:sz w:val="20"/>
          <w:szCs w:val="20"/>
        </w:rPr>
        <w:t>程序外，並明定相關細節</w:t>
      </w:r>
      <w:r>
        <w:rPr>
          <w:rFonts w:ascii="標楷體" w:eastAsia="標楷體" w:hAnsi="標楷體" w:cs="新細明體"/>
          <w:color w:val="000000"/>
          <w:spacing w:val="47"/>
          <w:sz w:val="20"/>
          <w:szCs w:val="20"/>
        </w:rPr>
        <w:t>內容。</w:t>
      </w:r>
    </w:p>
    <w:p w:rsidR="007D7282" w:rsidRDefault="007D7282">
      <w:pPr>
        <w:spacing w:line="180" w:lineRule="exact"/>
        <w:rPr>
          <w:rFonts w:ascii="標楷體" w:eastAsia="標楷體" w:hAnsi="標楷體"/>
        </w:rPr>
      </w:pPr>
    </w:p>
    <w:p w:rsidR="007D7282" w:rsidRDefault="00632888">
      <w:pPr>
        <w:autoSpaceDE w:val="0"/>
        <w:ind w:left="2685"/>
      </w:pPr>
      <w:r>
        <w:rPr>
          <w:rFonts w:ascii="標楷體" w:eastAsia="標楷體" w:hAnsi="標楷體" w:cs="新細明體"/>
          <w:color w:val="000000"/>
          <w:spacing w:val="52"/>
          <w:sz w:val="20"/>
          <w:szCs w:val="20"/>
        </w:rPr>
        <w:t>主管機關</w:t>
      </w:r>
      <w:r>
        <w:rPr>
          <w:rFonts w:ascii="標楷體" w:eastAsia="標楷體" w:hAnsi="標楷體" w:cs="新細明體"/>
          <w:color w:val="000000"/>
          <w:spacing w:val="51"/>
          <w:sz w:val="20"/>
          <w:szCs w:val="20"/>
        </w:rPr>
        <w:t>賦予編號，頒授認定證書，證書內容需載明：</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1"/>
          <w:sz w:val="20"/>
          <w:szCs w:val="20"/>
        </w:rPr>
        <w:t>一、保存者之姓名或團體</w:t>
      </w:r>
      <w:r>
        <w:rPr>
          <w:rFonts w:ascii="標楷體" w:eastAsia="標楷體" w:hAnsi="標楷體" w:cs="新細明體"/>
          <w:color w:val="000000"/>
          <w:spacing w:val="50"/>
          <w:sz w:val="20"/>
          <w:szCs w:val="20"/>
        </w:rPr>
        <w:t>名稱。</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1"/>
          <w:sz w:val="20"/>
          <w:szCs w:val="20"/>
        </w:rPr>
        <w:t>二、保存</w:t>
      </w:r>
      <w:r>
        <w:rPr>
          <w:rFonts w:ascii="標楷體" w:eastAsia="標楷體" w:hAnsi="標楷體" w:cs="新細明體"/>
          <w:color w:val="000000"/>
          <w:spacing w:val="49"/>
          <w:sz w:val="20"/>
          <w:szCs w:val="20"/>
        </w:rPr>
        <w:t>者編號。</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2"/>
          <w:sz w:val="20"/>
          <w:szCs w:val="20"/>
        </w:rPr>
        <w:t>三</w:t>
      </w:r>
      <w:r>
        <w:rPr>
          <w:rFonts w:ascii="標楷體" w:eastAsia="標楷體" w:hAnsi="標楷體" w:cs="新細明體"/>
          <w:color w:val="000000"/>
          <w:spacing w:val="51"/>
          <w:sz w:val="20"/>
          <w:szCs w:val="20"/>
        </w:rPr>
        <w:t>、登錄保存技術之名稱、文化資產之類別。</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1"/>
          <w:sz w:val="20"/>
          <w:szCs w:val="20"/>
        </w:rPr>
        <w:t>四、認定日</w:t>
      </w:r>
      <w:r>
        <w:rPr>
          <w:rFonts w:ascii="標楷體" w:eastAsia="標楷體" w:hAnsi="標楷體" w:cs="新細明體"/>
          <w:color w:val="000000"/>
          <w:spacing w:val="50"/>
          <w:sz w:val="20"/>
          <w:szCs w:val="20"/>
        </w:rPr>
        <w:t>期及文號。</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1"/>
          <w:sz w:val="20"/>
          <w:szCs w:val="20"/>
        </w:rPr>
        <w:t>五、認定</w:t>
      </w:r>
      <w:r>
        <w:rPr>
          <w:rFonts w:ascii="標楷體" w:eastAsia="標楷體" w:hAnsi="標楷體" w:cs="新細明體"/>
          <w:color w:val="000000"/>
          <w:spacing w:val="49"/>
          <w:sz w:val="20"/>
          <w:szCs w:val="20"/>
        </w:rPr>
        <w:t>機關。</w:t>
      </w:r>
    </w:p>
    <w:p w:rsidR="007D7282" w:rsidRDefault="007D7282">
      <w:pPr>
        <w:spacing w:line="280" w:lineRule="exact"/>
        <w:rPr>
          <w:rFonts w:ascii="標楷體" w:eastAsia="標楷體" w:hAnsi="標楷體"/>
        </w:rPr>
      </w:pPr>
    </w:p>
    <w:p w:rsidR="007D7282" w:rsidRDefault="00632888">
      <w:pPr>
        <w:autoSpaceDE w:val="0"/>
        <w:ind w:left="2685"/>
      </w:pPr>
      <w:r>
        <w:rPr>
          <w:rFonts w:ascii="標楷體" w:eastAsia="標楷體" w:hAnsi="標楷體" w:cs="新細明體"/>
          <w:color w:val="000000"/>
          <w:spacing w:val="52"/>
          <w:sz w:val="20"/>
          <w:szCs w:val="20"/>
        </w:rPr>
        <w:t>主管機關辦理公告</w:t>
      </w:r>
      <w:r>
        <w:rPr>
          <w:rFonts w:ascii="標楷體" w:eastAsia="標楷體" w:hAnsi="標楷體" w:cs="新細明體"/>
          <w:color w:val="000000"/>
          <w:spacing w:val="50"/>
          <w:sz w:val="20"/>
          <w:szCs w:val="20"/>
        </w:rPr>
        <w:t>時，應載明事項為：</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1"/>
          <w:sz w:val="20"/>
          <w:szCs w:val="20"/>
        </w:rPr>
        <w:t>一、名稱</w:t>
      </w:r>
      <w:r>
        <w:rPr>
          <w:rFonts w:ascii="標楷體" w:eastAsia="標楷體" w:hAnsi="標楷體" w:cs="新細明體"/>
          <w:color w:val="000000"/>
          <w:spacing w:val="49"/>
          <w:sz w:val="20"/>
          <w:szCs w:val="20"/>
        </w:rPr>
        <w:t>及分類。</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1"/>
          <w:sz w:val="20"/>
          <w:szCs w:val="20"/>
        </w:rPr>
        <w:t>二、保</w:t>
      </w:r>
      <w:r>
        <w:rPr>
          <w:rFonts w:ascii="標楷體" w:eastAsia="標楷體" w:hAnsi="標楷體" w:cs="新細明體"/>
          <w:color w:val="000000"/>
          <w:spacing w:val="50"/>
          <w:sz w:val="20"/>
          <w:szCs w:val="20"/>
        </w:rPr>
        <w:t>存技術描述。</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1"/>
          <w:sz w:val="20"/>
          <w:szCs w:val="20"/>
        </w:rPr>
        <w:t>三、保存者之基</w:t>
      </w:r>
      <w:r>
        <w:rPr>
          <w:rFonts w:ascii="標楷體" w:eastAsia="標楷體" w:hAnsi="標楷體" w:cs="新細明體"/>
          <w:color w:val="000000"/>
          <w:spacing w:val="50"/>
          <w:sz w:val="20"/>
          <w:szCs w:val="20"/>
        </w:rPr>
        <w:t>本資料。</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1"/>
          <w:sz w:val="20"/>
          <w:szCs w:val="20"/>
        </w:rPr>
        <w:t>四、登錄、認定理由及其法令依</w:t>
      </w:r>
      <w:r>
        <w:rPr>
          <w:rFonts w:ascii="標楷體" w:eastAsia="標楷體" w:hAnsi="標楷體" w:cs="新細明體"/>
          <w:color w:val="000000"/>
          <w:spacing w:val="50"/>
          <w:sz w:val="20"/>
          <w:szCs w:val="20"/>
        </w:rPr>
        <w:t>據。</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1"/>
          <w:sz w:val="20"/>
          <w:szCs w:val="20"/>
        </w:rPr>
        <w:t>五、公告日</w:t>
      </w:r>
      <w:r>
        <w:rPr>
          <w:rFonts w:ascii="標楷體" w:eastAsia="標楷體" w:hAnsi="標楷體" w:cs="新細明體"/>
          <w:color w:val="000000"/>
          <w:spacing w:val="50"/>
          <w:sz w:val="20"/>
          <w:szCs w:val="20"/>
        </w:rPr>
        <w:t>期及文號。</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2"/>
          <w:sz w:val="20"/>
          <w:szCs w:val="20"/>
        </w:rPr>
        <w:t>前項公告，應揭</w:t>
      </w:r>
      <w:r>
        <w:rPr>
          <w:rFonts w:ascii="標楷體" w:eastAsia="標楷體" w:hAnsi="標楷體" w:cs="新細明體"/>
          <w:color w:val="000000"/>
          <w:spacing w:val="51"/>
          <w:sz w:val="20"/>
          <w:szCs w:val="20"/>
        </w:rPr>
        <w:t>示於主管機關公布欄三十日，並刊登政府公報、新</w:t>
      </w:r>
    </w:p>
    <w:p w:rsidR="007D7282" w:rsidRDefault="007D7282">
      <w:pPr>
        <w:spacing w:line="9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1"/>
          <w:sz w:val="20"/>
          <w:szCs w:val="20"/>
        </w:rPr>
        <w:t>聞紙或資</w:t>
      </w:r>
      <w:r>
        <w:rPr>
          <w:rFonts w:ascii="標楷體" w:eastAsia="標楷體" w:hAnsi="標楷體" w:cs="新細明體"/>
          <w:color w:val="000000"/>
          <w:spacing w:val="49"/>
          <w:sz w:val="20"/>
          <w:szCs w:val="20"/>
        </w:rPr>
        <w:t>訊網路。</w:t>
      </w:r>
    </w:p>
    <w:p w:rsidR="007D7282" w:rsidRDefault="007D7282">
      <w:pPr>
        <w:spacing w:line="279" w:lineRule="exact"/>
        <w:rPr>
          <w:rFonts w:ascii="標楷體" w:eastAsia="標楷體" w:hAnsi="標楷體"/>
        </w:rPr>
      </w:pPr>
    </w:p>
    <w:p w:rsidR="007D7282" w:rsidRDefault="00632888">
      <w:pPr>
        <w:autoSpaceDE w:val="0"/>
        <w:ind w:left="2685"/>
      </w:pPr>
      <w:r>
        <w:rPr>
          <w:rFonts w:ascii="標楷體" w:eastAsia="標楷體" w:hAnsi="標楷體" w:cs="新細明體"/>
          <w:color w:val="000000"/>
          <w:spacing w:val="52"/>
          <w:sz w:val="20"/>
          <w:szCs w:val="20"/>
        </w:rPr>
        <w:t>地方主管</w:t>
      </w:r>
      <w:r>
        <w:rPr>
          <w:rFonts w:ascii="標楷體" w:eastAsia="標楷體" w:hAnsi="標楷體" w:cs="新細明體"/>
          <w:color w:val="000000"/>
          <w:spacing w:val="51"/>
          <w:sz w:val="20"/>
          <w:szCs w:val="20"/>
        </w:rPr>
        <w:t>機關陳報中央主管機關備查，應具備資料為：</w:t>
      </w:r>
    </w:p>
    <w:p w:rsidR="007D7282" w:rsidRDefault="00632888">
      <w:pPr>
        <w:spacing w:before="27"/>
        <w:ind w:left="5908"/>
      </w:pPr>
      <w:r>
        <w:rPr>
          <w:rFonts w:ascii="標楷體" w:eastAsia="標楷體" w:hAnsi="標楷體" w:cs="Calibri"/>
          <w:color w:val="000000"/>
          <w:spacing w:val="-1"/>
          <w:sz w:val="20"/>
          <w:szCs w:val="20"/>
        </w:rPr>
        <w:t>55</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6"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2901"/>
      </w:pPr>
      <w:r>
        <w:rPr>
          <w:rFonts w:ascii="標楷體" w:eastAsia="標楷體" w:hAnsi="標楷體" w:cs="新細明體"/>
          <w:color w:val="000000"/>
          <w:spacing w:val="51"/>
          <w:sz w:val="20"/>
          <w:szCs w:val="20"/>
        </w:rPr>
        <w:t>一、公告</w:t>
      </w:r>
      <w:r>
        <w:rPr>
          <w:rFonts w:ascii="標楷體" w:eastAsia="標楷體" w:hAnsi="標楷體" w:cs="新細明體"/>
          <w:color w:val="000000"/>
          <w:spacing w:val="49"/>
          <w:sz w:val="20"/>
          <w:szCs w:val="20"/>
        </w:rPr>
        <w:t>資料。</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1"/>
          <w:sz w:val="20"/>
          <w:szCs w:val="20"/>
        </w:rPr>
        <w:t>二、普查表</w:t>
      </w:r>
      <w:r>
        <w:rPr>
          <w:rFonts w:ascii="標楷體" w:eastAsia="標楷體" w:hAnsi="標楷體" w:cs="新細明體"/>
          <w:color w:val="000000"/>
          <w:spacing w:val="50"/>
          <w:sz w:val="20"/>
          <w:szCs w:val="20"/>
        </w:rPr>
        <w:t>或提報表。</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1"/>
          <w:sz w:val="20"/>
          <w:szCs w:val="20"/>
        </w:rPr>
        <w:t>三、列冊追蹤之</w:t>
      </w:r>
      <w:r>
        <w:rPr>
          <w:rFonts w:ascii="標楷體" w:eastAsia="標楷體" w:hAnsi="標楷體" w:cs="新細明體"/>
          <w:color w:val="000000"/>
          <w:spacing w:val="50"/>
          <w:sz w:val="20"/>
          <w:szCs w:val="20"/>
        </w:rPr>
        <w:t>基礎資料。</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2"/>
          <w:sz w:val="20"/>
          <w:szCs w:val="20"/>
        </w:rPr>
        <w:t>四、審議</w:t>
      </w:r>
      <w:r>
        <w:rPr>
          <w:rFonts w:ascii="標楷體" w:eastAsia="標楷體" w:hAnsi="標楷體" w:cs="新細明體"/>
          <w:color w:val="000000"/>
          <w:spacing w:val="51"/>
          <w:sz w:val="20"/>
          <w:szCs w:val="20"/>
        </w:rPr>
        <w:t>前之查證資料或現場訪查紀錄及其相關文件。</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2"/>
          <w:sz w:val="20"/>
          <w:szCs w:val="20"/>
        </w:rPr>
        <w:t>五、審議會會議</w:t>
      </w:r>
      <w:r>
        <w:rPr>
          <w:rFonts w:ascii="標楷體" w:eastAsia="標楷體" w:hAnsi="標楷體" w:cs="新細明體"/>
          <w:color w:val="000000"/>
          <w:spacing w:val="51"/>
          <w:sz w:val="20"/>
          <w:szCs w:val="20"/>
        </w:rPr>
        <w:t>紀錄、保存技術及保存者評估報告及相關文件。</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1"/>
          <w:sz w:val="20"/>
          <w:szCs w:val="20"/>
        </w:rPr>
        <w:t>六、其</w:t>
      </w:r>
      <w:r>
        <w:rPr>
          <w:rFonts w:ascii="標楷體" w:eastAsia="標楷體" w:hAnsi="標楷體" w:cs="新細明體"/>
          <w:color w:val="000000"/>
          <w:spacing w:val="50"/>
          <w:sz w:val="20"/>
          <w:szCs w:val="20"/>
        </w:rPr>
        <w:t>他相關事項。</w:t>
      </w:r>
    </w:p>
    <w:p w:rsidR="007D7282" w:rsidRDefault="007D7282">
      <w:pPr>
        <w:spacing w:line="263" w:lineRule="exact"/>
        <w:rPr>
          <w:rFonts w:ascii="標楷體" w:eastAsia="標楷體" w:hAnsi="標楷體"/>
        </w:rPr>
      </w:pPr>
    </w:p>
    <w:p w:rsidR="007D7282" w:rsidRDefault="00632888">
      <w:pPr>
        <w:autoSpaceDE w:val="0"/>
        <w:ind w:left="2181"/>
      </w:pPr>
      <w:r>
        <w:rPr>
          <w:rFonts w:ascii="標楷體" w:eastAsia="標楷體" w:hAnsi="標楷體"/>
          <w:color w:val="000000"/>
          <w:spacing w:val="16"/>
          <w:sz w:val="20"/>
          <w:szCs w:val="20"/>
        </w:rPr>
        <w:t>(</w:t>
      </w:r>
      <w:r>
        <w:rPr>
          <w:rFonts w:ascii="標楷體" w:eastAsia="標楷體" w:hAnsi="標楷體" w:cs="新細明體"/>
          <w:color w:val="000000"/>
          <w:spacing w:val="49"/>
          <w:sz w:val="20"/>
          <w:szCs w:val="20"/>
        </w:rPr>
        <w:t>二</w:t>
      </w:r>
      <w:r>
        <w:rPr>
          <w:rFonts w:ascii="標楷體" w:eastAsia="標楷體" w:hAnsi="標楷體"/>
          <w:color w:val="000000"/>
          <w:spacing w:val="16"/>
          <w:sz w:val="20"/>
          <w:szCs w:val="20"/>
        </w:rPr>
        <w:t>)</w:t>
      </w:r>
      <w:r>
        <w:rPr>
          <w:rFonts w:ascii="標楷體" w:eastAsia="標楷體" w:hAnsi="標楷體" w:cs="新細明體"/>
          <w:color w:val="000000"/>
          <w:spacing w:val="49"/>
          <w:sz w:val="20"/>
          <w:szCs w:val="20"/>
        </w:rPr>
        <w:t>人員</w:t>
      </w:r>
    </w:p>
    <w:p w:rsidR="007D7282" w:rsidRDefault="007D7282">
      <w:pPr>
        <w:spacing w:line="296" w:lineRule="exact"/>
        <w:rPr>
          <w:rFonts w:ascii="標楷體" w:eastAsia="標楷體" w:hAnsi="標楷體"/>
        </w:rPr>
      </w:pPr>
    </w:p>
    <w:p w:rsidR="007D7282" w:rsidRDefault="00632888">
      <w:pPr>
        <w:autoSpaceDE w:val="0"/>
        <w:ind w:left="2685"/>
      </w:pPr>
      <w:r>
        <w:rPr>
          <w:rFonts w:ascii="標楷體" w:eastAsia="標楷體" w:hAnsi="標楷體" w:cs="新細明體"/>
          <w:color w:val="000000"/>
          <w:spacing w:val="55"/>
          <w:sz w:val="20"/>
          <w:szCs w:val="20"/>
        </w:rPr>
        <w:t>辦理登錄、認定的通知、公告、備</w:t>
      </w:r>
      <w:r>
        <w:rPr>
          <w:rFonts w:ascii="標楷體" w:eastAsia="標楷體" w:hAnsi="標楷體" w:cs="新細明體"/>
          <w:color w:val="000000"/>
          <w:spacing w:val="53"/>
          <w:sz w:val="20"/>
          <w:szCs w:val="20"/>
        </w:rPr>
        <w:t>查作業人員，為地方主管機關或中</w:t>
      </w:r>
    </w:p>
    <w:p w:rsidR="007D7282" w:rsidRDefault="007D7282">
      <w:pPr>
        <w:spacing w:line="99" w:lineRule="exact"/>
        <w:rPr>
          <w:rFonts w:ascii="標楷體" w:eastAsia="標楷體" w:hAnsi="標楷體"/>
        </w:rPr>
      </w:pPr>
    </w:p>
    <w:p w:rsidR="007D7282" w:rsidRDefault="00632888">
      <w:pPr>
        <w:autoSpaceDE w:val="0"/>
        <w:ind w:left="2181"/>
      </w:pPr>
      <w:r>
        <w:rPr>
          <w:rFonts w:ascii="標楷體" w:eastAsia="標楷體" w:hAnsi="標楷體" w:cs="新細明體"/>
          <w:color w:val="000000"/>
          <w:spacing w:val="50"/>
          <w:sz w:val="20"/>
          <w:szCs w:val="20"/>
        </w:rPr>
        <w:t>央主管機</w:t>
      </w:r>
      <w:r>
        <w:rPr>
          <w:rFonts w:ascii="標楷體" w:eastAsia="標楷體" w:hAnsi="標楷體" w:cs="新細明體"/>
          <w:color w:val="000000"/>
          <w:spacing w:val="49"/>
          <w:sz w:val="20"/>
          <w:szCs w:val="20"/>
        </w:rPr>
        <w:t>關。</w:t>
      </w:r>
    </w:p>
    <w:p w:rsidR="007D7282" w:rsidRDefault="007D7282">
      <w:pPr>
        <w:spacing w:line="279"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51"/>
          <w:sz w:val="20"/>
          <w:szCs w:val="20"/>
        </w:rPr>
        <w:t>二、流</w:t>
      </w:r>
      <w:r>
        <w:rPr>
          <w:rFonts w:ascii="標楷體" w:eastAsia="標楷體" w:hAnsi="標楷體" w:cs="新細明體"/>
          <w:color w:val="000000"/>
          <w:spacing w:val="49"/>
          <w:sz w:val="20"/>
          <w:szCs w:val="20"/>
        </w:rPr>
        <w:t>程與表單</w:t>
      </w:r>
    </w:p>
    <w:p w:rsidR="007D7282" w:rsidRDefault="007D7282">
      <w:pPr>
        <w:spacing w:line="263" w:lineRule="exact"/>
        <w:rPr>
          <w:rFonts w:ascii="標楷體" w:eastAsia="標楷體" w:hAnsi="標楷體"/>
        </w:rPr>
      </w:pPr>
    </w:p>
    <w:p w:rsidR="007D7282" w:rsidRDefault="00632888">
      <w:pPr>
        <w:autoSpaceDE w:val="0"/>
        <w:ind w:left="2181"/>
      </w:pPr>
      <w:r>
        <w:rPr>
          <w:rFonts w:ascii="標楷體" w:eastAsia="標楷體" w:hAnsi="標楷體"/>
          <w:color w:val="000000"/>
          <w:spacing w:val="16"/>
          <w:sz w:val="20"/>
          <w:szCs w:val="20"/>
        </w:rPr>
        <w:t>(</w:t>
      </w:r>
      <w:r>
        <w:rPr>
          <w:rFonts w:ascii="標楷體" w:eastAsia="標楷體" w:hAnsi="標楷體" w:cs="新細明體"/>
          <w:color w:val="000000"/>
          <w:spacing w:val="51"/>
          <w:sz w:val="20"/>
          <w:szCs w:val="20"/>
        </w:rPr>
        <w:t>一</w:t>
      </w:r>
      <w:r>
        <w:rPr>
          <w:rFonts w:ascii="標楷體" w:eastAsia="標楷體" w:hAnsi="標楷體"/>
          <w:color w:val="000000"/>
          <w:spacing w:val="17"/>
          <w:sz w:val="20"/>
          <w:szCs w:val="20"/>
        </w:rPr>
        <w:t>)</w:t>
      </w:r>
      <w:r>
        <w:rPr>
          <w:rFonts w:ascii="標楷體" w:eastAsia="標楷體" w:hAnsi="標楷體" w:cs="新細明體"/>
          <w:color w:val="000000"/>
          <w:spacing w:val="52"/>
          <w:sz w:val="20"/>
          <w:szCs w:val="20"/>
        </w:rPr>
        <w:t>登錄、認</w:t>
      </w:r>
      <w:r>
        <w:rPr>
          <w:rFonts w:ascii="標楷體" w:eastAsia="標楷體" w:hAnsi="標楷體" w:cs="新細明體"/>
          <w:color w:val="000000"/>
          <w:spacing w:val="50"/>
          <w:sz w:val="20"/>
          <w:szCs w:val="20"/>
        </w:rPr>
        <w:t>定流程</w:t>
      </w:r>
    </w:p>
    <w:p w:rsidR="007D7282" w:rsidRDefault="007D7282">
      <w:pPr>
        <w:spacing w:line="296" w:lineRule="exact"/>
        <w:rPr>
          <w:rFonts w:ascii="標楷體" w:eastAsia="標楷體" w:hAnsi="標楷體"/>
        </w:rPr>
      </w:pPr>
    </w:p>
    <w:p w:rsidR="007D7282" w:rsidRDefault="00632888">
      <w:pPr>
        <w:autoSpaceDE w:val="0"/>
        <w:ind w:left="2685"/>
      </w:pPr>
      <w:r>
        <w:rPr>
          <w:rFonts w:ascii="標楷體" w:eastAsia="標楷體" w:hAnsi="標楷體" w:cs="新細明體"/>
          <w:color w:val="000000"/>
          <w:spacing w:val="51"/>
          <w:sz w:val="20"/>
          <w:szCs w:val="20"/>
        </w:rPr>
        <w:t>登錄、認定流程如下</w:t>
      </w:r>
      <w:r>
        <w:rPr>
          <w:rFonts w:ascii="標楷體" w:eastAsia="標楷體" w:hAnsi="標楷體" w:cs="新細明體"/>
          <w:color w:val="000000"/>
          <w:spacing w:val="50"/>
          <w:sz w:val="20"/>
          <w:szCs w:val="20"/>
        </w:rPr>
        <w:t>圖所示：</w:t>
      </w: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367"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56</w:t>
      </w:r>
    </w:p>
    <w:p w:rsidR="00000000" w:rsidRDefault="00632888">
      <w:pPr>
        <w:sectPr w:rsidR="00000000">
          <w:type w:val="continuous"/>
          <w:pgSz w:w="11904" w:h="16840"/>
          <w:pgMar w:top="0" w:right="0" w:bottom="0" w:left="0" w:header="720" w:footer="720" w:gutter="0"/>
          <w:cols w:space="720"/>
        </w:sectPr>
      </w:pPr>
    </w:p>
    <w:p w:rsidR="007D7282" w:rsidRDefault="00632888">
      <w:pPr>
        <w:spacing w:line="200" w:lineRule="exact"/>
      </w:pPr>
      <w:r>
        <w:rPr>
          <w:rFonts w:ascii="標楷體" w:eastAsia="標楷體" w:hAnsi="標楷體"/>
          <w:noProof/>
        </w:rPr>
        <w:drawing>
          <wp:anchor distT="0" distB="0" distL="114300" distR="114300" simplePos="0" relativeHeight="251637760" behindDoc="0" locked="0" layoutInCell="1" allowOverlap="1">
            <wp:simplePos x="0" y="0"/>
            <wp:positionH relativeFrom="page">
              <wp:posOffset>998223</wp:posOffset>
            </wp:positionH>
            <wp:positionV relativeFrom="page">
              <wp:posOffset>1592583</wp:posOffset>
            </wp:positionV>
            <wp:extent cx="5478783" cy="6705596"/>
            <wp:effectExtent l="0" t="0" r="0" b="4"/>
            <wp:wrapNone/>
            <wp:docPr id="47" name="圖片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478783" cy="6705596"/>
                    </a:xfrm>
                    <a:prstGeom prst="rect">
                      <a:avLst/>
                    </a:prstGeom>
                    <a:noFill/>
                    <a:ln>
                      <a:noFill/>
                      <a:prstDash/>
                    </a:ln>
                  </pic:spPr>
                </pic:pic>
              </a:graphicData>
            </a:graphic>
          </wp:anchor>
        </w:drawing>
      </w: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67"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65"/>
      </w:pPr>
      <w:r>
        <w:rPr>
          <w:rFonts w:ascii="標楷體" w:eastAsia="標楷體" w:hAnsi="標楷體" w:cs="新細明體"/>
          <w:color w:val="000000"/>
          <w:spacing w:val="45"/>
          <w:sz w:val="20"/>
          <w:szCs w:val="20"/>
        </w:rPr>
        <w:t>圖</w:t>
      </w:r>
      <w:r>
        <w:rPr>
          <w:rFonts w:ascii="標楷體" w:eastAsia="標楷體" w:hAnsi="標楷體" w:cs="新細明體"/>
          <w:spacing w:val="13"/>
          <w:sz w:val="20"/>
          <w:szCs w:val="20"/>
        </w:rPr>
        <w:t xml:space="preserve"> </w:t>
      </w:r>
      <w:r>
        <w:rPr>
          <w:rFonts w:ascii="標楷體" w:eastAsia="標楷體" w:hAnsi="標楷體" w:cs="Calibri"/>
          <w:color w:val="000000"/>
          <w:spacing w:val="23"/>
          <w:sz w:val="20"/>
          <w:szCs w:val="20"/>
        </w:rPr>
        <w:t>6</w:t>
      </w:r>
      <w:r>
        <w:rPr>
          <w:rFonts w:ascii="標楷體" w:eastAsia="標楷體" w:hAnsi="標楷體" w:cs="Calibri"/>
          <w:spacing w:val="12"/>
          <w:sz w:val="20"/>
          <w:szCs w:val="20"/>
        </w:rPr>
        <w:t xml:space="preserve"> </w:t>
      </w:r>
      <w:r>
        <w:rPr>
          <w:rFonts w:ascii="標楷體" w:eastAsia="標楷體" w:hAnsi="標楷體" w:cs="新細明體"/>
          <w:color w:val="000000"/>
          <w:spacing w:val="45"/>
          <w:sz w:val="20"/>
          <w:szCs w:val="20"/>
        </w:rPr>
        <w:t>登錄、認定流程圖</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96"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ind w:left="5908"/>
      </w:pPr>
      <w:r>
        <w:rPr>
          <w:rFonts w:ascii="標楷體" w:eastAsia="標楷體" w:hAnsi="標楷體" w:cs="Calibri"/>
          <w:color w:val="000000"/>
          <w:spacing w:val="-1"/>
          <w:sz w:val="20"/>
          <w:szCs w:val="20"/>
        </w:rPr>
        <w:t>57</w:t>
      </w:r>
    </w:p>
    <w:p w:rsidR="00000000" w:rsidRDefault="00632888">
      <w:pPr>
        <w:sectPr w:rsidR="00000000">
          <w:type w:val="continuous"/>
          <w:pgSz w:w="11904" w:h="16840"/>
          <w:pgMar w:top="0" w:right="0" w:bottom="0" w:left="0" w:header="720" w:footer="720" w:gutter="0"/>
          <w:cols w:space="720"/>
        </w:sectPr>
      </w:pPr>
    </w:p>
    <w:p w:rsidR="007D7282" w:rsidRDefault="00632888">
      <w:pPr>
        <w:spacing w:line="200" w:lineRule="exact"/>
      </w:pPr>
      <w:r>
        <w:rPr>
          <w:rFonts w:ascii="標楷體" w:eastAsia="標楷體" w:hAnsi="標楷體"/>
          <w:noProof/>
        </w:rPr>
        <mc:AlternateContent>
          <mc:Choice Requires="wps">
            <w:drawing>
              <wp:anchor distT="0" distB="0" distL="114300" distR="114300" simplePos="0" relativeHeight="251681792" behindDoc="0" locked="0" layoutInCell="1" allowOverlap="1">
                <wp:simplePos x="0" y="0"/>
                <wp:positionH relativeFrom="column">
                  <wp:posOffset>5571494</wp:posOffset>
                </wp:positionH>
                <wp:positionV relativeFrom="paragraph">
                  <wp:posOffset>2396486</wp:posOffset>
                </wp:positionV>
                <wp:extent cx="765810" cy="16514"/>
                <wp:effectExtent l="0" t="0" r="8890" b="34286"/>
                <wp:wrapSquare wrapText="bothSides"/>
                <wp:docPr id="48" name="Group 5"/>
                <wp:cNvGraphicFramePr/>
                <a:graphic xmlns:a="http://schemas.openxmlformats.org/drawingml/2006/main">
                  <a:graphicData uri="http://schemas.microsoft.com/office/word/2010/wordprocessingShape">
                    <wps:wsp>
                      <wps:cNvSpPr/>
                      <wps:spPr>
                        <a:xfrm>
                          <a:off x="0" y="0"/>
                          <a:ext cx="765810" cy="16514"/>
                        </a:xfrm>
                        <a:custGeom>
                          <a:avLst/>
                          <a:gdLst>
                            <a:gd name="f0" fmla="val 10800000"/>
                            <a:gd name="f1" fmla="val 5400000"/>
                            <a:gd name="f2" fmla="val 180"/>
                            <a:gd name="f3" fmla="val w"/>
                            <a:gd name="f4" fmla="val h"/>
                            <a:gd name="f5" fmla="val 0"/>
                            <a:gd name="f6" fmla="val 1206"/>
                            <a:gd name="f7" fmla="val 26"/>
                            <a:gd name="f8" fmla="+- 0 8781 0"/>
                            <a:gd name="f9" fmla="+- 0 8782 0"/>
                            <a:gd name="f10" fmla="+- 0 8783 0"/>
                            <a:gd name="f11" fmla="+- 0 8784 0"/>
                            <a:gd name="f12" fmla="+- 0 8785 0"/>
                            <a:gd name="f13" fmla="+- 0 8787 0"/>
                            <a:gd name="f14" fmla="+- 0 8789 0"/>
                            <a:gd name="f15" fmla="+- 0 8791 0"/>
                            <a:gd name="f16" fmla="+- 0 8794 0"/>
                            <a:gd name="f17" fmla="+- 0 8797 0"/>
                            <a:gd name="f18" fmla="+- 0 8800 0"/>
                            <a:gd name="f19" fmla="+- 0 8804 0"/>
                            <a:gd name="f20" fmla="+- 0 8809 0"/>
                            <a:gd name="f21" fmla="+- 0 8814 0"/>
                            <a:gd name="f22" fmla="+- 0 8820 0"/>
                            <a:gd name="f23" fmla="+- 0 8827 0"/>
                            <a:gd name="f24" fmla="+- 0 8834 0"/>
                            <a:gd name="f25" fmla="+- 0 8842 0"/>
                            <a:gd name="f26" fmla="+- 0 8850 0"/>
                            <a:gd name="f27" fmla="+- 0 8860 0"/>
                            <a:gd name="f28" fmla="+- 0 8870 0"/>
                            <a:gd name="f29" fmla="+- 0 8881 0"/>
                            <a:gd name="f30" fmla="+- 0 8893 0"/>
                            <a:gd name="f31" fmla="+- 0 8906 0"/>
                            <a:gd name="f32" fmla="+- 0 8920 0"/>
                            <a:gd name="f33" fmla="+- 0 8935 0"/>
                            <a:gd name="f34" fmla="+- 0 8951 0"/>
                            <a:gd name="f35" fmla="+- 0 8968 0"/>
                            <a:gd name="f36" fmla="+- 0 8986 0"/>
                            <a:gd name="f37" fmla="+- 0 9005 0"/>
                            <a:gd name="f38" fmla="+- 0 9025 0"/>
                            <a:gd name="f39" fmla="+- 0 9047 0"/>
                            <a:gd name="f40" fmla="+- 0 9070 0"/>
                            <a:gd name="f41" fmla="+- 0 9094 0"/>
                            <a:gd name="f42" fmla="+- 0 9119 0"/>
                            <a:gd name="f43" fmla="+- 0 9146 0"/>
                            <a:gd name="f44" fmla="+- 0 9174 0"/>
                            <a:gd name="f45" fmla="+- 0 9203 0"/>
                            <a:gd name="f46" fmla="+- 0 9234 0"/>
                            <a:gd name="f47" fmla="+- 0 9266 0"/>
                            <a:gd name="f48" fmla="+- 0 9300 0"/>
                            <a:gd name="f49" fmla="+- 0 9336 0"/>
                            <a:gd name="f50" fmla="+- 0 9373 0"/>
                            <a:gd name="f51" fmla="+- 0 9411 0"/>
                            <a:gd name="f52" fmla="+- 0 9451 0"/>
                            <a:gd name="f53" fmla="+- 0 9493 0"/>
                            <a:gd name="f54" fmla="+- 0 9537 0"/>
                            <a:gd name="f55" fmla="+- 0 9582 0"/>
                            <a:gd name="f56" fmla="+- 0 9629 0"/>
                            <a:gd name="f57" fmla="+- 0 9678 0"/>
                            <a:gd name="f58" fmla="+- 0 9729 0"/>
                            <a:gd name="f59" fmla="+- 0 9782 0"/>
                            <a:gd name="f60" fmla="+- 0 9836 0"/>
                            <a:gd name="f61" fmla="+- 0 9893 0"/>
                            <a:gd name="f62" fmla="+- 0 9951 0"/>
                            <a:gd name="f63" fmla="val 7"/>
                            <a:gd name="f64" fmla="val 18"/>
                            <a:gd name="f65" fmla="val 8"/>
                            <a:gd name="f66" fmla="val 9"/>
                            <a:gd name="f67" fmla="val 10"/>
                            <a:gd name="f68" fmla="val 11"/>
                            <a:gd name="f69" fmla="val 12"/>
                            <a:gd name="f70" fmla="val 13"/>
                            <a:gd name="f71" fmla="val 14"/>
                            <a:gd name="f72" fmla="val 15"/>
                            <a:gd name="f73" fmla="val 16"/>
                            <a:gd name="f74" fmla="val 17"/>
                            <a:gd name="f75" fmla="val 20"/>
                            <a:gd name="f76" fmla="val 21"/>
                            <a:gd name="f77" fmla="val 23"/>
                            <a:gd name="f78" fmla="val 24"/>
                            <a:gd name="f79" fmla="val 28"/>
                            <a:gd name="f80" fmla="val 30"/>
                            <a:gd name="f81" fmla="val 33"/>
                            <a:gd name="f82" fmla="val 35"/>
                            <a:gd name="f83" fmla="val 38"/>
                            <a:gd name="f84" fmla="val 40"/>
                            <a:gd name="f85" fmla="val 43"/>
                            <a:gd name="f86" fmla="val 46"/>
                            <a:gd name="f87" fmla="val 49"/>
                            <a:gd name="f88" fmla="val 53"/>
                            <a:gd name="f89" fmla="val 56"/>
                            <a:gd name="f90" fmla="val 60"/>
                            <a:gd name="f91" fmla="val 64"/>
                            <a:gd name="f92" fmla="val 68"/>
                            <a:gd name="f93" fmla="val 72"/>
                            <a:gd name="f94" fmla="val 76"/>
                            <a:gd name="f95" fmla="val 81"/>
                            <a:gd name="f96" fmla="val 86"/>
                            <a:gd name="f97" fmla="val 91"/>
                            <a:gd name="f98" fmla="val 96"/>
                            <a:gd name="f99" fmla="val 102"/>
                            <a:gd name="f100" fmla="val 107"/>
                            <a:gd name="f101" fmla="val 113"/>
                            <a:gd name="f102" fmla="val 119"/>
                            <a:gd name="f103" fmla="val 126"/>
                            <a:gd name="f104" fmla="val 132"/>
                            <a:gd name="f105" fmla="val 139"/>
                            <a:gd name="f106" fmla="val 146"/>
                            <a:gd name="f107" fmla="val 153"/>
                            <a:gd name="f108" fmla="val 161"/>
                            <a:gd name="f109" fmla="val 169"/>
                            <a:gd name="f110" fmla="val 177"/>
                            <a:gd name="f111" fmla="val 185"/>
                            <a:gd name="f112" fmla="val 194"/>
                            <a:gd name="f113" fmla="val 203"/>
                            <a:gd name="f114" fmla="val 212"/>
                            <a:gd name="f115" fmla="val 221"/>
                            <a:gd name="f116" fmla="val 231"/>
                            <a:gd name="f117" fmla="val 241"/>
                            <a:gd name="f118" fmla="val 251"/>
                            <a:gd name="f119" fmla="val 262"/>
                            <a:gd name="f120" fmla="val 273"/>
                            <a:gd name="f121" fmla="val 284"/>
                            <a:gd name="f122" fmla="val 296"/>
                            <a:gd name="f123" fmla="val 308"/>
                            <a:gd name="f124" fmla="val 320"/>
                            <a:gd name="f125" fmla="val 332"/>
                            <a:gd name="f126" fmla="val 345"/>
                            <a:gd name="f127" fmla="val 358"/>
                            <a:gd name="f128" fmla="val 372"/>
                            <a:gd name="f129" fmla="val 386"/>
                            <a:gd name="f130" fmla="val 400"/>
                            <a:gd name="f131" fmla="val 414"/>
                            <a:gd name="f132" fmla="val 429"/>
                            <a:gd name="f133" fmla="val 444"/>
                            <a:gd name="f134" fmla="val 460"/>
                            <a:gd name="f135" fmla="val 476"/>
                            <a:gd name="f136" fmla="val 492"/>
                            <a:gd name="f137" fmla="val 509"/>
                            <a:gd name="f138" fmla="val 526"/>
                            <a:gd name="f139" fmla="val 544"/>
                            <a:gd name="f140" fmla="val 562"/>
                            <a:gd name="f141" fmla="val 580"/>
                            <a:gd name="f142" fmla="val 599"/>
                            <a:gd name="f143" fmla="val 618"/>
                            <a:gd name="f144" fmla="val 637"/>
                            <a:gd name="f145" fmla="val 657"/>
                            <a:gd name="f146" fmla="val 677"/>
                            <a:gd name="f147" fmla="val 698"/>
                            <a:gd name="f148" fmla="val 719"/>
                            <a:gd name="f149" fmla="val 741"/>
                            <a:gd name="f150" fmla="val 763"/>
                            <a:gd name="f151" fmla="val 785"/>
                            <a:gd name="f152" fmla="val 808"/>
                            <a:gd name="f153" fmla="val 831"/>
                            <a:gd name="f154" fmla="val 855"/>
                            <a:gd name="f155" fmla="val 879"/>
                            <a:gd name="f156" fmla="val 904"/>
                            <a:gd name="f157" fmla="val 929"/>
                            <a:gd name="f158" fmla="val 955"/>
                            <a:gd name="f159" fmla="val 981"/>
                            <a:gd name="f160" fmla="val 1008"/>
                            <a:gd name="f161" fmla="val 1035"/>
                            <a:gd name="f162" fmla="val 1062"/>
                            <a:gd name="f163" fmla="val 1090"/>
                            <a:gd name="f164" fmla="val 1119"/>
                            <a:gd name="f165" fmla="val 1148"/>
                            <a:gd name="f166" fmla="val 1177"/>
                            <a:gd name="f167" fmla="val 1207"/>
                            <a:gd name="f168" fmla="+- 0 0 -90"/>
                            <a:gd name="f169" fmla="*/ f3 1 1206"/>
                            <a:gd name="f170" fmla="*/ f4 1 26"/>
                            <a:gd name="f171" fmla="val f5"/>
                            <a:gd name="f172" fmla="val f6"/>
                            <a:gd name="f173" fmla="val f7"/>
                            <a:gd name="f174" fmla="+- f8 0 8774"/>
                            <a:gd name="f175" fmla="+- f9 0 8774"/>
                            <a:gd name="f176" fmla="+- f10 0 8774"/>
                            <a:gd name="f177" fmla="+- f11 0 8774"/>
                            <a:gd name="f178" fmla="+- f12 0 8774"/>
                            <a:gd name="f179" fmla="+- f13 0 8774"/>
                            <a:gd name="f180" fmla="+- f14 0 8774"/>
                            <a:gd name="f181" fmla="+- f15 0 8774"/>
                            <a:gd name="f182" fmla="+- f16 0 8774"/>
                            <a:gd name="f183" fmla="+- f17 0 8774"/>
                            <a:gd name="f184" fmla="+- f18 0 8774"/>
                            <a:gd name="f185" fmla="+- f19 0 8774"/>
                            <a:gd name="f186" fmla="+- f20 0 8774"/>
                            <a:gd name="f187" fmla="+- f21 0 8774"/>
                            <a:gd name="f188" fmla="+- f22 0 8774"/>
                            <a:gd name="f189" fmla="+- f23 0 8774"/>
                            <a:gd name="f190" fmla="+- f24 0 8774"/>
                            <a:gd name="f191" fmla="+- f25 0 8774"/>
                            <a:gd name="f192" fmla="+- f26 0 8774"/>
                            <a:gd name="f193" fmla="+- f27 0 8774"/>
                            <a:gd name="f194" fmla="+- f28 0 8774"/>
                            <a:gd name="f195" fmla="+- f29 0 8774"/>
                            <a:gd name="f196" fmla="+- f30 0 8774"/>
                            <a:gd name="f197" fmla="+- f31 0 8774"/>
                            <a:gd name="f198" fmla="+- f32 0 8774"/>
                            <a:gd name="f199" fmla="+- f33 0 8774"/>
                            <a:gd name="f200" fmla="+- f34 0 8774"/>
                            <a:gd name="f201" fmla="+- f35 0 8774"/>
                            <a:gd name="f202" fmla="+- f36 0 8774"/>
                            <a:gd name="f203" fmla="+- f37 0 8774"/>
                            <a:gd name="f204" fmla="+- f38 0 8774"/>
                            <a:gd name="f205" fmla="+- f39 0 8774"/>
                            <a:gd name="f206" fmla="+- f40 0 8774"/>
                            <a:gd name="f207" fmla="+- f41 0 8774"/>
                            <a:gd name="f208" fmla="+- f42 0 8774"/>
                            <a:gd name="f209" fmla="+- f43 0 8774"/>
                            <a:gd name="f210" fmla="+- f44 0 8774"/>
                            <a:gd name="f211" fmla="+- f45 0 8774"/>
                            <a:gd name="f212" fmla="+- f46 0 8774"/>
                            <a:gd name="f213" fmla="+- f47 0 8774"/>
                            <a:gd name="f214" fmla="+- f48 0 8774"/>
                            <a:gd name="f215" fmla="+- f49 0 8774"/>
                            <a:gd name="f216" fmla="+- f50 0 8774"/>
                            <a:gd name="f217" fmla="+- f51 0 8774"/>
                            <a:gd name="f218" fmla="+- f52 0 8774"/>
                            <a:gd name="f219" fmla="+- f53 0 8774"/>
                            <a:gd name="f220" fmla="+- f54 0 8774"/>
                            <a:gd name="f221" fmla="+- f55 0 8774"/>
                            <a:gd name="f222" fmla="+- f56 0 8774"/>
                            <a:gd name="f223" fmla="+- f57 0 8774"/>
                            <a:gd name="f224" fmla="+- f58 0 8774"/>
                            <a:gd name="f225" fmla="+- f59 0 8774"/>
                            <a:gd name="f226" fmla="+- f60 0 8774"/>
                            <a:gd name="f227" fmla="+- f61 0 8774"/>
                            <a:gd name="f228" fmla="+- f62 0 8774"/>
                            <a:gd name="f229" fmla="*/ f168 f0 1"/>
                            <a:gd name="f230" fmla="+- f173 0 f171"/>
                            <a:gd name="f231" fmla="+- f172 0 f171"/>
                            <a:gd name="f232" fmla="*/ f229 1 f2"/>
                            <a:gd name="f233" fmla="*/ f231 1 1206"/>
                            <a:gd name="f234" fmla="*/ f230 1 26"/>
                            <a:gd name="f235" fmla="*/ f174 f231 1"/>
                            <a:gd name="f236" fmla="*/ 3792 f230 1"/>
                            <a:gd name="f237" fmla="*/ f175 f231 1"/>
                            <a:gd name="f238" fmla="*/ f176 f231 1"/>
                            <a:gd name="f239" fmla="*/ f177 f231 1"/>
                            <a:gd name="f240" fmla="*/ f178 f231 1"/>
                            <a:gd name="f241" fmla="*/ f179 f231 1"/>
                            <a:gd name="f242" fmla="*/ f180 f231 1"/>
                            <a:gd name="f243" fmla="*/ f181 f231 1"/>
                            <a:gd name="f244" fmla="*/ f182 f231 1"/>
                            <a:gd name="f245" fmla="*/ f183 f231 1"/>
                            <a:gd name="f246" fmla="*/ f184 f231 1"/>
                            <a:gd name="f247" fmla="*/ f185 f231 1"/>
                            <a:gd name="f248" fmla="*/ f186 f231 1"/>
                            <a:gd name="f249" fmla="*/ f187 f231 1"/>
                            <a:gd name="f250" fmla="*/ f188 f231 1"/>
                            <a:gd name="f251" fmla="*/ f189 f231 1"/>
                            <a:gd name="f252" fmla="*/ f190 f231 1"/>
                            <a:gd name="f253" fmla="*/ f191 f231 1"/>
                            <a:gd name="f254" fmla="*/ f192 f231 1"/>
                            <a:gd name="f255" fmla="*/ f193 f231 1"/>
                            <a:gd name="f256" fmla="*/ f194 f231 1"/>
                            <a:gd name="f257" fmla="*/ f195 f231 1"/>
                            <a:gd name="f258" fmla="*/ f196 f231 1"/>
                            <a:gd name="f259" fmla="*/ f197 f231 1"/>
                            <a:gd name="f260" fmla="*/ f198 f231 1"/>
                            <a:gd name="f261" fmla="*/ f199 f231 1"/>
                            <a:gd name="f262" fmla="*/ f200 f231 1"/>
                            <a:gd name="f263" fmla="*/ f201 f231 1"/>
                            <a:gd name="f264" fmla="*/ f202 f231 1"/>
                            <a:gd name="f265" fmla="*/ f203 f231 1"/>
                            <a:gd name="f266" fmla="*/ f204 f231 1"/>
                            <a:gd name="f267" fmla="*/ f205 f231 1"/>
                            <a:gd name="f268" fmla="*/ f206 f231 1"/>
                            <a:gd name="f269" fmla="*/ f207 f231 1"/>
                            <a:gd name="f270" fmla="*/ f208 f231 1"/>
                            <a:gd name="f271" fmla="*/ f209 f231 1"/>
                            <a:gd name="f272" fmla="*/ f210 f231 1"/>
                            <a:gd name="f273" fmla="*/ f211 f231 1"/>
                            <a:gd name="f274" fmla="*/ f212 f231 1"/>
                            <a:gd name="f275" fmla="*/ f213 f231 1"/>
                            <a:gd name="f276" fmla="*/ f214 f231 1"/>
                            <a:gd name="f277" fmla="*/ f215 f231 1"/>
                            <a:gd name="f278" fmla="*/ f216 f231 1"/>
                            <a:gd name="f279" fmla="*/ f217 f231 1"/>
                            <a:gd name="f280" fmla="*/ f218 f231 1"/>
                            <a:gd name="f281" fmla="*/ f219 f231 1"/>
                            <a:gd name="f282" fmla="*/ f220 f231 1"/>
                            <a:gd name="f283" fmla="*/ f221 f231 1"/>
                            <a:gd name="f284" fmla="*/ f222 f231 1"/>
                            <a:gd name="f285" fmla="*/ f223 f231 1"/>
                            <a:gd name="f286" fmla="*/ f224 f231 1"/>
                            <a:gd name="f287" fmla="*/ f225 f231 1"/>
                            <a:gd name="f288" fmla="*/ f226 f231 1"/>
                            <a:gd name="f289" fmla="*/ f227 f231 1"/>
                            <a:gd name="f290" fmla="*/ f228 f231 1"/>
                            <a:gd name="f291" fmla="+- f232 0 f1"/>
                            <a:gd name="f292" fmla="*/ f235 1 1206"/>
                            <a:gd name="f293" fmla="*/ f236 1 26"/>
                            <a:gd name="f294" fmla="*/ f237 1 1206"/>
                            <a:gd name="f295" fmla="*/ f238 1 1206"/>
                            <a:gd name="f296" fmla="*/ f239 1 1206"/>
                            <a:gd name="f297" fmla="*/ f240 1 1206"/>
                            <a:gd name="f298" fmla="*/ f241 1 1206"/>
                            <a:gd name="f299" fmla="*/ f242 1 1206"/>
                            <a:gd name="f300" fmla="*/ f243 1 1206"/>
                            <a:gd name="f301" fmla="*/ f244 1 1206"/>
                            <a:gd name="f302" fmla="*/ f245 1 1206"/>
                            <a:gd name="f303" fmla="*/ f246 1 1206"/>
                            <a:gd name="f304" fmla="*/ f247 1 1206"/>
                            <a:gd name="f305" fmla="*/ f248 1 1206"/>
                            <a:gd name="f306" fmla="*/ f249 1 1206"/>
                            <a:gd name="f307" fmla="*/ f250 1 1206"/>
                            <a:gd name="f308" fmla="*/ f251 1 1206"/>
                            <a:gd name="f309" fmla="*/ f252 1 1206"/>
                            <a:gd name="f310" fmla="*/ f253 1 1206"/>
                            <a:gd name="f311" fmla="*/ f254 1 1206"/>
                            <a:gd name="f312" fmla="*/ f255 1 1206"/>
                            <a:gd name="f313" fmla="*/ f256 1 1206"/>
                            <a:gd name="f314" fmla="*/ f257 1 1206"/>
                            <a:gd name="f315" fmla="*/ f258 1 1206"/>
                            <a:gd name="f316" fmla="*/ f259 1 1206"/>
                            <a:gd name="f317" fmla="*/ f260 1 1206"/>
                            <a:gd name="f318" fmla="*/ f261 1 1206"/>
                            <a:gd name="f319" fmla="*/ f262 1 1206"/>
                            <a:gd name="f320" fmla="*/ f263 1 1206"/>
                            <a:gd name="f321" fmla="*/ f264 1 1206"/>
                            <a:gd name="f322" fmla="*/ f265 1 1206"/>
                            <a:gd name="f323" fmla="*/ f266 1 1206"/>
                            <a:gd name="f324" fmla="*/ f267 1 1206"/>
                            <a:gd name="f325" fmla="*/ f268 1 1206"/>
                            <a:gd name="f326" fmla="*/ f269 1 1206"/>
                            <a:gd name="f327" fmla="*/ f270 1 1206"/>
                            <a:gd name="f328" fmla="*/ f271 1 1206"/>
                            <a:gd name="f329" fmla="*/ f272 1 1206"/>
                            <a:gd name="f330" fmla="*/ f273 1 1206"/>
                            <a:gd name="f331" fmla="*/ f274 1 1206"/>
                            <a:gd name="f332" fmla="*/ f275 1 1206"/>
                            <a:gd name="f333" fmla="*/ f276 1 1206"/>
                            <a:gd name="f334" fmla="*/ f277 1 1206"/>
                            <a:gd name="f335" fmla="*/ f278 1 1206"/>
                            <a:gd name="f336" fmla="*/ f279 1 1206"/>
                            <a:gd name="f337" fmla="*/ f280 1 1206"/>
                            <a:gd name="f338" fmla="*/ f281 1 1206"/>
                            <a:gd name="f339" fmla="*/ f282 1 1206"/>
                            <a:gd name="f340" fmla="*/ f283 1 1206"/>
                            <a:gd name="f341" fmla="*/ f284 1 1206"/>
                            <a:gd name="f342" fmla="*/ f285 1 1206"/>
                            <a:gd name="f343" fmla="*/ f286 1 1206"/>
                            <a:gd name="f344" fmla="*/ f287 1 1206"/>
                            <a:gd name="f345" fmla="*/ f288 1 1206"/>
                            <a:gd name="f346" fmla="*/ f289 1 1206"/>
                            <a:gd name="f347" fmla="*/ f290 1 1206"/>
                            <a:gd name="f348" fmla="*/ 0 1 f233"/>
                            <a:gd name="f349" fmla="*/ f172 1 f233"/>
                            <a:gd name="f350" fmla="*/ 0 1 f234"/>
                            <a:gd name="f351" fmla="*/ f173 1 f234"/>
                            <a:gd name="f352" fmla="*/ f292 1 f233"/>
                            <a:gd name="f353" fmla="*/ f293 1 f234"/>
                            <a:gd name="f354" fmla="*/ f294 1 f233"/>
                            <a:gd name="f355" fmla="*/ f295 1 f233"/>
                            <a:gd name="f356" fmla="*/ f296 1 f233"/>
                            <a:gd name="f357" fmla="*/ f297 1 f233"/>
                            <a:gd name="f358" fmla="*/ f298 1 f233"/>
                            <a:gd name="f359" fmla="*/ f299 1 f233"/>
                            <a:gd name="f360" fmla="*/ f300 1 f233"/>
                            <a:gd name="f361" fmla="*/ f301 1 f233"/>
                            <a:gd name="f362" fmla="*/ f302 1 f233"/>
                            <a:gd name="f363" fmla="*/ f303 1 f233"/>
                            <a:gd name="f364" fmla="*/ f304 1 f233"/>
                            <a:gd name="f365" fmla="*/ f305 1 f233"/>
                            <a:gd name="f366" fmla="*/ f306 1 f233"/>
                            <a:gd name="f367" fmla="*/ f307 1 f233"/>
                            <a:gd name="f368" fmla="*/ f308 1 f233"/>
                            <a:gd name="f369" fmla="*/ f309 1 f233"/>
                            <a:gd name="f370" fmla="*/ f310 1 f233"/>
                            <a:gd name="f371" fmla="*/ f311 1 f233"/>
                            <a:gd name="f372" fmla="*/ f312 1 f233"/>
                            <a:gd name="f373" fmla="*/ f313 1 f233"/>
                            <a:gd name="f374" fmla="*/ f314 1 f233"/>
                            <a:gd name="f375" fmla="*/ f315 1 f233"/>
                            <a:gd name="f376" fmla="*/ f316 1 f233"/>
                            <a:gd name="f377" fmla="*/ f317 1 f233"/>
                            <a:gd name="f378" fmla="*/ f318 1 f233"/>
                            <a:gd name="f379" fmla="*/ f319 1 f233"/>
                            <a:gd name="f380" fmla="*/ f320 1 f233"/>
                            <a:gd name="f381" fmla="*/ f321 1 f233"/>
                            <a:gd name="f382" fmla="*/ f322 1 f233"/>
                            <a:gd name="f383" fmla="*/ f323 1 f233"/>
                            <a:gd name="f384" fmla="*/ f324 1 f233"/>
                            <a:gd name="f385" fmla="*/ f325 1 f233"/>
                            <a:gd name="f386" fmla="*/ f326 1 f233"/>
                            <a:gd name="f387" fmla="*/ f327 1 f233"/>
                            <a:gd name="f388" fmla="*/ f328 1 f233"/>
                            <a:gd name="f389" fmla="*/ f329 1 f233"/>
                            <a:gd name="f390" fmla="*/ f330 1 f233"/>
                            <a:gd name="f391" fmla="*/ f331 1 f233"/>
                            <a:gd name="f392" fmla="*/ f332 1 f233"/>
                            <a:gd name="f393" fmla="*/ f333 1 f233"/>
                            <a:gd name="f394" fmla="*/ f334 1 f233"/>
                            <a:gd name="f395" fmla="*/ f335 1 f233"/>
                            <a:gd name="f396" fmla="*/ f336 1 f233"/>
                            <a:gd name="f397" fmla="*/ f337 1 f233"/>
                            <a:gd name="f398" fmla="*/ f338 1 f233"/>
                            <a:gd name="f399" fmla="*/ f339 1 f233"/>
                            <a:gd name="f400" fmla="*/ f340 1 f233"/>
                            <a:gd name="f401" fmla="*/ f341 1 f233"/>
                            <a:gd name="f402" fmla="*/ f342 1 f233"/>
                            <a:gd name="f403" fmla="*/ f343 1 f233"/>
                            <a:gd name="f404" fmla="*/ f344 1 f233"/>
                            <a:gd name="f405" fmla="*/ f345 1 f233"/>
                            <a:gd name="f406" fmla="*/ f346 1 f233"/>
                            <a:gd name="f407" fmla="*/ f347 1 f233"/>
                            <a:gd name="f408" fmla="*/ f348 f169 1"/>
                            <a:gd name="f409" fmla="*/ f349 f169 1"/>
                            <a:gd name="f410" fmla="*/ f351 f170 1"/>
                            <a:gd name="f411" fmla="*/ f350 f170 1"/>
                            <a:gd name="f412" fmla="*/ f352 f169 1"/>
                            <a:gd name="f413" fmla="*/ f353 f170 1"/>
                            <a:gd name="f414" fmla="*/ f354 f169 1"/>
                            <a:gd name="f415" fmla="*/ f355 f169 1"/>
                            <a:gd name="f416" fmla="*/ f356 f169 1"/>
                            <a:gd name="f417" fmla="*/ f357 f169 1"/>
                            <a:gd name="f418" fmla="*/ f358 f169 1"/>
                            <a:gd name="f419" fmla="*/ f359 f169 1"/>
                            <a:gd name="f420" fmla="*/ f360 f169 1"/>
                            <a:gd name="f421" fmla="*/ f361 f169 1"/>
                            <a:gd name="f422" fmla="*/ f362 f169 1"/>
                            <a:gd name="f423" fmla="*/ f363 f169 1"/>
                            <a:gd name="f424" fmla="*/ f364 f169 1"/>
                            <a:gd name="f425" fmla="*/ f365 f169 1"/>
                            <a:gd name="f426" fmla="*/ f366 f169 1"/>
                            <a:gd name="f427" fmla="*/ f367 f169 1"/>
                            <a:gd name="f428" fmla="*/ f368 f169 1"/>
                            <a:gd name="f429" fmla="*/ f369 f169 1"/>
                            <a:gd name="f430" fmla="*/ f370 f169 1"/>
                            <a:gd name="f431" fmla="*/ f371 f169 1"/>
                            <a:gd name="f432" fmla="*/ f372 f169 1"/>
                            <a:gd name="f433" fmla="*/ f373 f169 1"/>
                            <a:gd name="f434" fmla="*/ f374 f169 1"/>
                            <a:gd name="f435" fmla="*/ f375 f169 1"/>
                            <a:gd name="f436" fmla="*/ f376 f169 1"/>
                            <a:gd name="f437" fmla="*/ f377 f169 1"/>
                            <a:gd name="f438" fmla="*/ f378 f169 1"/>
                            <a:gd name="f439" fmla="*/ f379 f169 1"/>
                            <a:gd name="f440" fmla="*/ f380 f169 1"/>
                            <a:gd name="f441" fmla="*/ f381 f169 1"/>
                            <a:gd name="f442" fmla="*/ f382 f169 1"/>
                            <a:gd name="f443" fmla="*/ f383 f169 1"/>
                            <a:gd name="f444" fmla="*/ f384 f169 1"/>
                            <a:gd name="f445" fmla="*/ f385 f169 1"/>
                            <a:gd name="f446" fmla="*/ f386 f169 1"/>
                            <a:gd name="f447" fmla="*/ f387 f169 1"/>
                            <a:gd name="f448" fmla="*/ f388 f169 1"/>
                            <a:gd name="f449" fmla="*/ f389 f169 1"/>
                            <a:gd name="f450" fmla="*/ f390 f169 1"/>
                            <a:gd name="f451" fmla="*/ f391 f169 1"/>
                            <a:gd name="f452" fmla="*/ f392 f169 1"/>
                            <a:gd name="f453" fmla="*/ f393 f169 1"/>
                            <a:gd name="f454" fmla="*/ f394 f169 1"/>
                            <a:gd name="f455" fmla="*/ f395 f169 1"/>
                            <a:gd name="f456" fmla="*/ f396 f169 1"/>
                            <a:gd name="f457" fmla="*/ f397 f169 1"/>
                            <a:gd name="f458" fmla="*/ f398 f169 1"/>
                            <a:gd name="f459" fmla="*/ f399 f169 1"/>
                            <a:gd name="f460" fmla="*/ f400 f169 1"/>
                            <a:gd name="f461" fmla="*/ f401 f169 1"/>
                            <a:gd name="f462" fmla="*/ f402 f169 1"/>
                            <a:gd name="f463" fmla="*/ f403 f169 1"/>
                            <a:gd name="f464" fmla="*/ f404 f169 1"/>
                            <a:gd name="f465" fmla="*/ f405 f169 1"/>
                            <a:gd name="f466" fmla="*/ f406 f169 1"/>
                            <a:gd name="f467" fmla="*/ f407 f169 1"/>
                          </a:gdLst>
                          <a:ahLst/>
                          <a:cxnLst>
                            <a:cxn ang="3cd4">
                              <a:pos x="hc" y="t"/>
                            </a:cxn>
                            <a:cxn ang="0">
                              <a:pos x="r" y="vc"/>
                            </a:cxn>
                            <a:cxn ang="cd4">
                              <a:pos x="hc" y="b"/>
                            </a:cxn>
                            <a:cxn ang="cd2">
                              <a:pos x="l" y="vc"/>
                            </a:cxn>
                            <a:cxn ang="f291">
                              <a:pos x="f412" y="f413"/>
                            </a:cxn>
                            <a:cxn ang="f291">
                              <a:pos x="f412" y="f413"/>
                            </a:cxn>
                            <a:cxn ang="f291">
                              <a:pos x="f412" y="f413"/>
                            </a:cxn>
                            <a:cxn ang="f291">
                              <a:pos x="f412" y="f413"/>
                            </a:cxn>
                            <a:cxn ang="f291">
                              <a:pos x="f412" y="f413"/>
                            </a:cxn>
                            <a:cxn ang="f291">
                              <a:pos x="f414" y="f413"/>
                            </a:cxn>
                            <a:cxn ang="f291">
                              <a:pos x="f414" y="f413"/>
                            </a:cxn>
                            <a:cxn ang="f291">
                              <a:pos x="f415" y="f413"/>
                            </a:cxn>
                            <a:cxn ang="f291">
                              <a:pos x="f416" y="f413"/>
                            </a:cxn>
                            <a:cxn ang="f291">
                              <a:pos x="f417" y="f413"/>
                            </a:cxn>
                            <a:cxn ang="f291">
                              <a:pos x="f418" y="f413"/>
                            </a:cxn>
                            <a:cxn ang="f291">
                              <a:pos x="f419" y="f413"/>
                            </a:cxn>
                            <a:cxn ang="f291">
                              <a:pos x="f420" y="f413"/>
                            </a:cxn>
                            <a:cxn ang="f291">
                              <a:pos x="f421" y="f413"/>
                            </a:cxn>
                            <a:cxn ang="f291">
                              <a:pos x="f422" y="f413"/>
                            </a:cxn>
                            <a:cxn ang="f291">
                              <a:pos x="f423" y="f413"/>
                            </a:cxn>
                            <a:cxn ang="f291">
                              <a:pos x="f424" y="f413"/>
                            </a:cxn>
                            <a:cxn ang="f291">
                              <a:pos x="f425" y="f413"/>
                            </a:cxn>
                            <a:cxn ang="f291">
                              <a:pos x="f426" y="f413"/>
                            </a:cxn>
                            <a:cxn ang="f291">
                              <a:pos x="f427" y="f413"/>
                            </a:cxn>
                            <a:cxn ang="f291">
                              <a:pos x="f428" y="f413"/>
                            </a:cxn>
                            <a:cxn ang="f291">
                              <a:pos x="f429" y="f413"/>
                            </a:cxn>
                            <a:cxn ang="f291">
                              <a:pos x="f430" y="f413"/>
                            </a:cxn>
                            <a:cxn ang="f291">
                              <a:pos x="f431" y="f413"/>
                            </a:cxn>
                            <a:cxn ang="f291">
                              <a:pos x="f432" y="f413"/>
                            </a:cxn>
                            <a:cxn ang="f291">
                              <a:pos x="f433" y="f413"/>
                            </a:cxn>
                            <a:cxn ang="f291">
                              <a:pos x="f434" y="f413"/>
                            </a:cxn>
                            <a:cxn ang="f291">
                              <a:pos x="f435" y="f413"/>
                            </a:cxn>
                            <a:cxn ang="f291">
                              <a:pos x="f436" y="f413"/>
                            </a:cxn>
                            <a:cxn ang="f291">
                              <a:pos x="f437" y="f413"/>
                            </a:cxn>
                            <a:cxn ang="f291">
                              <a:pos x="f438" y="f413"/>
                            </a:cxn>
                            <a:cxn ang="f291">
                              <a:pos x="f439" y="f413"/>
                            </a:cxn>
                            <a:cxn ang="f291">
                              <a:pos x="f440" y="f413"/>
                            </a:cxn>
                            <a:cxn ang="f291">
                              <a:pos x="f441" y="f413"/>
                            </a:cxn>
                            <a:cxn ang="f291">
                              <a:pos x="f442" y="f413"/>
                            </a:cxn>
                            <a:cxn ang="f291">
                              <a:pos x="f443" y="f413"/>
                            </a:cxn>
                            <a:cxn ang="f291">
                              <a:pos x="f444" y="f413"/>
                            </a:cxn>
                            <a:cxn ang="f291">
                              <a:pos x="f445" y="f413"/>
                            </a:cxn>
                            <a:cxn ang="f291">
                              <a:pos x="f446" y="f413"/>
                            </a:cxn>
                            <a:cxn ang="f291">
                              <a:pos x="f447" y="f413"/>
                            </a:cxn>
                            <a:cxn ang="f291">
                              <a:pos x="f448" y="f413"/>
                            </a:cxn>
                            <a:cxn ang="f291">
                              <a:pos x="f449" y="f413"/>
                            </a:cxn>
                            <a:cxn ang="f291">
                              <a:pos x="f450" y="f413"/>
                            </a:cxn>
                            <a:cxn ang="f291">
                              <a:pos x="f451" y="f413"/>
                            </a:cxn>
                            <a:cxn ang="f291">
                              <a:pos x="f452" y="f413"/>
                            </a:cxn>
                            <a:cxn ang="f291">
                              <a:pos x="f453" y="f413"/>
                            </a:cxn>
                            <a:cxn ang="f291">
                              <a:pos x="f454" y="f413"/>
                            </a:cxn>
                            <a:cxn ang="f291">
                              <a:pos x="f455" y="f413"/>
                            </a:cxn>
                            <a:cxn ang="f291">
                              <a:pos x="f456" y="f413"/>
                            </a:cxn>
                            <a:cxn ang="f291">
                              <a:pos x="f457" y="f413"/>
                            </a:cxn>
                            <a:cxn ang="f291">
                              <a:pos x="f458" y="f413"/>
                            </a:cxn>
                            <a:cxn ang="f291">
                              <a:pos x="f459" y="f413"/>
                            </a:cxn>
                            <a:cxn ang="f291">
                              <a:pos x="f460" y="f413"/>
                            </a:cxn>
                            <a:cxn ang="f291">
                              <a:pos x="f461" y="f413"/>
                            </a:cxn>
                            <a:cxn ang="f291">
                              <a:pos x="f462" y="f413"/>
                            </a:cxn>
                            <a:cxn ang="f291">
                              <a:pos x="f463" y="f413"/>
                            </a:cxn>
                            <a:cxn ang="f291">
                              <a:pos x="f464" y="f413"/>
                            </a:cxn>
                            <a:cxn ang="f291">
                              <a:pos x="f465" y="f413"/>
                            </a:cxn>
                            <a:cxn ang="f291">
                              <a:pos x="f466" y="f413"/>
                            </a:cxn>
                            <a:cxn ang="f291">
                              <a:pos x="f467" y="f413"/>
                            </a:cxn>
                          </a:cxnLst>
                          <a:rect l="f408" t="f411" r="f409" b="f410"/>
                          <a:pathLst>
                            <a:path w="1206" h="26">
                              <a:moveTo>
                                <a:pt x="f63" y="f64"/>
                              </a:moveTo>
                              <a:lnTo>
                                <a:pt x="f63" y="f64"/>
                              </a:lnTo>
                              <a:lnTo>
                                <a:pt x="f65" y="f64"/>
                              </a:lnTo>
                              <a:lnTo>
                                <a:pt x="f66" y="f64"/>
                              </a:lnTo>
                              <a:lnTo>
                                <a:pt x="f67" y="f64"/>
                              </a:lnTo>
                              <a:lnTo>
                                <a:pt x="f68" y="f64"/>
                              </a:lnTo>
                              <a:lnTo>
                                <a:pt x="f69" y="f64"/>
                              </a:lnTo>
                              <a:lnTo>
                                <a:pt x="f70" y="f64"/>
                              </a:lnTo>
                              <a:lnTo>
                                <a:pt x="f71" y="f64"/>
                              </a:lnTo>
                              <a:lnTo>
                                <a:pt x="f72" y="f64"/>
                              </a:lnTo>
                              <a:lnTo>
                                <a:pt x="f73" y="f64"/>
                              </a:lnTo>
                              <a:lnTo>
                                <a:pt x="f74" y="f64"/>
                              </a:lnTo>
                              <a:lnTo>
                                <a:pt x="f64" y="f64"/>
                              </a:lnTo>
                              <a:lnTo>
                                <a:pt x="f75" y="f64"/>
                              </a:lnTo>
                              <a:lnTo>
                                <a:pt x="f76" y="f64"/>
                              </a:lnTo>
                              <a:lnTo>
                                <a:pt x="f77" y="f64"/>
                              </a:lnTo>
                              <a:lnTo>
                                <a:pt x="f78" y="f64"/>
                              </a:lnTo>
                              <a:lnTo>
                                <a:pt x="f7" y="f64"/>
                              </a:lnTo>
                              <a:lnTo>
                                <a:pt x="f79" y="f64"/>
                              </a:lnTo>
                              <a:lnTo>
                                <a:pt x="f80" y="f64"/>
                              </a:lnTo>
                              <a:lnTo>
                                <a:pt x="f81" y="f64"/>
                              </a:lnTo>
                              <a:lnTo>
                                <a:pt x="f82" y="f64"/>
                              </a:lnTo>
                              <a:lnTo>
                                <a:pt x="f83" y="f64"/>
                              </a:lnTo>
                              <a:lnTo>
                                <a:pt x="f84" y="f64"/>
                              </a:lnTo>
                              <a:lnTo>
                                <a:pt x="f85" y="f64"/>
                              </a:lnTo>
                              <a:lnTo>
                                <a:pt x="f86" y="f64"/>
                              </a:lnTo>
                              <a:lnTo>
                                <a:pt x="f87" y="f64"/>
                              </a:lnTo>
                              <a:lnTo>
                                <a:pt x="f88" y="f64"/>
                              </a:lnTo>
                              <a:lnTo>
                                <a:pt x="f89" y="f64"/>
                              </a:lnTo>
                              <a:lnTo>
                                <a:pt x="f90" y="f64"/>
                              </a:lnTo>
                              <a:lnTo>
                                <a:pt x="f91" y="f64"/>
                              </a:lnTo>
                              <a:lnTo>
                                <a:pt x="f92" y="f64"/>
                              </a:lnTo>
                              <a:lnTo>
                                <a:pt x="f93" y="f64"/>
                              </a:lnTo>
                              <a:lnTo>
                                <a:pt x="f94" y="f64"/>
                              </a:lnTo>
                              <a:lnTo>
                                <a:pt x="f95" y="f64"/>
                              </a:lnTo>
                              <a:lnTo>
                                <a:pt x="f96" y="f64"/>
                              </a:lnTo>
                              <a:lnTo>
                                <a:pt x="f97" y="f64"/>
                              </a:lnTo>
                              <a:lnTo>
                                <a:pt x="f98" y="f64"/>
                              </a:lnTo>
                              <a:lnTo>
                                <a:pt x="f99" y="f64"/>
                              </a:lnTo>
                              <a:lnTo>
                                <a:pt x="f100" y="f64"/>
                              </a:lnTo>
                              <a:lnTo>
                                <a:pt x="f101" y="f64"/>
                              </a:lnTo>
                              <a:lnTo>
                                <a:pt x="f102" y="f64"/>
                              </a:lnTo>
                              <a:lnTo>
                                <a:pt x="f103" y="f64"/>
                              </a:lnTo>
                              <a:lnTo>
                                <a:pt x="f104" y="f64"/>
                              </a:lnTo>
                              <a:lnTo>
                                <a:pt x="f105" y="f64"/>
                              </a:lnTo>
                              <a:lnTo>
                                <a:pt x="f106" y="f64"/>
                              </a:lnTo>
                              <a:lnTo>
                                <a:pt x="f107" y="f64"/>
                              </a:lnTo>
                              <a:lnTo>
                                <a:pt x="f108" y="f64"/>
                              </a:lnTo>
                              <a:lnTo>
                                <a:pt x="f109" y="f64"/>
                              </a:lnTo>
                              <a:lnTo>
                                <a:pt x="f110" y="f64"/>
                              </a:lnTo>
                              <a:lnTo>
                                <a:pt x="f111" y="f64"/>
                              </a:lnTo>
                              <a:lnTo>
                                <a:pt x="f112" y="f64"/>
                              </a:lnTo>
                              <a:lnTo>
                                <a:pt x="f113" y="f64"/>
                              </a:lnTo>
                              <a:lnTo>
                                <a:pt x="f114" y="f64"/>
                              </a:lnTo>
                              <a:lnTo>
                                <a:pt x="f115" y="f64"/>
                              </a:lnTo>
                              <a:lnTo>
                                <a:pt x="f116" y="f64"/>
                              </a:lnTo>
                              <a:lnTo>
                                <a:pt x="f117" y="f64"/>
                              </a:lnTo>
                              <a:lnTo>
                                <a:pt x="f118" y="f64"/>
                              </a:lnTo>
                              <a:lnTo>
                                <a:pt x="f119" y="f64"/>
                              </a:lnTo>
                              <a:lnTo>
                                <a:pt x="f120" y="f64"/>
                              </a:lnTo>
                              <a:lnTo>
                                <a:pt x="f121" y="f64"/>
                              </a:lnTo>
                              <a:lnTo>
                                <a:pt x="f122" y="f64"/>
                              </a:lnTo>
                              <a:lnTo>
                                <a:pt x="f123" y="f64"/>
                              </a:lnTo>
                              <a:lnTo>
                                <a:pt x="f124" y="f64"/>
                              </a:lnTo>
                              <a:lnTo>
                                <a:pt x="f125" y="f64"/>
                              </a:lnTo>
                              <a:lnTo>
                                <a:pt x="f126" y="f64"/>
                              </a:lnTo>
                              <a:lnTo>
                                <a:pt x="f127" y="f64"/>
                              </a:lnTo>
                              <a:lnTo>
                                <a:pt x="f128" y="f64"/>
                              </a:lnTo>
                              <a:lnTo>
                                <a:pt x="f129" y="f64"/>
                              </a:lnTo>
                              <a:lnTo>
                                <a:pt x="f130" y="f64"/>
                              </a:lnTo>
                              <a:lnTo>
                                <a:pt x="f131" y="f64"/>
                              </a:lnTo>
                              <a:lnTo>
                                <a:pt x="f132" y="f64"/>
                              </a:lnTo>
                              <a:lnTo>
                                <a:pt x="f133" y="f64"/>
                              </a:lnTo>
                              <a:lnTo>
                                <a:pt x="f134" y="f64"/>
                              </a:lnTo>
                              <a:lnTo>
                                <a:pt x="f135" y="f64"/>
                              </a:lnTo>
                              <a:lnTo>
                                <a:pt x="f136" y="f64"/>
                              </a:lnTo>
                              <a:lnTo>
                                <a:pt x="f137" y="f64"/>
                              </a:lnTo>
                              <a:lnTo>
                                <a:pt x="f138" y="f64"/>
                              </a:lnTo>
                              <a:lnTo>
                                <a:pt x="f139" y="f64"/>
                              </a:lnTo>
                              <a:lnTo>
                                <a:pt x="f140" y="f64"/>
                              </a:lnTo>
                              <a:lnTo>
                                <a:pt x="f141" y="f64"/>
                              </a:lnTo>
                              <a:lnTo>
                                <a:pt x="f142" y="f64"/>
                              </a:lnTo>
                              <a:lnTo>
                                <a:pt x="f143" y="f64"/>
                              </a:lnTo>
                              <a:lnTo>
                                <a:pt x="f144" y="f64"/>
                              </a:lnTo>
                              <a:lnTo>
                                <a:pt x="f145" y="f64"/>
                              </a:lnTo>
                              <a:lnTo>
                                <a:pt x="f146" y="f64"/>
                              </a:lnTo>
                              <a:lnTo>
                                <a:pt x="f147" y="f64"/>
                              </a:lnTo>
                              <a:lnTo>
                                <a:pt x="f148" y="f64"/>
                              </a:lnTo>
                              <a:lnTo>
                                <a:pt x="f149" y="f64"/>
                              </a:lnTo>
                              <a:lnTo>
                                <a:pt x="f150" y="f64"/>
                              </a:lnTo>
                              <a:lnTo>
                                <a:pt x="f151" y="f64"/>
                              </a:lnTo>
                              <a:lnTo>
                                <a:pt x="f152" y="f64"/>
                              </a:lnTo>
                              <a:lnTo>
                                <a:pt x="f153" y="f64"/>
                              </a:lnTo>
                              <a:lnTo>
                                <a:pt x="f154" y="f64"/>
                              </a:lnTo>
                              <a:lnTo>
                                <a:pt x="f155" y="f64"/>
                              </a:lnTo>
                              <a:lnTo>
                                <a:pt x="f156" y="f64"/>
                              </a:lnTo>
                              <a:lnTo>
                                <a:pt x="f157" y="f64"/>
                              </a:lnTo>
                              <a:lnTo>
                                <a:pt x="f158" y="f64"/>
                              </a:lnTo>
                              <a:lnTo>
                                <a:pt x="f159" y="f64"/>
                              </a:lnTo>
                              <a:lnTo>
                                <a:pt x="f160" y="f64"/>
                              </a:lnTo>
                              <a:lnTo>
                                <a:pt x="f161" y="f64"/>
                              </a:lnTo>
                              <a:lnTo>
                                <a:pt x="f162" y="f64"/>
                              </a:lnTo>
                              <a:lnTo>
                                <a:pt x="f163" y="f64"/>
                              </a:lnTo>
                              <a:lnTo>
                                <a:pt x="f164" y="f64"/>
                              </a:lnTo>
                              <a:lnTo>
                                <a:pt x="f165" y="f64"/>
                              </a:lnTo>
                              <a:lnTo>
                                <a:pt x="f166" y="f64"/>
                              </a:lnTo>
                              <a:lnTo>
                                <a:pt x="f167" y="f64"/>
                              </a:lnTo>
                            </a:path>
                          </a:pathLst>
                        </a:custGeom>
                        <a:noFill/>
                        <a:ln w="7607"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polyline w14:anchorId="27724B7D" id="Group 5"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v-text-anchor:top" points="439.05pt,189.6pt,439.05pt,189.6pt,439.1pt,189.6pt,439.15pt,189.6pt,439.2pt,189.6pt,439.25pt,189.6pt,439.3pt,189.6pt,439.35pt,189.6pt,439.4pt,189.6pt,439.45pt,189.6pt,439.5pt,189.6pt,439.55pt,189.6pt,439.6pt,189.6pt,439.7pt,189.6pt,439.75pt,189.6pt,439.85pt,189.6pt,439.9pt,189.6pt,440pt,189.6pt,440.1pt,189.6pt,440.2pt,189.6pt,440.35pt,189.6pt,440.45pt,189.6pt,440.6pt,189.6pt,440.7pt,189.6pt,440.85pt,189.6pt,441pt,189.6pt,441.15pt,189.6pt,441.35pt,189.6pt,441.5pt,189.6pt,441.7pt,189.6pt,441.9pt,189.6pt,442.1pt,189.6pt,442.3pt,189.6pt,442.5pt,189.6pt,442.75pt,189.6pt,443pt,189.6pt,443.25pt,189.6pt,443.5pt,189.6pt,443.8pt,189.6pt,444.05pt,189.6pt,444.35pt,189.6pt,444.65pt,189.6pt,445pt,189.6pt,445.3pt,189.6pt,445.65pt,189.6pt,446pt,189.6pt,446.35pt,189.6pt,446.75pt,189.6pt,447.15pt,189.6pt,447.55pt,189.6pt,447.95pt,189.6pt,448.4pt,189.6pt,448.85pt,189.6pt,449.3pt,189.6pt,449.75pt,189.6pt,450.25pt,189.6pt,450.75pt,189.6pt,451.25pt,189.6pt,451.8pt,189.6pt,452.35pt,189.6pt,452.9pt,189.6pt,453.5pt,189.6pt,454.1pt,189.6pt,454.7pt,189.6pt,455.3pt,189.6pt,455.95pt,189.6pt,456.6pt,189.6pt,457.3pt,189.6pt,458pt,189.6pt,458.7pt,189.6pt,459.4pt,189.6pt,460.15pt,189.6pt,460.9pt,189.6pt,461.7pt,189.6pt,462.5pt,189.6pt,463.3pt,189.6pt,464.15pt,189.6pt,465pt,189.6pt,465.9pt,189.6pt,466.8pt,189.6pt,467.7pt,189.6pt,468.65pt,189.6pt,469.6pt,189.6pt,470.55pt,189.6pt,471.55pt,189.6pt,472.55pt,189.6pt,473.6pt,189.6pt,474.65pt,189.6pt,475.75pt,189.6pt,476.85pt,189.6pt,477.95pt,189.6pt,479.1pt,189.6pt,480.25pt,189.6pt,481.45pt,189.6pt,482.65pt,189.6pt,483.9pt,189.6pt,485.15pt,189.6pt,486.45pt,189.6pt,487.75pt,189.6pt,489.1pt,189.6pt,490.45pt,189.6pt,491.8pt,189.6pt,493.2pt,189.6pt,494.65pt,189.6pt,496.1pt,189.6pt,497.55pt,189.6pt,499.05pt,189.6pt" coordsize="1206,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" filled="f" strokeweight=".21131mm">
                <v:shadow on="t" color="black" opacity="22937f" origin="-.5,-.5" offset="0,.63881mm"/>
                <v:path arrowok="t" o:connecttype="custom" o:connectlocs="382905,0;765810,8257;382905,16514;0,8257;4445,2408503;4445,2408503;4445,2408503;4445,2408503;4445,2408503;5080,2408503;5080,2408503;5715,2408503;6350,2408503;6985,2408503;8255,2408503;9525,2408503;10795,2408503;12700,2408503;14605,2408503;16510,2408503;19050,2408503;22225,2408503;25400,2408503;29210,2408503;33655,2408503;38100,2408503;43180,2408503;48260,2408503;54610,2408503;60960,2408503;67945,2408503;75565,2408503;83820,2408503;92710,2408503;102235,2408503;112395,2408503;123190,2408503;134620,2408503;146685,2408503;159385,2408503;173355,2408503;187960,2408503;203200,2408503;219075,2408503;236220,2408503;254000,2408503;272415,2408503;292100,2408503;312420,2408503;334010,2408503;356870,2408503;380365,2408503;404495,2408503;429895,2408503;456565,2408503;484505,2408503;513080,2408503;542925,2408503;574040,2408503;606425,2408503;640080,2408503;674370,2408503;710565,2408503;747395,2408503" o:connectangles="270,0,90,180,0,0,0,0,0,0,0,0,0,0,0,0,0,0,0,0,0,0,0,0,0,0,0,0,0,0,0,0,0,0,0,0,0,0,0,0,0,0,0,0,0,0,0,0,0,0,0,0,0,0,0,0,0,0,0,0,0,0,0,0" textboxrect="0,0,1206,26"/>
                <w10:wrap type="square"/>
              </v:polyline>
            </w:pict>
          </mc:Fallback>
        </mc:AlternateContent>
      </w: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2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2181"/>
      </w:pPr>
      <w:r>
        <w:rPr>
          <w:rFonts w:ascii="標楷體" w:eastAsia="標楷體" w:hAnsi="標楷體"/>
          <w:color w:val="000000"/>
          <w:spacing w:val="16"/>
          <w:sz w:val="20"/>
          <w:szCs w:val="20"/>
        </w:rPr>
        <w:t>(</w:t>
      </w:r>
      <w:r>
        <w:rPr>
          <w:rFonts w:ascii="標楷體" w:eastAsia="標楷體" w:hAnsi="標楷體" w:cs="新細明體"/>
          <w:color w:val="000000"/>
          <w:spacing w:val="50"/>
          <w:sz w:val="20"/>
          <w:szCs w:val="20"/>
        </w:rPr>
        <w:t>二</w:t>
      </w:r>
      <w:r>
        <w:rPr>
          <w:rFonts w:ascii="標楷體" w:eastAsia="標楷體" w:hAnsi="標楷體"/>
          <w:color w:val="000000"/>
          <w:spacing w:val="17"/>
          <w:sz w:val="20"/>
          <w:szCs w:val="20"/>
        </w:rPr>
        <w:t>)</w:t>
      </w:r>
      <w:r>
        <w:rPr>
          <w:rFonts w:ascii="標楷體" w:eastAsia="標楷體" w:hAnsi="標楷體" w:cs="新細明體"/>
          <w:color w:val="000000"/>
          <w:spacing w:val="51"/>
          <w:sz w:val="20"/>
          <w:szCs w:val="20"/>
        </w:rPr>
        <w:t>應用</w:t>
      </w:r>
      <w:r>
        <w:rPr>
          <w:rFonts w:ascii="標楷體" w:eastAsia="標楷體" w:hAnsi="標楷體" w:cs="新細明體"/>
          <w:color w:val="000000"/>
          <w:spacing w:val="50"/>
          <w:sz w:val="20"/>
          <w:szCs w:val="20"/>
        </w:rPr>
        <w:t>表單</w:t>
      </w:r>
    </w:p>
    <w:p w:rsidR="007D7282" w:rsidRDefault="007D7282">
      <w:pPr>
        <w:spacing w:line="298"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48"/>
          <w:sz w:val="20"/>
          <w:szCs w:val="20"/>
        </w:rPr>
        <w:t>表</w:t>
      </w:r>
      <w:r>
        <w:rPr>
          <w:rFonts w:ascii="標楷體" w:eastAsia="標楷體" w:hAnsi="標楷體" w:cs="新細明體"/>
          <w:spacing w:val="12"/>
          <w:sz w:val="20"/>
          <w:szCs w:val="20"/>
        </w:rPr>
        <w:t xml:space="preserve"> </w:t>
      </w:r>
      <w:r>
        <w:rPr>
          <w:rFonts w:ascii="標楷體" w:eastAsia="標楷體" w:hAnsi="標楷體" w:cs="Calibri"/>
          <w:color w:val="000000"/>
          <w:spacing w:val="25"/>
          <w:sz w:val="20"/>
          <w:szCs w:val="20"/>
        </w:rPr>
        <w:t>8</w:t>
      </w:r>
      <w:r>
        <w:rPr>
          <w:rFonts w:ascii="標楷體" w:eastAsia="標楷體" w:hAnsi="標楷體" w:cs="Calibri"/>
          <w:spacing w:val="12"/>
          <w:sz w:val="20"/>
          <w:szCs w:val="20"/>
        </w:rPr>
        <w:t xml:space="preserve"> </w:t>
      </w:r>
      <w:r>
        <w:rPr>
          <w:rFonts w:ascii="標楷體" w:eastAsia="標楷體" w:hAnsi="標楷體" w:cs="新細明體"/>
          <w:color w:val="000000"/>
          <w:spacing w:val="49"/>
          <w:sz w:val="20"/>
          <w:szCs w:val="20"/>
        </w:rPr>
        <w:t>登錄文化資產保存技術及認定保存者基礎資料表</w:t>
      </w:r>
    </w:p>
    <w:p w:rsidR="007D7282" w:rsidRDefault="007D7282">
      <w:pPr>
        <w:spacing w:line="184" w:lineRule="exact"/>
        <w:rPr>
          <w:rFonts w:ascii="標楷體" w:eastAsia="標楷體" w:hAnsi="標楷體"/>
        </w:rPr>
      </w:pPr>
    </w:p>
    <w:p w:rsidR="007D7282" w:rsidRDefault="00632888">
      <w:pPr>
        <w:autoSpaceDE w:val="0"/>
        <w:ind w:left="2150"/>
      </w:pPr>
      <w:r>
        <w:rPr>
          <w:rFonts w:ascii="標楷體" w:eastAsia="標楷體" w:hAnsi="標楷體" w:cs="新細明體"/>
          <w:color w:val="000000"/>
          <w:spacing w:val="-1"/>
          <w:sz w:val="36"/>
          <w:szCs w:val="36"/>
        </w:rPr>
        <w:t>登錄</w:t>
      </w:r>
      <w:r>
        <w:rPr>
          <w:rFonts w:ascii="標楷體" w:eastAsia="標楷體" w:hAnsi="標楷體" w:cs="新細明體"/>
          <w:color w:val="000000"/>
          <w:sz w:val="36"/>
          <w:szCs w:val="36"/>
        </w:rPr>
        <w:t>文化資產保存技術及認定保存者基礎資料表</w:t>
      </w:r>
    </w:p>
    <w:p w:rsidR="007D7282" w:rsidRDefault="007D7282">
      <w:pPr>
        <w:spacing w:line="200" w:lineRule="exact"/>
        <w:rPr>
          <w:rFonts w:ascii="標楷體" w:eastAsia="標楷體" w:hAnsi="標楷體"/>
        </w:rPr>
      </w:pPr>
    </w:p>
    <w:p w:rsidR="007D7282" w:rsidRDefault="007D7282">
      <w:pPr>
        <w:spacing w:line="301"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1"/>
        </w:rPr>
        <w:t>一、</w:t>
      </w:r>
      <w:r>
        <w:rPr>
          <w:rFonts w:ascii="標楷體" w:eastAsia="標楷體" w:hAnsi="標楷體" w:cs="新細明體"/>
          <w:color w:val="000000"/>
        </w:rPr>
        <w:t>個人</w:t>
      </w:r>
    </w:p>
    <w:p w:rsidR="00000000" w:rsidRDefault="00632888">
      <w:pPr>
        <w:sectPr w:rsidR="00000000">
          <w:type w:val="continuous"/>
          <w:pgSz w:w="11904" w:h="16840"/>
          <w:pgMar w:top="0" w:right="0" w:bottom="0" w:left="0" w:header="720" w:footer="720" w:gutter="0"/>
          <w:cols w:space="720"/>
        </w:sectPr>
      </w:pPr>
    </w:p>
    <w:tbl>
      <w:tblPr>
        <w:tblW w:w="8384" w:type="dxa"/>
        <w:tblInd w:w="1701" w:type="dxa"/>
        <w:tblLayout w:type="fixed"/>
        <w:tblCellMar>
          <w:left w:w="10" w:type="dxa"/>
          <w:right w:w="10" w:type="dxa"/>
        </w:tblCellMar>
        <w:tblLook w:val="0000" w:firstRow="0" w:lastRow="0" w:firstColumn="0" w:lastColumn="0" w:noHBand="0" w:noVBand="0"/>
      </w:tblPr>
      <w:tblGrid>
        <w:gridCol w:w="2095"/>
        <w:gridCol w:w="2091"/>
        <w:gridCol w:w="1046"/>
        <w:gridCol w:w="154"/>
        <w:gridCol w:w="891"/>
        <w:gridCol w:w="2107"/>
      </w:tblGrid>
      <w:tr w:rsidR="007D7282">
        <w:tblPrEx>
          <w:tblCellMar>
            <w:top w:w="0" w:type="dxa"/>
            <w:bottom w:w="0" w:type="dxa"/>
          </w:tblCellMar>
        </w:tblPrEx>
        <w:trPr>
          <w:trHeight w:hRule="exact" w:val="37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4"/>
              </w:rPr>
              <w:t>主管</w:t>
            </w:r>
            <w:r>
              <w:rPr>
                <w:rFonts w:ascii="標楷體" w:eastAsia="標楷體" w:hAnsi="標楷體" w:cs="新細明體"/>
                <w:color w:val="000000"/>
                <w:spacing w:val="-2"/>
              </w:rPr>
              <w:t>機關</w:t>
            </w:r>
          </w:p>
        </w:tc>
        <w:tc>
          <w:tcPr>
            <w:tcW w:w="628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6"/>
              </w:rPr>
              <w:t>編號</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20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4"/>
              </w:rPr>
              <w:t>證書</w:t>
            </w:r>
            <w:r>
              <w:rPr>
                <w:rFonts w:ascii="標楷體" w:eastAsia="標楷體" w:hAnsi="標楷體" w:cs="新細明體"/>
                <w:color w:val="000000"/>
                <w:spacing w:val="-2"/>
              </w:rPr>
              <w:t>編號</w:t>
            </w: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2"/>
              </w:rPr>
              <w:t>查證、訪查</w:t>
            </w:r>
            <w:r>
              <w:rPr>
                <w:rFonts w:ascii="標楷體" w:eastAsia="標楷體" w:hAnsi="標楷體" w:cs="新細明體"/>
                <w:color w:val="000000"/>
                <w:spacing w:val="-1"/>
              </w:rPr>
              <w:t>日期</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20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3"/>
              </w:rPr>
              <w:t>審議</w:t>
            </w:r>
            <w:r>
              <w:rPr>
                <w:rFonts w:ascii="標楷體" w:eastAsia="標楷體" w:hAnsi="標楷體" w:cs="新細明體"/>
                <w:color w:val="000000"/>
                <w:spacing w:val="-2"/>
              </w:rPr>
              <w:t>會日期</w:t>
            </w: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7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3"/>
              </w:rPr>
              <w:t>保存技</w:t>
            </w:r>
            <w:r>
              <w:rPr>
                <w:rFonts w:ascii="標楷體" w:eastAsia="標楷體" w:hAnsi="標楷體" w:cs="新細明體"/>
                <w:color w:val="000000"/>
                <w:spacing w:val="-1"/>
              </w:rPr>
              <w:t>術名稱</w:t>
            </w:r>
          </w:p>
        </w:tc>
        <w:tc>
          <w:tcPr>
            <w:tcW w:w="628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729"/>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2"/>
              </w:rPr>
              <w:t>保存技術對</w:t>
            </w:r>
            <w:r>
              <w:rPr>
                <w:rFonts w:ascii="標楷體" w:eastAsia="標楷體" w:hAnsi="標楷體" w:cs="新細明體"/>
                <w:color w:val="000000"/>
                <w:spacing w:val="-1"/>
              </w:rPr>
              <w:t>應之</w:t>
            </w:r>
          </w:p>
          <w:p w:rsidR="007D7282" w:rsidRDefault="00632888">
            <w:pPr>
              <w:autoSpaceDE w:val="0"/>
              <w:spacing w:before="48"/>
              <w:ind w:left="103"/>
            </w:pPr>
            <w:r>
              <w:rPr>
                <w:rFonts w:ascii="標楷體" w:eastAsia="標楷體" w:hAnsi="標楷體" w:cs="新細明體"/>
                <w:color w:val="000000"/>
                <w:spacing w:val="-3"/>
              </w:rPr>
              <w:t>文化資</w:t>
            </w:r>
            <w:r>
              <w:rPr>
                <w:rFonts w:ascii="標楷體" w:eastAsia="標楷體" w:hAnsi="標楷體" w:cs="新細明體"/>
                <w:color w:val="000000"/>
                <w:spacing w:val="-1"/>
              </w:rPr>
              <w:t>產分類</w:t>
            </w:r>
          </w:p>
        </w:tc>
        <w:tc>
          <w:tcPr>
            <w:tcW w:w="628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2529"/>
        </w:trPr>
        <w:tc>
          <w:tcPr>
            <w:tcW w:w="52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6"/>
              </w:rPr>
              <w:t>保</w:t>
            </w:r>
            <w:r>
              <w:rPr>
                <w:rFonts w:ascii="標楷體" w:eastAsia="標楷體" w:hAnsi="標楷體" w:cs="新細明體"/>
                <w:color w:val="000000"/>
                <w:spacing w:val="5"/>
              </w:rPr>
              <w:t>存技術特徵</w:t>
            </w:r>
            <w:r>
              <w:rPr>
                <w:rFonts w:ascii="標楷體" w:eastAsia="標楷體" w:hAnsi="標楷體" w:cs="新細明體"/>
                <w:color w:val="000000"/>
                <w:spacing w:val="5"/>
              </w:rPr>
              <w:t>/</w:t>
            </w:r>
            <w:r>
              <w:rPr>
                <w:rFonts w:ascii="標楷體" w:eastAsia="標楷體" w:hAnsi="標楷體" w:cs="新細明體"/>
                <w:color w:val="000000"/>
                <w:spacing w:val="5"/>
              </w:rPr>
              <w:t>價值</w:t>
            </w:r>
          </w:p>
        </w:tc>
        <w:tc>
          <w:tcPr>
            <w:tcW w:w="31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4"/>
              </w:rPr>
              <w:t>填寫</w:t>
            </w:r>
            <w:r>
              <w:rPr>
                <w:rFonts w:ascii="標楷體" w:eastAsia="標楷體" w:hAnsi="標楷體" w:cs="新細明體"/>
                <w:color w:val="000000"/>
                <w:spacing w:val="-2"/>
              </w:rPr>
              <w:t>重點</w:t>
            </w:r>
          </w:p>
          <w:p w:rsidR="007D7282" w:rsidRDefault="00632888">
            <w:pPr>
              <w:autoSpaceDE w:val="0"/>
              <w:spacing w:before="48" w:line="276" w:lineRule="auto"/>
              <w:ind w:left="360" w:right="142" w:hanging="261"/>
            </w:pPr>
            <w:r>
              <w:rPr>
                <w:rFonts w:ascii="標楷體" w:eastAsia="標楷體" w:hAnsi="標楷體" w:cs="新細明體"/>
                <w:color w:val="000000"/>
                <w:spacing w:val="5"/>
              </w:rPr>
              <w:t>1.</w:t>
            </w:r>
            <w:r>
              <w:rPr>
                <w:rFonts w:ascii="標楷體" w:eastAsia="標楷體" w:hAnsi="標楷體" w:cs="新細明體"/>
                <w:color w:val="000000"/>
                <w:spacing w:val="5"/>
              </w:rPr>
              <w:t>請敘明此</w:t>
            </w:r>
            <w:r>
              <w:rPr>
                <w:rFonts w:ascii="標楷體" w:eastAsia="標楷體" w:hAnsi="標楷體" w:cs="新細明體"/>
                <w:color w:val="000000"/>
                <w:spacing w:val="4"/>
              </w:rPr>
              <w:t>項保存技術對文</w:t>
            </w:r>
            <w:r>
              <w:rPr>
                <w:rFonts w:ascii="標楷體" w:eastAsia="標楷體" w:hAnsi="標楷體" w:cs="新細明體"/>
                <w:color w:val="000000"/>
                <w:spacing w:val="-2"/>
              </w:rPr>
              <w:t>化資產保存或修復工</w:t>
            </w:r>
            <w:r>
              <w:rPr>
                <w:rFonts w:ascii="標楷體" w:eastAsia="標楷體" w:hAnsi="標楷體" w:cs="新細明體"/>
                <w:color w:val="000000"/>
                <w:spacing w:val="-1"/>
              </w:rPr>
              <w:t>作之</w:t>
            </w:r>
            <w:r>
              <w:rPr>
                <w:rFonts w:ascii="標楷體" w:eastAsia="標楷體" w:hAnsi="標楷體" w:cs="新細明體"/>
                <w:color w:val="000000"/>
                <w:spacing w:val="8"/>
              </w:rPr>
              <w:t>重要性</w:t>
            </w:r>
            <w:r>
              <w:rPr>
                <w:rFonts w:ascii="標楷體" w:eastAsia="標楷體" w:hAnsi="標楷體" w:cs="新細明體"/>
                <w:color w:val="000000"/>
                <w:spacing w:val="8"/>
              </w:rPr>
              <w:t>(</w:t>
            </w:r>
            <w:r>
              <w:rPr>
                <w:rFonts w:ascii="標楷體" w:eastAsia="標楷體" w:hAnsi="標楷體" w:cs="新細明體"/>
                <w:color w:val="000000"/>
                <w:spacing w:val="8"/>
              </w:rPr>
              <w:t>必要性</w:t>
            </w:r>
            <w:r>
              <w:rPr>
                <w:rFonts w:ascii="標楷體" w:eastAsia="標楷體" w:hAnsi="標楷體" w:cs="新細明體"/>
                <w:color w:val="000000"/>
                <w:spacing w:val="8"/>
              </w:rPr>
              <w:t>)</w:t>
            </w:r>
            <w:r>
              <w:rPr>
                <w:rFonts w:ascii="標楷體" w:eastAsia="標楷體" w:hAnsi="標楷體" w:cs="新細明體"/>
                <w:spacing w:val="58"/>
              </w:rPr>
              <w:t xml:space="preserve"> </w:t>
            </w:r>
            <w:r>
              <w:rPr>
                <w:rFonts w:ascii="標楷體" w:eastAsia="標楷體" w:hAnsi="標楷體" w:cs="新細明體"/>
                <w:color w:val="000000"/>
                <w:spacing w:val="13"/>
              </w:rPr>
              <w:t>。</w:t>
            </w:r>
          </w:p>
          <w:p w:rsidR="007D7282" w:rsidRDefault="00632888">
            <w:pPr>
              <w:autoSpaceDE w:val="0"/>
              <w:spacing w:before="3"/>
              <w:ind w:left="98"/>
            </w:pPr>
            <w:r>
              <w:rPr>
                <w:rFonts w:ascii="標楷體" w:eastAsia="標楷體" w:hAnsi="標楷體" w:cs="新細明體"/>
                <w:color w:val="000000"/>
                <w:spacing w:val="-6"/>
              </w:rPr>
              <w:t>2.</w:t>
            </w:r>
            <w:r>
              <w:rPr>
                <w:rFonts w:ascii="標楷體" w:eastAsia="標楷體" w:hAnsi="標楷體" w:cs="新細明體"/>
                <w:color w:val="000000"/>
                <w:spacing w:val="-6"/>
              </w:rPr>
              <w:t>工法、製程、材料、</w:t>
            </w:r>
            <w:r>
              <w:rPr>
                <w:rFonts w:ascii="標楷體" w:eastAsia="標楷體" w:hAnsi="標楷體" w:cs="新細明體"/>
                <w:color w:val="000000"/>
                <w:spacing w:val="-5"/>
              </w:rPr>
              <w:t>工具。</w:t>
            </w:r>
          </w:p>
          <w:p w:rsidR="007D7282" w:rsidRDefault="00632888">
            <w:pPr>
              <w:autoSpaceDE w:val="0"/>
              <w:spacing w:before="47"/>
              <w:ind w:left="98"/>
            </w:pPr>
            <w:r>
              <w:rPr>
                <w:rFonts w:ascii="標楷體" w:eastAsia="標楷體" w:hAnsi="標楷體" w:cs="新細明體"/>
                <w:color w:val="000000"/>
                <w:spacing w:val="9"/>
              </w:rPr>
              <w:t>3.</w:t>
            </w:r>
            <w:r>
              <w:rPr>
                <w:rFonts w:ascii="標楷體" w:eastAsia="標楷體" w:hAnsi="標楷體" w:cs="新細明體"/>
                <w:color w:val="000000"/>
                <w:spacing w:val="9"/>
              </w:rPr>
              <w:t>保存技術現</w:t>
            </w:r>
            <w:r>
              <w:rPr>
                <w:rFonts w:ascii="標楷體" w:eastAsia="標楷體" w:hAnsi="標楷體" w:cs="新細明體"/>
                <w:color w:val="000000"/>
                <w:spacing w:val="7"/>
              </w:rPr>
              <w:t>況</w:t>
            </w:r>
            <w:r>
              <w:rPr>
                <w:rFonts w:ascii="標楷體" w:eastAsia="標楷體" w:hAnsi="標楷體" w:cs="新細明體"/>
                <w:color w:val="000000"/>
                <w:spacing w:val="7"/>
              </w:rPr>
              <w:t>(</w:t>
            </w:r>
            <w:r>
              <w:rPr>
                <w:rFonts w:ascii="標楷體" w:eastAsia="標楷體" w:hAnsi="標楷體" w:cs="新細明體"/>
                <w:color w:val="000000"/>
                <w:spacing w:val="7"/>
              </w:rPr>
              <w:t>含是否面</w:t>
            </w:r>
          </w:p>
          <w:p w:rsidR="007D7282" w:rsidRDefault="00632888">
            <w:pPr>
              <w:autoSpaceDE w:val="0"/>
              <w:spacing w:before="47"/>
              <w:ind w:left="360"/>
            </w:pPr>
            <w:r>
              <w:rPr>
                <w:rFonts w:ascii="標楷體" w:eastAsia="標楷體" w:hAnsi="標楷體" w:cs="新細明體"/>
                <w:color w:val="000000"/>
                <w:spacing w:val="5"/>
              </w:rPr>
              <w:t>臨瀕</w:t>
            </w:r>
            <w:r>
              <w:rPr>
                <w:rFonts w:ascii="標楷體" w:eastAsia="標楷體" w:hAnsi="標楷體" w:cs="新細明體"/>
                <w:color w:val="000000"/>
                <w:spacing w:val="4"/>
              </w:rPr>
              <w:t>危、失傳</w:t>
            </w:r>
            <w:r>
              <w:rPr>
                <w:rFonts w:ascii="標楷體" w:eastAsia="標楷體" w:hAnsi="標楷體" w:cs="新細明體"/>
                <w:color w:val="000000"/>
                <w:spacing w:val="4"/>
              </w:rPr>
              <w:t>)</w:t>
            </w:r>
            <w:r>
              <w:rPr>
                <w:rFonts w:ascii="標楷體" w:eastAsia="標楷體" w:hAnsi="標楷體" w:cs="新細明體"/>
                <w:color w:val="000000"/>
                <w:spacing w:val="4"/>
              </w:rPr>
              <w:t>。</w:t>
            </w:r>
          </w:p>
        </w:tc>
      </w:tr>
      <w:tr w:rsidR="007D7282">
        <w:tblPrEx>
          <w:tblCellMar>
            <w:top w:w="0" w:type="dxa"/>
            <w:bottom w:w="0" w:type="dxa"/>
          </w:tblCellMar>
        </w:tblPrEx>
        <w:trPr>
          <w:trHeight w:hRule="exact" w:val="37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2"/>
              </w:rPr>
              <w:t>登錄及認定</w:t>
            </w:r>
            <w:r>
              <w:rPr>
                <w:rFonts w:ascii="標楷體" w:eastAsia="標楷體" w:hAnsi="標楷體" w:cs="新細明體"/>
                <w:color w:val="000000"/>
                <w:spacing w:val="-1"/>
              </w:rPr>
              <w:t>理由</w:t>
            </w:r>
          </w:p>
        </w:tc>
        <w:tc>
          <w:tcPr>
            <w:tcW w:w="628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729"/>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2"/>
              </w:rPr>
              <w:t>登錄及認定</w:t>
            </w:r>
            <w:r>
              <w:rPr>
                <w:rFonts w:ascii="標楷體" w:eastAsia="標楷體" w:hAnsi="標楷體" w:cs="新細明體"/>
                <w:color w:val="000000"/>
                <w:spacing w:val="-1"/>
              </w:rPr>
              <w:t>法令</w:t>
            </w:r>
          </w:p>
          <w:p w:rsidR="007D7282" w:rsidRDefault="00632888">
            <w:pPr>
              <w:autoSpaceDE w:val="0"/>
              <w:spacing w:before="48"/>
              <w:ind w:left="103"/>
            </w:pPr>
            <w:r>
              <w:rPr>
                <w:rFonts w:ascii="標楷體" w:eastAsia="標楷體" w:hAnsi="標楷體" w:cs="新細明體"/>
                <w:color w:val="000000"/>
                <w:spacing w:val="-6"/>
              </w:rPr>
              <w:t>依據</w:t>
            </w:r>
          </w:p>
        </w:tc>
        <w:tc>
          <w:tcPr>
            <w:tcW w:w="628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2"/>
              </w:rPr>
              <w:t>登錄及認定</w:t>
            </w:r>
            <w:r>
              <w:rPr>
                <w:rFonts w:ascii="標楷體" w:eastAsia="標楷體" w:hAnsi="標楷體" w:cs="新細明體"/>
                <w:color w:val="000000"/>
                <w:spacing w:val="-1"/>
              </w:rPr>
              <w:t>基準</w:t>
            </w:r>
          </w:p>
        </w:tc>
        <w:tc>
          <w:tcPr>
            <w:tcW w:w="628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7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2"/>
              </w:rPr>
              <w:t>公告日期及</w:t>
            </w:r>
            <w:r>
              <w:rPr>
                <w:rFonts w:ascii="標楷體" w:eastAsia="標楷體" w:hAnsi="標楷體" w:cs="新細明體"/>
                <w:color w:val="000000"/>
                <w:spacing w:val="-1"/>
              </w:rPr>
              <w:t>文號</w:t>
            </w:r>
          </w:p>
        </w:tc>
        <w:tc>
          <w:tcPr>
            <w:tcW w:w="628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3"/>
              </w:rPr>
              <w:t>保存</w:t>
            </w:r>
            <w:r>
              <w:rPr>
                <w:rFonts w:ascii="標楷體" w:eastAsia="標楷體" w:hAnsi="標楷體" w:cs="新細明體"/>
                <w:color w:val="000000"/>
                <w:spacing w:val="-2"/>
              </w:rPr>
              <w:t>者姓名</w:t>
            </w:r>
          </w:p>
        </w:tc>
        <w:tc>
          <w:tcPr>
            <w:tcW w:w="32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299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3"/>
              </w:rPr>
              <w:t>保存</w:t>
            </w:r>
            <w:r>
              <w:rPr>
                <w:rFonts w:ascii="標楷體" w:eastAsia="標楷體" w:hAnsi="標楷體" w:cs="新細明體"/>
                <w:color w:val="000000"/>
                <w:spacing w:val="-2"/>
              </w:rPr>
              <w:t>者照片</w:t>
            </w:r>
          </w:p>
        </w:tc>
      </w:tr>
      <w:tr w:rsidR="007D7282">
        <w:tblPrEx>
          <w:tblCellMar>
            <w:top w:w="0" w:type="dxa"/>
            <w:bottom w:w="0" w:type="dxa"/>
          </w:tblCellMar>
        </w:tblPrEx>
        <w:trPr>
          <w:trHeight w:hRule="exact" w:val="369"/>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3"/>
              </w:rPr>
              <w:t>保存</w:t>
            </w:r>
            <w:r>
              <w:rPr>
                <w:rFonts w:ascii="標楷體" w:eastAsia="標楷體" w:hAnsi="標楷體" w:cs="新細明體"/>
                <w:color w:val="000000"/>
                <w:spacing w:val="-2"/>
              </w:rPr>
              <w:t>者別名</w:t>
            </w:r>
          </w:p>
        </w:tc>
        <w:tc>
          <w:tcPr>
            <w:tcW w:w="32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299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7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3"/>
              </w:rPr>
              <w:t>身分</w:t>
            </w:r>
            <w:r>
              <w:rPr>
                <w:rFonts w:ascii="標楷體" w:eastAsia="標楷體" w:hAnsi="標楷體" w:cs="新細明體"/>
                <w:color w:val="000000"/>
                <w:spacing w:val="-2"/>
              </w:rPr>
              <w:t>證字號</w:t>
            </w:r>
          </w:p>
        </w:tc>
        <w:tc>
          <w:tcPr>
            <w:tcW w:w="32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299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4"/>
              </w:rPr>
              <w:t>出生</w:t>
            </w:r>
            <w:r>
              <w:rPr>
                <w:rFonts w:ascii="標楷體" w:eastAsia="標楷體" w:hAnsi="標楷體" w:cs="新細明體"/>
                <w:color w:val="000000"/>
                <w:spacing w:val="-2"/>
              </w:rPr>
              <w:t>日期</w:t>
            </w:r>
          </w:p>
        </w:tc>
        <w:tc>
          <w:tcPr>
            <w:tcW w:w="32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tabs>
                <w:tab w:val="left" w:pos="1514"/>
                <w:tab w:val="left" w:pos="2354"/>
              </w:tabs>
              <w:autoSpaceDE w:val="0"/>
              <w:spacing w:before="37"/>
              <w:ind w:left="674"/>
            </w:pPr>
            <w:r>
              <w:rPr>
                <w:rFonts w:ascii="標楷體" w:eastAsia="標楷體" w:hAnsi="標楷體" w:cs="新細明體"/>
                <w:color w:val="000000"/>
              </w:rPr>
              <w:t>年</w:t>
            </w:r>
            <w:r>
              <w:rPr>
                <w:rFonts w:ascii="標楷體" w:eastAsia="標楷體" w:hAnsi="標楷體"/>
              </w:rPr>
              <w:tab/>
            </w:r>
            <w:r>
              <w:rPr>
                <w:rFonts w:ascii="標楷體" w:eastAsia="標楷體" w:hAnsi="標楷體" w:cs="新細明體"/>
                <w:color w:val="000000"/>
              </w:rPr>
              <w:t>月</w:t>
            </w:r>
            <w:r>
              <w:rPr>
                <w:rFonts w:ascii="標楷體" w:eastAsia="標楷體" w:hAnsi="標楷體"/>
              </w:rPr>
              <w:tab/>
            </w:r>
            <w:r>
              <w:rPr>
                <w:rFonts w:ascii="標楷體" w:eastAsia="標楷體" w:hAnsi="標楷體" w:cs="新細明體"/>
                <w:color w:val="000000"/>
                <w:spacing w:val="-9"/>
              </w:rPr>
              <w:t>日</w:t>
            </w:r>
          </w:p>
        </w:tc>
        <w:tc>
          <w:tcPr>
            <w:tcW w:w="299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4"/>
              </w:rPr>
              <w:t>所屬</w:t>
            </w:r>
            <w:r>
              <w:rPr>
                <w:rFonts w:ascii="標楷體" w:eastAsia="標楷體" w:hAnsi="標楷體" w:cs="新細明體"/>
                <w:color w:val="000000"/>
                <w:spacing w:val="-2"/>
              </w:rPr>
              <w:t>團體</w:t>
            </w:r>
          </w:p>
        </w:tc>
        <w:tc>
          <w:tcPr>
            <w:tcW w:w="32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299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73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4"/>
              </w:rPr>
              <w:t>聯絡</w:t>
            </w:r>
            <w:r>
              <w:rPr>
                <w:rFonts w:ascii="標楷體" w:eastAsia="標楷體" w:hAnsi="標楷體" w:cs="新細明體"/>
                <w:color w:val="000000"/>
                <w:spacing w:val="-2"/>
              </w:rPr>
              <w:t>方式</w:t>
            </w:r>
          </w:p>
        </w:tc>
        <w:tc>
          <w:tcPr>
            <w:tcW w:w="628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tabs>
                <w:tab w:val="left" w:pos="2857"/>
              </w:tabs>
              <w:autoSpaceDE w:val="0"/>
              <w:spacing w:before="38"/>
              <w:ind w:left="97"/>
            </w:pPr>
            <w:r>
              <w:rPr>
                <w:rFonts w:ascii="標楷體" w:eastAsia="標楷體" w:hAnsi="標楷體" w:cs="新細明體"/>
                <w:color w:val="000000"/>
                <w:spacing w:val="-30"/>
              </w:rPr>
              <w:t>公：</w:t>
            </w:r>
            <w:r>
              <w:rPr>
                <w:rFonts w:ascii="標楷體" w:eastAsia="標楷體" w:hAnsi="標楷體" w:cs="新細明體"/>
                <w:color w:val="000000"/>
                <w:spacing w:val="-31"/>
              </w:rPr>
              <w:t>（）</w:t>
            </w:r>
            <w:r>
              <w:rPr>
                <w:rFonts w:ascii="標楷體" w:eastAsia="標楷體" w:hAnsi="標楷體"/>
              </w:rPr>
              <w:tab/>
            </w:r>
            <w:r>
              <w:rPr>
                <w:rFonts w:ascii="標楷體" w:eastAsia="標楷體" w:hAnsi="標楷體" w:cs="新細明體"/>
                <w:color w:val="000000"/>
                <w:spacing w:val="-32"/>
              </w:rPr>
              <w:t>宅：</w:t>
            </w:r>
            <w:r>
              <w:rPr>
                <w:rFonts w:ascii="標楷體" w:eastAsia="標楷體" w:hAnsi="標楷體" w:cs="新細明體"/>
                <w:color w:val="000000"/>
                <w:spacing w:val="-33"/>
              </w:rPr>
              <w:t>（）</w:t>
            </w:r>
          </w:p>
          <w:p w:rsidR="007D7282" w:rsidRDefault="00632888">
            <w:pPr>
              <w:tabs>
                <w:tab w:val="left" w:pos="2857"/>
              </w:tabs>
              <w:autoSpaceDE w:val="0"/>
              <w:spacing w:before="48"/>
              <w:ind w:left="97"/>
            </w:pPr>
            <w:r>
              <w:rPr>
                <w:rFonts w:ascii="標楷體" w:eastAsia="標楷體" w:hAnsi="標楷體" w:cs="新細明體"/>
                <w:color w:val="000000"/>
              </w:rPr>
              <w:t>手機：</w:t>
            </w:r>
            <w:r>
              <w:rPr>
                <w:rFonts w:ascii="標楷體" w:eastAsia="標楷體" w:hAnsi="標楷體"/>
              </w:rPr>
              <w:tab/>
            </w:r>
            <w:r>
              <w:rPr>
                <w:rFonts w:ascii="標楷體" w:eastAsia="標楷體" w:hAnsi="標楷體" w:cs="新細明體"/>
                <w:color w:val="000000"/>
                <w:spacing w:val="-21"/>
              </w:rPr>
              <w:t>EMAIL</w:t>
            </w:r>
            <w:r>
              <w:rPr>
                <w:rFonts w:ascii="標楷體" w:eastAsia="標楷體" w:hAnsi="標楷體" w:cs="新細明體"/>
                <w:color w:val="000000"/>
                <w:spacing w:val="-21"/>
              </w:rPr>
              <w:t>：</w:t>
            </w:r>
          </w:p>
        </w:tc>
      </w:tr>
      <w:tr w:rsidR="007D7282">
        <w:tblPrEx>
          <w:tblCellMar>
            <w:top w:w="0" w:type="dxa"/>
            <w:bottom w:w="0" w:type="dxa"/>
          </w:tblCellMar>
        </w:tblPrEx>
        <w:trPr>
          <w:trHeight w:hRule="exact" w:val="729"/>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4"/>
              </w:rPr>
              <w:t>戶籍</w:t>
            </w:r>
            <w:r>
              <w:rPr>
                <w:rFonts w:ascii="標楷體" w:eastAsia="標楷體" w:hAnsi="標楷體" w:cs="新細明體"/>
                <w:color w:val="000000"/>
                <w:spacing w:val="-2"/>
              </w:rPr>
              <w:t>地址</w:t>
            </w:r>
          </w:p>
        </w:tc>
        <w:tc>
          <w:tcPr>
            <w:tcW w:w="628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tabs>
                <w:tab w:val="left" w:pos="1897"/>
                <w:tab w:val="left" w:pos="3337"/>
                <w:tab w:val="left" w:pos="4177"/>
                <w:tab w:val="left" w:pos="4777"/>
                <w:tab w:val="left" w:pos="5857"/>
              </w:tabs>
              <w:autoSpaceDE w:val="0"/>
              <w:spacing w:before="37"/>
              <w:ind w:left="577"/>
            </w:pPr>
            <w:r>
              <w:rPr>
                <w:rFonts w:ascii="標楷體" w:eastAsia="標楷體" w:hAnsi="標楷體" w:cs="新細明體"/>
                <w:color w:val="000000"/>
                <w:spacing w:val="22"/>
              </w:rPr>
              <w:t>縣</w:t>
            </w:r>
            <w:r>
              <w:rPr>
                <w:rFonts w:ascii="標楷體" w:eastAsia="標楷體" w:hAnsi="標楷體" w:cs="新細明體"/>
                <w:color w:val="000000"/>
                <w:spacing w:val="22"/>
              </w:rPr>
              <w:t>(</w:t>
            </w:r>
            <w:r>
              <w:rPr>
                <w:rFonts w:ascii="標楷體" w:eastAsia="標楷體" w:hAnsi="標楷體" w:cs="新細明體"/>
                <w:color w:val="000000"/>
                <w:spacing w:val="22"/>
              </w:rPr>
              <w:t>市</w:t>
            </w:r>
            <w:r>
              <w:rPr>
                <w:rFonts w:ascii="標楷體" w:eastAsia="標楷體" w:hAnsi="標楷體" w:cs="新細明體"/>
                <w:color w:val="000000"/>
                <w:spacing w:val="22"/>
              </w:rPr>
              <w:t>)</w:t>
            </w:r>
            <w:r>
              <w:rPr>
                <w:rFonts w:ascii="標楷體" w:eastAsia="標楷體" w:hAnsi="標楷體"/>
              </w:rPr>
              <w:tab/>
            </w:r>
            <w:r>
              <w:rPr>
                <w:rFonts w:ascii="標楷體" w:eastAsia="標楷體" w:hAnsi="標楷體" w:cs="新細明體"/>
                <w:color w:val="000000"/>
              </w:rPr>
              <w:t>鄉鎮市區</w:t>
            </w:r>
            <w:r>
              <w:rPr>
                <w:rFonts w:ascii="標楷體" w:eastAsia="標楷體" w:hAnsi="標楷體"/>
              </w:rPr>
              <w:tab/>
            </w:r>
            <w:r>
              <w:rPr>
                <w:rFonts w:ascii="標楷體" w:eastAsia="標楷體" w:hAnsi="標楷體" w:cs="新細明體"/>
                <w:color w:val="000000"/>
              </w:rPr>
              <w:t>村里</w:t>
            </w:r>
            <w:r>
              <w:rPr>
                <w:rFonts w:ascii="標楷體" w:eastAsia="標楷體" w:hAnsi="標楷體"/>
              </w:rPr>
              <w:tab/>
            </w:r>
            <w:r>
              <w:rPr>
                <w:rFonts w:ascii="標楷體" w:eastAsia="標楷體" w:hAnsi="標楷體" w:cs="新細明體"/>
                <w:color w:val="000000"/>
              </w:rPr>
              <w:t>鄰</w:t>
            </w:r>
            <w:r>
              <w:rPr>
                <w:rFonts w:ascii="標楷體" w:eastAsia="標楷體" w:hAnsi="標楷體"/>
              </w:rPr>
              <w:tab/>
            </w:r>
            <w:r>
              <w:rPr>
                <w:rFonts w:ascii="標楷體" w:eastAsia="標楷體" w:hAnsi="標楷體" w:cs="新細明體"/>
                <w:color w:val="000000"/>
                <w:spacing w:val="22"/>
              </w:rPr>
              <w:t>路</w:t>
            </w:r>
            <w:r>
              <w:rPr>
                <w:rFonts w:ascii="標楷體" w:eastAsia="標楷體" w:hAnsi="標楷體" w:cs="新細明體"/>
                <w:color w:val="000000"/>
                <w:spacing w:val="22"/>
              </w:rPr>
              <w:t>(</w:t>
            </w:r>
            <w:r>
              <w:rPr>
                <w:rFonts w:ascii="標楷體" w:eastAsia="標楷體" w:hAnsi="標楷體" w:cs="新細明體"/>
                <w:color w:val="000000"/>
                <w:spacing w:val="22"/>
              </w:rPr>
              <w:t>街</w:t>
            </w:r>
            <w:r>
              <w:rPr>
                <w:rFonts w:ascii="標楷體" w:eastAsia="標楷體" w:hAnsi="標楷體" w:cs="新細明體"/>
                <w:color w:val="000000"/>
                <w:spacing w:val="22"/>
              </w:rPr>
              <w:t>)</w:t>
            </w:r>
            <w:r>
              <w:rPr>
                <w:rFonts w:ascii="標楷體" w:eastAsia="標楷體" w:hAnsi="標楷體"/>
              </w:rPr>
              <w:tab/>
            </w:r>
            <w:r>
              <w:rPr>
                <w:rFonts w:ascii="標楷體" w:eastAsia="標楷體" w:hAnsi="標楷體" w:cs="新細明體"/>
                <w:color w:val="000000"/>
                <w:spacing w:val="-9"/>
              </w:rPr>
              <w:t>段</w:t>
            </w:r>
          </w:p>
          <w:p w:rsidR="007D7282" w:rsidRDefault="00632888">
            <w:pPr>
              <w:tabs>
                <w:tab w:val="left" w:pos="1177"/>
                <w:tab w:val="left" w:pos="1777"/>
                <w:tab w:val="left" w:pos="2377"/>
              </w:tabs>
              <w:autoSpaceDE w:val="0"/>
              <w:spacing w:before="48"/>
              <w:ind w:left="577"/>
            </w:pPr>
            <w:r>
              <w:rPr>
                <w:rFonts w:ascii="標楷體" w:eastAsia="標楷體" w:hAnsi="標楷體" w:cs="新細明體"/>
                <w:color w:val="000000"/>
              </w:rPr>
              <w:t>巷</w:t>
            </w:r>
            <w:r>
              <w:rPr>
                <w:rFonts w:ascii="標楷體" w:eastAsia="標楷體" w:hAnsi="標楷體"/>
              </w:rPr>
              <w:tab/>
            </w:r>
            <w:r>
              <w:rPr>
                <w:rFonts w:ascii="標楷體" w:eastAsia="標楷體" w:hAnsi="標楷體" w:cs="新細明體"/>
                <w:color w:val="000000"/>
              </w:rPr>
              <w:t>弄</w:t>
            </w:r>
            <w:r>
              <w:rPr>
                <w:rFonts w:ascii="標楷體" w:eastAsia="標楷體" w:hAnsi="標楷體"/>
              </w:rPr>
              <w:tab/>
            </w:r>
            <w:r>
              <w:rPr>
                <w:rFonts w:ascii="標楷體" w:eastAsia="標楷體" w:hAnsi="標楷體" w:cs="新細明體"/>
                <w:color w:val="000000"/>
              </w:rPr>
              <w:t>號</w:t>
            </w:r>
            <w:r>
              <w:rPr>
                <w:rFonts w:ascii="標楷體" w:eastAsia="標楷體" w:hAnsi="標楷體"/>
              </w:rPr>
              <w:tab/>
            </w:r>
            <w:r>
              <w:rPr>
                <w:rFonts w:ascii="標楷體" w:eastAsia="標楷體" w:hAnsi="標楷體" w:cs="新細明體"/>
                <w:color w:val="000000"/>
                <w:spacing w:val="-9"/>
              </w:rPr>
              <w:t>樓</w:t>
            </w:r>
          </w:p>
        </w:tc>
      </w:tr>
      <w:tr w:rsidR="007D7282">
        <w:tblPrEx>
          <w:tblCellMar>
            <w:top w:w="0" w:type="dxa"/>
            <w:bottom w:w="0" w:type="dxa"/>
          </w:tblCellMar>
        </w:tblPrEx>
        <w:trPr>
          <w:trHeight w:hRule="exact" w:val="734"/>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4"/>
              </w:rPr>
              <w:t>聯絡</w:t>
            </w:r>
            <w:r>
              <w:rPr>
                <w:rFonts w:ascii="標楷體" w:eastAsia="標楷體" w:hAnsi="標楷體" w:cs="新細明體"/>
                <w:color w:val="000000"/>
                <w:spacing w:val="-2"/>
              </w:rPr>
              <w:t>地址</w:t>
            </w:r>
          </w:p>
        </w:tc>
        <w:tc>
          <w:tcPr>
            <w:tcW w:w="628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7"/>
            </w:pPr>
            <w:r>
              <w:rPr>
                <w:rFonts w:ascii="標楷體" w:eastAsia="標楷體" w:hAnsi="標楷體" w:cs="新細明體"/>
                <w:color w:val="000000"/>
                <w:spacing w:val="-4"/>
              </w:rPr>
              <w:t>□</w:t>
            </w:r>
            <w:r>
              <w:rPr>
                <w:rFonts w:ascii="標楷體" w:eastAsia="標楷體" w:hAnsi="標楷體" w:cs="新細明體"/>
                <w:color w:val="000000"/>
                <w:spacing w:val="-4"/>
              </w:rPr>
              <w:t>同上</w:t>
            </w:r>
          </w:p>
          <w:p w:rsidR="007D7282" w:rsidRDefault="00632888">
            <w:pPr>
              <w:tabs>
                <w:tab w:val="left" w:pos="1897"/>
                <w:tab w:val="left" w:pos="3337"/>
                <w:tab w:val="left" w:pos="4177"/>
                <w:tab w:val="left" w:pos="4777"/>
                <w:tab w:val="left" w:pos="5857"/>
              </w:tabs>
              <w:autoSpaceDE w:val="0"/>
              <w:spacing w:before="48"/>
              <w:ind w:left="457"/>
            </w:pPr>
            <w:r>
              <w:rPr>
                <w:rFonts w:ascii="標楷體" w:eastAsia="標楷體" w:hAnsi="標楷體" w:cs="新細明體"/>
                <w:color w:val="000000"/>
                <w:spacing w:val="22"/>
              </w:rPr>
              <w:t>縣</w:t>
            </w:r>
            <w:r>
              <w:rPr>
                <w:rFonts w:ascii="標楷體" w:eastAsia="標楷體" w:hAnsi="標楷體" w:cs="新細明體"/>
                <w:color w:val="000000"/>
                <w:spacing w:val="22"/>
              </w:rPr>
              <w:t>(</w:t>
            </w:r>
            <w:r>
              <w:rPr>
                <w:rFonts w:ascii="標楷體" w:eastAsia="標楷體" w:hAnsi="標楷體" w:cs="新細明體"/>
                <w:color w:val="000000"/>
                <w:spacing w:val="22"/>
              </w:rPr>
              <w:t>市</w:t>
            </w:r>
            <w:r>
              <w:rPr>
                <w:rFonts w:ascii="標楷體" w:eastAsia="標楷體" w:hAnsi="標楷體" w:cs="新細明體"/>
                <w:color w:val="000000"/>
                <w:spacing w:val="22"/>
              </w:rPr>
              <w:t>)</w:t>
            </w:r>
            <w:r>
              <w:rPr>
                <w:rFonts w:ascii="標楷體" w:eastAsia="標楷體" w:hAnsi="標楷體"/>
              </w:rPr>
              <w:tab/>
            </w:r>
            <w:r>
              <w:rPr>
                <w:rFonts w:ascii="標楷體" w:eastAsia="標楷體" w:hAnsi="標楷體" w:cs="新細明體"/>
                <w:color w:val="000000"/>
              </w:rPr>
              <w:t>鄉鎮市區</w:t>
            </w:r>
            <w:r>
              <w:rPr>
                <w:rFonts w:ascii="標楷體" w:eastAsia="標楷體" w:hAnsi="標楷體"/>
              </w:rPr>
              <w:tab/>
            </w:r>
            <w:r>
              <w:rPr>
                <w:rFonts w:ascii="標楷體" w:eastAsia="標楷體" w:hAnsi="標楷體" w:cs="新細明體"/>
                <w:color w:val="000000"/>
              </w:rPr>
              <w:t>村里</w:t>
            </w:r>
            <w:r>
              <w:rPr>
                <w:rFonts w:ascii="標楷體" w:eastAsia="標楷體" w:hAnsi="標楷體"/>
              </w:rPr>
              <w:tab/>
            </w:r>
            <w:r>
              <w:rPr>
                <w:rFonts w:ascii="標楷體" w:eastAsia="標楷體" w:hAnsi="標楷體" w:cs="新細明體"/>
                <w:color w:val="000000"/>
              </w:rPr>
              <w:t>鄰</w:t>
            </w:r>
            <w:r>
              <w:rPr>
                <w:rFonts w:ascii="標楷體" w:eastAsia="標楷體" w:hAnsi="標楷體"/>
              </w:rPr>
              <w:tab/>
            </w:r>
            <w:r>
              <w:rPr>
                <w:rFonts w:ascii="標楷體" w:eastAsia="標楷體" w:hAnsi="標楷體" w:cs="新細明體"/>
                <w:color w:val="000000"/>
                <w:spacing w:val="22"/>
              </w:rPr>
              <w:t>路</w:t>
            </w:r>
            <w:r>
              <w:rPr>
                <w:rFonts w:ascii="標楷體" w:eastAsia="標楷體" w:hAnsi="標楷體" w:cs="新細明體"/>
                <w:color w:val="000000"/>
                <w:spacing w:val="22"/>
              </w:rPr>
              <w:t>(</w:t>
            </w:r>
            <w:r>
              <w:rPr>
                <w:rFonts w:ascii="標楷體" w:eastAsia="標楷體" w:hAnsi="標楷體" w:cs="新細明體"/>
                <w:color w:val="000000"/>
                <w:spacing w:val="22"/>
              </w:rPr>
              <w:t>街</w:t>
            </w:r>
            <w:r>
              <w:rPr>
                <w:rFonts w:ascii="標楷體" w:eastAsia="標楷體" w:hAnsi="標楷體" w:cs="新細明體"/>
                <w:color w:val="000000"/>
                <w:spacing w:val="22"/>
              </w:rPr>
              <w:t>)</w:t>
            </w:r>
            <w:r>
              <w:rPr>
                <w:rFonts w:ascii="標楷體" w:eastAsia="標楷體" w:hAnsi="標楷體"/>
              </w:rPr>
              <w:tab/>
            </w:r>
            <w:r>
              <w:rPr>
                <w:rFonts w:ascii="標楷體" w:eastAsia="標楷體" w:hAnsi="標楷體" w:cs="新細明體"/>
                <w:color w:val="000000"/>
                <w:spacing w:val="-9"/>
              </w:rPr>
              <w:t>段</w:t>
            </w:r>
          </w:p>
        </w:tc>
      </w:tr>
    </w:tbl>
    <w:p w:rsidR="00000000" w:rsidRDefault="00632888">
      <w:pPr>
        <w:sectPr w:rsidR="00000000">
          <w:type w:val="continuous"/>
          <w:pgSz w:w="11904" w:h="16840"/>
          <w:pgMar w:top="0" w:right="0" w:bottom="0" w:left="0" w:header="720" w:footer="720" w:gutter="0"/>
          <w:cols w:space="720"/>
        </w:sectPr>
      </w:pPr>
    </w:p>
    <w:p w:rsidR="007D7282" w:rsidRDefault="007D7282">
      <w:pPr>
        <w:spacing w:line="263"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ind w:left="5908"/>
      </w:pPr>
      <w:r>
        <w:rPr>
          <w:rFonts w:ascii="標楷體" w:eastAsia="標楷體" w:hAnsi="標楷體" w:cs="Calibri"/>
          <w:color w:val="000000"/>
          <w:spacing w:val="-1"/>
          <w:sz w:val="20"/>
          <w:szCs w:val="20"/>
        </w:rPr>
        <w:t>58</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75"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tbl>
      <w:tblPr>
        <w:tblW w:w="8384" w:type="dxa"/>
        <w:tblInd w:w="1701" w:type="dxa"/>
        <w:tblLayout w:type="fixed"/>
        <w:tblCellMar>
          <w:left w:w="10" w:type="dxa"/>
          <w:right w:w="10" w:type="dxa"/>
        </w:tblCellMar>
        <w:tblLook w:val="0000" w:firstRow="0" w:lastRow="0" w:firstColumn="0" w:lastColumn="0" w:noHBand="0" w:noVBand="0"/>
      </w:tblPr>
      <w:tblGrid>
        <w:gridCol w:w="2095"/>
        <w:gridCol w:w="3137"/>
        <w:gridCol w:w="3152"/>
      </w:tblGrid>
      <w:tr w:rsidR="007D7282">
        <w:tblPrEx>
          <w:tblCellMar>
            <w:top w:w="0" w:type="dxa"/>
            <w:bottom w:w="0" w:type="dxa"/>
          </w:tblCellMar>
        </w:tblPrEx>
        <w:trPr>
          <w:trHeight w:hRule="exact" w:val="37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62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tabs>
                <w:tab w:val="left" w:pos="1057"/>
                <w:tab w:val="left" w:pos="1657"/>
                <w:tab w:val="left" w:pos="2257"/>
              </w:tabs>
              <w:autoSpaceDE w:val="0"/>
              <w:spacing w:before="38"/>
              <w:ind w:left="457"/>
            </w:pPr>
            <w:r>
              <w:rPr>
                <w:rFonts w:ascii="標楷體" w:eastAsia="標楷體" w:hAnsi="標楷體" w:cs="新細明體"/>
                <w:color w:val="000000"/>
              </w:rPr>
              <w:t>巷</w:t>
            </w:r>
            <w:r>
              <w:rPr>
                <w:rFonts w:ascii="標楷體" w:eastAsia="標楷體" w:hAnsi="標楷體"/>
              </w:rPr>
              <w:tab/>
            </w:r>
            <w:r>
              <w:rPr>
                <w:rFonts w:ascii="標楷體" w:eastAsia="標楷體" w:hAnsi="標楷體" w:cs="新細明體"/>
                <w:color w:val="000000"/>
              </w:rPr>
              <w:t>弄</w:t>
            </w:r>
            <w:r>
              <w:rPr>
                <w:rFonts w:ascii="標楷體" w:eastAsia="標楷體" w:hAnsi="標楷體"/>
              </w:rPr>
              <w:tab/>
            </w:r>
            <w:r>
              <w:rPr>
                <w:rFonts w:ascii="標楷體" w:eastAsia="標楷體" w:hAnsi="標楷體" w:cs="新細明體"/>
                <w:color w:val="000000"/>
              </w:rPr>
              <w:t>號</w:t>
            </w:r>
            <w:r>
              <w:rPr>
                <w:rFonts w:ascii="標楷體" w:eastAsia="標楷體" w:hAnsi="標楷體"/>
              </w:rPr>
              <w:tab/>
            </w:r>
            <w:r>
              <w:rPr>
                <w:rFonts w:ascii="標楷體" w:eastAsia="標楷體" w:hAnsi="標楷體" w:cs="新細明體"/>
                <w:color w:val="000000"/>
                <w:spacing w:val="-9"/>
              </w:rPr>
              <w:t>樓</w:t>
            </w:r>
          </w:p>
        </w:tc>
      </w:tr>
      <w:tr w:rsidR="007D7282">
        <w:tblPrEx>
          <w:tblCellMar>
            <w:top w:w="0" w:type="dxa"/>
            <w:bottom w:w="0" w:type="dxa"/>
          </w:tblCellMar>
        </w:tblPrEx>
        <w:trPr>
          <w:trHeight w:hRule="exact" w:val="2184"/>
        </w:trPr>
        <w:tc>
          <w:tcPr>
            <w:tcW w:w="52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6"/>
              </w:rPr>
              <w:t>簡歷</w:t>
            </w:r>
          </w:p>
        </w:tc>
        <w:tc>
          <w:tcPr>
            <w:tcW w:w="31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4"/>
              </w:rPr>
              <w:t>填寫</w:t>
            </w:r>
            <w:r>
              <w:rPr>
                <w:rFonts w:ascii="標楷體" w:eastAsia="標楷體" w:hAnsi="標楷體" w:cs="新細明體"/>
                <w:color w:val="000000"/>
                <w:spacing w:val="-2"/>
              </w:rPr>
              <w:t>重點</w:t>
            </w:r>
          </w:p>
          <w:p w:rsidR="007D7282" w:rsidRDefault="00632888">
            <w:pPr>
              <w:autoSpaceDE w:val="0"/>
              <w:spacing w:before="48"/>
              <w:ind w:left="98"/>
            </w:pPr>
            <w:r>
              <w:rPr>
                <w:rFonts w:ascii="標楷體" w:eastAsia="標楷體" w:hAnsi="標楷體" w:cs="新細明體"/>
                <w:color w:val="000000"/>
                <w:spacing w:val="11"/>
              </w:rPr>
              <w:t>1.</w:t>
            </w:r>
            <w:r>
              <w:rPr>
                <w:rFonts w:ascii="標楷體" w:eastAsia="標楷體" w:hAnsi="標楷體" w:cs="新細明體"/>
                <w:color w:val="000000"/>
                <w:spacing w:val="11"/>
              </w:rPr>
              <w:t>執業狀況</w:t>
            </w:r>
            <w:r>
              <w:rPr>
                <w:rFonts w:ascii="標楷體" w:eastAsia="標楷體" w:hAnsi="標楷體" w:cs="新細明體"/>
                <w:color w:val="000000"/>
                <w:spacing w:val="11"/>
              </w:rPr>
              <w:t>(</w:t>
            </w:r>
            <w:r>
              <w:rPr>
                <w:rFonts w:ascii="標楷體" w:eastAsia="標楷體" w:hAnsi="標楷體" w:cs="新細明體"/>
                <w:color w:val="000000"/>
                <w:spacing w:val="11"/>
              </w:rPr>
              <w:t>含地</w:t>
            </w:r>
            <w:r>
              <w:rPr>
                <w:rFonts w:ascii="標楷體" w:eastAsia="標楷體" w:hAnsi="標楷體" w:cs="新細明體"/>
                <w:color w:val="000000"/>
                <w:spacing w:val="10"/>
              </w:rPr>
              <w:t>區、時間</w:t>
            </w:r>
            <w:r>
              <w:rPr>
                <w:rFonts w:ascii="標楷體" w:eastAsia="標楷體" w:hAnsi="標楷體" w:cs="新細明體"/>
                <w:color w:val="000000"/>
                <w:spacing w:val="10"/>
              </w:rPr>
              <w:t>)</w:t>
            </w:r>
          </w:p>
          <w:p w:rsidR="007D7282" w:rsidRDefault="00632888">
            <w:pPr>
              <w:autoSpaceDE w:val="0"/>
              <w:spacing w:before="47"/>
              <w:ind w:left="98"/>
            </w:pPr>
            <w:r>
              <w:rPr>
                <w:rFonts w:ascii="標楷體" w:eastAsia="標楷體" w:hAnsi="標楷體" w:cs="新細明體"/>
                <w:color w:val="000000"/>
                <w:spacing w:val="14"/>
              </w:rPr>
              <w:t>2.</w:t>
            </w:r>
            <w:r>
              <w:rPr>
                <w:rFonts w:ascii="標楷體" w:eastAsia="標楷體" w:hAnsi="標楷體" w:cs="新細明體"/>
                <w:color w:val="000000"/>
                <w:spacing w:val="14"/>
              </w:rPr>
              <w:t>師承狀況</w:t>
            </w:r>
            <w:r>
              <w:rPr>
                <w:rFonts w:ascii="標楷體" w:eastAsia="標楷體" w:hAnsi="標楷體" w:cs="新細明體"/>
                <w:color w:val="000000"/>
                <w:spacing w:val="13"/>
              </w:rPr>
              <w:t>(</w:t>
            </w:r>
            <w:r>
              <w:rPr>
                <w:rFonts w:ascii="標楷體" w:eastAsia="標楷體" w:hAnsi="標楷體" w:cs="新細明體"/>
                <w:color w:val="000000"/>
                <w:spacing w:val="13"/>
              </w:rPr>
              <w:t>含派別</w:t>
            </w:r>
            <w:r>
              <w:rPr>
                <w:rFonts w:ascii="標楷體" w:eastAsia="標楷體" w:hAnsi="標楷體" w:cs="新細明體"/>
                <w:color w:val="000000"/>
                <w:spacing w:val="13"/>
              </w:rPr>
              <w:t>)</w:t>
            </w:r>
          </w:p>
          <w:p w:rsidR="007D7282" w:rsidRDefault="00632888">
            <w:pPr>
              <w:autoSpaceDE w:val="0"/>
              <w:spacing w:before="47" w:line="268" w:lineRule="auto"/>
              <w:ind w:left="98" w:right="1244"/>
            </w:pPr>
            <w:r>
              <w:rPr>
                <w:rFonts w:ascii="標楷體" w:eastAsia="標楷體" w:hAnsi="標楷體" w:cs="新細明體"/>
                <w:color w:val="000000"/>
                <w:spacing w:val="9"/>
              </w:rPr>
              <w:t>3.</w:t>
            </w:r>
            <w:r>
              <w:rPr>
                <w:rFonts w:ascii="標楷體" w:eastAsia="標楷體" w:hAnsi="標楷體" w:cs="新細明體"/>
                <w:color w:val="000000"/>
                <w:spacing w:val="9"/>
              </w:rPr>
              <w:t>目前</w:t>
            </w:r>
            <w:r>
              <w:rPr>
                <w:rFonts w:ascii="標楷體" w:eastAsia="標楷體" w:hAnsi="標楷體" w:cs="新細明體"/>
                <w:color w:val="000000"/>
                <w:spacing w:val="7"/>
              </w:rPr>
              <w:t>傳習概況</w:t>
            </w:r>
            <w:r>
              <w:rPr>
                <w:rFonts w:ascii="標楷體" w:eastAsia="標楷體" w:hAnsi="標楷體" w:cs="新細明體"/>
                <w:color w:val="000000"/>
                <w:spacing w:val="13"/>
              </w:rPr>
              <w:t>4</w:t>
            </w:r>
            <w:r>
              <w:rPr>
                <w:rFonts w:ascii="標楷體" w:eastAsia="標楷體" w:hAnsi="標楷體" w:cs="新細明體"/>
                <w:color w:val="000000"/>
                <w:spacing w:val="12"/>
              </w:rPr>
              <w:t>.</w:t>
            </w:r>
            <w:r>
              <w:rPr>
                <w:rFonts w:ascii="標楷體" w:eastAsia="標楷體" w:hAnsi="標楷體" w:cs="新細明體"/>
                <w:color w:val="000000"/>
                <w:spacing w:val="12"/>
              </w:rPr>
              <w:t>專長</w:t>
            </w:r>
            <w:r>
              <w:rPr>
                <w:rFonts w:ascii="標楷體" w:eastAsia="標楷體" w:hAnsi="標楷體" w:cs="新細明體"/>
                <w:color w:val="000000"/>
                <w:spacing w:val="12"/>
              </w:rPr>
              <w:t>/</w:t>
            </w:r>
            <w:r>
              <w:rPr>
                <w:rFonts w:ascii="標楷體" w:eastAsia="標楷體" w:hAnsi="標楷體" w:cs="新細明體"/>
                <w:color w:val="000000"/>
                <w:spacing w:val="12"/>
              </w:rPr>
              <w:t>特殊技能</w:t>
            </w:r>
            <w:r>
              <w:rPr>
                <w:rFonts w:ascii="標楷體" w:eastAsia="標楷體" w:hAnsi="標楷體" w:cs="新細明體"/>
                <w:color w:val="000000"/>
                <w:spacing w:val="16"/>
              </w:rPr>
              <w:t>5.</w:t>
            </w:r>
            <w:r>
              <w:rPr>
                <w:rFonts w:ascii="標楷體" w:eastAsia="標楷體" w:hAnsi="標楷體" w:cs="新細明體"/>
                <w:color w:val="000000"/>
                <w:spacing w:val="14"/>
              </w:rPr>
              <w:t>學歷</w:t>
            </w:r>
          </w:p>
        </w:tc>
      </w:tr>
    </w:tbl>
    <w:p w:rsidR="00000000" w:rsidRDefault="00632888">
      <w:pPr>
        <w:sectPr w:rsidR="00000000">
          <w:type w:val="continuous"/>
          <w:pgSz w:w="11904" w:h="16840"/>
          <w:pgMar w:top="0" w:right="0" w:bottom="0" w:left="0" w:header="720" w:footer="720" w:gutter="0"/>
          <w:cols w:space="720"/>
        </w:sectPr>
      </w:pPr>
    </w:p>
    <w:p w:rsidR="007D7282" w:rsidRDefault="00632888">
      <w:pPr>
        <w:autoSpaceDE w:val="0"/>
        <w:spacing w:before="12"/>
        <w:ind w:left="1701"/>
      </w:pPr>
      <w:r>
        <w:rPr>
          <w:rFonts w:ascii="標楷體" w:eastAsia="標楷體" w:hAnsi="標楷體" w:cs="新細明體"/>
          <w:color w:val="000000"/>
          <w:spacing w:val="-1"/>
        </w:rPr>
        <w:t>二、</w:t>
      </w:r>
      <w:r>
        <w:rPr>
          <w:rFonts w:ascii="標楷體" w:eastAsia="標楷體" w:hAnsi="標楷體" w:cs="新細明體"/>
          <w:color w:val="000000"/>
        </w:rPr>
        <w:t>團體</w:t>
      </w:r>
    </w:p>
    <w:p w:rsidR="00000000" w:rsidRDefault="00632888">
      <w:pPr>
        <w:sectPr w:rsidR="00000000">
          <w:type w:val="continuous"/>
          <w:pgSz w:w="11904" w:h="16840"/>
          <w:pgMar w:top="0" w:right="0" w:bottom="0" w:left="0" w:header="720" w:footer="720" w:gutter="0"/>
          <w:cols w:space="720"/>
        </w:sectPr>
      </w:pPr>
    </w:p>
    <w:tbl>
      <w:tblPr>
        <w:tblW w:w="8384" w:type="dxa"/>
        <w:tblInd w:w="1701" w:type="dxa"/>
        <w:tblLayout w:type="fixed"/>
        <w:tblCellMar>
          <w:left w:w="10" w:type="dxa"/>
          <w:right w:w="10" w:type="dxa"/>
        </w:tblCellMar>
        <w:tblLook w:val="0000" w:firstRow="0" w:lastRow="0" w:firstColumn="0" w:lastColumn="0" w:noHBand="0" w:noVBand="0"/>
      </w:tblPr>
      <w:tblGrid>
        <w:gridCol w:w="2095"/>
        <w:gridCol w:w="2091"/>
        <w:gridCol w:w="1046"/>
        <w:gridCol w:w="125"/>
        <w:gridCol w:w="920"/>
        <w:gridCol w:w="2107"/>
      </w:tblGrid>
      <w:tr w:rsidR="007D7282">
        <w:tblPrEx>
          <w:tblCellMar>
            <w:top w:w="0" w:type="dxa"/>
            <w:bottom w:w="0" w:type="dxa"/>
          </w:tblCellMar>
        </w:tblPrEx>
        <w:trPr>
          <w:trHeight w:hRule="exact" w:val="37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4"/>
              </w:rPr>
              <w:t>主管</w:t>
            </w:r>
            <w:r>
              <w:rPr>
                <w:rFonts w:ascii="標楷體" w:eastAsia="標楷體" w:hAnsi="標楷體" w:cs="新細明體"/>
                <w:color w:val="000000"/>
                <w:spacing w:val="-2"/>
              </w:rPr>
              <w:t>機關</w:t>
            </w:r>
          </w:p>
        </w:tc>
        <w:tc>
          <w:tcPr>
            <w:tcW w:w="628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6"/>
              </w:rPr>
              <w:t>編號</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20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4"/>
              </w:rPr>
              <w:t>證書</w:t>
            </w:r>
            <w:r>
              <w:rPr>
                <w:rFonts w:ascii="標楷體" w:eastAsia="標楷體" w:hAnsi="標楷體" w:cs="新細明體"/>
                <w:color w:val="000000"/>
                <w:spacing w:val="-2"/>
              </w:rPr>
              <w:t>編號</w:t>
            </w: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2"/>
              </w:rPr>
              <w:t>查證、訪查</w:t>
            </w:r>
            <w:r>
              <w:rPr>
                <w:rFonts w:ascii="標楷體" w:eastAsia="標楷體" w:hAnsi="標楷體" w:cs="新細明體"/>
                <w:color w:val="000000"/>
                <w:spacing w:val="-1"/>
              </w:rPr>
              <w:t>日期</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20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3"/>
              </w:rPr>
              <w:t>審議</w:t>
            </w:r>
            <w:r>
              <w:rPr>
                <w:rFonts w:ascii="標楷體" w:eastAsia="標楷體" w:hAnsi="標楷體" w:cs="新細明體"/>
                <w:color w:val="000000"/>
                <w:spacing w:val="-2"/>
              </w:rPr>
              <w:t>會日期</w:t>
            </w: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7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3"/>
              </w:rPr>
              <w:t>保存技</w:t>
            </w:r>
            <w:r>
              <w:rPr>
                <w:rFonts w:ascii="標楷體" w:eastAsia="標楷體" w:hAnsi="標楷體" w:cs="新細明體"/>
                <w:color w:val="000000"/>
                <w:spacing w:val="-1"/>
              </w:rPr>
              <w:t>術名稱</w:t>
            </w:r>
          </w:p>
        </w:tc>
        <w:tc>
          <w:tcPr>
            <w:tcW w:w="628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729"/>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2"/>
              </w:rPr>
              <w:t>保存技術對</w:t>
            </w:r>
            <w:r>
              <w:rPr>
                <w:rFonts w:ascii="標楷體" w:eastAsia="標楷體" w:hAnsi="標楷體" w:cs="新細明體"/>
                <w:color w:val="000000"/>
                <w:spacing w:val="-1"/>
              </w:rPr>
              <w:t>應之</w:t>
            </w:r>
          </w:p>
          <w:p w:rsidR="007D7282" w:rsidRDefault="00632888">
            <w:pPr>
              <w:autoSpaceDE w:val="0"/>
              <w:spacing w:before="48"/>
              <w:ind w:left="103"/>
            </w:pPr>
            <w:r>
              <w:rPr>
                <w:rFonts w:ascii="標楷體" w:eastAsia="標楷體" w:hAnsi="標楷體" w:cs="新細明體"/>
                <w:color w:val="000000"/>
                <w:spacing w:val="-3"/>
              </w:rPr>
              <w:t>文化資</w:t>
            </w:r>
            <w:r>
              <w:rPr>
                <w:rFonts w:ascii="標楷體" w:eastAsia="標楷體" w:hAnsi="標楷體" w:cs="新細明體"/>
                <w:color w:val="000000"/>
                <w:spacing w:val="-1"/>
              </w:rPr>
              <w:t>產分類</w:t>
            </w:r>
          </w:p>
        </w:tc>
        <w:tc>
          <w:tcPr>
            <w:tcW w:w="628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2529"/>
        </w:trPr>
        <w:tc>
          <w:tcPr>
            <w:tcW w:w="52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6"/>
              </w:rPr>
              <w:t>保</w:t>
            </w:r>
            <w:r>
              <w:rPr>
                <w:rFonts w:ascii="標楷體" w:eastAsia="標楷體" w:hAnsi="標楷體" w:cs="新細明體"/>
                <w:color w:val="000000"/>
                <w:spacing w:val="5"/>
              </w:rPr>
              <w:t>存技術特徵</w:t>
            </w:r>
            <w:r>
              <w:rPr>
                <w:rFonts w:ascii="標楷體" w:eastAsia="標楷體" w:hAnsi="標楷體" w:cs="新細明體"/>
                <w:color w:val="000000"/>
                <w:spacing w:val="5"/>
              </w:rPr>
              <w:t>/</w:t>
            </w:r>
            <w:r>
              <w:rPr>
                <w:rFonts w:ascii="標楷體" w:eastAsia="標楷體" w:hAnsi="標楷體" w:cs="新細明體"/>
                <w:color w:val="000000"/>
                <w:spacing w:val="5"/>
              </w:rPr>
              <w:t>價值</w:t>
            </w:r>
          </w:p>
        </w:tc>
        <w:tc>
          <w:tcPr>
            <w:tcW w:w="31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4"/>
              </w:rPr>
              <w:t>填寫</w:t>
            </w:r>
            <w:r>
              <w:rPr>
                <w:rFonts w:ascii="標楷體" w:eastAsia="標楷體" w:hAnsi="標楷體" w:cs="新細明體"/>
                <w:color w:val="000000"/>
                <w:spacing w:val="-2"/>
              </w:rPr>
              <w:t>重點</w:t>
            </w:r>
          </w:p>
          <w:p w:rsidR="007D7282" w:rsidRDefault="00632888">
            <w:pPr>
              <w:autoSpaceDE w:val="0"/>
              <w:spacing w:before="48" w:line="276" w:lineRule="auto"/>
              <w:ind w:left="360" w:right="142" w:hanging="261"/>
            </w:pPr>
            <w:r>
              <w:rPr>
                <w:rFonts w:ascii="標楷體" w:eastAsia="標楷體" w:hAnsi="標楷體" w:cs="新細明體"/>
                <w:color w:val="000000"/>
                <w:spacing w:val="5"/>
              </w:rPr>
              <w:t>1.</w:t>
            </w:r>
            <w:r>
              <w:rPr>
                <w:rFonts w:ascii="標楷體" w:eastAsia="標楷體" w:hAnsi="標楷體" w:cs="新細明體"/>
                <w:color w:val="000000"/>
                <w:spacing w:val="5"/>
              </w:rPr>
              <w:t>請敘明此</w:t>
            </w:r>
            <w:r>
              <w:rPr>
                <w:rFonts w:ascii="標楷體" w:eastAsia="標楷體" w:hAnsi="標楷體" w:cs="新細明體"/>
                <w:color w:val="000000"/>
                <w:spacing w:val="4"/>
              </w:rPr>
              <w:t>項保存技術對文</w:t>
            </w:r>
            <w:r>
              <w:rPr>
                <w:rFonts w:ascii="標楷體" w:eastAsia="標楷體" w:hAnsi="標楷體" w:cs="新細明體"/>
                <w:color w:val="000000"/>
                <w:spacing w:val="-2"/>
              </w:rPr>
              <w:t>化資產保存或修復工</w:t>
            </w:r>
            <w:r>
              <w:rPr>
                <w:rFonts w:ascii="標楷體" w:eastAsia="標楷體" w:hAnsi="標楷體" w:cs="新細明體"/>
                <w:color w:val="000000"/>
                <w:spacing w:val="-1"/>
              </w:rPr>
              <w:t>作之</w:t>
            </w:r>
            <w:r>
              <w:rPr>
                <w:rFonts w:ascii="標楷體" w:eastAsia="標楷體" w:hAnsi="標楷體" w:cs="新細明體"/>
                <w:color w:val="000000"/>
                <w:spacing w:val="8"/>
              </w:rPr>
              <w:t>重要性</w:t>
            </w:r>
            <w:r>
              <w:rPr>
                <w:rFonts w:ascii="標楷體" w:eastAsia="標楷體" w:hAnsi="標楷體" w:cs="新細明體"/>
                <w:color w:val="000000"/>
                <w:spacing w:val="8"/>
              </w:rPr>
              <w:t>(</w:t>
            </w:r>
            <w:r>
              <w:rPr>
                <w:rFonts w:ascii="標楷體" w:eastAsia="標楷體" w:hAnsi="標楷體" w:cs="新細明體"/>
                <w:color w:val="000000"/>
                <w:spacing w:val="8"/>
              </w:rPr>
              <w:t>必要性</w:t>
            </w:r>
            <w:r>
              <w:rPr>
                <w:rFonts w:ascii="標楷體" w:eastAsia="標楷體" w:hAnsi="標楷體" w:cs="新細明體"/>
                <w:color w:val="000000"/>
                <w:spacing w:val="8"/>
              </w:rPr>
              <w:t>)</w:t>
            </w:r>
            <w:r>
              <w:rPr>
                <w:rFonts w:ascii="標楷體" w:eastAsia="標楷體" w:hAnsi="標楷體" w:cs="新細明體"/>
                <w:spacing w:val="58"/>
              </w:rPr>
              <w:t xml:space="preserve"> </w:t>
            </w:r>
            <w:r>
              <w:rPr>
                <w:rFonts w:ascii="標楷體" w:eastAsia="標楷體" w:hAnsi="標楷體" w:cs="新細明體"/>
                <w:color w:val="000000"/>
                <w:spacing w:val="13"/>
              </w:rPr>
              <w:t>。</w:t>
            </w:r>
          </w:p>
          <w:p w:rsidR="007D7282" w:rsidRDefault="00632888">
            <w:pPr>
              <w:autoSpaceDE w:val="0"/>
              <w:spacing w:before="3"/>
              <w:ind w:left="98"/>
            </w:pPr>
            <w:r>
              <w:rPr>
                <w:rFonts w:ascii="標楷體" w:eastAsia="標楷體" w:hAnsi="標楷體" w:cs="新細明體"/>
                <w:color w:val="000000"/>
                <w:spacing w:val="-6"/>
              </w:rPr>
              <w:t>2.</w:t>
            </w:r>
            <w:r>
              <w:rPr>
                <w:rFonts w:ascii="標楷體" w:eastAsia="標楷體" w:hAnsi="標楷體" w:cs="新細明體"/>
                <w:color w:val="000000"/>
                <w:spacing w:val="-6"/>
              </w:rPr>
              <w:t>工法、製程、材料、</w:t>
            </w:r>
            <w:r>
              <w:rPr>
                <w:rFonts w:ascii="標楷體" w:eastAsia="標楷體" w:hAnsi="標楷體" w:cs="新細明體"/>
                <w:color w:val="000000"/>
                <w:spacing w:val="-5"/>
              </w:rPr>
              <w:t>工具。</w:t>
            </w:r>
          </w:p>
          <w:p w:rsidR="007D7282" w:rsidRDefault="00632888">
            <w:pPr>
              <w:autoSpaceDE w:val="0"/>
              <w:spacing w:before="47"/>
              <w:ind w:left="98"/>
            </w:pPr>
            <w:r>
              <w:rPr>
                <w:rFonts w:ascii="標楷體" w:eastAsia="標楷體" w:hAnsi="標楷體" w:cs="新細明體"/>
                <w:color w:val="000000"/>
                <w:spacing w:val="9"/>
              </w:rPr>
              <w:t>3.</w:t>
            </w:r>
            <w:r>
              <w:rPr>
                <w:rFonts w:ascii="標楷體" w:eastAsia="標楷體" w:hAnsi="標楷體" w:cs="新細明體"/>
                <w:color w:val="000000"/>
                <w:spacing w:val="9"/>
              </w:rPr>
              <w:t>保存技術現</w:t>
            </w:r>
            <w:r>
              <w:rPr>
                <w:rFonts w:ascii="標楷體" w:eastAsia="標楷體" w:hAnsi="標楷體" w:cs="新細明體"/>
                <w:color w:val="000000"/>
                <w:spacing w:val="7"/>
              </w:rPr>
              <w:t>況</w:t>
            </w:r>
            <w:r>
              <w:rPr>
                <w:rFonts w:ascii="標楷體" w:eastAsia="標楷體" w:hAnsi="標楷體" w:cs="新細明體"/>
                <w:color w:val="000000"/>
                <w:spacing w:val="7"/>
              </w:rPr>
              <w:t>(</w:t>
            </w:r>
            <w:r>
              <w:rPr>
                <w:rFonts w:ascii="標楷體" w:eastAsia="標楷體" w:hAnsi="標楷體" w:cs="新細明體"/>
                <w:color w:val="000000"/>
                <w:spacing w:val="7"/>
              </w:rPr>
              <w:t>含是否面</w:t>
            </w:r>
          </w:p>
          <w:p w:rsidR="007D7282" w:rsidRDefault="00632888">
            <w:pPr>
              <w:autoSpaceDE w:val="0"/>
              <w:spacing w:before="47"/>
              <w:ind w:left="360"/>
            </w:pPr>
            <w:r>
              <w:rPr>
                <w:rFonts w:ascii="標楷體" w:eastAsia="標楷體" w:hAnsi="標楷體" w:cs="新細明體"/>
                <w:color w:val="000000"/>
                <w:spacing w:val="5"/>
              </w:rPr>
              <w:t>臨瀕</w:t>
            </w:r>
            <w:r>
              <w:rPr>
                <w:rFonts w:ascii="標楷體" w:eastAsia="標楷體" w:hAnsi="標楷體" w:cs="新細明體"/>
                <w:color w:val="000000"/>
                <w:spacing w:val="4"/>
              </w:rPr>
              <w:t>危、失傳</w:t>
            </w:r>
            <w:r>
              <w:rPr>
                <w:rFonts w:ascii="標楷體" w:eastAsia="標楷體" w:hAnsi="標楷體" w:cs="新細明體"/>
                <w:color w:val="000000"/>
                <w:spacing w:val="4"/>
              </w:rPr>
              <w:t>)</w:t>
            </w:r>
            <w:r>
              <w:rPr>
                <w:rFonts w:ascii="標楷體" w:eastAsia="標楷體" w:hAnsi="標楷體" w:cs="新細明體"/>
                <w:color w:val="000000"/>
                <w:spacing w:val="4"/>
              </w:rPr>
              <w:t>。</w:t>
            </w:r>
          </w:p>
        </w:tc>
      </w:tr>
      <w:tr w:rsidR="007D7282">
        <w:tblPrEx>
          <w:tblCellMar>
            <w:top w:w="0" w:type="dxa"/>
            <w:bottom w:w="0" w:type="dxa"/>
          </w:tblCellMar>
        </w:tblPrEx>
        <w:trPr>
          <w:trHeight w:hRule="exact" w:val="37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2"/>
              </w:rPr>
              <w:t>登錄及認定</w:t>
            </w:r>
            <w:r>
              <w:rPr>
                <w:rFonts w:ascii="標楷體" w:eastAsia="標楷體" w:hAnsi="標楷體" w:cs="新細明體"/>
                <w:color w:val="000000"/>
                <w:spacing w:val="-1"/>
              </w:rPr>
              <w:t>理由</w:t>
            </w:r>
          </w:p>
        </w:tc>
        <w:tc>
          <w:tcPr>
            <w:tcW w:w="628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729"/>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2"/>
              </w:rPr>
              <w:t>登錄及認定</w:t>
            </w:r>
            <w:r>
              <w:rPr>
                <w:rFonts w:ascii="標楷體" w:eastAsia="標楷體" w:hAnsi="標楷體" w:cs="新細明體"/>
                <w:color w:val="000000"/>
                <w:spacing w:val="-1"/>
              </w:rPr>
              <w:t>法令</w:t>
            </w:r>
          </w:p>
          <w:p w:rsidR="007D7282" w:rsidRDefault="00632888">
            <w:pPr>
              <w:autoSpaceDE w:val="0"/>
              <w:spacing w:before="48"/>
              <w:ind w:left="103"/>
            </w:pPr>
            <w:r>
              <w:rPr>
                <w:rFonts w:ascii="標楷體" w:eastAsia="標楷體" w:hAnsi="標楷體" w:cs="新細明體"/>
                <w:color w:val="000000"/>
                <w:spacing w:val="-6"/>
              </w:rPr>
              <w:t>依據</w:t>
            </w:r>
          </w:p>
        </w:tc>
        <w:tc>
          <w:tcPr>
            <w:tcW w:w="628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2"/>
              </w:rPr>
              <w:t>登錄及認定</w:t>
            </w:r>
            <w:r>
              <w:rPr>
                <w:rFonts w:ascii="標楷體" w:eastAsia="標楷體" w:hAnsi="標楷體" w:cs="新細明體"/>
                <w:color w:val="000000"/>
                <w:spacing w:val="-1"/>
              </w:rPr>
              <w:t>基準</w:t>
            </w:r>
          </w:p>
        </w:tc>
        <w:tc>
          <w:tcPr>
            <w:tcW w:w="628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7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2"/>
              </w:rPr>
              <w:t>公告日期及</w:t>
            </w:r>
            <w:r>
              <w:rPr>
                <w:rFonts w:ascii="標楷體" w:eastAsia="標楷體" w:hAnsi="標楷體" w:cs="新細明體"/>
                <w:color w:val="000000"/>
                <w:spacing w:val="-1"/>
              </w:rPr>
              <w:t>文號</w:t>
            </w:r>
          </w:p>
        </w:tc>
        <w:tc>
          <w:tcPr>
            <w:tcW w:w="628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3"/>
              </w:rPr>
              <w:t>保存團</w:t>
            </w:r>
            <w:r>
              <w:rPr>
                <w:rFonts w:ascii="標楷體" w:eastAsia="標楷體" w:hAnsi="標楷體" w:cs="新細明體"/>
                <w:color w:val="000000"/>
                <w:spacing w:val="-1"/>
              </w:rPr>
              <w:t>體名稱</w:t>
            </w:r>
          </w:p>
        </w:tc>
        <w:tc>
          <w:tcPr>
            <w:tcW w:w="326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302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7"/>
            </w:pPr>
            <w:r>
              <w:rPr>
                <w:rFonts w:ascii="標楷體" w:eastAsia="標楷體" w:hAnsi="標楷體" w:cs="新細明體"/>
                <w:color w:val="000000"/>
                <w:spacing w:val="-3"/>
              </w:rPr>
              <w:t>保存團</w:t>
            </w:r>
            <w:r>
              <w:rPr>
                <w:rFonts w:ascii="標楷體" w:eastAsia="標楷體" w:hAnsi="標楷體" w:cs="新細明體"/>
                <w:color w:val="000000"/>
                <w:spacing w:val="-1"/>
              </w:rPr>
              <w:t>體照片</w:t>
            </w:r>
          </w:p>
        </w:tc>
      </w:tr>
      <w:tr w:rsidR="007D7282">
        <w:tblPrEx>
          <w:tblCellMar>
            <w:top w:w="0" w:type="dxa"/>
            <w:bottom w:w="0" w:type="dxa"/>
          </w:tblCellMar>
        </w:tblPrEx>
        <w:trPr>
          <w:trHeight w:hRule="exact" w:val="369"/>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3"/>
              </w:rPr>
              <w:t>保存團</w:t>
            </w:r>
            <w:r>
              <w:rPr>
                <w:rFonts w:ascii="標楷體" w:eastAsia="標楷體" w:hAnsi="標楷體" w:cs="新細明體"/>
                <w:color w:val="000000"/>
                <w:spacing w:val="-1"/>
              </w:rPr>
              <w:t>體簡稱</w:t>
            </w:r>
          </w:p>
        </w:tc>
        <w:tc>
          <w:tcPr>
            <w:tcW w:w="326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302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73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7"/>
              </w:rPr>
              <w:t>代表人</w:t>
            </w:r>
            <w:r>
              <w:rPr>
                <w:rFonts w:ascii="標楷體" w:eastAsia="標楷體" w:hAnsi="標楷體" w:cs="新細明體"/>
                <w:color w:val="000000"/>
                <w:spacing w:val="7"/>
              </w:rPr>
              <w:t>/</w:t>
            </w:r>
            <w:r>
              <w:rPr>
                <w:rFonts w:ascii="標楷體" w:eastAsia="標楷體" w:hAnsi="標楷體" w:cs="新細明體"/>
                <w:color w:val="000000"/>
                <w:spacing w:val="6"/>
              </w:rPr>
              <w:t>管理人</w:t>
            </w:r>
          </w:p>
          <w:p w:rsidR="007D7282" w:rsidRDefault="00632888">
            <w:pPr>
              <w:autoSpaceDE w:val="0"/>
              <w:spacing w:before="48"/>
              <w:ind w:left="103"/>
            </w:pPr>
            <w:r>
              <w:rPr>
                <w:rFonts w:ascii="標楷體" w:eastAsia="標楷體" w:hAnsi="標楷體" w:cs="新細明體"/>
                <w:color w:val="000000"/>
                <w:spacing w:val="-6"/>
              </w:rPr>
              <w:t>姓名</w:t>
            </w:r>
          </w:p>
        </w:tc>
        <w:tc>
          <w:tcPr>
            <w:tcW w:w="326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302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7"/>
              </w:rPr>
              <w:t>成立</w:t>
            </w:r>
            <w:r>
              <w:rPr>
                <w:rFonts w:ascii="標楷體" w:eastAsia="標楷體" w:hAnsi="標楷體" w:cs="新細明體"/>
                <w:color w:val="000000"/>
                <w:spacing w:val="7"/>
              </w:rPr>
              <w:t>/</w:t>
            </w:r>
            <w:r>
              <w:rPr>
                <w:rFonts w:ascii="標楷體" w:eastAsia="標楷體" w:hAnsi="標楷體" w:cs="新細明體"/>
                <w:color w:val="000000"/>
                <w:spacing w:val="7"/>
              </w:rPr>
              <w:t>立</w:t>
            </w:r>
            <w:r>
              <w:rPr>
                <w:rFonts w:ascii="標楷體" w:eastAsia="標楷體" w:hAnsi="標楷體" w:cs="新細明體"/>
                <w:color w:val="000000"/>
                <w:spacing w:val="6"/>
              </w:rPr>
              <w:t>案日期</w:t>
            </w:r>
          </w:p>
        </w:tc>
        <w:tc>
          <w:tcPr>
            <w:tcW w:w="326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tabs>
                <w:tab w:val="left" w:pos="1500"/>
                <w:tab w:val="left" w:pos="2220"/>
              </w:tabs>
              <w:autoSpaceDE w:val="0"/>
              <w:spacing w:before="37"/>
              <w:ind w:left="780"/>
            </w:pPr>
            <w:r>
              <w:rPr>
                <w:rFonts w:ascii="標楷體" w:eastAsia="標楷體" w:hAnsi="標楷體" w:cs="新細明體"/>
                <w:color w:val="000000"/>
              </w:rPr>
              <w:t>年</w:t>
            </w:r>
            <w:r>
              <w:rPr>
                <w:rFonts w:ascii="標楷體" w:eastAsia="標楷體" w:hAnsi="標楷體"/>
              </w:rPr>
              <w:tab/>
            </w:r>
            <w:r>
              <w:rPr>
                <w:rFonts w:ascii="標楷體" w:eastAsia="標楷體" w:hAnsi="標楷體" w:cs="新細明體"/>
                <w:color w:val="000000"/>
              </w:rPr>
              <w:t>月</w:t>
            </w:r>
            <w:r>
              <w:rPr>
                <w:rFonts w:ascii="標楷體" w:eastAsia="標楷體" w:hAnsi="標楷體"/>
              </w:rPr>
              <w:tab/>
            </w:r>
            <w:r>
              <w:rPr>
                <w:rFonts w:ascii="標楷體" w:eastAsia="標楷體" w:hAnsi="標楷體" w:cs="新細明體"/>
                <w:color w:val="000000"/>
                <w:spacing w:val="-9"/>
              </w:rPr>
              <w:t>日</w:t>
            </w:r>
          </w:p>
        </w:tc>
        <w:tc>
          <w:tcPr>
            <w:tcW w:w="302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729"/>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4"/>
              </w:rPr>
              <w:t>聯絡</w:t>
            </w:r>
            <w:r>
              <w:rPr>
                <w:rFonts w:ascii="標楷體" w:eastAsia="標楷體" w:hAnsi="標楷體" w:cs="新細明體"/>
                <w:color w:val="000000"/>
                <w:spacing w:val="-2"/>
              </w:rPr>
              <w:t>方式</w:t>
            </w:r>
          </w:p>
        </w:tc>
        <w:tc>
          <w:tcPr>
            <w:tcW w:w="628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tabs>
                <w:tab w:val="left" w:pos="2857"/>
              </w:tabs>
              <w:autoSpaceDE w:val="0"/>
              <w:spacing w:before="37"/>
              <w:ind w:left="97"/>
            </w:pPr>
            <w:r>
              <w:rPr>
                <w:rFonts w:ascii="標楷體" w:eastAsia="標楷體" w:hAnsi="標楷體" w:cs="新細明體"/>
                <w:color w:val="000000"/>
                <w:spacing w:val="-30"/>
              </w:rPr>
              <w:t>公：</w:t>
            </w:r>
            <w:r>
              <w:rPr>
                <w:rFonts w:ascii="標楷體" w:eastAsia="標楷體" w:hAnsi="標楷體" w:cs="新細明體"/>
                <w:color w:val="000000"/>
                <w:spacing w:val="-31"/>
              </w:rPr>
              <w:t>（）</w:t>
            </w:r>
            <w:r>
              <w:rPr>
                <w:rFonts w:ascii="標楷體" w:eastAsia="標楷體" w:hAnsi="標楷體"/>
              </w:rPr>
              <w:tab/>
            </w:r>
            <w:r>
              <w:rPr>
                <w:rFonts w:ascii="標楷體" w:eastAsia="標楷體" w:hAnsi="標楷體" w:cs="新細明體"/>
                <w:color w:val="000000"/>
                <w:spacing w:val="-32"/>
              </w:rPr>
              <w:t>宅：</w:t>
            </w:r>
            <w:r>
              <w:rPr>
                <w:rFonts w:ascii="標楷體" w:eastAsia="標楷體" w:hAnsi="標楷體" w:cs="新細明體"/>
                <w:color w:val="000000"/>
                <w:spacing w:val="-33"/>
              </w:rPr>
              <w:t>（）</w:t>
            </w:r>
          </w:p>
          <w:p w:rsidR="007D7282" w:rsidRDefault="00632888">
            <w:pPr>
              <w:tabs>
                <w:tab w:val="left" w:pos="2857"/>
              </w:tabs>
              <w:autoSpaceDE w:val="0"/>
              <w:spacing w:before="48"/>
              <w:ind w:left="97"/>
            </w:pPr>
            <w:r>
              <w:rPr>
                <w:rFonts w:ascii="標楷體" w:eastAsia="標楷體" w:hAnsi="標楷體" w:cs="新細明體"/>
                <w:color w:val="000000"/>
              </w:rPr>
              <w:t>手機：</w:t>
            </w:r>
            <w:r>
              <w:rPr>
                <w:rFonts w:ascii="標楷體" w:eastAsia="標楷體" w:hAnsi="標楷體"/>
              </w:rPr>
              <w:tab/>
            </w:r>
            <w:r>
              <w:rPr>
                <w:rFonts w:ascii="標楷體" w:eastAsia="標楷體" w:hAnsi="標楷體" w:cs="新細明體"/>
                <w:color w:val="000000"/>
                <w:spacing w:val="-21"/>
              </w:rPr>
              <w:t>EMAIL</w:t>
            </w:r>
            <w:r>
              <w:rPr>
                <w:rFonts w:ascii="標楷體" w:eastAsia="標楷體" w:hAnsi="標楷體" w:cs="新細明體"/>
                <w:color w:val="000000"/>
                <w:spacing w:val="-21"/>
              </w:rPr>
              <w:t>：</w:t>
            </w:r>
          </w:p>
        </w:tc>
      </w:tr>
      <w:tr w:rsidR="007D7282">
        <w:tblPrEx>
          <w:tblCellMar>
            <w:top w:w="0" w:type="dxa"/>
            <w:bottom w:w="0" w:type="dxa"/>
          </w:tblCellMar>
        </w:tblPrEx>
        <w:trPr>
          <w:trHeight w:hRule="exact" w:val="73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7"/>
              </w:rPr>
              <w:t>成立</w:t>
            </w:r>
            <w:r>
              <w:rPr>
                <w:rFonts w:ascii="標楷體" w:eastAsia="標楷體" w:hAnsi="標楷體" w:cs="新細明體"/>
                <w:color w:val="000000"/>
                <w:spacing w:val="7"/>
              </w:rPr>
              <w:t>/</w:t>
            </w:r>
            <w:r>
              <w:rPr>
                <w:rFonts w:ascii="標楷體" w:eastAsia="標楷體" w:hAnsi="標楷體" w:cs="新細明體"/>
                <w:color w:val="000000"/>
                <w:spacing w:val="7"/>
              </w:rPr>
              <w:t>立</w:t>
            </w:r>
            <w:r>
              <w:rPr>
                <w:rFonts w:ascii="標楷體" w:eastAsia="標楷體" w:hAnsi="標楷體" w:cs="新細明體"/>
                <w:color w:val="000000"/>
                <w:spacing w:val="6"/>
              </w:rPr>
              <w:t>案地址</w:t>
            </w:r>
          </w:p>
        </w:tc>
        <w:tc>
          <w:tcPr>
            <w:tcW w:w="628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tabs>
                <w:tab w:val="left" w:pos="1897"/>
                <w:tab w:val="left" w:pos="3337"/>
                <w:tab w:val="left" w:pos="4177"/>
                <w:tab w:val="left" w:pos="4777"/>
                <w:tab w:val="left" w:pos="5857"/>
              </w:tabs>
              <w:autoSpaceDE w:val="0"/>
              <w:spacing w:before="38"/>
              <w:ind w:left="577"/>
            </w:pPr>
            <w:r>
              <w:rPr>
                <w:rFonts w:ascii="標楷體" w:eastAsia="標楷體" w:hAnsi="標楷體" w:cs="新細明體"/>
                <w:color w:val="000000"/>
                <w:spacing w:val="22"/>
              </w:rPr>
              <w:t>縣</w:t>
            </w:r>
            <w:r>
              <w:rPr>
                <w:rFonts w:ascii="標楷體" w:eastAsia="標楷體" w:hAnsi="標楷體" w:cs="新細明體"/>
                <w:color w:val="000000"/>
                <w:spacing w:val="22"/>
              </w:rPr>
              <w:t>(</w:t>
            </w:r>
            <w:r>
              <w:rPr>
                <w:rFonts w:ascii="標楷體" w:eastAsia="標楷體" w:hAnsi="標楷體" w:cs="新細明體"/>
                <w:color w:val="000000"/>
                <w:spacing w:val="22"/>
              </w:rPr>
              <w:t>市</w:t>
            </w:r>
            <w:r>
              <w:rPr>
                <w:rFonts w:ascii="標楷體" w:eastAsia="標楷體" w:hAnsi="標楷體" w:cs="新細明體"/>
                <w:color w:val="000000"/>
                <w:spacing w:val="22"/>
              </w:rPr>
              <w:t>)</w:t>
            </w:r>
            <w:r>
              <w:rPr>
                <w:rFonts w:ascii="標楷體" w:eastAsia="標楷體" w:hAnsi="標楷體"/>
              </w:rPr>
              <w:tab/>
            </w:r>
            <w:r>
              <w:rPr>
                <w:rFonts w:ascii="標楷體" w:eastAsia="標楷體" w:hAnsi="標楷體" w:cs="新細明體"/>
                <w:color w:val="000000"/>
              </w:rPr>
              <w:t>鄉鎮市區</w:t>
            </w:r>
            <w:r>
              <w:rPr>
                <w:rFonts w:ascii="標楷體" w:eastAsia="標楷體" w:hAnsi="標楷體"/>
              </w:rPr>
              <w:tab/>
            </w:r>
            <w:r>
              <w:rPr>
                <w:rFonts w:ascii="標楷體" w:eastAsia="標楷體" w:hAnsi="標楷體" w:cs="新細明體"/>
                <w:color w:val="000000"/>
              </w:rPr>
              <w:t>村里</w:t>
            </w:r>
            <w:r>
              <w:rPr>
                <w:rFonts w:ascii="標楷體" w:eastAsia="標楷體" w:hAnsi="標楷體"/>
              </w:rPr>
              <w:tab/>
            </w:r>
            <w:r>
              <w:rPr>
                <w:rFonts w:ascii="標楷體" w:eastAsia="標楷體" w:hAnsi="標楷體" w:cs="新細明體"/>
                <w:color w:val="000000"/>
              </w:rPr>
              <w:t>鄰</w:t>
            </w:r>
            <w:r>
              <w:rPr>
                <w:rFonts w:ascii="標楷體" w:eastAsia="標楷體" w:hAnsi="標楷體"/>
              </w:rPr>
              <w:tab/>
            </w:r>
            <w:r>
              <w:rPr>
                <w:rFonts w:ascii="標楷體" w:eastAsia="標楷體" w:hAnsi="標楷體" w:cs="新細明體"/>
                <w:color w:val="000000"/>
                <w:spacing w:val="22"/>
              </w:rPr>
              <w:t>路</w:t>
            </w:r>
            <w:r>
              <w:rPr>
                <w:rFonts w:ascii="標楷體" w:eastAsia="標楷體" w:hAnsi="標楷體" w:cs="新細明體"/>
                <w:color w:val="000000"/>
                <w:spacing w:val="22"/>
              </w:rPr>
              <w:t>(</w:t>
            </w:r>
            <w:r>
              <w:rPr>
                <w:rFonts w:ascii="標楷體" w:eastAsia="標楷體" w:hAnsi="標楷體" w:cs="新細明體"/>
                <w:color w:val="000000"/>
                <w:spacing w:val="22"/>
              </w:rPr>
              <w:t>街</w:t>
            </w:r>
            <w:r>
              <w:rPr>
                <w:rFonts w:ascii="標楷體" w:eastAsia="標楷體" w:hAnsi="標楷體" w:cs="新細明體"/>
                <w:color w:val="000000"/>
                <w:spacing w:val="22"/>
              </w:rPr>
              <w:t>)</w:t>
            </w:r>
            <w:r>
              <w:rPr>
                <w:rFonts w:ascii="標楷體" w:eastAsia="標楷體" w:hAnsi="標楷體"/>
              </w:rPr>
              <w:tab/>
            </w:r>
            <w:r>
              <w:rPr>
                <w:rFonts w:ascii="標楷體" w:eastAsia="標楷體" w:hAnsi="標楷體" w:cs="新細明體"/>
                <w:color w:val="000000"/>
                <w:spacing w:val="-9"/>
              </w:rPr>
              <w:t>段</w:t>
            </w:r>
          </w:p>
          <w:p w:rsidR="007D7282" w:rsidRDefault="00632888">
            <w:pPr>
              <w:tabs>
                <w:tab w:val="left" w:pos="1177"/>
                <w:tab w:val="left" w:pos="1777"/>
                <w:tab w:val="left" w:pos="2377"/>
              </w:tabs>
              <w:autoSpaceDE w:val="0"/>
              <w:spacing w:before="48"/>
              <w:ind w:left="577"/>
            </w:pPr>
            <w:r>
              <w:rPr>
                <w:rFonts w:ascii="標楷體" w:eastAsia="標楷體" w:hAnsi="標楷體" w:cs="新細明體"/>
                <w:color w:val="000000"/>
              </w:rPr>
              <w:t>巷</w:t>
            </w:r>
            <w:r>
              <w:rPr>
                <w:rFonts w:ascii="標楷體" w:eastAsia="標楷體" w:hAnsi="標楷體"/>
              </w:rPr>
              <w:tab/>
            </w:r>
            <w:r>
              <w:rPr>
                <w:rFonts w:ascii="標楷體" w:eastAsia="標楷體" w:hAnsi="標楷體" w:cs="新細明體"/>
                <w:color w:val="000000"/>
              </w:rPr>
              <w:t>弄</w:t>
            </w:r>
            <w:r>
              <w:rPr>
                <w:rFonts w:ascii="標楷體" w:eastAsia="標楷體" w:hAnsi="標楷體"/>
              </w:rPr>
              <w:tab/>
            </w:r>
            <w:r>
              <w:rPr>
                <w:rFonts w:ascii="標楷體" w:eastAsia="標楷體" w:hAnsi="標楷體" w:cs="新細明體"/>
                <w:color w:val="000000"/>
              </w:rPr>
              <w:t>號</w:t>
            </w:r>
            <w:r>
              <w:rPr>
                <w:rFonts w:ascii="標楷體" w:eastAsia="標楷體" w:hAnsi="標楷體"/>
              </w:rPr>
              <w:tab/>
            </w:r>
            <w:r>
              <w:rPr>
                <w:rFonts w:ascii="標楷體" w:eastAsia="標楷體" w:hAnsi="標楷體" w:cs="新細明體"/>
                <w:color w:val="000000"/>
                <w:spacing w:val="-9"/>
              </w:rPr>
              <w:t>樓</w:t>
            </w:r>
          </w:p>
        </w:tc>
      </w:tr>
      <w:tr w:rsidR="007D7282">
        <w:tblPrEx>
          <w:tblCellMar>
            <w:top w:w="0" w:type="dxa"/>
            <w:bottom w:w="0" w:type="dxa"/>
          </w:tblCellMar>
        </w:tblPrEx>
        <w:trPr>
          <w:trHeight w:hRule="exact" w:val="374"/>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4"/>
              </w:rPr>
              <w:t>聯絡</w:t>
            </w:r>
            <w:r>
              <w:rPr>
                <w:rFonts w:ascii="標楷體" w:eastAsia="標楷體" w:hAnsi="標楷體" w:cs="新細明體"/>
                <w:color w:val="000000"/>
                <w:spacing w:val="-2"/>
              </w:rPr>
              <w:t>地址</w:t>
            </w:r>
          </w:p>
        </w:tc>
        <w:tc>
          <w:tcPr>
            <w:tcW w:w="628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7"/>
            </w:pPr>
            <w:r>
              <w:rPr>
                <w:rFonts w:ascii="標楷體" w:eastAsia="標楷體" w:hAnsi="標楷體" w:cs="新細明體"/>
                <w:color w:val="000000"/>
                <w:spacing w:val="-4"/>
              </w:rPr>
              <w:t>□</w:t>
            </w:r>
            <w:r>
              <w:rPr>
                <w:rFonts w:ascii="標楷體" w:eastAsia="標楷體" w:hAnsi="標楷體" w:cs="新細明體"/>
                <w:color w:val="000000"/>
                <w:spacing w:val="-4"/>
              </w:rPr>
              <w:t>同上</w:t>
            </w:r>
          </w:p>
        </w:tc>
      </w:tr>
    </w:tbl>
    <w:p w:rsidR="00000000" w:rsidRDefault="00632888">
      <w:pPr>
        <w:sectPr w:rsidR="00000000">
          <w:type w:val="continuous"/>
          <w:pgSz w:w="11904" w:h="16840"/>
          <w:pgMar w:top="0" w:right="0" w:bottom="0" w:left="0" w:header="720" w:footer="720" w:gutter="0"/>
          <w:cols w:space="720"/>
        </w:sectPr>
      </w:pPr>
    </w:p>
    <w:p w:rsidR="007D7282" w:rsidRDefault="00632888">
      <w:pPr>
        <w:spacing w:before="63"/>
        <w:ind w:left="5908"/>
      </w:pPr>
      <w:r>
        <w:rPr>
          <w:rFonts w:ascii="標楷體" w:eastAsia="標楷體" w:hAnsi="標楷體" w:cs="Calibri"/>
          <w:color w:val="000000"/>
          <w:spacing w:val="-1"/>
          <w:sz w:val="20"/>
          <w:szCs w:val="20"/>
        </w:rPr>
        <w:t>59</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75"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tbl>
      <w:tblPr>
        <w:tblW w:w="8384" w:type="dxa"/>
        <w:tblInd w:w="1701" w:type="dxa"/>
        <w:tblLayout w:type="fixed"/>
        <w:tblCellMar>
          <w:left w:w="10" w:type="dxa"/>
          <w:right w:w="10" w:type="dxa"/>
        </w:tblCellMar>
        <w:tblLook w:val="0000" w:firstRow="0" w:lastRow="0" w:firstColumn="0" w:lastColumn="0" w:noHBand="0" w:noVBand="0"/>
      </w:tblPr>
      <w:tblGrid>
        <w:gridCol w:w="2095"/>
        <w:gridCol w:w="4183"/>
        <w:gridCol w:w="2106"/>
      </w:tblGrid>
      <w:tr w:rsidR="007D7282">
        <w:tblPrEx>
          <w:tblCellMar>
            <w:top w:w="0" w:type="dxa"/>
            <w:bottom w:w="0" w:type="dxa"/>
          </w:tblCellMar>
        </w:tblPrEx>
        <w:trPr>
          <w:trHeight w:hRule="exact" w:val="730"/>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62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tabs>
                <w:tab w:val="left" w:pos="1897"/>
                <w:tab w:val="left" w:pos="3337"/>
                <w:tab w:val="left" w:pos="4177"/>
                <w:tab w:val="left" w:pos="4777"/>
                <w:tab w:val="left" w:pos="5857"/>
              </w:tabs>
              <w:autoSpaceDE w:val="0"/>
              <w:spacing w:before="38"/>
              <w:ind w:left="457"/>
            </w:pPr>
            <w:r>
              <w:rPr>
                <w:rFonts w:ascii="標楷體" w:eastAsia="標楷體" w:hAnsi="標楷體" w:cs="新細明體"/>
                <w:color w:val="000000"/>
                <w:spacing w:val="22"/>
              </w:rPr>
              <w:t>縣</w:t>
            </w:r>
            <w:r>
              <w:rPr>
                <w:rFonts w:ascii="標楷體" w:eastAsia="標楷體" w:hAnsi="標楷體" w:cs="新細明體"/>
                <w:color w:val="000000"/>
                <w:spacing w:val="22"/>
              </w:rPr>
              <w:t>(</w:t>
            </w:r>
            <w:r>
              <w:rPr>
                <w:rFonts w:ascii="標楷體" w:eastAsia="標楷體" w:hAnsi="標楷體" w:cs="新細明體"/>
                <w:color w:val="000000"/>
                <w:spacing w:val="22"/>
              </w:rPr>
              <w:t>市</w:t>
            </w:r>
            <w:r>
              <w:rPr>
                <w:rFonts w:ascii="標楷體" w:eastAsia="標楷體" w:hAnsi="標楷體" w:cs="新細明體"/>
                <w:color w:val="000000"/>
                <w:spacing w:val="22"/>
              </w:rPr>
              <w:t>)</w:t>
            </w:r>
            <w:r>
              <w:rPr>
                <w:rFonts w:ascii="標楷體" w:eastAsia="標楷體" w:hAnsi="標楷體"/>
              </w:rPr>
              <w:tab/>
            </w:r>
            <w:r>
              <w:rPr>
                <w:rFonts w:ascii="標楷體" w:eastAsia="標楷體" w:hAnsi="標楷體" w:cs="新細明體"/>
                <w:color w:val="000000"/>
              </w:rPr>
              <w:t>鄉鎮市區</w:t>
            </w:r>
            <w:r>
              <w:rPr>
                <w:rFonts w:ascii="標楷體" w:eastAsia="標楷體" w:hAnsi="標楷體"/>
              </w:rPr>
              <w:tab/>
            </w:r>
            <w:r>
              <w:rPr>
                <w:rFonts w:ascii="標楷體" w:eastAsia="標楷體" w:hAnsi="標楷體" w:cs="新細明體"/>
                <w:color w:val="000000"/>
              </w:rPr>
              <w:t>村里</w:t>
            </w:r>
            <w:r>
              <w:rPr>
                <w:rFonts w:ascii="標楷體" w:eastAsia="標楷體" w:hAnsi="標楷體"/>
              </w:rPr>
              <w:tab/>
            </w:r>
            <w:r>
              <w:rPr>
                <w:rFonts w:ascii="標楷體" w:eastAsia="標楷體" w:hAnsi="標楷體" w:cs="新細明體"/>
                <w:color w:val="000000"/>
              </w:rPr>
              <w:t>鄰</w:t>
            </w:r>
            <w:r>
              <w:rPr>
                <w:rFonts w:ascii="標楷體" w:eastAsia="標楷體" w:hAnsi="標楷體"/>
              </w:rPr>
              <w:tab/>
            </w:r>
            <w:r>
              <w:rPr>
                <w:rFonts w:ascii="標楷體" w:eastAsia="標楷體" w:hAnsi="標楷體" w:cs="新細明體"/>
                <w:color w:val="000000"/>
                <w:spacing w:val="22"/>
              </w:rPr>
              <w:t>路</w:t>
            </w:r>
            <w:r>
              <w:rPr>
                <w:rFonts w:ascii="標楷體" w:eastAsia="標楷體" w:hAnsi="標楷體" w:cs="新細明體"/>
                <w:color w:val="000000"/>
                <w:spacing w:val="22"/>
              </w:rPr>
              <w:t>(</w:t>
            </w:r>
            <w:r>
              <w:rPr>
                <w:rFonts w:ascii="標楷體" w:eastAsia="標楷體" w:hAnsi="標楷體" w:cs="新細明體"/>
                <w:color w:val="000000"/>
                <w:spacing w:val="22"/>
              </w:rPr>
              <w:t>街</w:t>
            </w:r>
            <w:r>
              <w:rPr>
                <w:rFonts w:ascii="標楷體" w:eastAsia="標楷體" w:hAnsi="標楷體" w:cs="新細明體"/>
                <w:color w:val="000000"/>
                <w:spacing w:val="22"/>
              </w:rPr>
              <w:t>)</w:t>
            </w:r>
            <w:r>
              <w:rPr>
                <w:rFonts w:ascii="標楷體" w:eastAsia="標楷體" w:hAnsi="標楷體"/>
              </w:rPr>
              <w:tab/>
            </w:r>
            <w:r>
              <w:rPr>
                <w:rFonts w:ascii="標楷體" w:eastAsia="標楷體" w:hAnsi="標楷體" w:cs="新細明體"/>
                <w:color w:val="000000"/>
                <w:spacing w:val="-9"/>
              </w:rPr>
              <w:t>段</w:t>
            </w:r>
          </w:p>
          <w:p w:rsidR="007D7282" w:rsidRDefault="00632888">
            <w:pPr>
              <w:tabs>
                <w:tab w:val="left" w:pos="1057"/>
                <w:tab w:val="left" w:pos="1657"/>
                <w:tab w:val="left" w:pos="2257"/>
              </w:tabs>
              <w:autoSpaceDE w:val="0"/>
              <w:spacing w:before="48"/>
              <w:ind w:left="457"/>
            </w:pPr>
            <w:r>
              <w:rPr>
                <w:rFonts w:ascii="標楷體" w:eastAsia="標楷體" w:hAnsi="標楷體" w:cs="新細明體"/>
                <w:color w:val="000000"/>
              </w:rPr>
              <w:t>巷</w:t>
            </w:r>
            <w:r>
              <w:rPr>
                <w:rFonts w:ascii="標楷體" w:eastAsia="標楷體" w:hAnsi="標楷體"/>
              </w:rPr>
              <w:tab/>
            </w:r>
            <w:r>
              <w:rPr>
                <w:rFonts w:ascii="標楷體" w:eastAsia="標楷體" w:hAnsi="標楷體" w:cs="新細明體"/>
                <w:color w:val="000000"/>
              </w:rPr>
              <w:t>弄</w:t>
            </w:r>
            <w:r>
              <w:rPr>
                <w:rFonts w:ascii="標楷體" w:eastAsia="標楷體" w:hAnsi="標楷體"/>
              </w:rPr>
              <w:tab/>
            </w:r>
            <w:r>
              <w:rPr>
                <w:rFonts w:ascii="標楷體" w:eastAsia="標楷體" w:hAnsi="標楷體" w:cs="新細明體"/>
                <w:color w:val="000000"/>
              </w:rPr>
              <w:t>號</w:t>
            </w:r>
            <w:r>
              <w:rPr>
                <w:rFonts w:ascii="標楷體" w:eastAsia="標楷體" w:hAnsi="標楷體"/>
              </w:rPr>
              <w:tab/>
            </w:r>
            <w:r>
              <w:rPr>
                <w:rFonts w:ascii="標楷體" w:eastAsia="標楷體" w:hAnsi="標楷體" w:cs="新細明體"/>
                <w:color w:val="000000"/>
                <w:spacing w:val="-9"/>
              </w:rPr>
              <w:t>樓</w:t>
            </w:r>
          </w:p>
        </w:tc>
      </w:tr>
      <w:tr w:rsidR="007D7282">
        <w:tblPrEx>
          <w:tblCellMar>
            <w:top w:w="0" w:type="dxa"/>
            <w:bottom w:w="0" w:type="dxa"/>
          </w:tblCellMar>
        </w:tblPrEx>
        <w:trPr>
          <w:trHeight w:hRule="exact" w:val="1449"/>
        </w:trPr>
        <w:tc>
          <w:tcPr>
            <w:tcW w:w="62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3"/>
              </w:rPr>
              <w:t>主要活</w:t>
            </w:r>
            <w:r>
              <w:rPr>
                <w:rFonts w:ascii="標楷體" w:eastAsia="標楷體" w:hAnsi="標楷體" w:cs="新細明體"/>
                <w:color w:val="000000"/>
                <w:spacing w:val="-1"/>
              </w:rPr>
              <w:t>動內容</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7"/>
            </w:pPr>
            <w:r>
              <w:rPr>
                <w:rFonts w:ascii="標楷體" w:eastAsia="標楷體" w:hAnsi="標楷體" w:cs="新細明體"/>
                <w:color w:val="000000"/>
                <w:spacing w:val="-4"/>
              </w:rPr>
              <w:t>填寫</w:t>
            </w:r>
            <w:r>
              <w:rPr>
                <w:rFonts w:ascii="標楷體" w:eastAsia="標楷體" w:hAnsi="標楷體" w:cs="新細明體"/>
                <w:color w:val="000000"/>
                <w:spacing w:val="-2"/>
              </w:rPr>
              <w:t>重點</w:t>
            </w:r>
          </w:p>
          <w:p w:rsidR="007D7282" w:rsidRDefault="00632888">
            <w:pPr>
              <w:autoSpaceDE w:val="0"/>
              <w:spacing w:before="48" w:line="266" w:lineRule="auto"/>
              <w:ind w:left="97" w:right="123"/>
            </w:pPr>
            <w:r>
              <w:rPr>
                <w:rFonts w:ascii="標楷體" w:eastAsia="標楷體" w:hAnsi="標楷體" w:cs="新細明體"/>
                <w:color w:val="000000"/>
                <w:spacing w:val="-9"/>
              </w:rPr>
              <w:t>執業地區</w:t>
            </w:r>
            <w:r>
              <w:rPr>
                <w:rFonts w:ascii="標楷體" w:eastAsia="標楷體" w:hAnsi="標楷體" w:cs="新細明體"/>
                <w:color w:val="000000"/>
                <w:spacing w:val="-7"/>
              </w:rPr>
              <w:t>、執業時</w:t>
            </w:r>
            <w:r>
              <w:rPr>
                <w:rFonts w:ascii="標楷體" w:eastAsia="標楷體" w:hAnsi="標楷體" w:cs="新細明體"/>
                <w:color w:val="000000"/>
                <w:spacing w:val="7"/>
              </w:rPr>
              <w:t>間、</w:t>
            </w:r>
            <w:r>
              <w:rPr>
                <w:rFonts w:ascii="標楷體" w:eastAsia="標楷體" w:hAnsi="標楷體" w:cs="新細明體"/>
                <w:color w:val="000000"/>
                <w:spacing w:val="6"/>
              </w:rPr>
              <w:t>師承</w:t>
            </w:r>
            <w:r>
              <w:rPr>
                <w:rFonts w:ascii="標楷體" w:eastAsia="標楷體" w:hAnsi="標楷體" w:cs="新細明體"/>
                <w:color w:val="000000"/>
                <w:spacing w:val="6"/>
              </w:rPr>
              <w:t>/</w:t>
            </w:r>
            <w:r>
              <w:rPr>
                <w:rFonts w:ascii="標楷體" w:eastAsia="標楷體" w:hAnsi="標楷體" w:cs="新細明體"/>
                <w:color w:val="000000"/>
                <w:spacing w:val="6"/>
              </w:rPr>
              <w:t>派別、</w:t>
            </w:r>
            <w:r>
              <w:rPr>
                <w:rFonts w:ascii="標楷體" w:eastAsia="標楷體" w:hAnsi="標楷體" w:cs="新細明體"/>
                <w:color w:val="000000"/>
                <w:spacing w:val="-3"/>
              </w:rPr>
              <w:t>傳習概</w:t>
            </w:r>
            <w:r>
              <w:rPr>
                <w:rFonts w:ascii="標楷體" w:eastAsia="標楷體" w:hAnsi="標楷體" w:cs="新細明體"/>
                <w:color w:val="000000"/>
                <w:spacing w:val="-1"/>
              </w:rPr>
              <w:t>況等。</w:t>
            </w:r>
          </w:p>
        </w:tc>
      </w:tr>
      <w:tr w:rsidR="007D7282">
        <w:tblPrEx>
          <w:tblCellMar>
            <w:top w:w="0" w:type="dxa"/>
            <w:bottom w:w="0" w:type="dxa"/>
          </w:tblCellMar>
        </w:tblPrEx>
        <w:trPr>
          <w:trHeight w:hRule="exact" w:val="2169"/>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6"/>
              </w:rPr>
              <w:t>主</w:t>
            </w:r>
            <w:r>
              <w:rPr>
                <w:rFonts w:ascii="標楷體" w:eastAsia="標楷體" w:hAnsi="標楷體" w:cs="新細明體"/>
                <w:color w:val="000000"/>
                <w:spacing w:val="5"/>
              </w:rPr>
              <w:t>要成員資料</w:t>
            </w:r>
            <w:r>
              <w:rPr>
                <w:rFonts w:ascii="標楷體" w:eastAsia="標楷體" w:hAnsi="標楷體" w:cs="新細明體"/>
                <w:color w:val="000000"/>
                <w:spacing w:val="5"/>
              </w:rPr>
              <w:t>-1</w:t>
            </w:r>
          </w:p>
        </w:tc>
        <w:tc>
          <w:tcPr>
            <w:tcW w:w="62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18"/>
            </w:pPr>
            <w:r>
              <w:rPr>
                <w:rFonts w:ascii="標楷體" w:eastAsia="標楷體" w:hAnsi="標楷體" w:cs="新細明體"/>
                <w:color w:val="000000"/>
                <w:spacing w:val="13"/>
              </w:rPr>
              <w:t>1.</w:t>
            </w:r>
            <w:r>
              <w:rPr>
                <w:rFonts w:ascii="標楷體" w:eastAsia="標楷體" w:hAnsi="標楷體" w:cs="新細明體"/>
                <w:color w:val="000000"/>
                <w:spacing w:val="13"/>
              </w:rPr>
              <w:t>姓</w:t>
            </w:r>
            <w:r>
              <w:rPr>
                <w:rFonts w:ascii="標楷體" w:eastAsia="標楷體" w:hAnsi="標楷體" w:cs="新細明體"/>
                <w:color w:val="000000"/>
                <w:spacing w:val="11"/>
              </w:rPr>
              <w:t>名：</w:t>
            </w:r>
          </w:p>
          <w:p w:rsidR="007D7282" w:rsidRDefault="00632888">
            <w:pPr>
              <w:autoSpaceDE w:val="0"/>
              <w:spacing w:before="48"/>
              <w:ind w:left="118"/>
            </w:pPr>
            <w:r>
              <w:rPr>
                <w:rFonts w:ascii="標楷體" w:eastAsia="標楷體" w:hAnsi="標楷體" w:cs="新細明體"/>
                <w:color w:val="000000"/>
                <w:spacing w:val="13"/>
              </w:rPr>
              <w:t>2.</w:t>
            </w:r>
            <w:r>
              <w:rPr>
                <w:rFonts w:ascii="標楷體" w:eastAsia="標楷體" w:hAnsi="標楷體" w:cs="新細明體"/>
                <w:color w:val="000000"/>
                <w:spacing w:val="13"/>
              </w:rPr>
              <w:t>別</w:t>
            </w:r>
            <w:r>
              <w:rPr>
                <w:rFonts w:ascii="標楷體" w:eastAsia="標楷體" w:hAnsi="標楷體" w:cs="新細明體"/>
                <w:color w:val="000000"/>
                <w:spacing w:val="11"/>
              </w:rPr>
              <w:t>名：</w:t>
            </w:r>
          </w:p>
          <w:p w:rsidR="007D7282" w:rsidRDefault="00632888">
            <w:pPr>
              <w:autoSpaceDE w:val="0"/>
              <w:spacing w:before="47" w:line="276" w:lineRule="auto"/>
              <w:ind w:left="118" w:right="4480"/>
            </w:pPr>
            <w:r>
              <w:rPr>
                <w:rFonts w:ascii="標楷體" w:eastAsia="標楷體" w:hAnsi="標楷體" w:cs="新細明體"/>
                <w:color w:val="000000"/>
                <w:spacing w:val="7"/>
              </w:rPr>
              <w:t>3.</w:t>
            </w:r>
            <w:r>
              <w:rPr>
                <w:rFonts w:ascii="標楷體" w:eastAsia="標楷體" w:hAnsi="標楷體" w:cs="新細明體"/>
                <w:color w:val="000000"/>
                <w:spacing w:val="7"/>
              </w:rPr>
              <w:t>身分</w:t>
            </w:r>
            <w:r>
              <w:rPr>
                <w:rFonts w:ascii="標楷體" w:eastAsia="標楷體" w:hAnsi="標楷體" w:cs="新細明體"/>
                <w:color w:val="000000"/>
                <w:spacing w:val="6"/>
              </w:rPr>
              <w:t>證字號：</w:t>
            </w:r>
            <w:r>
              <w:rPr>
                <w:rFonts w:ascii="標楷體" w:eastAsia="標楷體" w:hAnsi="標楷體" w:cs="新細明體"/>
                <w:color w:val="000000"/>
                <w:spacing w:val="7"/>
              </w:rPr>
              <w:t>4.</w:t>
            </w:r>
            <w:r>
              <w:rPr>
                <w:rFonts w:ascii="標楷體" w:eastAsia="標楷體" w:hAnsi="標楷體" w:cs="新細明體"/>
                <w:color w:val="000000"/>
                <w:spacing w:val="7"/>
              </w:rPr>
              <w:t>出生</w:t>
            </w:r>
            <w:r>
              <w:rPr>
                <w:rFonts w:ascii="標楷體" w:eastAsia="標楷體" w:hAnsi="標楷體" w:cs="新細明體"/>
                <w:color w:val="000000"/>
                <w:spacing w:val="6"/>
              </w:rPr>
              <w:t>年月日：</w:t>
            </w:r>
            <w:r>
              <w:rPr>
                <w:rFonts w:ascii="標楷體" w:eastAsia="標楷體" w:hAnsi="標楷體" w:cs="新細明體"/>
                <w:color w:val="000000"/>
                <w:spacing w:val="13"/>
              </w:rPr>
              <w:t>5.</w:t>
            </w:r>
            <w:r>
              <w:rPr>
                <w:rFonts w:ascii="標楷體" w:eastAsia="標楷體" w:hAnsi="標楷體" w:cs="新細明體"/>
                <w:color w:val="000000"/>
                <w:spacing w:val="13"/>
              </w:rPr>
              <w:t>簡</w:t>
            </w:r>
            <w:r>
              <w:rPr>
                <w:rFonts w:ascii="標楷體" w:eastAsia="標楷體" w:hAnsi="標楷體" w:cs="新細明體"/>
                <w:color w:val="000000"/>
                <w:spacing w:val="11"/>
              </w:rPr>
              <w:t>歷：</w:t>
            </w:r>
          </w:p>
          <w:p w:rsidR="007D7282" w:rsidRDefault="00632888">
            <w:pPr>
              <w:autoSpaceDE w:val="0"/>
              <w:spacing w:before="3"/>
              <w:ind w:left="97"/>
            </w:pPr>
            <w:r>
              <w:rPr>
                <w:rFonts w:ascii="標楷體" w:eastAsia="標楷體" w:hAnsi="標楷體" w:cs="新細明體"/>
                <w:color w:val="000000"/>
                <w:spacing w:val="-4"/>
              </w:rPr>
              <w:t>6.</w:t>
            </w:r>
            <w:r>
              <w:rPr>
                <w:rFonts w:ascii="標楷體" w:eastAsia="標楷體" w:hAnsi="標楷體" w:cs="新細明體"/>
                <w:color w:val="000000"/>
                <w:spacing w:val="-4"/>
              </w:rPr>
              <w:t>職位（職稱、工作角色）</w:t>
            </w:r>
            <w:r>
              <w:rPr>
                <w:rFonts w:ascii="標楷體" w:eastAsia="標楷體" w:hAnsi="標楷體" w:cs="新細明體"/>
                <w:color w:val="000000"/>
                <w:spacing w:val="-9"/>
              </w:rPr>
              <w:t>：</w:t>
            </w:r>
          </w:p>
        </w:tc>
      </w:tr>
      <w:tr w:rsidR="007D7282">
        <w:tblPrEx>
          <w:tblCellMar>
            <w:top w:w="0" w:type="dxa"/>
            <w:bottom w:w="0" w:type="dxa"/>
          </w:tblCellMar>
        </w:tblPrEx>
        <w:trPr>
          <w:trHeight w:hRule="exact" w:val="2185"/>
        </w:trPr>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6"/>
              </w:rPr>
              <w:t>主</w:t>
            </w:r>
            <w:r>
              <w:rPr>
                <w:rFonts w:ascii="標楷體" w:eastAsia="標楷體" w:hAnsi="標楷體" w:cs="新細明體"/>
                <w:color w:val="000000"/>
                <w:spacing w:val="5"/>
              </w:rPr>
              <w:t>要成員資料</w:t>
            </w:r>
            <w:r>
              <w:rPr>
                <w:rFonts w:ascii="標楷體" w:eastAsia="標楷體" w:hAnsi="標楷體" w:cs="新細明體"/>
                <w:color w:val="000000"/>
                <w:spacing w:val="5"/>
              </w:rPr>
              <w:t>-2</w:t>
            </w:r>
          </w:p>
        </w:tc>
        <w:tc>
          <w:tcPr>
            <w:tcW w:w="62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18"/>
            </w:pPr>
            <w:r>
              <w:rPr>
                <w:rFonts w:ascii="標楷體" w:eastAsia="標楷體" w:hAnsi="標楷體" w:cs="新細明體"/>
                <w:color w:val="000000"/>
                <w:spacing w:val="13"/>
              </w:rPr>
              <w:t>1.</w:t>
            </w:r>
            <w:r>
              <w:rPr>
                <w:rFonts w:ascii="標楷體" w:eastAsia="標楷體" w:hAnsi="標楷體" w:cs="新細明體"/>
                <w:color w:val="000000"/>
                <w:spacing w:val="13"/>
              </w:rPr>
              <w:t>姓</w:t>
            </w:r>
            <w:r>
              <w:rPr>
                <w:rFonts w:ascii="標楷體" w:eastAsia="標楷體" w:hAnsi="標楷體" w:cs="新細明體"/>
                <w:color w:val="000000"/>
                <w:spacing w:val="11"/>
              </w:rPr>
              <w:t>名：</w:t>
            </w:r>
          </w:p>
          <w:p w:rsidR="007D7282" w:rsidRDefault="00632888">
            <w:pPr>
              <w:autoSpaceDE w:val="0"/>
              <w:spacing w:before="48"/>
              <w:ind w:left="118"/>
            </w:pPr>
            <w:r>
              <w:rPr>
                <w:rFonts w:ascii="標楷體" w:eastAsia="標楷體" w:hAnsi="標楷體" w:cs="新細明體"/>
                <w:color w:val="000000"/>
                <w:spacing w:val="13"/>
              </w:rPr>
              <w:t>2.</w:t>
            </w:r>
            <w:r>
              <w:rPr>
                <w:rFonts w:ascii="標楷體" w:eastAsia="標楷體" w:hAnsi="標楷體" w:cs="新細明體"/>
                <w:color w:val="000000"/>
                <w:spacing w:val="13"/>
              </w:rPr>
              <w:t>別</w:t>
            </w:r>
            <w:r>
              <w:rPr>
                <w:rFonts w:ascii="標楷體" w:eastAsia="標楷體" w:hAnsi="標楷體" w:cs="新細明體"/>
                <w:color w:val="000000"/>
                <w:spacing w:val="11"/>
              </w:rPr>
              <w:t>名：</w:t>
            </w:r>
          </w:p>
          <w:p w:rsidR="007D7282" w:rsidRDefault="00632888">
            <w:pPr>
              <w:autoSpaceDE w:val="0"/>
              <w:spacing w:before="47" w:line="276" w:lineRule="auto"/>
              <w:ind w:left="118" w:right="4480"/>
            </w:pPr>
            <w:r>
              <w:rPr>
                <w:rFonts w:ascii="標楷體" w:eastAsia="標楷體" w:hAnsi="標楷體" w:cs="新細明體"/>
                <w:color w:val="000000"/>
                <w:spacing w:val="7"/>
              </w:rPr>
              <w:t>3.</w:t>
            </w:r>
            <w:r>
              <w:rPr>
                <w:rFonts w:ascii="標楷體" w:eastAsia="標楷體" w:hAnsi="標楷體" w:cs="新細明體"/>
                <w:color w:val="000000"/>
                <w:spacing w:val="7"/>
              </w:rPr>
              <w:t>身分</w:t>
            </w:r>
            <w:r>
              <w:rPr>
                <w:rFonts w:ascii="標楷體" w:eastAsia="標楷體" w:hAnsi="標楷體" w:cs="新細明體"/>
                <w:color w:val="000000"/>
                <w:spacing w:val="6"/>
              </w:rPr>
              <w:t>證字號：</w:t>
            </w:r>
            <w:r>
              <w:rPr>
                <w:rFonts w:ascii="標楷體" w:eastAsia="標楷體" w:hAnsi="標楷體" w:cs="新細明體"/>
                <w:color w:val="000000"/>
                <w:spacing w:val="7"/>
              </w:rPr>
              <w:t>4.</w:t>
            </w:r>
            <w:r>
              <w:rPr>
                <w:rFonts w:ascii="標楷體" w:eastAsia="標楷體" w:hAnsi="標楷體" w:cs="新細明體"/>
                <w:color w:val="000000"/>
                <w:spacing w:val="7"/>
              </w:rPr>
              <w:t>出生</w:t>
            </w:r>
            <w:r>
              <w:rPr>
                <w:rFonts w:ascii="標楷體" w:eastAsia="標楷體" w:hAnsi="標楷體" w:cs="新細明體"/>
                <w:color w:val="000000"/>
                <w:spacing w:val="6"/>
              </w:rPr>
              <w:t>年月日：</w:t>
            </w:r>
            <w:r>
              <w:rPr>
                <w:rFonts w:ascii="標楷體" w:eastAsia="標楷體" w:hAnsi="標楷體" w:cs="新細明體"/>
                <w:color w:val="000000"/>
                <w:spacing w:val="13"/>
              </w:rPr>
              <w:t>5.</w:t>
            </w:r>
            <w:r>
              <w:rPr>
                <w:rFonts w:ascii="標楷體" w:eastAsia="標楷體" w:hAnsi="標楷體" w:cs="新細明體"/>
                <w:color w:val="000000"/>
                <w:spacing w:val="13"/>
              </w:rPr>
              <w:t>簡</w:t>
            </w:r>
            <w:r>
              <w:rPr>
                <w:rFonts w:ascii="標楷體" w:eastAsia="標楷體" w:hAnsi="標楷體" w:cs="新細明體"/>
                <w:color w:val="000000"/>
                <w:spacing w:val="11"/>
              </w:rPr>
              <w:t>歷：</w:t>
            </w:r>
          </w:p>
          <w:p w:rsidR="007D7282" w:rsidRDefault="00632888">
            <w:pPr>
              <w:autoSpaceDE w:val="0"/>
              <w:spacing w:before="3"/>
              <w:ind w:left="97"/>
            </w:pPr>
            <w:r>
              <w:rPr>
                <w:rFonts w:ascii="標楷體" w:eastAsia="標楷體" w:hAnsi="標楷體" w:cs="新細明體"/>
                <w:color w:val="000000"/>
                <w:spacing w:val="-4"/>
              </w:rPr>
              <w:t>6.</w:t>
            </w:r>
            <w:r>
              <w:rPr>
                <w:rFonts w:ascii="標楷體" w:eastAsia="標楷體" w:hAnsi="標楷體" w:cs="新細明體"/>
                <w:color w:val="000000"/>
                <w:spacing w:val="-4"/>
              </w:rPr>
              <w:t>職位（職稱、工作角色）</w:t>
            </w:r>
            <w:r>
              <w:rPr>
                <w:rFonts w:ascii="標楷體" w:eastAsia="標楷體" w:hAnsi="標楷體" w:cs="新細明體"/>
                <w:color w:val="000000"/>
                <w:spacing w:val="-9"/>
              </w:rPr>
              <w:t>：</w:t>
            </w:r>
          </w:p>
        </w:tc>
      </w:tr>
    </w:tbl>
    <w:p w:rsidR="00000000" w:rsidRDefault="00632888">
      <w:pPr>
        <w:sectPr w:rsidR="00000000">
          <w:type w:val="continuous"/>
          <w:pgSz w:w="11904" w:h="16840"/>
          <w:pgMar w:top="0" w:right="0" w:bottom="0" w:left="0" w:header="720" w:footer="720" w:gutter="0"/>
          <w:cols w:space="720"/>
        </w:sectPr>
      </w:pPr>
    </w:p>
    <w:p w:rsidR="007D7282" w:rsidRDefault="00632888">
      <w:pPr>
        <w:autoSpaceDE w:val="0"/>
        <w:spacing w:before="12"/>
        <w:ind w:left="1701"/>
      </w:pPr>
      <w:r>
        <w:rPr>
          <w:rFonts w:ascii="標楷體" w:eastAsia="標楷體" w:hAnsi="標楷體" w:cs="新細明體"/>
          <w:color w:val="000000"/>
          <w:spacing w:val="-1"/>
        </w:rPr>
        <w:t>三、</w:t>
      </w:r>
      <w:r>
        <w:rPr>
          <w:rFonts w:ascii="標楷體" w:eastAsia="標楷體" w:hAnsi="標楷體" w:cs="新細明體"/>
          <w:color w:val="000000"/>
        </w:rPr>
        <w:t>重要事蹟佐證資料及圖照</w:t>
      </w:r>
    </w:p>
    <w:p w:rsidR="00000000" w:rsidRDefault="00632888">
      <w:pPr>
        <w:sectPr w:rsidR="00000000">
          <w:type w:val="continuous"/>
          <w:pgSz w:w="11904" w:h="16840"/>
          <w:pgMar w:top="0" w:right="0" w:bottom="0" w:left="0" w:header="720" w:footer="720" w:gutter="0"/>
          <w:cols w:space="720"/>
        </w:sectPr>
      </w:pPr>
    </w:p>
    <w:tbl>
      <w:tblPr>
        <w:tblW w:w="8382" w:type="dxa"/>
        <w:tblInd w:w="1701" w:type="dxa"/>
        <w:tblLayout w:type="fixed"/>
        <w:tblCellMar>
          <w:left w:w="10" w:type="dxa"/>
          <w:right w:w="10" w:type="dxa"/>
        </w:tblCellMar>
        <w:tblLook w:val="0000" w:firstRow="0" w:lastRow="0" w:firstColumn="0" w:lastColumn="0" w:noHBand="0" w:noVBand="0"/>
      </w:tblPr>
      <w:tblGrid>
        <w:gridCol w:w="4185"/>
        <w:gridCol w:w="4197"/>
      </w:tblGrid>
      <w:tr w:rsidR="007D7282">
        <w:tblPrEx>
          <w:tblCellMar>
            <w:top w:w="0" w:type="dxa"/>
            <w:bottom w:w="0" w:type="dxa"/>
          </w:tblCellMar>
        </w:tblPrEx>
        <w:trPr>
          <w:trHeight w:hRule="exact" w:val="369"/>
        </w:trPr>
        <w:tc>
          <w:tcPr>
            <w:tcW w:w="83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2"/>
              </w:rPr>
              <w:t>重要事蹟</w:t>
            </w:r>
            <w:r>
              <w:rPr>
                <w:rFonts w:ascii="標楷體" w:eastAsia="標楷體" w:hAnsi="標楷體" w:cs="新細明體"/>
                <w:color w:val="000000"/>
                <w:spacing w:val="-1"/>
              </w:rPr>
              <w:t>佐證資料</w:t>
            </w:r>
          </w:p>
        </w:tc>
      </w:tr>
      <w:tr w:rsidR="007D7282">
        <w:tblPrEx>
          <w:tblCellMar>
            <w:top w:w="0" w:type="dxa"/>
            <w:bottom w:w="0" w:type="dxa"/>
          </w:tblCellMar>
        </w:tblPrEx>
        <w:trPr>
          <w:trHeight w:hRule="exact" w:val="370"/>
        </w:trPr>
        <w:tc>
          <w:tcPr>
            <w:tcW w:w="41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72"/>
        </w:trPr>
        <w:tc>
          <w:tcPr>
            <w:tcW w:w="41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1"/>
              </w:rPr>
              <w:t>圖照</w:t>
            </w:r>
            <w:r>
              <w:rPr>
                <w:rFonts w:ascii="標楷體" w:eastAsia="標楷體" w:hAnsi="標楷體" w:cs="新細明體"/>
                <w:spacing w:val="-5"/>
              </w:rPr>
              <w:t xml:space="preserve"> </w:t>
            </w:r>
            <w:r>
              <w:rPr>
                <w:rFonts w:ascii="標楷體" w:eastAsia="標楷體" w:hAnsi="標楷體" w:cs="新細明體"/>
                <w:color w:val="000000"/>
              </w:rPr>
              <w:t>1</w:t>
            </w:r>
            <w:r>
              <w:rPr>
                <w:rFonts w:ascii="標楷體" w:eastAsia="標楷體" w:hAnsi="標楷體" w:cs="新細明體"/>
                <w:color w:val="000000"/>
              </w:rPr>
              <w:t>（說明）</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1"/>
              </w:rPr>
              <w:t>圖照</w:t>
            </w:r>
            <w:r>
              <w:rPr>
                <w:rFonts w:ascii="標楷體" w:eastAsia="標楷體" w:hAnsi="標楷體" w:cs="新細明體"/>
                <w:spacing w:val="-5"/>
              </w:rPr>
              <w:t xml:space="preserve"> </w:t>
            </w:r>
            <w:r>
              <w:rPr>
                <w:rFonts w:ascii="標楷體" w:eastAsia="標楷體" w:hAnsi="標楷體" w:cs="新細明體"/>
                <w:color w:val="000000"/>
              </w:rPr>
              <w:t>2</w:t>
            </w:r>
            <w:r>
              <w:rPr>
                <w:rFonts w:ascii="標楷體" w:eastAsia="標楷體" w:hAnsi="標楷體" w:cs="新細明體"/>
                <w:color w:val="000000"/>
              </w:rPr>
              <w:t>（說明）</w:t>
            </w:r>
          </w:p>
        </w:tc>
      </w:tr>
      <w:tr w:rsidR="007D7282">
        <w:tblPrEx>
          <w:tblCellMar>
            <w:top w:w="0" w:type="dxa"/>
            <w:bottom w:w="0" w:type="dxa"/>
          </w:tblCellMar>
        </w:tblPrEx>
        <w:trPr>
          <w:trHeight w:hRule="exact" w:val="373"/>
        </w:trPr>
        <w:tc>
          <w:tcPr>
            <w:tcW w:w="41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73"/>
        </w:trPr>
        <w:tc>
          <w:tcPr>
            <w:tcW w:w="41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1"/>
              </w:rPr>
              <w:t>圖照</w:t>
            </w:r>
            <w:r>
              <w:rPr>
                <w:rFonts w:ascii="標楷體" w:eastAsia="標楷體" w:hAnsi="標楷體" w:cs="新細明體"/>
                <w:spacing w:val="-5"/>
              </w:rPr>
              <w:t xml:space="preserve"> </w:t>
            </w:r>
            <w:r>
              <w:rPr>
                <w:rFonts w:ascii="標楷體" w:eastAsia="標楷體" w:hAnsi="標楷體" w:cs="新細明體"/>
                <w:color w:val="000000"/>
              </w:rPr>
              <w:t>3</w:t>
            </w:r>
            <w:r>
              <w:rPr>
                <w:rFonts w:ascii="標楷體" w:eastAsia="標楷體" w:hAnsi="標楷體" w:cs="新細明體"/>
                <w:color w:val="000000"/>
              </w:rPr>
              <w:t>（說明）</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1"/>
              </w:rPr>
              <w:t>圖照</w:t>
            </w:r>
            <w:r>
              <w:rPr>
                <w:rFonts w:ascii="標楷體" w:eastAsia="標楷體" w:hAnsi="標楷體" w:cs="新細明體"/>
                <w:spacing w:val="-5"/>
              </w:rPr>
              <w:t xml:space="preserve"> </w:t>
            </w:r>
            <w:r>
              <w:rPr>
                <w:rFonts w:ascii="標楷體" w:eastAsia="標楷體" w:hAnsi="標楷體" w:cs="新細明體"/>
                <w:color w:val="000000"/>
              </w:rPr>
              <w:t>4</w:t>
            </w:r>
            <w:r>
              <w:rPr>
                <w:rFonts w:ascii="標楷體" w:eastAsia="標楷體" w:hAnsi="標楷體" w:cs="新細明體"/>
                <w:color w:val="000000"/>
              </w:rPr>
              <w:t>（說明）</w:t>
            </w:r>
          </w:p>
        </w:tc>
      </w:tr>
      <w:tr w:rsidR="007D7282">
        <w:tblPrEx>
          <w:tblCellMar>
            <w:top w:w="0" w:type="dxa"/>
            <w:bottom w:w="0" w:type="dxa"/>
          </w:tblCellMar>
        </w:tblPrEx>
        <w:trPr>
          <w:trHeight w:hRule="exact" w:val="373"/>
        </w:trPr>
        <w:tc>
          <w:tcPr>
            <w:tcW w:w="41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73"/>
        </w:trPr>
        <w:tc>
          <w:tcPr>
            <w:tcW w:w="41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1"/>
              </w:rPr>
              <w:t>圖照</w:t>
            </w:r>
            <w:r>
              <w:rPr>
                <w:rFonts w:ascii="標楷體" w:eastAsia="標楷體" w:hAnsi="標楷體" w:cs="新細明體"/>
                <w:spacing w:val="-5"/>
              </w:rPr>
              <w:t xml:space="preserve"> </w:t>
            </w:r>
            <w:r>
              <w:rPr>
                <w:rFonts w:ascii="標楷體" w:eastAsia="標楷體" w:hAnsi="標楷體" w:cs="新細明體"/>
                <w:color w:val="000000"/>
              </w:rPr>
              <w:t>5</w:t>
            </w:r>
            <w:r>
              <w:rPr>
                <w:rFonts w:ascii="標楷體" w:eastAsia="標楷體" w:hAnsi="標楷體" w:cs="新細明體"/>
                <w:color w:val="000000"/>
              </w:rPr>
              <w:t>（說明）</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spacing w:val="-1"/>
              </w:rPr>
              <w:t>圖照</w:t>
            </w:r>
            <w:r>
              <w:rPr>
                <w:rFonts w:ascii="標楷體" w:eastAsia="標楷體" w:hAnsi="標楷體" w:cs="新細明體"/>
                <w:spacing w:val="-5"/>
              </w:rPr>
              <w:t xml:space="preserve"> </w:t>
            </w:r>
            <w:r>
              <w:rPr>
                <w:rFonts w:ascii="標楷體" w:eastAsia="標楷體" w:hAnsi="標楷體" w:cs="新細明體"/>
                <w:color w:val="000000"/>
              </w:rPr>
              <w:t>6</w:t>
            </w:r>
            <w:r>
              <w:rPr>
                <w:rFonts w:ascii="標楷體" w:eastAsia="標楷體" w:hAnsi="標楷體" w:cs="新細明體"/>
                <w:color w:val="000000"/>
              </w:rPr>
              <w:t>（說明）</w:t>
            </w:r>
          </w:p>
        </w:tc>
      </w:tr>
      <w:tr w:rsidR="007D7282">
        <w:tblPrEx>
          <w:tblCellMar>
            <w:top w:w="0" w:type="dxa"/>
            <w:bottom w:w="0" w:type="dxa"/>
          </w:tblCellMar>
        </w:tblPrEx>
        <w:trPr>
          <w:trHeight w:hRule="exact" w:val="372"/>
        </w:trPr>
        <w:tc>
          <w:tcPr>
            <w:tcW w:w="41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73"/>
        </w:trPr>
        <w:tc>
          <w:tcPr>
            <w:tcW w:w="41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1"/>
              </w:rPr>
              <w:t>圖照</w:t>
            </w:r>
            <w:r>
              <w:rPr>
                <w:rFonts w:ascii="標楷體" w:eastAsia="標楷體" w:hAnsi="標楷體" w:cs="新細明體"/>
                <w:spacing w:val="-5"/>
              </w:rPr>
              <w:t xml:space="preserve"> </w:t>
            </w:r>
            <w:r>
              <w:rPr>
                <w:rFonts w:ascii="標楷體" w:eastAsia="標楷體" w:hAnsi="標楷體" w:cs="新細明體"/>
                <w:color w:val="000000"/>
              </w:rPr>
              <w:t>7</w:t>
            </w:r>
            <w:r>
              <w:rPr>
                <w:rFonts w:ascii="標楷體" w:eastAsia="標楷體" w:hAnsi="標楷體" w:cs="新細明體"/>
                <w:color w:val="000000"/>
              </w:rPr>
              <w:t>（說明）</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8"/>
            </w:pPr>
            <w:r>
              <w:rPr>
                <w:rFonts w:ascii="標楷體" w:eastAsia="標楷體" w:hAnsi="標楷體" w:cs="新細明體"/>
                <w:color w:val="000000"/>
                <w:spacing w:val="-1"/>
              </w:rPr>
              <w:t>圖照</w:t>
            </w:r>
            <w:r>
              <w:rPr>
                <w:rFonts w:ascii="標楷體" w:eastAsia="標楷體" w:hAnsi="標楷體" w:cs="新細明體"/>
                <w:spacing w:val="-5"/>
              </w:rPr>
              <w:t xml:space="preserve"> </w:t>
            </w:r>
            <w:r>
              <w:rPr>
                <w:rFonts w:ascii="標楷體" w:eastAsia="標楷體" w:hAnsi="標楷體" w:cs="新細明體"/>
                <w:color w:val="000000"/>
              </w:rPr>
              <w:t>8</w:t>
            </w:r>
            <w:r>
              <w:rPr>
                <w:rFonts w:ascii="標楷體" w:eastAsia="標楷體" w:hAnsi="標楷體" w:cs="新細明體"/>
                <w:color w:val="000000"/>
              </w:rPr>
              <w:t>（說明）</w:t>
            </w:r>
          </w:p>
        </w:tc>
      </w:tr>
      <w:tr w:rsidR="007D7282">
        <w:tblPrEx>
          <w:tblCellMar>
            <w:top w:w="0" w:type="dxa"/>
            <w:bottom w:w="0" w:type="dxa"/>
          </w:tblCellMar>
        </w:tblPrEx>
        <w:trPr>
          <w:trHeight w:hRule="exact" w:val="373"/>
        </w:trPr>
        <w:tc>
          <w:tcPr>
            <w:tcW w:w="41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87"/>
        </w:trPr>
        <w:tc>
          <w:tcPr>
            <w:tcW w:w="41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1"/>
              </w:rPr>
              <w:t>圖照</w:t>
            </w:r>
            <w:r>
              <w:rPr>
                <w:rFonts w:ascii="標楷體" w:eastAsia="標楷體" w:hAnsi="標楷體" w:cs="新細明體"/>
                <w:spacing w:val="-5"/>
              </w:rPr>
              <w:t xml:space="preserve"> </w:t>
            </w:r>
            <w:r>
              <w:rPr>
                <w:rFonts w:ascii="標楷體" w:eastAsia="標楷體" w:hAnsi="標楷體" w:cs="新細明體"/>
                <w:color w:val="000000"/>
              </w:rPr>
              <w:t>9</w:t>
            </w:r>
            <w:r>
              <w:rPr>
                <w:rFonts w:ascii="標楷體" w:eastAsia="標楷體" w:hAnsi="標楷體" w:cs="新細明體"/>
                <w:color w:val="000000"/>
              </w:rPr>
              <w:t>（說明）</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8"/>
            </w:pPr>
            <w:r>
              <w:rPr>
                <w:rFonts w:ascii="標楷體" w:eastAsia="標楷體" w:hAnsi="標楷體" w:cs="新細明體"/>
                <w:color w:val="000000"/>
              </w:rPr>
              <w:t>圖照</w:t>
            </w:r>
            <w:r>
              <w:rPr>
                <w:rFonts w:ascii="標楷體" w:eastAsia="標楷體" w:hAnsi="標楷體" w:cs="新細明體"/>
                <w:spacing w:val="-1"/>
              </w:rPr>
              <w:t xml:space="preserve"> </w:t>
            </w:r>
            <w:r>
              <w:rPr>
                <w:rFonts w:ascii="標楷體" w:eastAsia="標楷體" w:hAnsi="標楷體" w:cs="新細明體"/>
                <w:color w:val="000000"/>
              </w:rPr>
              <w:t>10</w:t>
            </w:r>
            <w:r>
              <w:rPr>
                <w:rFonts w:ascii="標楷體" w:eastAsia="標楷體" w:hAnsi="標楷體" w:cs="新細明體"/>
                <w:color w:val="000000"/>
              </w:rPr>
              <w:t>（說明）</w:t>
            </w:r>
          </w:p>
        </w:tc>
      </w:tr>
    </w:tbl>
    <w:p w:rsidR="00000000" w:rsidRDefault="00632888">
      <w:pPr>
        <w:sectPr w:rsidR="00000000">
          <w:type w:val="continuous"/>
          <w:pgSz w:w="11904" w:h="16840"/>
          <w:pgMar w:top="0" w:right="0" w:bottom="0" w:left="0" w:header="720" w:footer="720" w:gutter="0"/>
          <w:cols w:space="720"/>
        </w:sectPr>
      </w:pPr>
    </w:p>
    <w:p w:rsidR="007D7282" w:rsidRDefault="00632888">
      <w:pPr>
        <w:autoSpaceDE w:val="0"/>
        <w:spacing w:before="36"/>
        <w:ind w:left="1701"/>
      </w:pPr>
      <w:r>
        <w:rPr>
          <w:rFonts w:ascii="標楷體" w:eastAsia="標楷體" w:hAnsi="標楷體" w:cs="新細明體"/>
          <w:color w:val="000000"/>
          <w:spacing w:val="-1"/>
          <w:sz w:val="20"/>
          <w:szCs w:val="20"/>
        </w:rPr>
        <w:t>說明</w:t>
      </w:r>
    </w:p>
    <w:p w:rsidR="007D7282" w:rsidRDefault="007D7282">
      <w:pPr>
        <w:spacing w:line="99"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2"/>
          <w:sz w:val="20"/>
          <w:szCs w:val="20"/>
        </w:rPr>
        <w:t>1.</w:t>
      </w:r>
      <w:r>
        <w:rPr>
          <w:rFonts w:ascii="標楷體" w:eastAsia="標楷體" w:hAnsi="標楷體" w:cs="新細明體"/>
          <w:color w:val="000000"/>
          <w:spacing w:val="2"/>
          <w:sz w:val="20"/>
          <w:szCs w:val="20"/>
        </w:rPr>
        <w:t>登錄認定基礎資料表主要依列冊</w:t>
      </w:r>
      <w:r>
        <w:rPr>
          <w:rFonts w:ascii="標楷體" w:eastAsia="標楷體" w:hAnsi="標楷體" w:cs="新細明體"/>
          <w:color w:val="000000"/>
          <w:spacing w:val="1"/>
          <w:sz w:val="20"/>
          <w:szCs w:val="20"/>
        </w:rPr>
        <w:t>基礎資料表、登錄認定審查表等各項資料而來，其填寫原則同</w:t>
      </w:r>
    </w:p>
    <w:p w:rsidR="007D7282" w:rsidRDefault="007D7282">
      <w:pPr>
        <w:spacing w:line="99" w:lineRule="exact"/>
        <w:rPr>
          <w:rFonts w:ascii="標楷體" w:eastAsia="標楷體" w:hAnsi="標楷體"/>
        </w:rPr>
      </w:pPr>
    </w:p>
    <w:p w:rsidR="007D7282" w:rsidRDefault="00632888">
      <w:pPr>
        <w:autoSpaceDE w:val="0"/>
        <w:ind w:left="1939"/>
      </w:pPr>
      <w:r>
        <w:rPr>
          <w:rFonts w:ascii="標楷體" w:eastAsia="標楷體" w:hAnsi="標楷體" w:cs="新細明體"/>
          <w:color w:val="000000"/>
          <w:spacing w:val="-1"/>
          <w:sz w:val="20"/>
          <w:szCs w:val="20"/>
        </w:rPr>
        <w:t>相關</w:t>
      </w:r>
      <w:r>
        <w:rPr>
          <w:rFonts w:ascii="標楷體" w:eastAsia="標楷體" w:hAnsi="標楷體" w:cs="新細明體"/>
          <w:color w:val="000000"/>
          <w:sz w:val="20"/>
          <w:szCs w:val="20"/>
        </w:rPr>
        <w:t>表單。</w:t>
      </w:r>
    </w:p>
    <w:p w:rsidR="007D7282" w:rsidRDefault="007D7282">
      <w:pPr>
        <w:spacing w:line="99"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z w:val="20"/>
          <w:szCs w:val="20"/>
        </w:rPr>
        <w:t>2.</w:t>
      </w:r>
      <w:r>
        <w:rPr>
          <w:rFonts w:ascii="標楷體" w:eastAsia="標楷體" w:hAnsi="標楷體" w:cs="新細明體"/>
          <w:color w:val="000000"/>
          <w:sz w:val="20"/>
          <w:szCs w:val="20"/>
        </w:rPr>
        <w:t>在運用時得依實際需要延長各欄位及內容，但請以</w:t>
      </w:r>
      <w:r>
        <w:rPr>
          <w:rFonts w:ascii="標楷體" w:eastAsia="標楷體" w:hAnsi="標楷體" w:cs="新細明體"/>
          <w:spacing w:val="11"/>
          <w:sz w:val="20"/>
          <w:szCs w:val="20"/>
        </w:rPr>
        <w:t xml:space="preserve"> </w:t>
      </w:r>
      <w:r>
        <w:rPr>
          <w:rFonts w:ascii="標楷體" w:eastAsia="標楷體" w:hAnsi="標楷體" w:cs="新細明體"/>
          <w:color w:val="000000"/>
          <w:sz w:val="20"/>
          <w:szCs w:val="20"/>
        </w:rPr>
        <w:t>A4</w:t>
      </w:r>
      <w:r>
        <w:rPr>
          <w:rFonts w:ascii="標楷體" w:eastAsia="標楷體" w:hAnsi="標楷體" w:cs="新細明體"/>
          <w:spacing w:val="12"/>
          <w:sz w:val="20"/>
          <w:szCs w:val="20"/>
        </w:rPr>
        <w:t xml:space="preserve"> </w:t>
      </w:r>
      <w:r>
        <w:rPr>
          <w:rFonts w:ascii="標楷體" w:eastAsia="標楷體" w:hAnsi="標楷體" w:cs="新細明體"/>
          <w:color w:val="000000"/>
          <w:sz w:val="20"/>
          <w:szCs w:val="20"/>
        </w:rPr>
        <w:t>規格紙張為準。</w:t>
      </w: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50"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60</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9"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color w:val="000000"/>
          <w:spacing w:val="48"/>
          <w:sz w:val="20"/>
          <w:szCs w:val="20"/>
        </w:rPr>
        <w:t>表</w:t>
      </w:r>
      <w:r>
        <w:rPr>
          <w:rFonts w:ascii="標楷體" w:eastAsia="標楷體" w:hAnsi="標楷體" w:cs="新細明體"/>
          <w:spacing w:val="19"/>
          <w:sz w:val="20"/>
          <w:szCs w:val="20"/>
        </w:rPr>
        <w:t xml:space="preserve"> </w:t>
      </w:r>
      <w:r>
        <w:rPr>
          <w:rFonts w:ascii="標楷體" w:eastAsia="標楷體" w:hAnsi="標楷體" w:cs="Calibri"/>
          <w:color w:val="000000"/>
          <w:spacing w:val="25"/>
          <w:sz w:val="20"/>
          <w:szCs w:val="20"/>
        </w:rPr>
        <w:t>9</w:t>
      </w:r>
      <w:r>
        <w:rPr>
          <w:rFonts w:ascii="標楷體" w:eastAsia="標楷體" w:hAnsi="標楷體" w:cs="Calibri"/>
          <w:spacing w:val="19"/>
          <w:sz w:val="20"/>
          <w:szCs w:val="20"/>
        </w:rPr>
        <w:t xml:space="preserve"> </w:t>
      </w:r>
      <w:r>
        <w:rPr>
          <w:rFonts w:ascii="標楷體" w:eastAsia="標楷體" w:hAnsi="標楷體" w:cs="新細明體"/>
          <w:color w:val="000000"/>
          <w:spacing w:val="48"/>
          <w:sz w:val="20"/>
          <w:szCs w:val="20"/>
        </w:rPr>
        <w:t>登錄文化資產保存技術及認定保存者公告表</w:t>
      </w:r>
    </w:p>
    <w:p w:rsidR="007D7282" w:rsidRDefault="007D7282">
      <w:pPr>
        <w:spacing w:line="184" w:lineRule="exact"/>
        <w:rPr>
          <w:rFonts w:ascii="標楷體" w:eastAsia="標楷體" w:hAnsi="標楷體"/>
        </w:rPr>
      </w:pPr>
    </w:p>
    <w:p w:rsidR="007D7282" w:rsidRDefault="00632888">
      <w:pPr>
        <w:autoSpaceDE w:val="0"/>
        <w:ind w:left="2510"/>
      </w:pPr>
      <w:r>
        <w:rPr>
          <w:rFonts w:ascii="標楷體" w:eastAsia="標楷體" w:hAnsi="標楷體" w:cs="新細明體"/>
          <w:color w:val="000000"/>
          <w:spacing w:val="-1"/>
          <w:sz w:val="36"/>
          <w:szCs w:val="36"/>
        </w:rPr>
        <w:t>登錄文</w:t>
      </w:r>
      <w:r>
        <w:rPr>
          <w:rFonts w:ascii="標楷體" w:eastAsia="標楷體" w:hAnsi="標楷體" w:cs="新細明體"/>
          <w:color w:val="000000"/>
          <w:sz w:val="36"/>
          <w:szCs w:val="36"/>
        </w:rPr>
        <w:t>化資產保存技術及認定保存者公告表</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59"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tbl>
      <w:tblPr>
        <w:tblW w:w="8381" w:type="dxa"/>
        <w:tblInd w:w="1701" w:type="dxa"/>
        <w:tblLayout w:type="fixed"/>
        <w:tblCellMar>
          <w:left w:w="10" w:type="dxa"/>
          <w:right w:w="10" w:type="dxa"/>
        </w:tblCellMar>
        <w:tblLook w:val="0000" w:firstRow="0" w:lastRow="0" w:firstColumn="0" w:lastColumn="0" w:noHBand="0" w:noVBand="0"/>
      </w:tblPr>
      <w:tblGrid>
        <w:gridCol w:w="1560"/>
        <w:gridCol w:w="1983"/>
        <w:gridCol w:w="4838"/>
      </w:tblGrid>
      <w:tr w:rsidR="007D7282">
        <w:tblPrEx>
          <w:tblCellMar>
            <w:top w:w="0" w:type="dxa"/>
            <w:bottom w:w="0" w:type="dxa"/>
          </w:tblCellMar>
        </w:tblPrEx>
        <w:trPr>
          <w:trHeight w:hRule="exact" w:val="375"/>
        </w:trPr>
        <w:tc>
          <w:tcPr>
            <w:tcW w:w="3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43"/>
              <w:ind w:left="103"/>
            </w:pPr>
            <w:r>
              <w:rPr>
                <w:rFonts w:ascii="標楷體" w:eastAsia="標楷體" w:hAnsi="標楷體" w:cs="新細明體"/>
                <w:color w:val="000000"/>
                <w:spacing w:val="-4"/>
              </w:rPr>
              <w:t>主管</w:t>
            </w:r>
            <w:r>
              <w:rPr>
                <w:rFonts w:ascii="標楷體" w:eastAsia="標楷體" w:hAnsi="標楷體" w:cs="新細明體"/>
                <w:color w:val="000000"/>
                <w:spacing w:val="-2"/>
              </w:rPr>
              <w:t>機關</w:t>
            </w:r>
          </w:p>
        </w:tc>
        <w:tc>
          <w:tcPr>
            <w:tcW w:w="48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3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3"/>
              </w:rPr>
              <w:t>保存技</w:t>
            </w:r>
            <w:r>
              <w:rPr>
                <w:rFonts w:ascii="標楷體" w:eastAsia="標楷體" w:hAnsi="標楷體" w:cs="新細明體"/>
                <w:color w:val="000000"/>
                <w:spacing w:val="-1"/>
              </w:rPr>
              <w:t>術名稱</w:t>
            </w:r>
          </w:p>
        </w:tc>
        <w:tc>
          <w:tcPr>
            <w:tcW w:w="48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3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2"/>
              </w:rPr>
              <w:t>保存技術對應</w:t>
            </w:r>
            <w:r>
              <w:rPr>
                <w:rFonts w:ascii="標楷體" w:eastAsia="標楷體" w:hAnsi="標楷體" w:cs="新細明體"/>
                <w:color w:val="000000"/>
              </w:rPr>
              <w:t>之文化資產分類</w:t>
            </w:r>
          </w:p>
        </w:tc>
        <w:tc>
          <w:tcPr>
            <w:tcW w:w="48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1810"/>
        </w:trPr>
        <w:tc>
          <w:tcPr>
            <w:tcW w:w="3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6"/>
              </w:rPr>
              <w:t>保</w:t>
            </w:r>
            <w:r>
              <w:rPr>
                <w:rFonts w:ascii="標楷體" w:eastAsia="標楷體" w:hAnsi="標楷體" w:cs="新細明體"/>
                <w:color w:val="000000"/>
                <w:spacing w:val="5"/>
              </w:rPr>
              <w:t>存技術特徵</w:t>
            </w:r>
            <w:r>
              <w:rPr>
                <w:rFonts w:ascii="標楷體" w:eastAsia="標楷體" w:hAnsi="標楷體" w:cs="新細明體"/>
                <w:color w:val="000000"/>
                <w:spacing w:val="5"/>
              </w:rPr>
              <w:t>/</w:t>
            </w:r>
            <w:r>
              <w:rPr>
                <w:rFonts w:ascii="標楷體" w:eastAsia="標楷體" w:hAnsi="標楷體" w:cs="新細明體"/>
                <w:color w:val="000000"/>
                <w:spacing w:val="5"/>
              </w:rPr>
              <w:t>價值</w:t>
            </w:r>
          </w:p>
        </w:tc>
        <w:tc>
          <w:tcPr>
            <w:tcW w:w="48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15"/>
            </w:pPr>
            <w:r>
              <w:rPr>
                <w:rFonts w:ascii="標楷體" w:eastAsia="標楷體" w:hAnsi="標楷體" w:cs="新細明體"/>
                <w:color w:val="000000"/>
                <w:spacing w:val="-4"/>
              </w:rPr>
              <w:t>填寫</w:t>
            </w:r>
            <w:r>
              <w:rPr>
                <w:rFonts w:ascii="標楷體" w:eastAsia="標楷體" w:hAnsi="標楷體" w:cs="新細明體"/>
                <w:color w:val="000000"/>
                <w:spacing w:val="-2"/>
              </w:rPr>
              <w:t>重點</w:t>
            </w:r>
          </w:p>
          <w:p w:rsidR="007D7282" w:rsidRDefault="00632888">
            <w:pPr>
              <w:autoSpaceDE w:val="0"/>
              <w:spacing w:before="48"/>
              <w:ind w:left="115"/>
            </w:pPr>
            <w:r>
              <w:rPr>
                <w:rFonts w:ascii="標楷體" w:eastAsia="標楷體" w:hAnsi="標楷體" w:cs="新細明體"/>
                <w:color w:val="000000"/>
                <w:spacing w:val="4"/>
              </w:rPr>
              <w:t>1.</w:t>
            </w:r>
            <w:r>
              <w:rPr>
                <w:rFonts w:ascii="標楷體" w:eastAsia="標楷體" w:hAnsi="標楷體" w:cs="新細明體"/>
                <w:color w:val="000000"/>
                <w:spacing w:val="4"/>
              </w:rPr>
              <w:t>請敘明此項保存技</w:t>
            </w:r>
            <w:r>
              <w:rPr>
                <w:rFonts w:ascii="標楷體" w:eastAsia="標楷體" w:hAnsi="標楷體" w:cs="新細明體"/>
                <w:color w:val="000000"/>
                <w:spacing w:val="2"/>
              </w:rPr>
              <w:t>術對文化資產保存或修</w:t>
            </w:r>
          </w:p>
          <w:p w:rsidR="007D7282" w:rsidRDefault="00632888">
            <w:pPr>
              <w:autoSpaceDE w:val="0"/>
              <w:spacing w:before="47" w:line="276" w:lineRule="auto"/>
              <w:ind w:left="98" w:right="1490" w:firstLine="240"/>
            </w:pPr>
            <w:r>
              <w:rPr>
                <w:rFonts w:ascii="標楷體" w:eastAsia="標楷體" w:hAnsi="標楷體" w:cs="新細明體"/>
                <w:color w:val="000000"/>
                <w:spacing w:val="5"/>
              </w:rPr>
              <w:t>復工作之重要性</w:t>
            </w:r>
            <w:r>
              <w:rPr>
                <w:rFonts w:ascii="標楷體" w:eastAsia="標楷體" w:hAnsi="標楷體" w:cs="新細明體"/>
                <w:color w:val="000000"/>
                <w:spacing w:val="5"/>
              </w:rPr>
              <w:t>(</w:t>
            </w:r>
            <w:r>
              <w:rPr>
                <w:rFonts w:ascii="標楷體" w:eastAsia="標楷體" w:hAnsi="標楷體" w:cs="新細明體"/>
                <w:color w:val="000000"/>
                <w:spacing w:val="5"/>
              </w:rPr>
              <w:t>必要性</w:t>
            </w:r>
            <w:r>
              <w:rPr>
                <w:rFonts w:ascii="標楷體" w:eastAsia="標楷體" w:hAnsi="標楷體" w:cs="新細明體"/>
                <w:color w:val="000000"/>
                <w:spacing w:val="5"/>
              </w:rPr>
              <w:t>)</w:t>
            </w:r>
            <w:r>
              <w:rPr>
                <w:rFonts w:ascii="標楷體" w:eastAsia="標楷體" w:hAnsi="標楷體" w:cs="新細明體"/>
                <w:spacing w:val="58"/>
              </w:rPr>
              <w:t xml:space="preserve"> </w:t>
            </w:r>
            <w:r>
              <w:rPr>
                <w:rFonts w:ascii="標楷體" w:eastAsia="標楷體" w:hAnsi="標楷體" w:cs="新細明體"/>
                <w:color w:val="000000"/>
                <w:spacing w:val="9"/>
              </w:rPr>
              <w:t>。</w:t>
            </w:r>
            <w:r>
              <w:rPr>
                <w:rFonts w:ascii="標楷體" w:eastAsia="標楷體" w:hAnsi="標楷體" w:cs="新細明體"/>
                <w:color w:val="000000"/>
                <w:spacing w:val="5"/>
              </w:rPr>
              <w:t>2.</w:t>
            </w:r>
            <w:r>
              <w:rPr>
                <w:rFonts w:ascii="標楷體" w:eastAsia="標楷體" w:hAnsi="標楷體" w:cs="新細明體"/>
                <w:color w:val="000000"/>
                <w:spacing w:val="5"/>
              </w:rPr>
              <w:t>工法</w:t>
            </w:r>
            <w:r>
              <w:rPr>
                <w:rFonts w:ascii="標楷體" w:eastAsia="標楷體" w:hAnsi="標楷體" w:cs="新細明體"/>
                <w:color w:val="000000"/>
                <w:spacing w:val="4"/>
              </w:rPr>
              <w:t>、製程、材料、工具。</w:t>
            </w:r>
          </w:p>
          <w:p w:rsidR="007D7282" w:rsidRDefault="00632888">
            <w:pPr>
              <w:autoSpaceDE w:val="0"/>
              <w:spacing w:before="2"/>
              <w:ind w:left="98"/>
            </w:pPr>
            <w:r>
              <w:rPr>
                <w:rFonts w:ascii="標楷體" w:eastAsia="標楷體" w:hAnsi="標楷體" w:cs="新細明體"/>
                <w:color w:val="000000"/>
                <w:spacing w:val="8"/>
              </w:rPr>
              <w:t>3.</w:t>
            </w:r>
            <w:r>
              <w:rPr>
                <w:rFonts w:ascii="標楷體" w:eastAsia="標楷體" w:hAnsi="標楷體" w:cs="新細明體"/>
                <w:color w:val="000000"/>
                <w:spacing w:val="7"/>
              </w:rPr>
              <w:t>保存技術現況</w:t>
            </w:r>
            <w:r>
              <w:rPr>
                <w:rFonts w:ascii="標楷體" w:eastAsia="標楷體" w:hAnsi="標楷體" w:cs="新細明體"/>
                <w:color w:val="000000"/>
                <w:spacing w:val="7"/>
              </w:rPr>
              <w:t>(</w:t>
            </w:r>
            <w:r>
              <w:rPr>
                <w:rFonts w:ascii="標楷體" w:eastAsia="標楷體" w:hAnsi="標楷體" w:cs="新細明體"/>
                <w:color w:val="000000"/>
                <w:spacing w:val="7"/>
              </w:rPr>
              <w:t>含是否面臨瀕危、失傳</w:t>
            </w:r>
            <w:r>
              <w:rPr>
                <w:rFonts w:ascii="標楷體" w:eastAsia="標楷體" w:hAnsi="標楷體" w:cs="新細明體"/>
                <w:color w:val="000000"/>
                <w:spacing w:val="7"/>
              </w:rPr>
              <w:t>)</w:t>
            </w:r>
            <w:r>
              <w:rPr>
                <w:rFonts w:ascii="標楷體" w:eastAsia="標楷體" w:hAnsi="標楷體" w:cs="新細明體"/>
                <w:color w:val="000000"/>
                <w:spacing w:val="7"/>
              </w:rPr>
              <w:t>。</w:t>
            </w:r>
          </w:p>
        </w:tc>
      </w:tr>
      <w:tr w:rsidR="007D7282">
        <w:tblPrEx>
          <w:tblCellMar>
            <w:top w:w="0" w:type="dxa"/>
            <w:bottom w:w="0" w:type="dxa"/>
          </w:tblCellMar>
        </w:tblPrEx>
        <w:trPr>
          <w:trHeight w:hRule="exact" w:val="369"/>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line="276" w:lineRule="auto"/>
              <w:ind w:left="103" w:right="247"/>
            </w:pPr>
            <w:r>
              <w:rPr>
                <w:rFonts w:ascii="標楷體" w:eastAsia="標楷體" w:hAnsi="標楷體" w:cs="新細明體"/>
                <w:color w:val="000000"/>
                <w:spacing w:val="-5"/>
              </w:rPr>
              <w:t>保存者</w:t>
            </w:r>
            <w:r>
              <w:rPr>
                <w:rFonts w:ascii="標楷體" w:eastAsia="標楷體" w:hAnsi="標楷體" w:cs="新細明體"/>
                <w:color w:val="000000"/>
                <w:spacing w:val="-3"/>
              </w:rPr>
              <w:t>或保</w:t>
            </w:r>
            <w:r>
              <w:rPr>
                <w:rFonts w:ascii="標楷體" w:eastAsia="標楷體" w:hAnsi="標楷體" w:cs="新細明體"/>
                <w:color w:val="000000"/>
                <w:spacing w:val="-5"/>
              </w:rPr>
              <w:t>存團體</w:t>
            </w:r>
            <w:r>
              <w:rPr>
                <w:rFonts w:ascii="標楷體" w:eastAsia="標楷體" w:hAnsi="標楷體" w:cs="新細明體"/>
                <w:color w:val="000000"/>
                <w:spacing w:val="-3"/>
              </w:rPr>
              <w:t>之基</w:t>
            </w:r>
            <w:r>
              <w:rPr>
                <w:rFonts w:ascii="標楷體" w:eastAsia="標楷體" w:hAnsi="標楷體" w:cs="新細明體"/>
                <w:color w:val="000000"/>
                <w:spacing w:val="-4"/>
              </w:rPr>
              <w:t>本資料</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7"/>
            </w:pPr>
            <w:r>
              <w:rPr>
                <w:rFonts w:ascii="標楷體" w:eastAsia="標楷體" w:hAnsi="標楷體" w:cs="新細明體"/>
                <w:color w:val="000000"/>
                <w:spacing w:val="10"/>
              </w:rPr>
              <w:t>姓名</w:t>
            </w:r>
            <w:r>
              <w:rPr>
                <w:rFonts w:ascii="標楷體" w:eastAsia="標楷體" w:hAnsi="標楷體" w:cs="新細明體"/>
                <w:color w:val="000000"/>
                <w:spacing w:val="10"/>
              </w:rPr>
              <w:t>(</w:t>
            </w:r>
            <w:r>
              <w:rPr>
                <w:rFonts w:ascii="標楷體" w:eastAsia="標楷體" w:hAnsi="標楷體" w:cs="新細明體"/>
                <w:color w:val="000000"/>
                <w:spacing w:val="10"/>
              </w:rPr>
              <w:t>團體名</w:t>
            </w:r>
            <w:r>
              <w:rPr>
                <w:rFonts w:ascii="標楷體" w:eastAsia="標楷體" w:hAnsi="標楷體" w:cs="新細明體"/>
                <w:color w:val="000000"/>
                <w:spacing w:val="9"/>
              </w:rPr>
              <w:t>稱</w:t>
            </w:r>
            <w:r>
              <w:rPr>
                <w:rFonts w:ascii="標楷體" w:eastAsia="標楷體" w:hAnsi="標楷體" w:cs="新細明體"/>
                <w:color w:val="000000"/>
                <w:spacing w:val="9"/>
              </w:rPr>
              <w:t>)</w:t>
            </w:r>
          </w:p>
        </w:tc>
        <w:tc>
          <w:tcPr>
            <w:tcW w:w="48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7"/>
            </w:pPr>
            <w:r>
              <w:rPr>
                <w:rFonts w:ascii="標楷體" w:eastAsia="標楷體" w:hAnsi="標楷體" w:cs="新細明體"/>
                <w:color w:val="000000"/>
                <w:spacing w:val="10"/>
              </w:rPr>
              <w:t>別名</w:t>
            </w:r>
            <w:r>
              <w:rPr>
                <w:rFonts w:ascii="標楷體" w:eastAsia="標楷體" w:hAnsi="標楷體" w:cs="新細明體"/>
                <w:color w:val="000000"/>
                <w:spacing w:val="10"/>
              </w:rPr>
              <w:t>(</w:t>
            </w:r>
            <w:r>
              <w:rPr>
                <w:rFonts w:ascii="標楷體" w:eastAsia="標楷體" w:hAnsi="標楷體" w:cs="新細明體"/>
                <w:color w:val="000000"/>
                <w:spacing w:val="10"/>
              </w:rPr>
              <w:t>團體簡</w:t>
            </w:r>
            <w:r>
              <w:rPr>
                <w:rFonts w:ascii="標楷體" w:eastAsia="標楷體" w:hAnsi="標楷體" w:cs="新細明體"/>
                <w:color w:val="000000"/>
                <w:spacing w:val="9"/>
              </w:rPr>
              <w:t>稱</w:t>
            </w:r>
            <w:r>
              <w:rPr>
                <w:rFonts w:ascii="標楷體" w:eastAsia="標楷體" w:hAnsi="標楷體" w:cs="新細明體"/>
                <w:color w:val="000000"/>
                <w:spacing w:val="9"/>
              </w:rPr>
              <w:t>)</w:t>
            </w:r>
          </w:p>
        </w:tc>
        <w:tc>
          <w:tcPr>
            <w:tcW w:w="48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730"/>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7"/>
            </w:pPr>
            <w:r>
              <w:rPr>
                <w:rFonts w:ascii="標楷體" w:eastAsia="標楷體" w:hAnsi="標楷體" w:cs="新細明體"/>
                <w:color w:val="000000"/>
                <w:spacing w:val="12"/>
              </w:rPr>
              <w:t>出生年</w:t>
            </w:r>
            <w:r>
              <w:rPr>
                <w:rFonts w:ascii="標楷體" w:eastAsia="標楷體" w:hAnsi="標楷體" w:cs="新細明體"/>
                <w:color w:val="000000"/>
                <w:spacing w:val="11"/>
              </w:rPr>
              <w:t>(</w:t>
            </w:r>
            <w:r>
              <w:rPr>
                <w:rFonts w:ascii="標楷體" w:eastAsia="標楷體" w:hAnsi="標楷體" w:cs="新細明體"/>
                <w:color w:val="000000"/>
                <w:spacing w:val="11"/>
              </w:rPr>
              <w:t>成立</w:t>
            </w:r>
            <w:r>
              <w:rPr>
                <w:rFonts w:ascii="標楷體" w:eastAsia="標楷體" w:hAnsi="標楷體" w:cs="新細明體"/>
                <w:color w:val="000000"/>
                <w:spacing w:val="11"/>
              </w:rPr>
              <w:t>/</w:t>
            </w:r>
            <w:r>
              <w:rPr>
                <w:rFonts w:ascii="標楷體" w:eastAsia="標楷體" w:hAnsi="標楷體" w:cs="新細明體"/>
                <w:color w:val="000000"/>
                <w:spacing w:val="11"/>
              </w:rPr>
              <w:t>立</w:t>
            </w:r>
          </w:p>
          <w:p w:rsidR="007D7282" w:rsidRDefault="00632888">
            <w:pPr>
              <w:autoSpaceDE w:val="0"/>
              <w:spacing w:before="48"/>
              <w:ind w:left="97"/>
            </w:pPr>
            <w:r>
              <w:rPr>
                <w:rFonts w:ascii="標楷體" w:eastAsia="標楷體" w:hAnsi="標楷體" w:cs="新細明體"/>
                <w:color w:val="000000"/>
                <w:spacing w:val="9"/>
              </w:rPr>
              <w:t>案年</w:t>
            </w:r>
            <w:r>
              <w:rPr>
                <w:rFonts w:ascii="標楷體" w:eastAsia="標楷體" w:hAnsi="標楷體" w:cs="新細明體"/>
                <w:color w:val="000000"/>
                <w:spacing w:val="8"/>
              </w:rPr>
              <w:t>度</w:t>
            </w:r>
            <w:r>
              <w:rPr>
                <w:rFonts w:ascii="標楷體" w:eastAsia="標楷體" w:hAnsi="標楷體" w:cs="新細明體"/>
                <w:color w:val="000000"/>
                <w:spacing w:val="8"/>
              </w:rPr>
              <w:t>)</w:t>
            </w:r>
          </w:p>
        </w:tc>
        <w:tc>
          <w:tcPr>
            <w:tcW w:w="48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7"/>
            </w:pPr>
            <w:r>
              <w:rPr>
                <w:rFonts w:ascii="標楷體" w:eastAsia="標楷體" w:hAnsi="標楷體" w:cs="新細明體"/>
                <w:color w:val="000000"/>
                <w:spacing w:val="-4"/>
              </w:rPr>
              <w:t>聯絡</w:t>
            </w:r>
            <w:r>
              <w:rPr>
                <w:rFonts w:ascii="標楷體" w:eastAsia="標楷體" w:hAnsi="標楷體" w:cs="新細明體"/>
                <w:color w:val="000000"/>
                <w:spacing w:val="-2"/>
              </w:rPr>
              <w:t>地址</w:t>
            </w:r>
          </w:p>
        </w:tc>
        <w:tc>
          <w:tcPr>
            <w:tcW w:w="48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3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2"/>
              </w:rPr>
              <w:t>登錄及認定</w:t>
            </w:r>
            <w:r>
              <w:rPr>
                <w:rFonts w:ascii="標楷體" w:eastAsia="標楷體" w:hAnsi="標楷體" w:cs="新細明體"/>
                <w:color w:val="000000"/>
                <w:spacing w:val="-1"/>
              </w:rPr>
              <w:t>基準</w:t>
            </w:r>
          </w:p>
        </w:tc>
        <w:tc>
          <w:tcPr>
            <w:tcW w:w="48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70"/>
        </w:trPr>
        <w:tc>
          <w:tcPr>
            <w:tcW w:w="3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2"/>
              </w:rPr>
              <w:t>登錄及認定</w:t>
            </w:r>
            <w:r>
              <w:rPr>
                <w:rFonts w:ascii="標楷體" w:eastAsia="標楷體" w:hAnsi="標楷體" w:cs="新細明體"/>
                <w:color w:val="000000"/>
                <w:spacing w:val="-1"/>
              </w:rPr>
              <w:t>理由</w:t>
            </w:r>
          </w:p>
        </w:tc>
        <w:tc>
          <w:tcPr>
            <w:tcW w:w="48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3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2"/>
              </w:rPr>
              <w:t>登錄及</w:t>
            </w:r>
            <w:r>
              <w:rPr>
                <w:rFonts w:ascii="標楷體" w:eastAsia="標楷體" w:hAnsi="標楷體" w:cs="新細明體"/>
                <w:color w:val="000000"/>
                <w:spacing w:val="-1"/>
              </w:rPr>
              <w:t>認定法令依據</w:t>
            </w:r>
          </w:p>
        </w:tc>
        <w:tc>
          <w:tcPr>
            <w:tcW w:w="48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85"/>
        </w:trPr>
        <w:tc>
          <w:tcPr>
            <w:tcW w:w="3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2"/>
              </w:rPr>
              <w:t>公告日期及</w:t>
            </w:r>
            <w:r>
              <w:rPr>
                <w:rFonts w:ascii="標楷體" w:eastAsia="標楷體" w:hAnsi="標楷體" w:cs="新細明體"/>
                <w:color w:val="000000"/>
                <w:spacing w:val="-1"/>
              </w:rPr>
              <w:t>文號</w:t>
            </w:r>
          </w:p>
        </w:tc>
        <w:tc>
          <w:tcPr>
            <w:tcW w:w="48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bl>
    <w:p w:rsidR="00000000" w:rsidRDefault="00632888">
      <w:pPr>
        <w:sectPr w:rsidR="00000000">
          <w:type w:val="continuous"/>
          <w:pgSz w:w="11904" w:h="16840"/>
          <w:pgMar w:top="0" w:right="0" w:bottom="0" w:left="0" w:header="720" w:footer="720" w:gutter="0"/>
          <w:cols w:space="720"/>
        </w:sectPr>
      </w:pPr>
    </w:p>
    <w:p w:rsidR="007D7282" w:rsidRDefault="00632888">
      <w:pPr>
        <w:autoSpaceDE w:val="0"/>
        <w:spacing w:before="36"/>
        <w:ind w:left="1701"/>
      </w:pPr>
      <w:r>
        <w:rPr>
          <w:rFonts w:ascii="標楷體" w:eastAsia="標楷體" w:hAnsi="標楷體" w:cs="新細明體"/>
          <w:color w:val="000000"/>
          <w:spacing w:val="-1"/>
          <w:sz w:val="20"/>
          <w:szCs w:val="20"/>
        </w:rPr>
        <w:t>說明：</w:t>
      </w:r>
    </w:p>
    <w:p w:rsidR="007D7282" w:rsidRDefault="007D7282">
      <w:pPr>
        <w:spacing w:line="99"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2"/>
          <w:sz w:val="20"/>
          <w:szCs w:val="20"/>
        </w:rPr>
        <w:t>1.</w:t>
      </w:r>
      <w:r>
        <w:rPr>
          <w:rFonts w:ascii="標楷體" w:eastAsia="標楷體" w:hAnsi="標楷體" w:cs="新細明體"/>
          <w:color w:val="000000"/>
          <w:spacing w:val="2"/>
          <w:sz w:val="20"/>
          <w:szCs w:val="20"/>
        </w:rPr>
        <w:t>保存者或保存團體之基本資料一</w:t>
      </w:r>
      <w:r>
        <w:rPr>
          <w:rFonts w:ascii="標楷體" w:eastAsia="標楷體" w:hAnsi="標楷體" w:cs="新細明體"/>
          <w:color w:val="000000"/>
          <w:spacing w:val="1"/>
          <w:sz w:val="20"/>
          <w:szCs w:val="20"/>
        </w:rPr>
        <w:t>欄，依保存者為個人或團體填寫。聯絡地址為保護隱私，僅列</w:t>
      </w:r>
    </w:p>
    <w:p w:rsidR="007D7282" w:rsidRDefault="007D7282">
      <w:pPr>
        <w:spacing w:line="100" w:lineRule="exact"/>
        <w:rPr>
          <w:rFonts w:ascii="標楷體" w:eastAsia="標楷體" w:hAnsi="標楷體"/>
        </w:rPr>
      </w:pPr>
    </w:p>
    <w:p w:rsidR="007D7282" w:rsidRDefault="00632888">
      <w:pPr>
        <w:autoSpaceDE w:val="0"/>
        <w:ind w:left="1902"/>
      </w:pPr>
      <w:r>
        <w:rPr>
          <w:rFonts w:ascii="標楷體" w:eastAsia="標楷體" w:hAnsi="標楷體" w:cs="新細明體"/>
          <w:color w:val="000000"/>
          <w:spacing w:val="7"/>
          <w:sz w:val="20"/>
          <w:szCs w:val="20"/>
        </w:rPr>
        <w:t>出在</w:t>
      </w:r>
      <w:r>
        <w:rPr>
          <w:rFonts w:ascii="標楷體" w:eastAsia="標楷體" w:hAnsi="標楷體" w:cs="新細明體"/>
          <w:color w:val="000000"/>
          <w:spacing w:val="6"/>
          <w:sz w:val="20"/>
          <w:szCs w:val="20"/>
        </w:rPr>
        <w:t>縣</w:t>
      </w:r>
      <w:r>
        <w:rPr>
          <w:rFonts w:ascii="標楷體" w:eastAsia="標楷體" w:hAnsi="標楷體" w:cs="新細明體"/>
          <w:color w:val="000000"/>
          <w:spacing w:val="6"/>
          <w:sz w:val="20"/>
          <w:szCs w:val="20"/>
        </w:rPr>
        <w:t>(</w:t>
      </w:r>
      <w:r>
        <w:rPr>
          <w:rFonts w:ascii="標楷體" w:eastAsia="標楷體" w:hAnsi="標楷體" w:cs="新細明體"/>
          <w:color w:val="000000"/>
          <w:spacing w:val="6"/>
          <w:sz w:val="20"/>
          <w:szCs w:val="20"/>
        </w:rPr>
        <w:t>市</w:t>
      </w:r>
      <w:r>
        <w:rPr>
          <w:rFonts w:ascii="標楷體" w:eastAsia="標楷體" w:hAnsi="標楷體" w:cs="新細明體"/>
          <w:color w:val="000000"/>
          <w:spacing w:val="6"/>
          <w:sz w:val="20"/>
          <w:szCs w:val="20"/>
        </w:rPr>
        <w:t>)</w:t>
      </w:r>
      <w:r>
        <w:rPr>
          <w:rFonts w:ascii="標楷體" w:eastAsia="標楷體" w:hAnsi="標楷體" w:cs="新細明體"/>
          <w:color w:val="000000"/>
          <w:spacing w:val="6"/>
          <w:sz w:val="20"/>
          <w:szCs w:val="20"/>
        </w:rPr>
        <w:t>、鄉鎮市區。</w:t>
      </w:r>
    </w:p>
    <w:p w:rsidR="007D7282" w:rsidRDefault="007D7282">
      <w:pPr>
        <w:spacing w:line="99" w:lineRule="exact"/>
        <w:rPr>
          <w:rFonts w:ascii="標楷體" w:eastAsia="標楷體" w:hAnsi="標楷體"/>
        </w:rPr>
      </w:pPr>
    </w:p>
    <w:p w:rsidR="007D7282" w:rsidRDefault="00632888">
      <w:pPr>
        <w:autoSpaceDE w:val="0"/>
        <w:ind w:left="1732"/>
      </w:pPr>
      <w:r>
        <w:rPr>
          <w:rFonts w:ascii="標楷體" w:eastAsia="標楷體" w:hAnsi="標楷體" w:cs="新細明體"/>
          <w:color w:val="000000"/>
          <w:spacing w:val="7"/>
          <w:sz w:val="20"/>
          <w:szCs w:val="20"/>
        </w:rPr>
        <w:t>2.</w:t>
      </w:r>
      <w:r>
        <w:rPr>
          <w:rFonts w:ascii="標楷體" w:eastAsia="標楷體" w:hAnsi="標楷體" w:cs="新細明體"/>
          <w:color w:val="000000"/>
          <w:spacing w:val="7"/>
          <w:sz w:val="20"/>
          <w:szCs w:val="20"/>
        </w:rPr>
        <w:t>請務必</w:t>
      </w:r>
      <w:r>
        <w:rPr>
          <w:rFonts w:ascii="標楷體" w:eastAsia="標楷體" w:hAnsi="標楷體" w:cs="新細明體"/>
          <w:color w:val="000000"/>
          <w:spacing w:val="5"/>
          <w:sz w:val="20"/>
          <w:szCs w:val="20"/>
        </w:rPr>
        <w:t>全部填寫。</w:t>
      </w:r>
    </w:p>
    <w:p w:rsidR="007D7282" w:rsidRDefault="007D7282">
      <w:pPr>
        <w:spacing w:line="99" w:lineRule="exact"/>
        <w:rPr>
          <w:rFonts w:ascii="標楷體" w:eastAsia="標楷體" w:hAnsi="標楷體"/>
        </w:rPr>
      </w:pPr>
    </w:p>
    <w:p w:rsidR="007D7282" w:rsidRDefault="00632888">
      <w:pPr>
        <w:autoSpaceDE w:val="0"/>
        <w:ind w:left="1732"/>
      </w:pPr>
      <w:r>
        <w:rPr>
          <w:rFonts w:ascii="標楷體" w:eastAsia="標楷體" w:hAnsi="標楷體" w:cs="新細明體"/>
          <w:color w:val="000000"/>
          <w:spacing w:val="2"/>
          <w:sz w:val="20"/>
          <w:szCs w:val="20"/>
        </w:rPr>
        <w:t>3.</w:t>
      </w:r>
      <w:r>
        <w:rPr>
          <w:rFonts w:ascii="標楷體" w:eastAsia="標楷體" w:hAnsi="標楷體" w:cs="新細明體"/>
          <w:color w:val="000000"/>
          <w:spacing w:val="2"/>
          <w:sz w:val="20"/>
          <w:szCs w:val="20"/>
        </w:rPr>
        <w:t>本表建議附於公告文後，主管機關得依實際情形考量</w:t>
      </w:r>
      <w:r>
        <w:rPr>
          <w:rFonts w:ascii="標楷體" w:eastAsia="標楷體" w:hAnsi="標楷體" w:cs="新細明體"/>
          <w:color w:val="000000"/>
          <w:spacing w:val="1"/>
          <w:sz w:val="20"/>
          <w:szCs w:val="20"/>
        </w:rPr>
        <w:t>是否製作公告表。</w:t>
      </w: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396"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61</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44"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b/>
          <w:color w:val="000000"/>
          <w:spacing w:val="48"/>
        </w:rPr>
        <w:t>單元十一：廢止、變更</w:t>
      </w:r>
      <w:r>
        <w:rPr>
          <w:rFonts w:ascii="標楷體" w:eastAsia="標楷體" w:hAnsi="標楷體" w:cs="新細明體"/>
          <w:b/>
          <w:color w:val="000000"/>
          <w:spacing w:val="47"/>
        </w:rPr>
        <w:t>審查程序</w:t>
      </w:r>
    </w:p>
    <w:p w:rsidR="007D7282" w:rsidRDefault="007D7282">
      <w:pPr>
        <w:spacing w:line="240" w:lineRule="exact"/>
        <w:rPr>
          <w:rFonts w:ascii="標楷體" w:eastAsia="標楷體" w:hAnsi="標楷體"/>
        </w:rPr>
      </w:pPr>
    </w:p>
    <w:p w:rsidR="007D7282" w:rsidRDefault="00632888">
      <w:pPr>
        <w:autoSpaceDE w:val="0"/>
        <w:ind w:left="1702"/>
      </w:pPr>
      <w:r>
        <w:rPr>
          <w:rFonts w:ascii="標楷體" w:eastAsia="標楷體" w:hAnsi="標楷體" w:cs="新細明體"/>
          <w:color w:val="000000"/>
          <w:spacing w:val="50"/>
          <w:sz w:val="20"/>
          <w:szCs w:val="20"/>
        </w:rPr>
        <w:t>一、</w:t>
      </w:r>
      <w:r>
        <w:rPr>
          <w:rFonts w:ascii="標楷體" w:eastAsia="標楷體" w:hAnsi="標楷體" w:cs="新細明體"/>
          <w:color w:val="000000"/>
          <w:spacing w:val="48"/>
          <w:sz w:val="20"/>
          <w:szCs w:val="20"/>
        </w:rPr>
        <w:t>概說</w:t>
      </w:r>
    </w:p>
    <w:p w:rsidR="007D7282" w:rsidRDefault="007D7282">
      <w:pPr>
        <w:spacing w:line="263" w:lineRule="exact"/>
        <w:rPr>
          <w:rFonts w:ascii="標楷體" w:eastAsia="標楷體" w:hAnsi="標楷體"/>
        </w:rPr>
      </w:pPr>
    </w:p>
    <w:p w:rsidR="007D7282" w:rsidRDefault="00632888">
      <w:pPr>
        <w:autoSpaceDE w:val="0"/>
        <w:ind w:left="2181"/>
      </w:pPr>
      <w:r>
        <w:rPr>
          <w:rFonts w:ascii="標楷體" w:eastAsia="標楷體" w:hAnsi="標楷體"/>
          <w:color w:val="000000"/>
          <w:spacing w:val="16"/>
          <w:sz w:val="20"/>
          <w:szCs w:val="20"/>
        </w:rPr>
        <w:t>(</w:t>
      </w:r>
      <w:r>
        <w:rPr>
          <w:rFonts w:ascii="標楷體" w:eastAsia="標楷體" w:hAnsi="標楷體" w:cs="新細明體"/>
          <w:color w:val="000000"/>
          <w:spacing w:val="49"/>
          <w:sz w:val="20"/>
          <w:szCs w:val="20"/>
        </w:rPr>
        <w:t>一</w:t>
      </w:r>
      <w:r>
        <w:rPr>
          <w:rFonts w:ascii="標楷體" w:eastAsia="標楷體" w:hAnsi="標楷體"/>
          <w:color w:val="000000"/>
          <w:spacing w:val="16"/>
          <w:sz w:val="20"/>
          <w:szCs w:val="20"/>
        </w:rPr>
        <w:t>)</w:t>
      </w:r>
      <w:r>
        <w:rPr>
          <w:rFonts w:ascii="標楷體" w:eastAsia="標楷體" w:hAnsi="標楷體" w:cs="新細明體"/>
          <w:color w:val="000000"/>
          <w:spacing w:val="49"/>
          <w:sz w:val="20"/>
          <w:szCs w:val="20"/>
        </w:rPr>
        <w:t>法令</w:t>
      </w:r>
    </w:p>
    <w:p w:rsidR="007D7282" w:rsidRDefault="007D7282">
      <w:pPr>
        <w:spacing w:line="296" w:lineRule="exact"/>
        <w:rPr>
          <w:rFonts w:ascii="標楷體" w:eastAsia="標楷體" w:hAnsi="標楷體"/>
        </w:rPr>
      </w:pPr>
    </w:p>
    <w:p w:rsidR="007D7282" w:rsidRDefault="00632888">
      <w:pPr>
        <w:autoSpaceDE w:val="0"/>
        <w:spacing w:line="331" w:lineRule="auto"/>
        <w:ind w:left="2133" w:right="1535" w:firstLine="504"/>
      </w:pPr>
      <w:r>
        <w:rPr>
          <w:rFonts w:ascii="標楷體" w:eastAsia="標楷體" w:hAnsi="標楷體" w:cs="新細明體"/>
          <w:color w:val="000000"/>
          <w:spacing w:val="56"/>
          <w:sz w:val="20"/>
          <w:szCs w:val="20"/>
        </w:rPr>
        <w:t>經登錄、認定具有法定身分的文化資產保存技術及保存</w:t>
      </w:r>
      <w:r>
        <w:rPr>
          <w:rFonts w:ascii="標楷體" w:eastAsia="標楷體" w:hAnsi="標楷體" w:cs="新細明體"/>
          <w:color w:val="000000"/>
          <w:spacing w:val="55"/>
          <w:sz w:val="20"/>
          <w:szCs w:val="20"/>
        </w:rPr>
        <w:t>者，若因為原</w:t>
      </w:r>
      <w:r>
        <w:rPr>
          <w:rFonts w:ascii="標楷體" w:eastAsia="標楷體" w:hAnsi="標楷體" w:cs="新細明體"/>
          <w:color w:val="000000"/>
          <w:spacing w:val="41"/>
          <w:sz w:val="20"/>
          <w:szCs w:val="20"/>
        </w:rPr>
        <w:t>有登錄或認定的條件已不具備</w:t>
      </w:r>
      <w:r>
        <w:rPr>
          <w:rFonts w:ascii="標楷體" w:eastAsia="標楷體" w:hAnsi="標楷體" w:cs="新細明體"/>
          <w:color w:val="000000"/>
          <w:spacing w:val="54"/>
          <w:sz w:val="20"/>
          <w:szCs w:val="20"/>
        </w:rPr>
        <w:t>，</w:t>
      </w:r>
      <w:r>
        <w:rPr>
          <w:rFonts w:ascii="標楷體" w:eastAsia="標楷體" w:hAnsi="標楷體" w:cs="新細明體"/>
          <w:color w:val="000000"/>
          <w:spacing w:val="41"/>
          <w:sz w:val="20"/>
          <w:szCs w:val="20"/>
        </w:rPr>
        <w:t>或是發生了變化</w:t>
      </w:r>
      <w:r>
        <w:rPr>
          <w:rFonts w:ascii="標楷體" w:eastAsia="標楷體" w:hAnsi="標楷體" w:cs="新細明體"/>
          <w:color w:val="000000"/>
          <w:spacing w:val="48"/>
          <w:sz w:val="20"/>
          <w:szCs w:val="20"/>
        </w:rPr>
        <w:t>，</w:t>
      </w:r>
      <w:r>
        <w:rPr>
          <w:rFonts w:ascii="標楷體" w:eastAsia="標楷體" w:hAnsi="標楷體" w:cs="新細明體"/>
          <w:color w:val="000000"/>
          <w:spacing w:val="41"/>
          <w:sz w:val="20"/>
          <w:szCs w:val="20"/>
        </w:rPr>
        <w:t>則需進行廢止或變更作業</w:t>
      </w:r>
      <w:r>
        <w:rPr>
          <w:rFonts w:ascii="標楷體" w:eastAsia="標楷體" w:hAnsi="標楷體" w:cs="新細明體"/>
          <w:color w:val="000000"/>
          <w:spacing w:val="52"/>
          <w:sz w:val="20"/>
          <w:szCs w:val="20"/>
        </w:rPr>
        <w:t>。</w:t>
      </w:r>
      <w:r>
        <w:rPr>
          <w:rFonts w:ascii="標楷體" w:eastAsia="標楷體" w:hAnsi="標楷體" w:cs="新細明體"/>
          <w:color w:val="000000"/>
          <w:spacing w:val="51"/>
          <w:sz w:val="20"/>
          <w:szCs w:val="20"/>
        </w:rPr>
        <w:t>新法第</w:t>
      </w:r>
      <w:r>
        <w:rPr>
          <w:rFonts w:ascii="標楷體" w:eastAsia="標楷體" w:hAnsi="標楷體" w:cs="新細明體"/>
          <w:spacing w:val="17"/>
          <w:sz w:val="20"/>
          <w:szCs w:val="20"/>
        </w:rPr>
        <w:t xml:space="preserve"> </w:t>
      </w:r>
      <w:r>
        <w:rPr>
          <w:rFonts w:ascii="標楷體" w:eastAsia="標楷體" w:hAnsi="標楷體" w:cs="新細明體"/>
          <w:color w:val="000000"/>
          <w:spacing w:val="25"/>
          <w:sz w:val="20"/>
          <w:szCs w:val="20"/>
        </w:rPr>
        <w:t>96</w:t>
      </w:r>
      <w:r>
        <w:rPr>
          <w:rFonts w:ascii="標楷體" w:eastAsia="標楷體" w:hAnsi="標楷體" w:cs="新細明體"/>
          <w:spacing w:val="18"/>
          <w:sz w:val="20"/>
          <w:szCs w:val="20"/>
        </w:rPr>
        <w:t xml:space="preserve"> </w:t>
      </w:r>
      <w:r>
        <w:rPr>
          <w:rFonts w:ascii="標楷體" w:eastAsia="標楷體" w:hAnsi="標楷體" w:cs="新細明體"/>
          <w:color w:val="000000"/>
          <w:spacing w:val="52"/>
          <w:sz w:val="20"/>
          <w:szCs w:val="20"/>
        </w:rPr>
        <w:t>條第</w:t>
      </w:r>
      <w:r>
        <w:rPr>
          <w:rFonts w:ascii="標楷體" w:eastAsia="標楷體" w:hAnsi="標楷體" w:cs="新細明體"/>
          <w:spacing w:val="18"/>
          <w:sz w:val="20"/>
          <w:szCs w:val="20"/>
        </w:rPr>
        <w:t xml:space="preserve"> </w:t>
      </w:r>
      <w:r>
        <w:rPr>
          <w:rFonts w:ascii="標楷體" w:eastAsia="標楷體" w:hAnsi="標楷體" w:cs="新細明體"/>
          <w:color w:val="000000"/>
          <w:spacing w:val="25"/>
          <w:sz w:val="20"/>
          <w:szCs w:val="20"/>
        </w:rPr>
        <w:t>4</w:t>
      </w:r>
      <w:r>
        <w:rPr>
          <w:rFonts w:ascii="標楷體" w:eastAsia="標楷體" w:hAnsi="標楷體" w:cs="新細明體"/>
          <w:spacing w:val="17"/>
          <w:sz w:val="20"/>
          <w:szCs w:val="20"/>
        </w:rPr>
        <w:t xml:space="preserve"> </w:t>
      </w:r>
      <w:r>
        <w:rPr>
          <w:rFonts w:ascii="標楷體" w:eastAsia="標楷體" w:hAnsi="標楷體" w:cs="新細明體"/>
          <w:color w:val="000000"/>
          <w:spacing w:val="52"/>
          <w:sz w:val="20"/>
          <w:szCs w:val="20"/>
        </w:rPr>
        <w:t>款規定其原則為「</w:t>
      </w:r>
      <w:r>
        <w:rPr>
          <w:rFonts w:ascii="標楷體" w:eastAsia="標楷體" w:hAnsi="標楷體" w:cs="新細明體"/>
          <w:color w:val="000000"/>
          <w:spacing w:val="51"/>
          <w:sz w:val="20"/>
          <w:szCs w:val="20"/>
        </w:rPr>
        <w:t>文化資產保存技術無需再加以保護時，</w:t>
      </w:r>
      <w:r>
        <w:rPr>
          <w:rFonts w:ascii="標楷體" w:eastAsia="標楷體" w:hAnsi="標楷體" w:cs="新細明體"/>
          <w:color w:val="000000"/>
          <w:spacing w:val="48"/>
          <w:sz w:val="20"/>
          <w:szCs w:val="20"/>
        </w:rPr>
        <w:t>或其保存者因死亡、喪失行為能力或變更等情事，主</w:t>
      </w:r>
      <w:r>
        <w:rPr>
          <w:rFonts w:ascii="標楷體" w:eastAsia="標楷體" w:hAnsi="標楷體" w:cs="新細明體"/>
          <w:color w:val="000000"/>
          <w:spacing w:val="47"/>
          <w:sz w:val="20"/>
          <w:szCs w:val="20"/>
        </w:rPr>
        <w:t>管機關得廢止或變更其</w:t>
      </w:r>
      <w:r>
        <w:rPr>
          <w:rFonts w:ascii="標楷體" w:eastAsia="標楷體" w:hAnsi="標楷體" w:cs="新細明體"/>
          <w:color w:val="000000"/>
          <w:spacing w:val="48"/>
          <w:sz w:val="20"/>
          <w:szCs w:val="20"/>
        </w:rPr>
        <w:t>登錄或認定，並辦理公告。直轄市、縣（市）廢止或變更</w:t>
      </w:r>
      <w:r>
        <w:rPr>
          <w:rFonts w:ascii="標楷體" w:eastAsia="標楷體" w:hAnsi="標楷體" w:cs="新細明體"/>
          <w:color w:val="000000"/>
          <w:spacing w:val="47"/>
          <w:sz w:val="20"/>
          <w:szCs w:val="20"/>
        </w:rPr>
        <w:t>者，應報中央主管</w:t>
      </w:r>
      <w:r>
        <w:rPr>
          <w:rFonts w:ascii="標楷體" w:eastAsia="標楷體" w:hAnsi="標楷體" w:cs="新細明體"/>
          <w:color w:val="000000"/>
          <w:spacing w:val="49"/>
          <w:sz w:val="20"/>
          <w:szCs w:val="20"/>
        </w:rPr>
        <w:t>機關備查。</w:t>
      </w:r>
      <w:r>
        <w:rPr>
          <w:rFonts w:ascii="標楷體" w:eastAsia="標楷體" w:hAnsi="標楷體" w:cs="新細明體"/>
          <w:color w:val="000000"/>
          <w:spacing w:val="51"/>
          <w:sz w:val="20"/>
          <w:szCs w:val="20"/>
        </w:rPr>
        <w:t>」</w:t>
      </w:r>
    </w:p>
    <w:p w:rsidR="007D7282" w:rsidRDefault="007D7282">
      <w:pPr>
        <w:spacing w:line="181" w:lineRule="exact"/>
        <w:rPr>
          <w:rFonts w:ascii="標楷體" w:eastAsia="標楷體" w:hAnsi="標楷體"/>
        </w:rPr>
      </w:pPr>
    </w:p>
    <w:p w:rsidR="007D7282" w:rsidRDefault="00632888">
      <w:pPr>
        <w:autoSpaceDE w:val="0"/>
        <w:ind w:left="2685"/>
      </w:pPr>
      <w:r>
        <w:rPr>
          <w:rFonts w:ascii="標楷體" w:eastAsia="標楷體" w:hAnsi="標楷體" w:cs="新細明體"/>
          <w:color w:val="000000"/>
          <w:spacing w:val="55"/>
          <w:sz w:val="20"/>
          <w:szCs w:val="20"/>
        </w:rPr>
        <w:t>在「文化資產保存技術及保存者登</w:t>
      </w:r>
      <w:r>
        <w:rPr>
          <w:rFonts w:ascii="標楷體" w:eastAsia="標楷體" w:hAnsi="標楷體" w:cs="新細明體"/>
          <w:color w:val="000000"/>
          <w:spacing w:val="53"/>
          <w:sz w:val="20"/>
          <w:szCs w:val="20"/>
        </w:rPr>
        <w:t>錄認定廢止審查辦法」中，訂有相</w:t>
      </w:r>
    </w:p>
    <w:p w:rsidR="007D7282" w:rsidRDefault="007D7282">
      <w:pPr>
        <w:spacing w:line="99" w:lineRule="exact"/>
        <w:rPr>
          <w:rFonts w:ascii="標楷體" w:eastAsia="標楷體" w:hAnsi="標楷體"/>
        </w:rPr>
      </w:pPr>
    </w:p>
    <w:p w:rsidR="007D7282" w:rsidRDefault="00632888">
      <w:pPr>
        <w:autoSpaceDE w:val="0"/>
        <w:ind w:left="2181"/>
      </w:pPr>
      <w:r>
        <w:rPr>
          <w:rFonts w:ascii="標楷體" w:eastAsia="標楷體" w:hAnsi="標楷體" w:cs="新細明體"/>
          <w:color w:val="000000"/>
          <w:spacing w:val="51"/>
          <w:sz w:val="20"/>
          <w:szCs w:val="20"/>
        </w:rPr>
        <w:t>關基準及</w:t>
      </w:r>
      <w:r>
        <w:rPr>
          <w:rFonts w:ascii="標楷體" w:eastAsia="標楷體" w:hAnsi="標楷體" w:cs="新細明體"/>
          <w:color w:val="000000"/>
          <w:spacing w:val="49"/>
          <w:sz w:val="20"/>
          <w:szCs w:val="20"/>
        </w:rPr>
        <w:t>程序。</w:t>
      </w:r>
    </w:p>
    <w:p w:rsidR="007D7282" w:rsidRDefault="007D7282">
      <w:pPr>
        <w:spacing w:line="279" w:lineRule="exact"/>
        <w:rPr>
          <w:rFonts w:ascii="標楷體" w:eastAsia="標楷體" w:hAnsi="標楷體"/>
        </w:rPr>
      </w:pPr>
    </w:p>
    <w:p w:rsidR="007D7282" w:rsidRDefault="00632888">
      <w:pPr>
        <w:autoSpaceDE w:val="0"/>
        <w:ind w:left="2685"/>
      </w:pPr>
      <w:r>
        <w:rPr>
          <w:rFonts w:ascii="標楷體" w:eastAsia="標楷體" w:hAnsi="標楷體" w:cs="新細明體"/>
          <w:color w:val="000000"/>
          <w:spacing w:val="51"/>
          <w:sz w:val="20"/>
          <w:szCs w:val="20"/>
        </w:rPr>
        <w:t>廢止保存技術及保存</w:t>
      </w:r>
      <w:r>
        <w:rPr>
          <w:rFonts w:ascii="標楷體" w:eastAsia="標楷體" w:hAnsi="標楷體" w:cs="新細明體"/>
          <w:color w:val="000000"/>
          <w:spacing w:val="50"/>
          <w:sz w:val="20"/>
          <w:szCs w:val="20"/>
        </w:rPr>
        <w:t>者基準：</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2"/>
          <w:sz w:val="20"/>
          <w:szCs w:val="20"/>
        </w:rPr>
        <w:t>已登錄之保存技</w:t>
      </w:r>
      <w:r>
        <w:rPr>
          <w:rFonts w:ascii="標楷體" w:eastAsia="標楷體" w:hAnsi="標楷體" w:cs="新細明體"/>
          <w:color w:val="000000"/>
          <w:spacing w:val="51"/>
          <w:sz w:val="20"/>
          <w:szCs w:val="20"/>
        </w:rPr>
        <w:t>術，無加以保護需要時，應予廢止；其保存者之認</w:t>
      </w:r>
    </w:p>
    <w:p w:rsidR="007D7282" w:rsidRDefault="007D7282">
      <w:pPr>
        <w:spacing w:line="9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0"/>
          <w:sz w:val="20"/>
          <w:szCs w:val="20"/>
        </w:rPr>
        <w:t>定</w:t>
      </w:r>
      <w:r>
        <w:rPr>
          <w:rFonts w:ascii="標楷體" w:eastAsia="標楷體" w:hAnsi="標楷體" w:cs="新細明體"/>
          <w:color w:val="000000"/>
          <w:spacing w:val="49"/>
          <w:sz w:val="20"/>
          <w:szCs w:val="20"/>
        </w:rPr>
        <w:t>，亦同。</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2"/>
          <w:sz w:val="20"/>
          <w:szCs w:val="20"/>
        </w:rPr>
        <w:t>保存者死亡、喪</w:t>
      </w:r>
      <w:r>
        <w:rPr>
          <w:rFonts w:ascii="標楷體" w:eastAsia="標楷體" w:hAnsi="標楷體" w:cs="新細明體"/>
          <w:color w:val="000000"/>
          <w:spacing w:val="51"/>
          <w:sz w:val="20"/>
          <w:szCs w:val="20"/>
        </w:rPr>
        <w:t>失行為能力、團體解散或其他特殊情事，無法協助</w:t>
      </w:r>
    </w:p>
    <w:p w:rsidR="007D7282" w:rsidRDefault="007D7282">
      <w:pPr>
        <w:spacing w:line="9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2"/>
          <w:sz w:val="20"/>
          <w:szCs w:val="20"/>
        </w:rPr>
        <w:t>或進行保</w:t>
      </w:r>
      <w:r>
        <w:rPr>
          <w:rFonts w:ascii="標楷體" w:eastAsia="標楷體" w:hAnsi="標楷體" w:cs="新細明體"/>
          <w:color w:val="000000"/>
          <w:spacing w:val="51"/>
          <w:sz w:val="20"/>
          <w:szCs w:val="20"/>
        </w:rPr>
        <w:t>存、傳習及活用等工作者，得廢止保存者。</w:t>
      </w:r>
    </w:p>
    <w:p w:rsidR="007D7282" w:rsidRDefault="007D7282">
      <w:pPr>
        <w:spacing w:line="279" w:lineRule="exact"/>
        <w:rPr>
          <w:rFonts w:ascii="標楷體" w:eastAsia="標楷體" w:hAnsi="標楷體"/>
        </w:rPr>
      </w:pPr>
    </w:p>
    <w:p w:rsidR="007D7282" w:rsidRDefault="00632888">
      <w:pPr>
        <w:autoSpaceDE w:val="0"/>
        <w:ind w:left="2685"/>
      </w:pPr>
      <w:r>
        <w:rPr>
          <w:rFonts w:ascii="標楷體" w:eastAsia="標楷體" w:hAnsi="標楷體" w:cs="新細明體"/>
          <w:color w:val="000000"/>
          <w:spacing w:val="51"/>
          <w:sz w:val="20"/>
          <w:szCs w:val="20"/>
        </w:rPr>
        <w:t>辦理程序準用登錄或認定程序辦</w:t>
      </w:r>
      <w:r>
        <w:rPr>
          <w:rFonts w:ascii="標楷體" w:eastAsia="標楷體" w:hAnsi="標楷體" w:cs="新細明體"/>
          <w:color w:val="000000"/>
          <w:spacing w:val="50"/>
          <w:sz w:val="20"/>
          <w:szCs w:val="20"/>
        </w:rPr>
        <w:t>理：</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2"/>
          <w:sz w:val="20"/>
          <w:szCs w:val="20"/>
        </w:rPr>
        <w:t>一、主管機關發</w:t>
      </w:r>
      <w:r>
        <w:rPr>
          <w:rFonts w:ascii="標楷體" w:eastAsia="標楷體" w:hAnsi="標楷體" w:cs="新細明體"/>
          <w:color w:val="000000"/>
          <w:spacing w:val="51"/>
          <w:sz w:val="20"/>
          <w:szCs w:val="20"/>
        </w:rPr>
        <w:t>現登錄保存技術或重要保存技術或認定保存者公告</w:t>
      </w:r>
    </w:p>
    <w:p w:rsidR="007D7282" w:rsidRDefault="007D7282">
      <w:pPr>
        <w:spacing w:line="99" w:lineRule="exact"/>
        <w:rPr>
          <w:rFonts w:ascii="標楷體" w:eastAsia="標楷體" w:hAnsi="標楷體"/>
        </w:rPr>
      </w:pPr>
    </w:p>
    <w:p w:rsidR="007D7282" w:rsidRDefault="00632888">
      <w:pPr>
        <w:autoSpaceDE w:val="0"/>
        <w:ind w:left="3405"/>
      </w:pPr>
      <w:r>
        <w:rPr>
          <w:rFonts w:ascii="標楷體" w:eastAsia="標楷體" w:hAnsi="標楷體" w:cs="新細明體"/>
          <w:color w:val="000000"/>
          <w:spacing w:val="52"/>
          <w:sz w:val="20"/>
          <w:szCs w:val="20"/>
        </w:rPr>
        <w:t>事項</w:t>
      </w:r>
      <w:r>
        <w:rPr>
          <w:rFonts w:ascii="標楷體" w:eastAsia="標楷體" w:hAnsi="標楷體" w:cs="新細明體"/>
          <w:color w:val="000000"/>
          <w:spacing w:val="51"/>
          <w:sz w:val="20"/>
          <w:szCs w:val="20"/>
        </w:rPr>
        <w:t>須廢止或變更，彙整並完成審查相關資料。</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2"/>
          <w:sz w:val="20"/>
          <w:szCs w:val="20"/>
        </w:rPr>
        <w:t>二、經</w:t>
      </w:r>
      <w:r>
        <w:rPr>
          <w:rFonts w:ascii="標楷體" w:eastAsia="標楷體" w:hAnsi="標楷體" w:cs="新細明體"/>
          <w:color w:val="000000"/>
          <w:spacing w:val="51"/>
          <w:sz w:val="20"/>
          <w:szCs w:val="20"/>
        </w:rPr>
        <w:t>審議會審議並作成廢止或變更處分之決議。</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1"/>
          <w:sz w:val="20"/>
          <w:szCs w:val="20"/>
        </w:rPr>
        <w:t>三、辦理公告，並通知處分相對</w:t>
      </w:r>
      <w:r>
        <w:rPr>
          <w:rFonts w:ascii="標楷體" w:eastAsia="標楷體" w:hAnsi="標楷體" w:cs="新細明體"/>
          <w:color w:val="000000"/>
          <w:spacing w:val="50"/>
          <w:sz w:val="20"/>
          <w:szCs w:val="20"/>
        </w:rPr>
        <w:t>人。</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2"/>
          <w:sz w:val="20"/>
          <w:szCs w:val="20"/>
        </w:rPr>
        <w:t>四、直轄市、縣</w:t>
      </w:r>
      <w:r>
        <w:rPr>
          <w:rFonts w:ascii="標楷體" w:eastAsia="標楷體" w:hAnsi="標楷體" w:cs="新細明體"/>
          <w:color w:val="000000"/>
          <w:spacing w:val="51"/>
          <w:sz w:val="20"/>
          <w:szCs w:val="20"/>
        </w:rPr>
        <w:t>（市）主管機關廢止或變更者，報中央主管機關備</w:t>
      </w:r>
    </w:p>
    <w:p w:rsidR="007D7282" w:rsidRDefault="007D7282">
      <w:pPr>
        <w:spacing w:line="99" w:lineRule="exact"/>
        <w:rPr>
          <w:rFonts w:ascii="標楷體" w:eastAsia="標楷體" w:hAnsi="標楷體"/>
        </w:rPr>
      </w:pPr>
    </w:p>
    <w:p w:rsidR="007D7282" w:rsidRDefault="00632888">
      <w:pPr>
        <w:autoSpaceDE w:val="0"/>
        <w:ind w:left="3405"/>
      </w:pPr>
      <w:r>
        <w:rPr>
          <w:rFonts w:ascii="標楷體" w:eastAsia="標楷體" w:hAnsi="標楷體" w:cs="新細明體"/>
          <w:color w:val="000000"/>
          <w:spacing w:val="45"/>
          <w:sz w:val="20"/>
          <w:szCs w:val="20"/>
        </w:rPr>
        <w:t>查。</w:t>
      </w:r>
    </w:p>
    <w:p w:rsidR="007D7282" w:rsidRDefault="007D7282">
      <w:pPr>
        <w:spacing w:line="263" w:lineRule="exact"/>
        <w:rPr>
          <w:rFonts w:ascii="標楷體" w:eastAsia="標楷體" w:hAnsi="標楷體"/>
        </w:rPr>
      </w:pPr>
    </w:p>
    <w:p w:rsidR="007D7282" w:rsidRDefault="00632888">
      <w:pPr>
        <w:autoSpaceDE w:val="0"/>
        <w:ind w:left="2181"/>
      </w:pPr>
      <w:r>
        <w:rPr>
          <w:rFonts w:ascii="標楷體" w:eastAsia="標楷體" w:hAnsi="標楷體"/>
          <w:color w:val="000000"/>
          <w:spacing w:val="16"/>
          <w:sz w:val="20"/>
          <w:szCs w:val="20"/>
        </w:rPr>
        <w:t>(</w:t>
      </w:r>
      <w:r>
        <w:rPr>
          <w:rFonts w:ascii="標楷體" w:eastAsia="標楷體" w:hAnsi="標楷體" w:cs="新細明體"/>
          <w:color w:val="000000"/>
          <w:spacing w:val="49"/>
          <w:sz w:val="20"/>
          <w:szCs w:val="20"/>
        </w:rPr>
        <w:t>二</w:t>
      </w:r>
      <w:r>
        <w:rPr>
          <w:rFonts w:ascii="標楷體" w:eastAsia="標楷體" w:hAnsi="標楷體"/>
          <w:color w:val="000000"/>
          <w:spacing w:val="16"/>
          <w:sz w:val="20"/>
          <w:szCs w:val="20"/>
        </w:rPr>
        <w:t>)</w:t>
      </w:r>
      <w:r>
        <w:rPr>
          <w:rFonts w:ascii="標楷體" w:eastAsia="標楷體" w:hAnsi="標楷體" w:cs="新細明體"/>
          <w:color w:val="000000"/>
          <w:spacing w:val="49"/>
          <w:sz w:val="20"/>
          <w:szCs w:val="20"/>
        </w:rPr>
        <w:t>人員</w:t>
      </w:r>
    </w:p>
    <w:p w:rsidR="007D7282" w:rsidRDefault="007D7282">
      <w:pPr>
        <w:spacing w:line="252" w:lineRule="exact"/>
        <w:rPr>
          <w:rFonts w:ascii="標楷體" w:eastAsia="標楷體" w:hAnsi="標楷體"/>
        </w:rPr>
      </w:pPr>
    </w:p>
    <w:p w:rsidR="007D7282" w:rsidRDefault="00632888">
      <w:pPr>
        <w:autoSpaceDE w:val="0"/>
        <w:ind w:left="2661"/>
      </w:pPr>
      <w:r>
        <w:rPr>
          <w:rFonts w:ascii="標楷體" w:eastAsia="標楷體" w:hAnsi="標楷體"/>
          <w:color w:val="000000"/>
          <w:spacing w:val="4"/>
        </w:rPr>
        <w:t>1</w:t>
      </w:r>
      <w:r>
        <w:rPr>
          <w:rFonts w:ascii="標楷體" w:eastAsia="標楷體" w:hAnsi="標楷體" w:cs="新細明體"/>
          <w:color w:val="000000"/>
          <w:spacing w:val="11"/>
        </w:rPr>
        <w:t>、主</w:t>
      </w:r>
      <w:r>
        <w:rPr>
          <w:rFonts w:ascii="標楷體" w:eastAsia="標楷體" w:hAnsi="標楷體" w:cs="新細明體"/>
          <w:color w:val="000000"/>
          <w:spacing w:val="9"/>
        </w:rPr>
        <w:t>管機關</w:t>
      </w:r>
    </w:p>
    <w:p w:rsidR="007D7282" w:rsidRDefault="007D7282">
      <w:pPr>
        <w:spacing w:line="247" w:lineRule="exact"/>
        <w:rPr>
          <w:rFonts w:ascii="標楷體" w:eastAsia="標楷體" w:hAnsi="標楷體"/>
        </w:rPr>
      </w:pPr>
    </w:p>
    <w:p w:rsidR="007D7282" w:rsidRDefault="00632888">
      <w:pPr>
        <w:autoSpaceDE w:val="0"/>
        <w:ind w:left="3165"/>
      </w:pPr>
      <w:r>
        <w:rPr>
          <w:rFonts w:ascii="標楷體" w:eastAsia="標楷體" w:hAnsi="標楷體" w:cs="新細明體"/>
          <w:color w:val="000000"/>
          <w:spacing w:val="12"/>
        </w:rPr>
        <w:t>如個案情況相對單純，</w:t>
      </w:r>
      <w:r>
        <w:rPr>
          <w:rFonts w:ascii="標楷體" w:eastAsia="標楷體" w:hAnsi="標楷體" w:cs="新細明體"/>
          <w:color w:val="000000"/>
          <w:spacing w:val="11"/>
        </w:rPr>
        <w:t>得由主管機關人員直接查證。</w:t>
      </w:r>
    </w:p>
    <w:p w:rsidR="007D7282" w:rsidRDefault="007D7282">
      <w:pPr>
        <w:spacing w:line="208" w:lineRule="exact"/>
        <w:rPr>
          <w:rFonts w:ascii="標楷體" w:eastAsia="標楷體" w:hAnsi="標楷體"/>
        </w:rPr>
      </w:pPr>
    </w:p>
    <w:p w:rsidR="007D7282" w:rsidRDefault="00632888">
      <w:pPr>
        <w:autoSpaceDE w:val="0"/>
        <w:ind w:left="2661"/>
      </w:pPr>
      <w:r>
        <w:rPr>
          <w:rFonts w:ascii="標楷體" w:eastAsia="標楷體" w:hAnsi="標楷體"/>
          <w:color w:val="000000"/>
          <w:spacing w:val="4"/>
        </w:rPr>
        <w:t>2</w:t>
      </w:r>
      <w:r>
        <w:rPr>
          <w:rFonts w:ascii="標楷體" w:eastAsia="標楷體" w:hAnsi="標楷體" w:cs="新細明體"/>
          <w:color w:val="000000"/>
          <w:spacing w:val="11"/>
        </w:rPr>
        <w:t>、專</w:t>
      </w:r>
      <w:r>
        <w:rPr>
          <w:rFonts w:ascii="標楷體" w:eastAsia="標楷體" w:hAnsi="標楷體" w:cs="新細明體"/>
          <w:color w:val="000000"/>
          <w:spacing w:val="9"/>
        </w:rPr>
        <w:t>案小組</w:t>
      </w:r>
    </w:p>
    <w:p w:rsidR="007D7282" w:rsidRDefault="007D7282">
      <w:pPr>
        <w:spacing w:line="200" w:lineRule="exact"/>
        <w:rPr>
          <w:rFonts w:ascii="標楷體" w:eastAsia="標楷體" w:hAnsi="標楷體"/>
        </w:rPr>
      </w:pPr>
    </w:p>
    <w:p w:rsidR="007D7282" w:rsidRDefault="007D7282">
      <w:pPr>
        <w:spacing w:line="359"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62</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93"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spacing w:line="280" w:lineRule="auto"/>
        <w:ind w:left="2661" w:right="1597" w:firstLine="504"/>
      </w:pPr>
      <w:r>
        <w:rPr>
          <w:rFonts w:ascii="標楷體" w:eastAsia="標楷體" w:hAnsi="標楷體" w:cs="新細明體"/>
          <w:color w:val="000000"/>
          <w:spacing w:val="10"/>
        </w:rPr>
        <w:t>「文化資產保存法施行細則」第</w:t>
      </w:r>
      <w:r>
        <w:rPr>
          <w:rFonts w:ascii="標楷體" w:eastAsia="標楷體" w:hAnsi="標楷體" w:cs="新細明體"/>
          <w:spacing w:val="2"/>
        </w:rPr>
        <w:t xml:space="preserve"> </w:t>
      </w:r>
      <w:r>
        <w:rPr>
          <w:rFonts w:ascii="標楷體" w:eastAsia="標楷體" w:hAnsi="標楷體"/>
          <w:color w:val="000000"/>
          <w:spacing w:val="5"/>
        </w:rPr>
        <w:t>14</w:t>
      </w:r>
      <w:r>
        <w:rPr>
          <w:rFonts w:ascii="標楷體" w:eastAsia="標楷體" w:hAnsi="標楷體"/>
          <w:spacing w:val="3"/>
        </w:rPr>
        <w:t xml:space="preserve"> </w:t>
      </w:r>
      <w:r>
        <w:rPr>
          <w:rFonts w:ascii="標楷體" w:eastAsia="標楷體" w:hAnsi="標楷體" w:cs="新細明體"/>
          <w:color w:val="000000"/>
          <w:spacing w:val="10"/>
        </w:rPr>
        <w:t>條第</w:t>
      </w:r>
      <w:r>
        <w:rPr>
          <w:rFonts w:ascii="標楷體" w:eastAsia="標楷體" w:hAnsi="標楷體" w:cs="新細明體"/>
          <w:spacing w:val="3"/>
        </w:rPr>
        <w:t xml:space="preserve"> </w:t>
      </w:r>
      <w:r>
        <w:rPr>
          <w:rFonts w:ascii="標楷體" w:eastAsia="標楷體" w:hAnsi="標楷體"/>
          <w:color w:val="000000"/>
          <w:spacing w:val="5"/>
        </w:rPr>
        <w:t>2</w:t>
      </w:r>
      <w:r>
        <w:rPr>
          <w:rFonts w:ascii="標楷體" w:eastAsia="標楷體" w:hAnsi="標楷體"/>
          <w:spacing w:val="3"/>
        </w:rPr>
        <w:t xml:space="preserve"> </w:t>
      </w:r>
      <w:r>
        <w:rPr>
          <w:rFonts w:ascii="標楷體" w:eastAsia="標楷體" w:hAnsi="標楷體" w:cs="新細明體"/>
          <w:color w:val="000000"/>
          <w:spacing w:val="10"/>
        </w:rPr>
        <w:t>項「主管機關將文化資</w:t>
      </w:r>
      <w:r>
        <w:rPr>
          <w:rFonts w:ascii="標楷體" w:eastAsia="標楷體" w:hAnsi="標楷體" w:cs="新細明體"/>
          <w:color w:val="000000"/>
          <w:spacing w:val="12"/>
        </w:rPr>
        <w:t>產指定、登錄或文化資產保存技術及保存者登錄</w:t>
      </w:r>
      <w:r>
        <w:rPr>
          <w:rFonts w:ascii="標楷體" w:eastAsia="標楷體" w:hAnsi="標楷體" w:cs="新細明體"/>
          <w:color w:val="000000"/>
          <w:spacing w:val="11"/>
        </w:rPr>
        <w:t>、認定之個案交付審</w:t>
      </w:r>
      <w:r>
        <w:rPr>
          <w:rFonts w:ascii="標楷體" w:eastAsia="標楷體" w:hAnsi="標楷體" w:cs="新細明體"/>
          <w:color w:val="000000"/>
          <w:spacing w:val="12"/>
        </w:rPr>
        <w:t>議會審議前，應依據文化資產類別、特性組成專</w:t>
      </w:r>
      <w:r>
        <w:rPr>
          <w:rFonts w:ascii="標楷體" w:eastAsia="標楷體" w:hAnsi="標楷體" w:cs="新細明體"/>
          <w:color w:val="000000"/>
          <w:spacing w:val="11"/>
        </w:rPr>
        <w:t>案小組，就文化資產之歷史、藝術、科學、自然等價值進行評估。</w:t>
      </w:r>
      <w:r>
        <w:rPr>
          <w:rFonts w:ascii="標楷體" w:eastAsia="標楷體" w:hAnsi="標楷體" w:cs="新細明體"/>
          <w:color w:val="000000"/>
          <w:spacing w:val="18"/>
        </w:rPr>
        <w:t>」</w:t>
      </w:r>
    </w:p>
    <w:p w:rsidR="007D7282" w:rsidRDefault="007D7282">
      <w:pPr>
        <w:spacing w:line="153" w:lineRule="exact"/>
        <w:rPr>
          <w:rFonts w:ascii="標楷體" w:eastAsia="標楷體" w:hAnsi="標楷體"/>
        </w:rPr>
      </w:pPr>
    </w:p>
    <w:p w:rsidR="007D7282" w:rsidRDefault="00632888">
      <w:pPr>
        <w:autoSpaceDE w:val="0"/>
        <w:spacing w:line="283" w:lineRule="auto"/>
        <w:ind w:left="2661" w:right="1594" w:firstLine="504"/>
      </w:pPr>
      <w:r>
        <w:rPr>
          <w:rFonts w:ascii="標楷體" w:eastAsia="標楷體" w:hAnsi="標楷體" w:cs="新細明體"/>
          <w:color w:val="000000"/>
          <w:spacing w:val="7"/>
        </w:rPr>
        <w:t>「文化資產保存技術及保存者登錄認定廢止審查辦法」</w:t>
      </w:r>
      <w:r>
        <w:rPr>
          <w:rFonts w:ascii="標楷體" w:eastAsia="標楷體" w:hAnsi="標楷體" w:cs="新細明體"/>
          <w:color w:val="000000"/>
          <w:spacing w:val="31"/>
        </w:rPr>
        <w:t>第</w:t>
      </w:r>
      <w:r>
        <w:rPr>
          <w:rFonts w:ascii="標楷體" w:eastAsia="標楷體" w:hAnsi="標楷體" w:cs="新細明體"/>
          <w:spacing w:val="2"/>
        </w:rPr>
        <w:t xml:space="preserve"> </w:t>
      </w:r>
      <w:r>
        <w:rPr>
          <w:rFonts w:ascii="標楷體" w:eastAsia="標楷體" w:hAnsi="標楷體"/>
          <w:color w:val="000000"/>
          <w:spacing w:val="4"/>
        </w:rPr>
        <w:t>5</w:t>
      </w:r>
      <w:r>
        <w:rPr>
          <w:rFonts w:ascii="標楷體" w:eastAsia="標楷體" w:hAnsi="標楷體"/>
          <w:spacing w:val="2"/>
        </w:rPr>
        <w:t xml:space="preserve"> </w:t>
      </w:r>
      <w:r>
        <w:rPr>
          <w:rFonts w:ascii="標楷體" w:eastAsia="標楷體" w:hAnsi="標楷體" w:cs="新細明體"/>
          <w:color w:val="000000"/>
          <w:spacing w:val="8"/>
        </w:rPr>
        <w:t>條第</w:t>
      </w:r>
      <w:r>
        <w:rPr>
          <w:rFonts w:ascii="標楷體" w:eastAsia="標楷體" w:hAnsi="標楷體" w:cs="新細明體"/>
          <w:spacing w:val="3"/>
        </w:rPr>
        <w:t xml:space="preserve"> </w:t>
      </w:r>
      <w:r>
        <w:rPr>
          <w:rFonts w:ascii="標楷體" w:eastAsia="標楷體" w:hAnsi="標楷體"/>
          <w:color w:val="000000"/>
          <w:spacing w:val="4"/>
        </w:rPr>
        <w:t>1</w:t>
      </w:r>
      <w:r>
        <w:rPr>
          <w:rFonts w:ascii="標楷體" w:eastAsia="標楷體" w:hAnsi="標楷體" w:cs="新細明體"/>
          <w:color w:val="000000"/>
          <w:spacing w:val="11"/>
        </w:rPr>
        <w:t>款「現場訪查，並說明相關事項。</w:t>
      </w:r>
      <w:r>
        <w:rPr>
          <w:rFonts w:ascii="標楷體" w:eastAsia="標楷體" w:hAnsi="標楷體" w:cs="新細明體"/>
          <w:color w:val="000000"/>
          <w:spacing w:val="13"/>
        </w:rPr>
        <w:t>」</w:t>
      </w:r>
    </w:p>
    <w:p w:rsidR="007D7282" w:rsidRDefault="007D7282">
      <w:pPr>
        <w:spacing w:line="159" w:lineRule="exact"/>
        <w:rPr>
          <w:rFonts w:ascii="標楷體" w:eastAsia="標楷體" w:hAnsi="標楷體"/>
        </w:rPr>
      </w:pPr>
    </w:p>
    <w:p w:rsidR="007D7282" w:rsidRDefault="00632888">
      <w:pPr>
        <w:autoSpaceDE w:val="0"/>
        <w:ind w:left="2661"/>
      </w:pPr>
      <w:r>
        <w:rPr>
          <w:rFonts w:ascii="標楷體" w:eastAsia="標楷體" w:hAnsi="標楷體"/>
          <w:color w:val="000000"/>
          <w:spacing w:val="4"/>
        </w:rPr>
        <w:t>3</w:t>
      </w:r>
      <w:r>
        <w:rPr>
          <w:rFonts w:ascii="標楷體" w:eastAsia="標楷體" w:hAnsi="標楷體" w:cs="新細明體"/>
          <w:color w:val="000000"/>
          <w:spacing w:val="10"/>
        </w:rPr>
        <w:t>、</w:t>
      </w:r>
      <w:r>
        <w:rPr>
          <w:rFonts w:ascii="標楷體" w:eastAsia="標楷體" w:hAnsi="標楷體" w:cs="新細明體"/>
          <w:color w:val="000000"/>
          <w:spacing w:val="9"/>
        </w:rPr>
        <w:t>審議會</w:t>
      </w:r>
    </w:p>
    <w:p w:rsidR="007D7282" w:rsidRDefault="007D7282">
      <w:pPr>
        <w:spacing w:line="227" w:lineRule="exact"/>
        <w:rPr>
          <w:rFonts w:ascii="標楷體" w:eastAsia="標楷體" w:hAnsi="標楷體"/>
        </w:rPr>
      </w:pPr>
    </w:p>
    <w:p w:rsidR="007D7282" w:rsidRDefault="00632888">
      <w:pPr>
        <w:autoSpaceDE w:val="0"/>
        <w:spacing w:line="280" w:lineRule="auto"/>
        <w:ind w:left="2661" w:right="1596" w:firstLine="504"/>
      </w:pPr>
      <w:r>
        <w:rPr>
          <w:rFonts w:ascii="標楷體" w:eastAsia="標楷體" w:hAnsi="標楷體" w:cs="新細明體"/>
          <w:color w:val="000000"/>
          <w:spacing w:val="11"/>
        </w:rPr>
        <w:t>依據「文化資產審議會組織及運作辦法」第</w:t>
      </w:r>
      <w:r>
        <w:rPr>
          <w:rFonts w:ascii="標楷體" w:eastAsia="標楷體" w:hAnsi="標楷體" w:cs="新細明體"/>
          <w:spacing w:val="3"/>
        </w:rPr>
        <w:t xml:space="preserve"> </w:t>
      </w:r>
      <w:r>
        <w:rPr>
          <w:rFonts w:ascii="標楷體" w:eastAsia="標楷體" w:hAnsi="標楷體"/>
          <w:color w:val="000000"/>
          <w:spacing w:val="14"/>
        </w:rPr>
        <w:t>4</w:t>
      </w:r>
      <w:r>
        <w:rPr>
          <w:rFonts w:ascii="標楷體" w:eastAsia="標楷體" w:hAnsi="標楷體"/>
          <w:spacing w:val="4"/>
        </w:rPr>
        <w:t xml:space="preserve"> </w:t>
      </w:r>
      <w:r>
        <w:rPr>
          <w:rFonts w:ascii="標楷體" w:eastAsia="標楷體" w:hAnsi="標楷體" w:cs="新細明體"/>
          <w:color w:val="000000"/>
          <w:spacing w:val="11"/>
        </w:rPr>
        <w:t>條第</w:t>
      </w:r>
      <w:r>
        <w:rPr>
          <w:rFonts w:ascii="標楷體" w:eastAsia="標楷體" w:hAnsi="標楷體" w:cs="新細明體"/>
          <w:spacing w:val="3"/>
        </w:rPr>
        <w:t xml:space="preserve"> </w:t>
      </w:r>
      <w:r>
        <w:rPr>
          <w:rFonts w:ascii="標楷體" w:eastAsia="標楷體" w:hAnsi="標楷體"/>
          <w:color w:val="000000"/>
          <w:spacing w:val="7"/>
        </w:rPr>
        <w:t>1</w:t>
      </w:r>
      <w:r>
        <w:rPr>
          <w:rFonts w:ascii="標楷體" w:eastAsia="標楷體" w:hAnsi="標楷體"/>
          <w:spacing w:val="4"/>
        </w:rPr>
        <w:t xml:space="preserve"> </w:t>
      </w:r>
      <w:r>
        <w:rPr>
          <w:rFonts w:ascii="標楷體" w:eastAsia="標楷體" w:hAnsi="標楷體" w:cs="新細明體"/>
          <w:color w:val="000000"/>
          <w:spacing w:val="11"/>
        </w:rPr>
        <w:t>項「</w:t>
      </w:r>
      <w:r>
        <w:rPr>
          <w:rFonts w:ascii="標楷體" w:eastAsia="標楷體" w:hAnsi="標楷體" w:cs="新細明體"/>
          <w:color w:val="000000"/>
          <w:spacing w:val="11"/>
        </w:rPr>
        <w:t>……</w:t>
      </w:r>
      <w:r>
        <w:rPr>
          <w:rFonts w:ascii="標楷體" w:eastAsia="標楷體" w:hAnsi="標楷體" w:cs="新細明體"/>
          <w:color w:val="000000"/>
          <w:spacing w:val="11"/>
        </w:rPr>
        <w:t>除</w:t>
      </w:r>
      <w:r>
        <w:rPr>
          <w:rFonts w:ascii="標楷體" w:eastAsia="標楷體" w:hAnsi="標楷體" w:cs="新細明體"/>
          <w:color w:val="000000"/>
          <w:spacing w:val="6"/>
        </w:rPr>
        <w:t>召集人為當然委員外</w:t>
      </w:r>
      <w:r>
        <w:rPr>
          <w:rFonts w:ascii="標楷體" w:eastAsia="標楷體" w:hAnsi="標楷體" w:cs="新細明體"/>
          <w:color w:val="000000"/>
          <w:spacing w:val="9"/>
        </w:rPr>
        <w:t>，</w:t>
      </w:r>
      <w:r>
        <w:rPr>
          <w:rFonts w:ascii="標楷體" w:eastAsia="標楷體" w:hAnsi="標楷體" w:cs="新細明體"/>
          <w:color w:val="000000"/>
          <w:spacing w:val="7"/>
        </w:rPr>
        <w:t>由主管機關首長遴</w:t>
      </w:r>
      <w:r>
        <w:rPr>
          <w:rFonts w:ascii="標楷體" w:eastAsia="標楷體" w:hAnsi="標楷體" w:cs="新細明體"/>
          <w:color w:val="000000"/>
          <w:spacing w:val="6"/>
        </w:rPr>
        <w:t>聘主管機關或有關機關代表、專家學者及民間團體代表擔任。</w:t>
      </w:r>
      <w:r>
        <w:rPr>
          <w:rFonts w:ascii="標楷體" w:eastAsia="標楷體" w:hAnsi="標楷體" w:cs="新細明體"/>
          <w:color w:val="000000"/>
          <w:spacing w:val="8"/>
        </w:rPr>
        <w:t>」</w:t>
      </w:r>
      <w:r>
        <w:rPr>
          <w:rFonts w:ascii="標楷體" w:eastAsia="標楷體" w:hAnsi="標楷體" w:cs="新細明體"/>
          <w:color w:val="000000"/>
          <w:spacing w:val="6"/>
        </w:rPr>
        <w:t>、第</w:t>
      </w:r>
      <w:r>
        <w:rPr>
          <w:rFonts w:ascii="標楷體" w:eastAsia="標楷體" w:hAnsi="標楷體" w:cs="新細明體"/>
          <w:spacing w:val="2"/>
        </w:rPr>
        <w:t xml:space="preserve"> </w:t>
      </w:r>
      <w:r>
        <w:rPr>
          <w:rFonts w:ascii="標楷體" w:eastAsia="標楷體" w:hAnsi="標楷體"/>
          <w:color w:val="000000"/>
          <w:spacing w:val="4"/>
        </w:rPr>
        <w:t>2</w:t>
      </w:r>
      <w:r>
        <w:rPr>
          <w:rFonts w:ascii="標楷體" w:eastAsia="標楷體" w:hAnsi="標楷體"/>
          <w:spacing w:val="3"/>
        </w:rPr>
        <w:t xml:space="preserve"> </w:t>
      </w:r>
      <w:r>
        <w:rPr>
          <w:rFonts w:ascii="標楷體" w:eastAsia="標楷體" w:hAnsi="標楷體" w:cs="新細明體"/>
          <w:color w:val="000000"/>
          <w:spacing w:val="6"/>
        </w:rPr>
        <w:t>項「前項專家學者、民間團體</w:t>
      </w:r>
      <w:r>
        <w:rPr>
          <w:rFonts w:ascii="標楷體" w:eastAsia="標楷體" w:hAnsi="標楷體" w:cs="新細明體"/>
          <w:color w:val="000000"/>
          <w:spacing w:val="12"/>
        </w:rPr>
        <w:t>代表應具備該審議會所涉文化資產類別之相關學</w:t>
      </w:r>
      <w:r>
        <w:rPr>
          <w:rFonts w:ascii="標楷體" w:eastAsia="標楷體" w:hAnsi="標楷體" w:cs="新細明體"/>
          <w:color w:val="000000"/>
          <w:spacing w:val="11"/>
        </w:rPr>
        <w:t>術專長或實務經驗，專家學者及民間團體代表委員人數不得少於委員總人數三分之二。</w:t>
      </w:r>
      <w:r>
        <w:rPr>
          <w:rFonts w:ascii="標楷體" w:eastAsia="標楷體" w:hAnsi="標楷體" w:cs="新細明體"/>
          <w:color w:val="000000"/>
          <w:spacing w:val="26"/>
        </w:rPr>
        <w:t>」</w:t>
      </w:r>
    </w:p>
    <w:p w:rsidR="007D7282" w:rsidRDefault="007D7282">
      <w:pPr>
        <w:spacing w:line="196"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50"/>
          <w:sz w:val="20"/>
          <w:szCs w:val="20"/>
        </w:rPr>
        <w:t>二、作業</w:t>
      </w:r>
      <w:r>
        <w:rPr>
          <w:rFonts w:ascii="標楷體" w:eastAsia="標楷體" w:hAnsi="標楷體" w:cs="新細明體"/>
          <w:color w:val="000000"/>
          <w:spacing w:val="49"/>
          <w:sz w:val="20"/>
          <w:szCs w:val="20"/>
        </w:rPr>
        <w:t>重點</w:t>
      </w:r>
    </w:p>
    <w:p w:rsidR="007D7282" w:rsidRDefault="007D7282">
      <w:pPr>
        <w:spacing w:line="263" w:lineRule="exact"/>
        <w:rPr>
          <w:rFonts w:ascii="標楷體" w:eastAsia="標楷體" w:hAnsi="標楷體"/>
        </w:rPr>
      </w:pPr>
    </w:p>
    <w:p w:rsidR="007D7282" w:rsidRDefault="00632888">
      <w:pPr>
        <w:autoSpaceDE w:val="0"/>
        <w:ind w:left="2181"/>
      </w:pPr>
      <w:r>
        <w:rPr>
          <w:rFonts w:ascii="標楷體" w:eastAsia="標楷體" w:hAnsi="標楷體"/>
          <w:color w:val="000000"/>
          <w:spacing w:val="16"/>
          <w:sz w:val="20"/>
          <w:szCs w:val="20"/>
        </w:rPr>
        <w:t>(</w:t>
      </w:r>
      <w:r>
        <w:rPr>
          <w:rFonts w:ascii="標楷體" w:eastAsia="標楷體" w:hAnsi="標楷體" w:cs="新細明體"/>
          <w:color w:val="000000"/>
          <w:spacing w:val="48"/>
          <w:sz w:val="20"/>
          <w:szCs w:val="20"/>
        </w:rPr>
        <w:t>一</w:t>
      </w:r>
      <w:r>
        <w:rPr>
          <w:rFonts w:ascii="標楷體" w:eastAsia="標楷體" w:hAnsi="標楷體"/>
          <w:color w:val="000000"/>
          <w:spacing w:val="17"/>
          <w:sz w:val="20"/>
          <w:szCs w:val="20"/>
        </w:rPr>
        <w:t>)</w:t>
      </w:r>
      <w:r>
        <w:rPr>
          <w:rFonts w:ascii="標楷體" w:eastAsia="標楷體" w:hAnsi="標楷體" w:cs="新細明體"/>
          <w:color w:val="000000"/>
          <w:spacing w:val="49"/>
          <w:sz w:val="20"/>
          <w:szCs w:val="20"/>
        </w:rPr>
        <w:t>由主管機關主動查證，或召集相關學者專家查</w:t>
      </w:r>
      <w:r>
        <w:rPr>
          <w:rFonts w:ascii="標楷體" w:eastAsia="標楷體" w:hAnsi="標楷體" w:cs="新細明體"/>
          <w:color w:val="000000"/>
          <w:spacing w:val="48"/>
          <w:sz w:val="20"/>
          <w:szCs w:val="20"/>
        </w:rPr>
        <w:t>證資料或前往現場訪查。</w:t>
      </w:r>
    </w:p>
    <w:p w:rsidR="007D7282" w:rsidRDefault="007D7282">
      <w:pPr>
        <w:spacing w:line="280" w:lineRule="exact"/>
        <w:rPr>
          <w:rFonts w:ascii="標楷體" w:eastAsia="標楷體" w:hAnsi="標楷體"/>
        </w:rPr>
      </w:pPr>
    </w:p>
    <w:p w:rsidR="007D7282" w:rsidRDefault="00632888">
      <w:pPr>
        <w:autoSpaceDE w:val="0"/>
        <w:ind w:left="2181"/>
      </w:pPr>
      <w:r>
        <w:rPr>
          <w:rFonts w:ascii="標楷體" w:eastAsia="標楷體" w:hAnsi="標楷體"/>
          <w:color w:val="000000"/>
          <w:spacing w:val="16"/>
          <w:sz w:val="20"/>
          <w:szCs w:val="20"/>
        </w:rPr>
        <w:t>(</w:t>
      </w:r>
      <w:r>
        <w:rPr>
          <w:rFonts w:ascii="標楷體" w:eastAsia="標楷體" w:hAnsi="標楷體" w:cs="新細明體"/>
          <w:color w:val="000000"/>
          <w:spacing w:val="48"/>
          <w:sz w:val="20"/>
          <w:szCs w:val="20"/>
        </w:rPr>
        <w:t>二</w:t>
      </w:r>
      <w:r>
        <w:rPr>
          <w:rFonts w:ascii="標楷體" w:eastAsia="標楷體" w:hAnsi="標楷體"/>
          <w:color w:val="000000"/>
          <w:spacing w:val="17"/>
          <w:sz w:val="20"/>
          <w:szCs w:val="20"/>
        </w:rPr>
        <w:t>)</w:t>
      </w:r>
      <w:r>
        <w:rPr>
          <w:rFonts w:ascii="標楷體" w:eastAsia="標楷體" w:hAnsi="標楷體" w:cs="新細明體"/>
          <w:color w:val="000000"/>
          <w:spacing w:val="49"/>
          <w:sz w:val="20"/>
          <w:szCs w:val="20"/>
        </w:rPr>
        <w:t>審議會委員應依各項基準確實填具審議理由說</w:t>
      </w:r>
      <w:r>
        <w:rPr>
          <w:rFonts w:ascii="標楷體" w:eastAsia="標楷體" w:hAnsi="標楷體" w:cs="新細明體"/>
          <w:color w:val="000000"/>
          <w:spacing w:val="48"/>
          <w:sz w:val="20"/>
          <w:szCs w:val="20"/>
        </w:rPr>
        <w:t>明，不得僅以勾選方式處</w:t>
      </w:r>
    </w:p>
    <w:p w:rsidR="007D7282" w:rsidRDefault="007D7282">
      <w:pPr>
        <w:spacing w:line="116" w:lineRule="exact"/>
        <w:rPr>
          <w:rFonts w:ascii="標楷體" w:eastAsia="標楷體" w:hAnsi="標楷體"/>
        </w:rPr>
      </w:pPr>
    </w:p>
    <w:p w:rsidR="007D7282" w:rsidRDefault="00632888">
      <w:pPr>
        <w:autoSpaceDE w:val="0"/>
        <w:ind w:left="2634"/>
      </w:pPr>
      <w:r>
        <w:rPr>
          <w:rFonts w:ascii="標楷體" w:eastAsia="標楷體" w:hAnsi="標楷體" w:cs="新細明體"/>
          <w:color w:val="000000"/>
          <w:spacing w:val="45"/>
          <w:sz w:val="20"/>
          <w:szCs w:val="20"/>
        </w:rPr>
        <w:t>理。</w:t>
      </w: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47"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63</w:t>
      </w:r>
    </w:p>
    <w:p w:rsidR="00000000" w:rsidRDefault="00632888">
      <w:pPr>
        <w:sectPr w:rsidR="00000000">
          <w:type w:val="continuous"/>
          <w:pgSz w:w="11904" w:h="16840"/>
          <w:pgMar w:top="0" w:right="0" w:bottom="0" w:left="0" w:header="720" w:footer="720" w:gutter="0"/>
          <w:cols w:space="720"/>
        </w:sectPr>
      </w:pPr>
    </w:p>
    <w:p w:rsidR="007D7282" w:rsidRDefault="00632888">
      <w:pPr>
        <w:spacing w:line="200" w:lineRule="exact"/>
      </w:pPr>
      <w:r>
        <w:rPr>
          <w:rFonts w:ascii="標楷體" w:eastAsia="標楷體" w:hAnsi="標楷體"/>
          <w:noProof/>
        </w:rPr>
        <mc:AlternateContent>
          <mc:Choice Requires="wps">
            <w:drawing>
              <wp:anchor distT="0" distB="0" distL="114300" distR="114300" simplePos="0" relativeHeight="251682816" behindDoc="0" locked="0" layoutInCell="1" allowOverlap="1">
                <wp:simplePos x="0" y="0"/>
                <wp:positionH relativeFrom="column">
                  <wp:posOffset>5660392</wp:posOffset>
                </wp:positionH>
                <wp:positionV relativeFrom="paragraph">
                  <wp:posOffset>2536188</wp:posOffset>
                </wp:positionV>
                <wp:extent cx="689613" cy="16514"/>
                <wp:effectExtent l="0" t="0" r="8887" b="34286"/>
                <wp:wrapSquare wrapText="bothSides"/>
                <wp:docPr id="49" name="Group 3"/>
                <wp:cNvGraphicFramePr/>
                <a:graphic xmlns:a="http://schemas.openxmlformats.org/drawingml/2006/main">
                  <a:graphicData uri="http://schemas.microsoft.com/office/word/2010/wordprocessingShape">
                    <wps:wsp>
                      <wps:cNvSpPr/>
                      <wps:spPr>
                        <a:xfrm>
                          <a:off x="0" y="0"/>
                          <a:ext cx="689613" cy="16514"/>
                        </a:xfrm>
                        <a:custGeom>
                          <a:avLst/>
                          <a:gdLst>
                            <a:gd name="f0" fmla="val 10800000"/>
                            <a:gd name="f1" fmla="val 5400000"/>
                            <a:gd name="f2" fmla="val 180"/>
                            <a:gd name="f3" fmla="val w"/>
                            <a:gd name="f4" fmla="val h"/>
                            <a:gd name="f5" fmla="val 0"/>
                            <a:gd name="f6" fmla="val 1086"/>
                            <a:gd name="f7" fmla="val 26"/>
                            <a:gd name="f8" fmla="+- 0 8930 0"/>
                            <a:gd name="f9" fmla="+- 0 8931 0"/>
                            <a:gd name="f10" fmla="+- 0 8932 0"/>
                            <a:gd name="f11" fmla="+- 0 8933 0"/>
                            <a:gd name="f12" fmla="+- 0 8934 0"/>
                            <a:gd name="f13" fmla="+- 0 8935 0"/>
                            <a:gd name="f14" fmla="+- 0 8937 0"/>
                            <a:gd name="f15" fmla="+- 0 8939 0"/>
                            <a:gd name="f16" fmla="+- 0 8941 0"/>
                            <a:gd name="f17" fmla="+- 0 8944 0"/>
                            <a:gd name="f18" fmla="+- 0 8947 0"/>
                            <a:gd name="f19" fmla="+- 0 8951 0"/>
                            <a:gd name="f20" fmla="+- 0 8955 0"/>
                            <a:gd name="f21" fmla="+- 0 8960 0"/>
                            <a:gd name="f22" fmla="+- 0 8965 0"/>
                            <a:gd name="f23" fmla="+- 0 8971 0"/>
                            <a:gd name="f24" fmla="+- 0 8977 0"/>
                            <a:gd name="f25" fmla="+- 0 8984 0"/>
                            <a:gd name="f26" fmla="+- 0 8992 0"/>
                            <a:gd name="f27" fmla="+- 0 9001 0"/>
                            <a:gd name="f28" fmla="+- 0 9010 0"/>
                            <a:gd name="f29" fmla="+- 0 9020 0"/>
                            <a:gd name="f30" fmla="+- 0 9031 0"/>
                            <a:gd name="f31" fmla="+- 0 9042 0"/>
                            <a:gd name="f32" fmla="+- 0 9055 0"/>
                            <a:gd name="f33" fmla="+- 0 9068 0"/>
                            <a:gd name="f34" fmla="+- 0 9083 0"/>
                            <a:gd name="f35" fmla="+- 0 9098 0"/>
                            <a:gd name="f36" fmla="+- 0 9114 0"/>
                            <a:gd name="f37" fmla="+- 0 9131 0"/>
                            <a:gd name="f38" fmla="+- 0 9150 0"/>
                            <a:gd name="f39" fmla="+- 0 9169 0"/>
                            <a:gd name="f40" fmla="+- 0 9190 0"/>
                            <a:gd name="f41" fmla="+- 0 9211 0"/>
                            <a:gd name="f42" fmla="+- 0 9234 0"/>
                            <a:gd name="f43" fmla="+- 0 9258 0"/>
                            <a:gd name="f44" fmla="+- 0 9283 0"/>
                            <a:gd name="f45" fmla="+- 0 9310 0"/>
                            <a:gd name="f46" fmla="+- 0 9338 0"/>
                            <a:gd name="f47" fmla="+- 0 9367 0"/>
                            <a:gd name="f48" fmla="+- 0 9397 0"/>
                            <a:gd name="f49" fmla="+- 0 9429 0"/>
                            <a:gd name="f50" fmla="+- 0 9462 0"/>
                            <a:gd name="f51" fmla="+- 0 9497 0"/>
                            <a:gd name="f52" fmla="+- 0 9533 0"/>
                            <a:gd name="f53" fmla="+- 0 9571 0"/>
                            <a:gd name="f54" fmla="+- 0 9610 0"/>
                            <a:gd name="f55" fmla="+- 0 9651 0"/>
                            <a:gd name="f56" fmla="+- 0 9693 0"/>
                            <a:gd name="f57" fmla="+- 0 9737 0"/>
                            <a:gd name="f58" fmla="+- 0 9783 0"/>
                            <a:gd name="f59" fmla="+- 0 9830 0"/>
                            <a:gd name="f60" fmla="+- 0 9879 0"/>
                            <a:gd name="f61" fmla="+- 0 9930 0"/>
                            <a:gd name="f62" fmla="+- 0 9983 0"/>
                            <a:gd name="f63" fmla="val 16"/>
                            <a:gd name="f64" fmla="val 14"/>
                            <a:gd name="f65" fmla="val 17"/>
                            <a:gd name="f66" fmla="val 18"/>
                            <a:gd name="f67" fmla="val 19"/>
                            <a:gd name="f68" fmla="val 20"/>
                            <a:gd name="f69" fmla="val 21"/>
                            <a:gd name="f70" fmla="val 22"/>
                            <a:gd name="f71" fmla="val 23"/>
                            <a:gd name="f72" fmla="val 24"/>
                            <a:gd name="f73" fmla="val 25"/>
                            <a:gd name="f74" fmla="val 27"/>
                            <a:gd name="f75" fmla="val 29"/>
                            <a:gd name="f76" fmla="val 30"/>
                            <a:gd name="f77" fmla="val 32"/>
                            <a:gd name="f78" fmla="val 33"/>
                            <a:gd name="f79" fmla="val 35"/>
                            <a:gd name="f80" fmla="val 37"/>
                            <a:gd name="f81" fmla="val 39"/>
                            <a:gd name="f82" fmla="val 41"/>
                            <a:gd name="f83" fmla="val 43"/>
                            <a:gd name="f84" fmla="val 46"/>
                            <a:gd name="f85" fmla="val 48"/>
                            <a:gd name="f86" fmla="val 51"/>
                            <a:gd name="f87" fmla="val 54"/>
                            <a:gd name="f88" fmla="val 57"/>
                            <a:gd name="f89" fmla="val 60"/>
                            <a:gd name="f90" fmla="val 63"/>
                            <a:gd name="f91" fmla="val 67"/>
                            <a:gd name="f92" fmla="val 70"/>
                            <a:gd name="f93" fmla="val 74"/>
                            <a:gd name="f94" fmla="val 78"/>
                            <a:gd name="f95" fmla="val 82"/>
                            <a:gd name="f96" fmla="val 87"/>
                            <a:gd name="f97" fmla="val 91"/>
                            <a:gd name="f98" fmla="val 96"/>
                            <a:gd name="f99" fmla="val 101"/>
                            <a:gd name="f100" fmla="val 106"/>
                            <a:gd name="f101" fmla="val 111"/>
                            <a:gd name="f102" fmla="val 117"/>
                            <a:gd name="f103" fmla="val 123"/>
                            <a:gd name="f104" fmla="val 128"/>
                            <a:gd name="f105" fmla="val 135"/>
                            <a:gd name="f106" fmla="val 141"/>
                            <a:gd name="f107" fmla="val 148"/>
                            <a:gd name="f108" fmla="val 154"/>
                            <a:gd name="f109" fmla="val 161"/>
                            <a:gd name="f110" fmla="val 169"/>
                            <a:gd name="f111" fmla="val 176"/>
                            <a:gd name="f112" fmla="val 184"/>
                            <a:gd name="f113" fmla="val 192"/>
                            <a:gd name="f114" fmla="val 200"/>
                            <a:gd name="f115" fmla="val 209"/>
                            <a:gd name="f116" fmla="val 217"/>
                            <a:gd name="f117" fmla="val 226"/>
                            <a:gd name="f118" fmla="val 236"/>
                            <a:gd name="f119" fmla="val 245"/>
                            <a:gd name="f120" fmla="val 255"/>
                            <a:gd name="f121" fmla="val 265"/>
                            <a:gd name="f122" fmla="val 276"/>
                            <a:gd name="f123" fmla="val 286"/>
                            <a:gd name="f124" fmla="val 297"/>
                            <a:gd name="f125" fmla="val 308"/>
                            <a:gd name="f126" fmla="val 320"/>
                            <a:gd name="f127" fmla="val 332"/>
                            <a:gd name="f128" fmla="val 344"/>
                            <a:gd name="f129" fmla="val 356"/>
                            <a:gd name="f130" fmla="val 369"/>
                            <a:gd name="f131" fmla="val 382"/>
                            <a:gd name="f132" fmla="val 396"/>
                            <a:gd name="f133" fmla="val 409"/>
                            <a:gd name="f134" fmla="val 424"/>
                            <a:gd name="f135" fmla="val 438"/>
                            <a:gd name="f136" fmla="val 453"/>
                            <a:gd name="f137" fmla="val 468"/>
                            <a:gd name="f138" fmla="val 483"/>
                            <a:gd name="f139" fmla="val 499"/>
                            <a:gd name="f140" fmla="val 515"/>
                            <a:gd name="f141" fmla="val 531"/>
                            <a:gd name="f142" fmla="val 548"/>
                            <a:gd name="f143" fmla="val 565"/>
                            <a:gd name="f144" fmla="val 583"/>
                            <a:gd name="f145" fmla="val 601"/>
                            <a:gd name="f146" fmla="val 619"/>
                            <a:gd name="f147" fmla="val 638"/>
                            <a:gd name="f148" fmla="val 657"/>
                            <a:gd name="f149" fmla="val 676"/>
                            <a:gd name="f150" fmla="val 696"/>
                            <a:gd name="f151" fmla="val 716"/>
                            <a:gd name="f152" fmla="val 737"/>
                            <a:gd name="f153" fmla="val 758"/>
                            <a:gd name="f154" fmla="val 779"/>
                            <a:gd name="f155" fmla="val 801"/>
                            <a:gd name="f156" fmla="val 823"/>
                            <a:gd name="f157" fmla="val 846"/>
                            <a:gd name="f158" fmla="val 869"/>
                            <a:gd name="f159" fmla="val 892"/>
                            <a:gd name="f160" fmla="val 916"/>
                            <a:gd name="f161" fmla="val 941"/>
                            <a:gd name="f162" fmla="val 965"/>
                            <a:gd name="f163" fmla="val 991"/>
                            <a:gd name="f164" fmla="val 1016"/>
                            <a:gd name="f165" fmla="val 1042"/>
                            <a:gd name="f166" fmla="val 1069"/>
                            <a:gd name="f167" fmla="val 1096"/>
                            <a:gd name="f168" fmla="+- 0 0 -90"/>
                            <a:gd name="f169" fmla="*/ f3 1 1086"/>
                            <a:gd name="f170" fmla="*/ f4 1 26"/>
                            <a:gd name="f171" fmla="val f5"/>
                            <a:gd name="f172" fmla="val f6"/>
                            <a:gd name="f173" fmla="val f7"/>
                            <a:gd name="f174" fmla="+- f8 0 8914"/>
                            <a:gd name="f175" fmla="+- f9 0 8914"/>
                            <a:gd name="f176" fmla="+- f10 0 8914"/>
                            <a:gd name="f177" fmla="+- f11 0 8914"/>
                            <a:gd name="f178" fmla="+- f12 0 8914"/>
                            <a:gd name="f179" fmla="+- f13 0 8914"/>
                            <a:gd name="f180" fmla="+- f14 0 8914"/>
                            <a:gd name="f181" fmla="+- f15 0 8914"/>
                            <a:gd name="f182" fmla="+- f16 0 8914"/>
                            <a:gd name="f183" fmla="+- f17 0 8914"/>
                            <a:gd name="f184" fmla="+- f18 0 8914"/>
                            <a:gd name="f185" fmla="+- f19 0 8914"/>
                            <a:gd name="f186" fmla="+- f20 0 8914"/>
                            <a:gd name="f187" fmla="+- f21 0 8914"/>
                            <a:gd name="f188" fmla="+- f22 0 8914"/>
                            <a:gd name="f189" fmla="+- f23 0 8914"/>
                            <a:gd name="f190" fmla="+- f24 0 8914"/>
                            <a:gd name="f191" fmla="+- f25 0 8914"/>
                            <a:gd name="f192" fmla="+- f26 0 8914"/>
                            <a:gd name="f193" fmla="+- f27 0 8914"/>
                            <a:gd name="f194" fmla="+- f28 0 8914"/>
                            <a:gd name="f195" fmla="+- f29 0 8914"/>
                            <a:gd name="f196" fmla="+- f30 0 8914"/>
                            <a:gd name="f197" fmla="+- f31 0 8914"/>
                            <a:gd name="f198" fmla="+- f32 0 8914"/>
                            <a:gd name="f199" fmla="+- f33 0 8914"/>
                            <a:gd name="f200" fmla="+- f34 0 8914"/>
                            <a:gd name="f201" fmla="+- f35 0 8914"/>
                            <a:gd name="f202" fmla="+- f36 0 8914"/>
                            <a:gd name="f203" fmla="+- f37 0 8914"/>
                            <a:gd name="f204" fmla="+- f38 0 8914"/>
                            <a:gd name="f205" fmla="+- f39 0 8914"/>
                            <a:gd name="f206" fmla="+- f40 0 8914"/>
                            <a:gd name="f207" fmla="+- f41 0 8914"/>
                            <a:gd name="f208" fmla="+- f42 0 8914"/>
                            <a:gd name="f209" fmla="+- f43 0 8914"/>
                            <a:gd name="f210" fmla="+- f44 0 8914"/>
                            <a:gd name="f211" fmla="+- f45 0 8914"/>
                            <a:gd name="f212" fmla="+- f46 0 8914"/>
                            <a:gd name="f213" fmla="+- f47 0 8914"/>
                            <a:gd name="f214" fmla="+- f48 0 8914"/>
                            <a:gd name="f215" fmla="+- f49 0 8914"/>
                            <a:gd name="f216" fmla="+- f50 0 8914"/>
                            <a:gd name="f217" fmla="+- f51 0 8914"/>
                            <a:gd name="f218" fmla="+- f52 0 8914"/>
                            <a:gd name="f219" fmla="+- f53 0 8914"/>
                            <a:gd name="f220" fmla="+- f54 0 8914"/>
                            <a:gd name="f221" fmla="+- f55 0 8914"/>
                            <a:gd name="f222" fmla="+- f56 0 8914"/>
                            <a:gd name="f223" fmla="+- f57 0 8914"/>
                            <a:gd name="f224" fmla="+- f58 0 8914"/>
                            <a:gd name="f225" fmla="+- f59 0 8914"/>
                            <a:gd name="f226" fmla="+- f60 0 8914"/>
                            <a:gd name="f227" fmla="+- f61 0 8914"/>
                            <a:gd name="f228" fmla="+- f62 0 8914"/>
                            <a:gd name="f229" fmla="*/ f168 f0 1"/>
                            <a:gd name="f230" fmla="+- f173 0 f171"/>
                            <a:gd name="f231" fmla="+- f172 0 f171"/>
                            <a:gd name="f232" fmla="*/ f229 1 f2"/>
                            <a:gd name="f233" fmla="*/ f231 1 1086"/>
                            <a:gd name="f234" fmla="*/ f230 1 26"/>
                            <a:gd name="f235" fmla="*/ f174 f231 1"/>
                            <a:gd name="f236" fmla="*/ 4008 f230 1"/>
                            <a:gd name="f237" fmla="*/ f175 f231 1"/>
                            <a:gd name="f238" fmla="*/ f176 f231 1"/>
                            <a:gd name="f239" fmla="*/ f177 f231 1"/>
                            <a:gd name="f240" fmla="*/ f178 f231 1"/>
                            <a:gd name="f241" fmla="*/ f179 f231 1"/>
                            <a:gd name="f242" fmla="*/ f180 f231 1"/>
                            <a:gd name="f243" fmla="*/ f181 f231 1"/>
                            <a:gd name="f244" fmla="*/ f182 f231 1"/>
                            <a:gd name="f245" fmla="*/ f183 f231 1"/>
                            <a:gd name="f246" fmla="*/ f184 f231 1"/>
                            <a:gd name="f247" fmla="*/ f185 f231 1"/>
                            <a:gd name="f248" fmla="*/ f186 f231 1"/>
                            <a:gd name="f249" fmla="*/ f187 f231 1"/>
                            <a:gd name="f250" fmla="*/ f188 f231 1"/>
                            <a:gd name="f251" fmla="*/ f189 f231 1"/>
                            <a:gd name="f252" fmla="*/ f190 f231 1"/>
                            <a:gd name="f253" fmla="*/ f191 f231 1"/>
                            <a:gd name="f254" fmla="*/ f192 f231 1"/>
                            <a:gd name="f255" fmla="*/ f193 f231 1"/>
                            <a:gd name="f256" fmla="*/ f194 f231 1"/>
                            <a:gd name="f257" fmla="*/ f195 f231 1"/>
                            <a:gd name="f258" fmla="*/ f196 f231 1"/>
                            <a:gd name="f259" fmla="*/ f197 f231 1"/>
                            <a:gd name="f260" fmla="*/ f198 f231 1"/>
                            <a:gd name="f261" fmla="*/ f199 f231 1"/>
                            <a:gd name="f262" fmla="*/ f200 f231 1"/>
                            <a:gd name="f263" fmla="*/ f201 f231 1"/>
                            <a:gd name="f264" fmla="*/ f202 f231 1"/>
                            <a:gd name="f265" fmla="*/ f203 f231 1"/>
                            <a:gd name="f266" fmla="*/ f204 f231 1"/>
                            <a:gd name="f267" fmla="*/ f205 f231 1"/>
                            <a:gd name="f268" fmla="*/ f206 f231 1"/>
                            <a:gd name="f269" fmla="*/ f207 f231 1"/>
                            <a:gd name="f270" fmla="*/ f208 f231 1"/>
                            <a:gd name="f271" fmla="*/ f209 f231 1"/>
                            <a:gd name="f272" fmla="*/ f210 f231 1"/>
                            <a:gd name="f273" fmla="*/ f211 f231 1"/>
                            <a:gd name="f274" fmla="*/ f212 f231 1"/>
                            <a:gd name="f275" fmla="*/ f213 f231 1"/>
                            <a:gd name="f276" fmla="*/ f214 f231 1"/>
                            <a:gd name="f277" fmla="*/ f215 f231 1"/>
                            <a:gd name="f278" fmla="*/ f216 f231 1"/>
                            <a:gd name="f279" fmla="*/ f217 f231 1"/>
                            <a:gd name="f280" fmla="*/ f218 f231 1"/>
                            <a:gd name="f281" fmla="*/ f219 f231 1"/>
                            <a:gd name="f282" fmla="*/ f220 f231 1"/>
                            <a:gd name="f283" fmla="*/ f221 f231 1"/>
                            <a:gd name="f284" fmla="*/ f222 f231 1"/>
                            <a:gd name="f285" fmla="*/ f223 f231 1"/>
                            <a:gd name="f286" fmla="*/ f224 f231 1"/>
                            <a:gd name="f287" fmla="*/ f225 f231 1"/>
                            <a:gd name="f288" fmla="*/ f226 f231 1"/>
                            <a:gd name="f289" fmla="*/ f227 f231 1"/>
                            <a:gd name="f290" fmla="*/ f228 f231 1"/>
                            <a:gd name="f291" fmla="+- f232 0 f1"/>
                            <a:gd name="f292" fmla="*/ f235 1 1086"/>
                            <a:gd name="f293" fmla="*/ f236 1 26"/>
                            <a:gd name="f294" fmla="*/ f237 1 1086"/>
                            <a:gd name="f295" fmla="*/ f238 1 1086"/>
                            <a:gd name="f296" fmla="*/ f239 1 1086"/>
                            <a:gd name="f297" fmla="*/ f240 1 1086"/>
                            <a:gd name="f298" fmla="*/ f241 1 1086"/>
                            <a:gd name="f299" fmla="*/ f242 1 1086"/>
                            <a:gd name="f300" fmla="*/ f243 1 1086"/>
                            <a:gd name="f301" fmla="*/ f244 1 1086"/>
                            <a:gd name="f302" fmla="*/ f245 1 1086"/>
                            <a:gd name="f303" fmla="*/ f246 1 1086"/>
                            <a:gd name="f304" fmla="*/ f247 1 1086"/>
                            <a:gd name="f305" fmla="*/ f248 1 1086"/>
                            <a:gd name="f306" fmla="*/ f249 1 1086"/>
                            <a:gd name="f307" fmla="*/ f250 1 1086"/>
                            <a:gd name="f308" fmla="*/ f251 1 1086"/>
                            <a:gd name="f309" fmla="*/ f252 1 1086"/>
                            <a:gd name="f310" fmla="*/ f253 1 1086"/>
                            <a:gd name="f311" fmla="*/ f254 1 1086"/>
                            <a:gd name="f312" fmla="*/ f255 1 1086"/>
                            <a:gd name="f313" fmla="*/ f256 1 1086"/>
                            <a:gd name="f314" fmla="*/ f257 1 1086"/>
                            <a:gd name="f315" fmla="*/ f258 1 1086"/>
                            <a:gd name="f316" fmla="*/ f259 1 1086"/>
                            <a:gd name="f317" fmla="*/ f260 1 1086"/>
                            <a:gd name="f318" fmla="*/ f261 1 1086"/>
                            <a:gd name="f319" fmla="*/ f262 1 1086"/>
                            <a:gd name="f320" fmla="*/ f263 1 1086"/>
                            <a:gd name="f321" fmla="*/ f264 1 1086"/>
                            <a:gd name="f322" fmla="*/ f265 1 1086"/>
                            <a:gd name="f323" fmla="*/ f266 1 1086"/>
                            <a:gd name="f324" fmla="*/ f267 1 1086"/>
                            <a:gd name="f325" fmla="*/ f268 1 1086"/>
                            <a:gd name="f326" fmla="*/ f269 1 1086"/>
                            <a:gd name="f327" fmla="*/ f270 1 1086"/>
                            <a:gd name="f328" fmla="*/ f271 1 1086"/>
                            <a:gd name="f329" fmla="*/ f272 1 1086"/>
                            <a:gd name="f330" fmla="*/ f273 1 1086"/>
                            <a:gd name="f331" fmla="*/ f274 1 1086"/>
                            <a:gd name="f332" fmla="*/ f275 1 1086"/>
                            <a:gd name="f333" fmla="*/ f276 1 1086"/>
                            <a:gd name="f334" fmla="*/ f277 1 1086"/>
                            <a:gd name="f335" fmla="*/ f278 1 1086"/>
                            <a:gd name="f336" fmla="*/ f279 1 1086"/>
                            <a:gd name="f337" fmla="*/ f280 1 1086"/>
                            <a:gd name="f338" fmla="*/ f281 1 1086"/>
                            <a:gd name="f339" fmla="*/ f282 1 1086"/>
                            <a:gd name="f340" fmla="*/ f283 1 1086"/>
                            <a:gd name="f341" fmla="*/ f284 1 1086"/>
                            <a:gd name="f342" fmla="*/ f285 1 1086"/>
                            <a:gd name="f343" fmla="*/ f286 1 1086"/>
                            <a:gd name="f344" fmla="*/ f287 1 1086"/>
                            <a:gd name="f345" fmla="*/ f288 1 1086"/>
                            <a:gd name="f346" fmla="*/ f289 1 1086"/>
                            <a:gd name="f347" fmla="*/ f290 1 1086"/>
                            <a:gd name="f348" fmla="*/ 0 1 f233"/>
                            <a:gd name="f349" fmla="*/ f172 1 f233"/>
                            <a:gd name="f350" fmla="*/ 0 1 f234"/>
                            <a:gd name="f351" fmla="*/ f173 1 f234"/>
                            <a:gd name="f352" fmla="*/ f292 1 f233"/>
                            <a:gd name="f353" fmla="*/ f293 1 f234"/>
                            <a:gd name="f354" fmla="*/ f294 1 f233"/>
                            <a:gd name="f355" fmla="*/ f295 1 f233"/>
                            <a:gd name="f356" fmla="*/ f296 1 f233"/>
                            <a:gd name="f357" fmla="*/ f297 1 f233"/>
                            <a:gd name="f358" fmla="*/ f298 1 f233"/>
                            <a:gd name="f359" fmla="*/ f299 1 f233"/>
                            <a:gd name="f360" fmla="*/ f300 1 f233"/>
                            <a:gd name="f361" fmla="*/ f301 1 f233"/>
                            <a:gd name="f362" fmla="*/ f302 1 f233"/>
                            <a:gd name="f363" fmla="*/ f303 1 f233"/>
                            <a:gd name="f364" fmla="*/ f304 1 f233"/>
                            <a:gd name="f365" fmla="*/ f305 1 f233"/>
                            <a:gd name="f366" fmla="*/ f306 1 f233"/>
                            <a:gd name="f367" fmla="*/ f307 1 f233"/>
                            <a:gd name="f368" fmla="*/ f308 1 f233"/>
                            <a:gd name="f369" fmla="*/ f309 1 f233"/>
                            <a:gd name="f370" fmla="*/ f310 1 f233"/>
                            <a:gd name="f371" fmla="*/ f311 1 f233"/>
                            <a:gd name="f372" fmla="*/ f312 1 f233"/>
                            <a:gd name="f373" fmla="*/ f313 1 f233"/>
                            <a:gd name="f374" fmla="*/ f314 1 f233"/>
                            <a:gd name="f375" fmla="*/ f315 1 f233"/>
                            <a:gd name="f376" fmla="*/ f316 1 f233"/>
                            <a:gd name="f377" fmla="*/ f317 1 f233"/>
                            <a:gd name="f378" fmla="*/ f318 1 f233"/>
                            <a:gd name="f379" fmla="*/ f319 1 f233"/>
                            <a:gd name="f380" fmla="*/ f320 1 f233"/>
                            <a:gd name="f381" fmla="*/ f321 1 f233"/>
                            <a:gd name="f382" fmla="*/ f322 1 f233"/>
                            <a:gd name="f383" fmla="*/ f323 1 f233"/>
                            <a:gd name="f384" fmla="*/ f324 1 f233"/>
                            <a:gd name="f385" fmla="*/ f325 1 f233"/>
                            <a:gd name="f386" fmla="*/ f326 1 f233"/>
                            <a:gd name="f387" fmla="*/ f327 1 f233"/>
                            <a:gd name="f388" fmla="*/ f328 1 f233"/>
                            <a:gd name="f389" fmla="*/ f329 1 f233"/>
                            <a:gd name="f390" fmla="*/ f330 1 f233"/>
                            <a:gd name="f391" fmla="*/ f331 1 f233"/>
                            <a:gd name="f392" fmla="*/ f332 1 f233"/>
                            <a:gd name="f393" fmla="*/ f333 1 f233"/>
                            <a:gd name="f394" fmla="*/ f334 1 f233"/>
                            <a:gd name="f395" fmla="*/ f335 1 f233"/>
                            <a:gd name="f396" fmla="*/ f336 1 f233"/>
                            <a:gd name="f397" fmla="*/ f337 1 f233"/>
                            <a:gd name="f398" fmla="*/ f338 1 f233"/>
                            <a:gd name="f399" fmla="*/ f339 1 f233"/>
                            <a:gd name="f400" fmla="*/ f340 1 f233"/>
                            <a:gd name="f401" fmla="*/ f341 1 f233"/>
                            <a:gd name="f402" fmla="*/ f342 1 f233"/>
                            <a:gd name="f403" fmla="*/ f343 1 f233"/>
                            <a:gd name="f404" fmla="*/ f344 1 f233"/>
                            <a:gd name="f405" fmla="*/ f345 1 f233"/>
                            <a:gd name="f406" fmla="*/ f346 1 f233"/>
                            <a:gd name="f407" fmla="*/ f347 1 f233"/>
                            <a:gd name="f408" fmla="*/ f348 f169 1"/>
                            <a:gd name="f409" fmla="*/ f349 f169 1"/>
                            <a:gd name="f410" fmla="*/ f351 f170 1"/>
                            <a:gd name="f411" fmla="*/ f350 f170 1"/>
                            <a:gd name="f412" fmla="*/ f352 f169 1"/>
                            <a:gd name="f413" fmla="*/ f353 f170 1"/>
                            <a:gd name="f414" fmla="*/ f354 f169 1"/>
                            <a:gd name="f415" fmla="*/ f355 f169 1"/>
                            <a:gd name="f416" fmla="*/ f356 f169 1"/>
                            <a:gd name="f417" fmla="*/ f357 f169 1"/>
                            <a:gd name="f418" fmla="*/ f358 f169 1"/>
                            <a:gd name="f419" fmla="*/ f359 f169 1"/>
                            <a:gd name="f420" fmla="*/ f360 f169 1"/>
                            <a:gd name="f421" fmla="*/ f361 f169 1"/>
                            <a:gd name="f422" fmla="*/ f362 f169 1"/>
                            <a:gd name="f423" fmla="*/ f363 f169 1"/>
                            <a:gd name="f424" fmla="*/ f364 f169 1"/>
                            <a:gd name="f425" fmla="*/ f365 f169 1"/>
                            <a:gd name="f426" fmla="*/ f366 f169 1"/>
                            <a:gd name="f427" fmla="*/ f367 f169 1"/>
                            <a:gd name="f428" fmla="*/ f368 f169 1"/>
                            <a:gd name="f429" fmla="*/ f369 f169 1"/>
                            <a:gd name="f430" fmla="*/ f370 f169 1"/>
                            <a:gd name="f431" fmla="*/ f371 f169 1"/>
                            <a:gd name="f432" fmla="*/ f372 f169 1"/>
                            <a:gd name="f433" fmla="*/ f373 f169 1"/>
                            <a:gd name="f434" fmla="*/ f374 f169 1"/>
                            <a:gd name="f435" fmla="*/ f375 f169 1"/>
                            <a:gd name="f436" fmla="*/ f376 f169 1"/>
                            <a:gd name="f437" fmla="*/ f377 f169 1"/>
                            <a:gd name="f438" fmla="*/ f378 f169 1"/>
                            <a:gd name="f439" fmla="*/ f379 f169 1"/>
                            <a:gd name="f440" fmla="*/ f380 f169 1"/>
                            <a:gd name="f441" fmla="*/ f381 f169 1"/>
                            <a:gd name="f442" fmla="*/ f382 f169 1"/>
                            <a:gd name="f443" fmla="*/ f383 f169 1"/>
                            <a:gd name="f444" fmla="*/ f384 f169 1"/>
                            <a:gd name="f445" fmla="*/ f385 f169 1"/>
                            <a:gd name="f446" fmla="*/ f386 f169 1"/>
                            <a:gd name="f447" fmla="*/ f387 f169 1"/>
                            <a:gd name="f448" fmla="*/ f388 f169 1"/>
                            <a:gd name="f449" fmla="*/ f389 f169 1"/>
                            <a:gd name="f450" fmla="*/ f390 f169 1"/>
                            <a:gd name="f451" fmla="*/ f391 f169 1"/>
                            <a:gd name="f452" fmla="*/ f392 f169 1"/>
                            <a:gd name="f453" fmla="*/ f393 f169 1"/>
                            <a:gd name="f454" fmla="*/ f394 f169 1"/>
                            <a:gd name="f455" fmla="*/ f395 f169 1"/>
                            <a:gd name="f456" fmla="*/ f396 f169 1"/>
                            <a:gd name="f457" fmla="*/ f397 f169 1"/>
                            <a:gd name="f458" fmla="*/ f398 f169 1"/>
                            <a:gd name="f459" fmla="*/ f399 f169 1"/>
                            <a:gd name="f460" fmla="*/ f400 f169 1"/>
                            <a:gd name="f461" fmla="*/ f401 f169 1"/>
                            <a:gd name="f462" fmla="*/ f402 f169 1"/>
                            <a:gd name="f463" fmla="*/ f403 f169 1"/>
                            <a:gd name="f464" fmla="*/ f404 f169 1"/>
                            <a:gd name="f465" fmla="*/ f405 f169 1"/>
                            <a:gd name="f466" fmla="*/ f406 f169 1"/>
                            <a:gd name="f467" fmla="*/ f407 f169 1"/>
                          </a:gdLst>
                          <a:ahLst/>
                          <a:cxnLst>
                            <a:cxn ang="3cd4">
                              <a:pos x="hc" y="t"/>
                            </a:cxn>
                            <a:cxn ang="0">
                              <a:pos x="r" y="vc"/>
                            </a:cxn>
                            <a:cxn ang="cd4">
                              <a:pos x="hc" y="b"/>
                            </a:cxn>
                            <a:cxn ang="cd2">
                              <a:pos x="l" y="vc"/>
                            </a:cxn>
                            <a:cxn ang="f291">
                              <a:pos x="f412" y="f413"/>
                            </a:cxn>
                            <a:cxn ang="f291">
                              <a:pos x="f412" y="f413"/>
                            </a:cxn>
                            <a:cxn ang="f291">
                              <a:pos x="f412" y="f413"/>
                            </a:cxn>
                            <a:cxn ang="f291">
                              <a:pos x="f412" y="f413"/>
                            </a:cxn>
                            <a:cxn ang="f291">
                              <a:pos x="f412" y="f413"/>
                            </a:cxn>
                            <a:cxn ang="f291">
                              <a:pos x="f414" y="f413"/>
                            </a:cxn>
                            <a:cxn ang="f291">
                              <a:pos x="f414" y="f413"/>
                            </a:cxn>
                            <a:cxn ang="f291">
                              <a:pos x="f415" y="f413"/>
                            </a:cxn>
                            <a:cxn ang="f291">
                              <a:pos x="f416" y="f413"/>
                            </a:cxn>
                            <a:cxn ang="f291">
                              <a:pos x="f417" y="f413"/>
                            </a:cxn>
                            <a:cxn ang="f291">
                              <a:pos x="f418" y="f413"/>
                            </a:cxn>
                            <a:cxn ang="f291">
                              <a:pos x="f419" y="f413"/>
                            </a:cxn>
                            <a:cxn ang="f291">
                              <a:pos x="f420" y="f413"/>
                            </a:cxn>
                            <a:cxn ang="f291">
                              <a:pos x="f421" y="f413"/>
                            </a:cxn>
                            <a:cxn ang="f291">
                              <a:pos x="f422" y="f413"/>
                            </a:cxn>
                            <a:cxn ang="f291">
                              <a:pos x="f423" y="f413"/>
                            </a:cxn>
                            <a:cxn ang="f291">
                              <a:pos x="f424" y="f413"/>
                            </a:cxn>
                            <a:cxn ang="f291">
                              <a:pos x="f425" y="f413"/>
                            </a:cxn>
                            <a:cxn ang="f291">
                              <a:pos x="f426" y="f413"/>
                            </a:cxn>
                            <a:cxn ang="f291">
                              <a:pos x="f427" y="f413"/>
                            </a:cxn>
                            <a:cxn ang="f291">
                              <a:pos x="f428" y="f413"/>
                            </a:cxn>
                            <a:cxn ang="f291">
                              <a:pos x="f429" y="f413"/>
                            </a:cxn>
                            <a:cxn ang="f291">
                              <a:pos x="f430" y="f413"/>
                            </a:cxn>
                            <a:cxn ang="f291">
                              <a:pos x="f431" y="f413"/>
                            </a:cxn>
                            <a:cxn ang="f291">
                              <a:pos x="f432" y="f413"/>
                            </a:cxn>
                            <a:cxn ang="f291">
                              <a:pos x="f433" y="f413"/>
                            </a:cxn>
                            <a:cxn ang="f291">
                              <a:pos x="f434" y="f413"/>
                            </a:cxn>
                            <a:cxn ang="f291">
                              <a:pos x="f435" y="f413"/>
                            </a:cxn>
                            <a:cxn ang="f291">
                              <a:pos x="f436" y="f413"/>
                            </a:cxn>
                            <a:cxn ang="f291">
                              <a:pos x="f437" y="f413"/>
                            </a:cxn>
                            <a:cxn ang="f291">
                              <a:pos x="f438" y="f413"/>
                            </a:cxn>
                            <a:cxn ang="f291">
                              <a:pos x="f439" y="f413"/>
                            </a:cxn>
                            <a:cxn ang="f291">
                              <a:pos x="f440" y="f413"/>
                            </a:cxn>
                            <a:cxn ang="f291">
                              <a:pos x="f441" y="f413"/>
                            </a:cxn>
                            <a:cxn ang="f291">
                              <a:pos x="f442" y="f413"/>
                            </a:cxn>
                            <a:cxn ang="f291">
                              <a:pos x="f443" y="f413"/>
                            </a:cxn>
                            <a:cxn ang="f291">
                              <a:pos x="f444" y="f413"/>
                            </a:cxn>
                            <a:cxn ang="f291">
                              <a:pos x="f445" y="f413"/>
                            </a:cxn>
                            <a:cxn ang="f291">
                              <a:pos x="f446" y="f413"/>
                            </a:cxn>
                            <a:cxn ang="f291">
                              <a:pos x="f447" y="f413"/>
                            </a:cxn>
                            <a:cxn ang="f291">
                              <a:pos x="f448" y="f413"/>
                            </a:cxn>
                            <a:cxn ang="f291">
                              <a:pos x="f449" y="f413"/>
                            </a:cxn>
                            <a:cxn ang="f291">
                              <a:pos x="f450" y="f413"/>
                            </a:cxn>
                            <a:cxn ang="f291">
                              <a:pos x="f451" y="f413"/>
                            </a:cxn>
                            <a:cxn ang="f291">
                              <a:pos x="f452" y="f413"/>
                            </a:cxn>
                            <a:cxn ang="f291">
                              <a:pos x="f453" y="f413"/>
                            </a:cxn>
                            <a:cxn ang="f291">
                              <a:pos x="f454" y="f413"/>
                            </a:cxn>
                            <a:cxn ang="f291">
                              <a:pos x="f455" y="f413"/>
                            </a:cxn>
                            <a:cxn ang="f291">
                              <a:pos x="f456" y="f413"/>
                            </a:cxn>
                            <a:cxn ang="f291">
                              <a:pos x="f457" y="f413"/>
                            </a:cxn>
                            <a:cxn ang="f291">
                              <a:pos x="f458" y="f413"/>
                            </a:cxn>
                            <a:cxn ang="f291">
                              <a:pos x="f459" y="f413"/>
                            </a:cxn>
                            <a:cxn ang="f291">
                              <a:pos x="f460" y="f413"/>
                            </a:cxn>
                            <a:cxn ang="f291">
                              <a:pos x="f461" y="f413"/>
                            </a:cxn>
                            <a:cxn ang="f291">
                              <a:pos x="f462" y="f413"/>
                            </a:cxn>
                            <a:cxn ang="f291">
                              <a:pos x="f463" y="f413"/>
                            </a:cxn>
                            <a:cxn ang="f291">
                              <a:pos x="f464" y="f413"/>
                            </a:cxn>
                            <a:cxn ang="f291">
                              <a:pos x="f465" y="f413"/>
                            </a:cxn>
                            <a:cxn ang="f291">
                              <a:pos x="f466" y="f413"/>
                            </a:cxn>
                            <a:cxn ang="f291">
                              <a:pos x="f467" y="f413"/>
                            </a:cxn>
                          </a:cxnLst>
                          <a:rect l="f408" t="f411" r="f409" b="f410"/>
                          <a:pathLst>
                            <a:path w="1086" h="26">
                              <a:moveTo>
                                <a:pt x="f63" y="f64"/>
                              </a:moveTo>
                              <a:lnTo>
                                <a:pt x="f63" y="f64"/>
                              </a:lnTo>
                              <a:lnTo>
                                <a:pt x="f65" y="f64"/>
                              </a:lnTo>
                              <a:lnTo>
                                <a:pt x="f66" y="f64"/>
                              </a:lnTo>
                              <a:lnTo>
                                <a:pt x="f67" y="f64"/>
                              </a:lnTo>
                              <a:lnTo>
                                <a:pt x="f68" y="f64"/>
                              </a:lnTo>
                              <a:lnTo>
                                <a:pt x="f69" y="f64"/>
                              </a:lnTo>
                              <a:lnTo>
                                <a:pt x="f70" y="f64"/>
                              </a:lnTo>
                              <a:lnTo>
                                <a:pt x="f71" y="f64"/>
                              </a:lnTo>
                              <a:lnTo>
                                <a:pt x="f72" y="f64"/>
                              </a:lnTo>
                              <a:lnTo>
                                <a:pt x="f73" y="f64"/>
                              </a:lnTo>
                              <a:lnTo>
                                <a:pt x="f7" y="f64"/>
                              </a:lnTo>
                              <a:lnTo>
                                <a:pt x="f74" y="f64"/>
                              </a:lnTo>
                              <a:lnTo>
                                <a:pt x="f75" y="f64"/>
                              </a:lnTo>
                              <a:lnTo>
                                <a:pt x="f76" y="f64"/>
                              </a:lnTo>
                              <a:lnTo>
                                <a:pt x="f77" y="f64"/>
                              </a:lnTo>
                              <a:lnTo>
                                <a:pt x="f78" y="f64"/>
                              </a:lnTo>
                              <a:lnTo>
                                <a:pt x="f79" y="f64"/>
                              </a:lnTo>
                              <a:lnTo>
                                <a:pt x="f80" y="f64"/>
                              </a:lnTo>
                              <a:lnTo>
                                <a:pt x="f81" y="f64"/>
                              </a:lnTo>
                              <a:lnTo>
                                <a:pt x="f82" y="f64"/>
                              </a:lnTo>
                              <a:lnTo>
                                <a:pt x="f83" y="f64"/>
                              </a:lnTo>
                              <a:lnTo>
                                <a:pt x="f84" y="f64"/>
                              </a:lnTo>
                              <a:lnTo>
                                <a:pt x="f85" y="f64"/>
                              </a:lnTo>
                              <a:lnTo>
                                <a:pt x="f86" y="f64"/>
                              </a:lnTo>
                              <a:lnTo>
                                <a:pt x="f87" y="f64"/>
                              </a:lnTo>
                              <a:lnTo>
                                <a:pt x="f88" y="f64"/>
                              </a:lnTo>
                              <a:lnTo>
                                <a:pt x="f89" y="f64"/>
                              </a:lnTo>
                              <a:lnTo>
                                <a:pt x="f90" y="f64"/>
                              </a:lnTo>
                              <a:lnTo>
                                <a:pt x="f91" y="f64"/>
                              </a:lnTo>
                              <a:lnTo>
                                <a:pt x="f92" y="f64"/>
                              </a:lnTo>
                              <a:lnTo>
                                <a:pt x="f93" y="f64"/>
                              </a:lnTo>
                              <a:lnTo>
                                <a:pt x="f94" y="f64"/>
                              </a:lnTo>
                              <a:lnTo>
                                <a:pt x="f95" y="f64"/>
                              </a:lnTo>
                              <a:lnTo>
                                <a:pt x="f96" y="f64"/>
                              </a:lnTo>
                              <a:lnTo>
                                <a:pt x="f97" y="f64"/>
                              </a:lnTo>
                              <a:lnTo>
                                <a:pt x="f98" y="f64"/>
                              </a:lnTo>
                              <a:lnTo>
                                <a:pt x="f99" y="f64"/>
                              </a:lnTo>
                              <a:lnTo>
                                <a:pt x="f100" y="f64"/>
                              </a:lnTo>
                              <a:lnTo>
                                <a:pt x="f101" y="f64"/>
                              </a:lnTo>
                              <a:lnTo>
                                <a:pt x="f102" y="f64"/>
                              </a:lnTo>
                              <a:lnTo>
                                <a:pt x="f103" y="f64"/>
                              </a:lnTo>
                              <a:lnTo>
                                <a:pt x="f104" y="f64"/>
                              </a:lnTo>
                              <a:lnTo>
                                <a:pt x="f105" y="f64"/>
                              </a:lnTo>
                              <a:lnTo>
                                <a:pt x="f106" y="f64"/>
                              </a:lnTo>
                              <a:lnTo>
                                <a:pt x="f107" y="f64"/>
                              </a:lnTo>
                              <a:lnTo>
                                <a:pt x="f108" y="f64"/>
                              </a:lnTo>
                              <a:lnTo>
                                <a:pt x="f109" y="f64"/>
                              </a:lnTo>
                              <a:lnTo>
                                <a:pt x="f110" y="f64"/>
                              </a:lnTo>
                              <a:lnTo>
                                <a:pt x="f111" y="f64"/>
                              </a:lnTo>
                              <a:lnTo>
                                <a:pt x="f112" y="f64"/>
                              </a:lnTo>
                              <a:lnTo>
                                <a:pt x="f113" y="f64"/>
                              </a:lnTo>
                              <a:lnTo>
                                <a:pt x="f114" y="f64"/>
                              </a:lnTo>
                              <a:lnTo>
                                <a:pt x="f115" y="f64"/>
                              </a:lnTo>
                              <a:lnTo>
                                <a:pt x="f116" y="f64"/>
                              </a:lnTo>
                              <a:lnTo>
                                <a:pt x="f117" y="f64"/>
                              </a:lnTo>
                              <a:lnTo>
                                <a:pt x="f118" y="f64"/>
                              </a:lnTo>
                              <a:lnTo>
                                <a:pt x="f119" y="f64"/>
                              </a:lnTo>
                              <a:lnTo>
                                <a:pt x="f120" y="f64"/>
                              </a:lnTo>
                              <a:lnTo>
                                <a:pt x="f121" y="f64"/>
                              </a:lnTo>
                              <a:lnTo>
                                <a:pt x="f122" y="f64"/>
                              </a:lnTo>
                              <a:lnTo>
                                <a:pt x="f123" y="f64"/>
                              </a:lnTo>
                              <a:lnTo>
                                <a:pt x="f124" y="f64"/>
                              </a:lnTo>
                              <a:lnTo>
                                <a:pt x="f125" y="f64"/>
                              </a:lnTo>
                              <a:lnTo>
                                <a:pt x="f126" y="f64"/>
                              </a:lnTo>
                              <a:lnTo>
                                <a:pt x="f127" y="f64"/>
                              </a:lnTo>
                              <a:lnTo>
                                <a:pt x="f128" y="f64"/>
                              </a:lnTo>
                              <a:lnTo>
                                <a:pt x="f129" y="f64"/>
                              </a:lnTo>
                              <a:lnTo>
                                <a:pt x="f130" y="f64"/>
                              </a:lnTo>
                              <a:lnTo>
                                <a:pt x="f131" y="f64"/>
                              </a:lnTo>
                              <a:lnTo>
                                <a:pt x="f132" y="f64"/>
                              </a:lnTo>
                              <a:lnTo>
                                <a:pt x="f133" y="f64"/>
                              </a:lnTo>
                              <a:lnTo>
                                <a:pt x="f134" y="f64"/>
                              </a:lnTo>
                              <a:lnTo>
                                <a:pt x="f135" y="f64"/>
                              </a:lnTo>
                              <a:lnTo>
                                <a:pt x="f136" y="f64"/>
                              </a:lnTo>
                              <a:lnTo>
                                <a:pt x="f137" y="f64"/>
                              </a:lnTo>
                              <a:lnTo>
                                <a:pt x="f138" y="f64"/>
                              </a:lnTo>
                              <a:lnTo>
                                <a:pt x="f139" y="f64"/>
                              </a:lnTo>
                              <a:lnTo>
                                <a:pt x="f140" y="f64"/>
                              </a:lnTo>
                              <a:lnTo>
                                <a:pt x="f141" y="f64"/>
                              </a:lnTo>
                              <a:lnTo>
                                <a:pt x="f142" y="f64"/>
                              </a:lnTo>
                              <a:lnTo>
                                <a:pt x="f143" y="f64"/>
                              </a:lnTo>
                              <a:lnTo>
                                <a:pt x="f144" y="f64"/>
                              </a:lnTo>
                              <a:lnTo>
                                <a:pt x="f145" y="f64"/>
                              </a:lnTo>
                              <a:lnTo>
                                <a:pt x="f146" y="f64"/>
                              </a:lnTo>
                              <a:lnTo>
                                <a:pt x="f147" y="f64"/>
                              </a:lnTo>
                              <a:lnTo>
                                <a:pt x="f148" y="f64"/>
                              </a:lnTo>
                              <a:lnTo>
                                <a:pt x="f149" y="f64"/>
                              </a:lnTo>
                              <a:lnTo>
                                <a:pt x="f150" y="f64"/>
                              </a:lnTo>
                              <a:lnTo>
                                <a:pt x="f151" y="f64"/>
                              </a:lnTo>
                              <a:lnTo>
                                <a:pt x="f152" y="f64"/>
                              </a:lnTo>
                              <a:lnTo>
                                <a:pt x="f153" y="f64"/>
                              </a:lnTo>
                              <a:lnTo>
                                <a:pt x="f154" y="f64"/>
                              </a:lnTo>
                              <a:lnTo>
                                <a:pt x="f155" y="f64"/>
                              </a:lnTo>
                              <a:lnTo>
                                <a:pt x="f156" y="f64"/>
                              </a:lnTo>
                              <a:lnTo>
                                <a:pt x="f157" y="f64"/>
                              </a:lnTo>
                              <a:lnTo>
                                <a:pt x="f158" y="f64"/>
                              </a:lnTo>
                              <a:lnTo>
                                <a:pt x="f159" y="f64"/>
                              </a:lnTo>
                              <a:lnTo>
                                <a:pt x="f160" y="f64"/>
                              </a:lnTo>
                              <a:lnTo>
                                <a:pt x="f161" y="f64"/>
                              </a:lnTo>
                              <a:lnTo>
                                <a:pt x="f162" y="f64"/>
                              </a:lnTo>
                              <a:lnTo>
                                <a:pt x="f163" y="f64"/>
                              </a:lnTo>
                              <a:lnTo>
                                <a:pt x="f164" y="f64"/>
                              </a:lnTo>
                              <a:lnTo>
                                <a:pt x="f165" y="f64"/>
                              </a:lnTo>
                              <a:lnTo>
                                <a:pt x="f166" y="f64"/>
                              </a:lnTo>
                              <a:lnTo>
                                <a:pt x="f167" y="f64"/>
                              </a:lnTo>
                            </a:path>
                          </a:pathLst>
                        </a:custGeom>
                        <a:noFill/>
                        <a:ln w="7616" cap="flat">
                          <a:solidFill>
                            <a:srgbClr val="000000"/>
                          </a:solidFill>
                          <a:prstDash val="solid"/>
                          <a:round/>
                        </a:ln>
                        <a:effectLst>
                          <a:outerShdw dist="22997" dir="5400000" algn="tl">
                            <a:srgbClr val="000000">
                              <a:alpha val="35000"/>
                            </a:srgbClr>
                          </a:outerShdw>
                        </a:effectLst>
                      </wps:spPr>
                      <wps:bodyPr lIns="0" tIns="0" rIns="0" bIns="0"/>
                    </wps:wsp>
                  </a:graphicData>
                </a:graphic>
              </wp:anchor>
            </w:drawing>
          </mc:Choice>
          <mc:Fallback>
            <w:pict>
              <v:polyline w14:anchorId="0851B539" id="Group 3"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v-text-anchor:top" points="446.5pt,200.4pt,446.5pt,200.4pt,446.55pt,200.4pt,446.6pt,200.4pt,446.65pt,200.4pt,446.7pt,200.4pt,446.75pt,200.4pt,446.8pt,200.4pt,446.85pt,200.4pt,446.9pt,200.4pt,446.95pt,200.4pt,447pt,200.4pt,447.05pt,200.4pt,447.15pt,200.4pt,447.2pt,200.4pt,447.3pt,200.4pt,447.35pt,200.4pt,447.45pt,200.4pt,447.55pt,200.4pt,447.65pt,200.4pt,447.75pt,200.4pt,447.85pt,200.4pt,448pt,200.4pt,448.1pt,200.4pt,448.25pt,200.4pt,448.4pt,200.4pt,448.55pt,200.4pt,448.7pt,200.4pt,448.85pt,200.4pt,449.05pt,200.4pt,449.2pt,200.4pt,449.4pt,200.4pt,449.6pt,200.4pt,449.8pt,200.4pt,450.05pt,200.4pt,450.25pt,200.4pt,450.5pt,200.4pt,450.75pt,200.4pt,451pt,200.4pt,451.25pt,200.4pt,451.55pt,200.4pt,451.85pt,200.4pt,452.1pt,200.4pt,452.45pt,200.4pt,452.75pt,200.4pt,453.1pt,200.4pt,453.4pt,200.4pt,453.75pt,200.4pt,454.15pt,200.4pt,454.5pt,200.4pt,454.9pt,200.4pt,455.3pt,200.4pt,455.7pt,200.4pt,456.15pt,200.4pt,456.55pt,200.4pt,457pt,200.4pt,457.5pt,200.4pt,457.95pt,200.4pt,458.45pt,200.4pt,458.95pt,200.4pt,459.5pt,200.4pt,460pt,200.4pt,460.55pt,200.4pt,461.1pt,200.4pt,461.7pt,200.4pt,462.3pt,200.4pt,462.9pt,200.4pt,463.5pt,200.4pt,464.15pt,200.4pt,464.8pt,200.4pt,465.5pt,200.4pt,466.15pt,200.4pt,466.9pt,200.4pt,467.6pt,200.4pt,468.35pt,200.4pt,469.1pt,200.4pt,469.85pt,200.4pt,470.65pt,200.4pt,471.45pt,200.4pt,472.25pt,200.4pt,473.1pt,200.4pt,473.95pt,200.4pt,474.85pt,200.4pt,475.75pt,200.4pt,476.65pt,200.4pt,477.6pt,200.4pt,478.55pt,200.4pt,479.5pt,200.4pt,480.5pt,200.4pt,481.5pt,200.4pt,482.55pt,200.4pt,483.6pt,200.4pt,484.65pt,200.4pt,485.75pt,200.4pt,486.85pt,200.4pt,488pt,200.4pt,489.15pt,200.4pt,490.3pt,200.4pt,491.5pt,200.4pt,492.75pt,200.4pt,493.95pt,200.4pt,495.25pt,200.4pt,496.5pt,200.4pt,497.8pt,200.4pt,499.15pt,200.4pt,500.5pt,200.4pt" coordsize="1086,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" filled="f" strokeweight=".21156mm">
                <v:shadow on="t" color="black" opacity="22937f" origin="-.5,-.5" offset="0,.63881mm"/>
                <v:path arrowok="t" o:connecttype="custom" o:connectlocs="344807,0;689613,8257;344807,16514;0,8257;10160,2545697;10160,2545697;10160,2545697;10160,2545697;10160,2545697;10795,2545697;10795,2545697;11430,2545697;12065,2545697;12700,2545697;13335,2545697;14605,2545697;15875,2545697;17145,2545697;19050,2545697;20955,2545697;23495,2545697;26035,2545697;29210,2545697;32385,2545697;36195,2545697;40005,2545697;44450,2545697;49530,2545697;55245,2545697;60960,2545697;67310,2545697;74295,2545697;81280,2545697;89535,2545697;97790,2545697;107315,2545697;116841,2545697;127001,2545697;137796,2545697;149861,2545697;161926,2545697;175261,2545697;188596,2545697;203201,2545697;218441,2545697;234316,2545697;251461,2545697;269241,2545697;287656,2545697;306706,2545697;327026,2545697;347982,2545697;370207,2545697;393067,2545697;417197,2545697;441962,2545697;467997,2545697;494667,2545697;522607,2545697;551817,2545697;581663,2545697;612778,2545697;645163,2545697;678818,2545697" o:connectangles="270,0,90,180,0,0,0,0,0,0,0,0,0,0,0,0,0,0,0,0,0,0,0,0,0,0,0,0,0,0,0,0,0,0,0,0,0,0,0,0,0,0,0,0,0,0,0,0,0,0,0,0,0,0,0,0,0,0,0,0,0,0,0,0" textboxrect="0,0,1086,26"/>
                <w10:wrap type="square"/>
              </v:polyline>
            </w:pict>
          </mc:Fallback>
        </mc:AlternateContent>
      </w: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6"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color w:val="000000"/>
          <w:spacing w:val="50"/>
          <w:sz w:val="20"/>
          <w:szCs w:val="20"/>
        </w:rPr>
        <w:t>三、應用</w:t>
      </w:r>
      <w:r>
        <w:rPr>
          <w:rFonts w:ascii="標楷體" w:eastAsia="標楷體" w:hAnsi="標楷體" w:cs="新細明體"/>
          <w:color w:val="000000"/>
          <w:spacing w:val="49"/>
          <w:sz w:val="20"/>
          <w:szCs w:val="20"/>
        </w:rPr>
        <w:t>表單</w:t>
      </w:r>
    </w:p>
    <w:p w:rsidR="007D7282" w:rsidRDefault="007D7282">
      <w:pPr>
        <w:spacing w:line="282"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47"/>
          <w:sz w:val="20"/>
          <w:szCs w:val="20"/>
        </w:rPr>
        <w:t>表</w:t>
      </w:r>
      <w:r>
        <w:rPr>
          <w:rFonts w:ascii="標楷體" w:eastAsia="標楷體" w:hAnsi="標楷體" w:cs="新細明體"/>
          <w:spacing w:val="17"/>
          <w:sz w:val="20"/>
          <w:szCs w:val="20"/>
        </w:rPr>
        <w:t xml:space="preserve"> </w:t>
      </w:r>
      <w:r>
        <w:rPr>
          <w:rFonts w:ascii="標楷體" w:eastAsia="標楷體" w:hAnsi="標楷體" w:cs="Calibri"/>
          <w:color w:val="000000"/>
          <w:spacing w:val="24"/>
          <w:sz w:val="20"/>
          <w:szCs w:val="20"/>
        </w:rPr>
        <w:t>10</w:t>
      </w:r>
      <w:r>
        <w:rPr>
          <w:rFonts w:ascii="標楷體" w:eastAsia="標楷體" w:hAnsi="標楷體" w:cs="Calibri"/>
          <w:spacing w:val="16"/>
          <w:sz w:val="20"/>
          <w:szCs w:val="20"/>
        </w:rPr>
        <w:t xml:space="preserve"> </w:t>
      </w:r>
      <w:r>
        <w:rPr>
          <w:rFonts w:ascii="標楷體" w:eastAsia="標楷體" w:hAnsi="標楷體" w:cs="新細明體"/>
          <w:color w:val="000000"/>
          <w:spacing w:val="47"/>
          <w:sz w:val="20"/>
          <w:szCs w:val="20"/>
        </w:rPr>
        <w:t>文化資產保存技術及保存者廢止變更審查表</w:t>
      </w:r>
    </w:p>
    <w:p w:rsidR="007D7282" w:rsidRDefault="007D7282">
      <w:pPr>
        <w:spacing w:line="184" w:lineRule="exact"/>
        <w:rPr>
          <w:rFonts w:ascii="標楷體" w:eastAsia="標楷體" w:hAnsi="標楷體"/>
        </w:rPr>
      </w:pPr>
    </w:p>
    <w:p w:rsidR="007D7282" w:rsidRDefault="00632888">
      <w:pPr>
        <w:autoSpaceDE w:val="0"/>
        <w:ind w:left="2510"/>
      </w:pPr>
      <w:r>
        <w:rPr>
          <w:rFonts w:ascii="標楷體" w:eastAsia="標楷體" w:hAnsi="標楷體" w:cs="新細明體"/>
          <w:color w:val="000000"/>
          <w:spacing w:val="-1"/>
          <w:sz w:val="36"/>
          <w:szCs w:val="36"/>
        </w:rPr>
        <w:t>文化資</w:t>
      </w:r>
      <w:r>
        <w:rPr>
          <w:rFonts w:ascii="標楷體" w:eastAsia="標楷體" w:hAnsi="標楷體" w:cs="新細明體"/>
          <w:color w:val="000000"/>
          <w:sz w:val="36"/>
          <w:szCs w:val="36"/>
        </w:rPr>
        <w:t>產保存技術及保存者廢止變更審查表</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24"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tbl>
      <w:tblPr>
        <w:tblW w:w="8382" w:type="dxa"/>
        <w:tblInd w:w="1701" w:type="dxa"/>
        <w:tblLayout w:type="fixed"/>
        <w:tblCellMar>
          <w:left w:w="10" w:type="dxa"/>
          <w:right w:w="10" w:type="dxa"/>
        </w:tblCellMar>
        <w:tblLook w:val="0000" w:firstRow="0" w:lastRow="0" w:firstColumn="0" w:lastColumn="0" w:noHBand="0" w:noVBand="0"/>
      </w:tblPr>
      <w:tblGrid>
        <w:gridCol w:w="3249"/>
        <w:gridCol w:w="1966"/>
        <w:gridCol w:w="3167"/>
      </w:tblGrid>
      <w:tr w:rsidR="007D7282">
        <w:tblPrEx>
          <w:tblCellMar>
            <w:top w:w="0" w:type="dxa"/>
            <w:bottom w:w="0" w:type="dxa"/>
          </w:tblCellMar>
        </w:tblPrEx>
        <w:trPr>
          <w:trHeight w:hRule="exact" w:val="370"/>
        </w:trPr>
        <w:tc>
          <w:tcPr>
            <w:tcW w:w="32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4"/>
              </w:rPr>
              <w:t>主管</w:t>
            </w:r>
            <w:r>
              <w:rPr>
                <w:rFonts w:ascii="標楷體" w:eastAsia="標楷體" w:hAnsi="標楷體" w:cs="新細明體"/>
                <w:color w:val="000000"/>
                <w:spacing w:val="-2"/>
              </w:rPr>
              <w:t>機關</w:t>
            </w:r>
          </w:p>
        </w:tc>
        <w:tc>
          <w:tcPr>
            <w:tcW w:w="51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32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3"/>
              </w:rPr>
              <w:t>保存技</w:t>
            </w:r>
            <w:r>
              <w:rPr>
                <w:rFonts w:ascii="標楷體" w:eastAsia="標楷體" w:hAnsi="標楷體" w:cs="新細明體"/>
                <w:color w:val="000000"/>
                <w:spacing w:val="-1"/>
              </w:rPr>
              <w:t>術名稱</w:t>
            </w:r>
          </w:p>
        </w:tc>
        <w:tc>
          <w:tcPr>
            <w:tcW w:w="51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32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12"/>
              </w:rPr>
              <w:t>保存者名</w:t>
            </w:r>
            <w:r>
              <w:rPr>
                <w:rFonts w:ascii="標楷體" w:eastAsia="標楷體" w:hAnsi="標楷體" w:cs="新細明體"/>
                <w:color w:val="000000"/>
                <w:spacing w:val="11"/>
              </w:rPr>
              <w:t>稱</w:t>
            </w:r>
            <w:r>
              <w:rPr>
                <w:rFonts w:ascii="標楷體" w:eastAsia="標楷體" w:hAnsi="標楷體" w:cs="新細明體"/>
                <w:color w:val="000000"/>
                <w:spacing w:val="11"/>
              </w:rPr>
              <w:t>(</w:t>
            </w:r>
            <w:r>
              <w:rPr>
                <w:rFonts w:ascii="標楷體" w:eastAsia="標楷體" w:hAnsi="標楷體" w:cs="新細明體"/>
                <w:color w:val="000000"/>
                <w:spacing w:val="11"/>
              </w:rPr>
              <w:t>個人</w:t>
            </w:r>
            <w:r>
              <w:rPr>
                <w:rFonts w:ascii="標楷體" w:eastAsia="標楷體" w:hAnsi="標楷體" w:cs="新細明體"/>
                <w:color w:val="000000"/>
                <w:spacing w:val="11"/>
              </w:rPr>
              <w:t>/</w:t>
            </w:r>
            <w:r>
              <w:rPr>
                <w:rFonts w:ascii="標楷體" w:eastAsia="標楷體" w:hAnsi="標楷體" w:cs="新細明體"/>
                <w:color w:val="000000"/>
                <w:spacing w:val="11"/>
              </w:rPr>
              <w:t>團體</w:t>
            </w:r>
            <w:r>
              <w:rPr>
                <w:rFonts w:ascii="標楷體" w:eastAsia="標楷體" w:hAnsi="標楷體" w:cs="新細明體"/>
                <w:color w:val="000000"/>
                <w:spacing w:val="11"/>
              </w:rPr>
              <w:t>)</w:t>
            </w:r>
          </w:p>
        </w:tc>
        <w:tc>
          <w:tcPr>
            <w:tcW w:w="51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90"/>
        </w:trPr>
        <w:tc>
          <w:tcPr>
            <w:tcW w:w="838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57"/>
              <w:ind w:left="103"/>
            </w:pPr>
            <w:r>
              <w:rPr>
                <w:rFonts w:ascii="標楷體" w:eastAsia="標楷體" w:hAnsi="標楷體" w:cs="新細明體"/>
                <w:color w:val="000000"/>
                <w:spacing w:val="-2"/>
              </w:rPr>
              <w:t>一</w:t>
            </w:r>
            <w:r>
              <w:rPr>
                <w:rFonts w:ascii="標楷體" w:eastAsia="標楷體" w:hAnsi="標楷體" w:cs="新細明體"/>
                <w:color w:val="000000"/>
                <w:spacing w:val="-1"/>
              </w:rPr>
              <w:t>、廢止保存技術之登錄</w:t>
            </w:r>
          </w:p>
        </w:tc>
      </w:tr>
      <w:tr w:rsidR="007D7282">
        <w:tblPrEx>
          <w:tblCellMar>
            <w:top w:w="0" w:type="dxa"/>
            <w:bottom w:w="0" w:type="dxa"/>
          </w:tblCellMar>
        </w:tblPrEx>
        <w:trPr>
          <w:trHeight w:hRule="exact" w:val="370"/>
        </w:trPr>
        <w:tc>
          <w:tcPr>
            <w:tcW w:w="32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4"/>
              </w:rPr>
              <w:t>廢止</w:t>
            </w:r>
            <w:r>
              <w:rPr>
                <w:rFonts w:ascii="標楷體" w:eastAsia="標楷體" w:hAnsi="標楷體" w:cs="新細明體"/>
                <w:color w:val="000000"/>
                <w:spacing w:val="-2"/>
              </w:rPr>
              <w:t>基準</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7"/>
            </w:pPr>
            <w:r>
              <w:rPr>
                <w:rFonts w:ascii="標楷體" w:eastAsia="標楷體" w:hAnsi="標楷體" w:cs="新細明體"/>
                <w:color w:val="000000"/>
                <w:spacing w:val="-3"/>
              </w:rPr>
              <w:t>是否符</w:t>
            </w:r>
            <w:r>
              <w:rPr>
                <w:rFonts w:ascii="標楷體" w:eastAsia="標楷體" w:hAnsi="標楷體" w:cs="新細明體"/>
                <w:color w:val="000000"/>
                <w:spacing w:val="-1"/>
              </w:rPr>
              <w:t>合基準</w:t>
            </w: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7"/>
            </w:pPr>
            <w:r>
              <w:rPr>
                <w:rFonts w:ascii="標楷體" w:eastAsia="標楷體" w:hAnsi="標楷體" w:cs="新細明體"/>
                <w:color w:val="000000"/>
                <w:spacing w:val="-4"/>
              </w:rPr>
              <w:t>理由</w:t>
            </w:r>
            <w:r>
              <w:rPr>
                <w:rFonts w:ascii="標楷體" w:eastAsia="標楷體" w:hAnsi="標楷體" w:cs="新細明體"/>
                <w:color w:val="000000"/>
                <w:spacing w:val="-2"/>
              </w:rPr>
              <w:t>說明</w:t>
            </w:r>
          </w:p>
        </w:tc>
      </w:tr>
      <w:tr w:rsidR="007D7282">
        <w:tblPrEx>
          <w:tblCellMar>
            <w:top w:w="0" w:type="dxa"/>
            <w:bottom w:w="0" w:type="dxa"/>
          </w:tblCellMar>
        </w:tblPrEx>
        <w:trPr>
          <w:trHeight w:hRule="exact" w:val="1089"/>
        </w:trPr>
        <w:tc>
          <w:tcPr>
            <w:tcW w:w="32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2"/>
              </w:rPr>
              <w:t>符合下列基</w:t>
            </w:r>
            <w:r>
              <w:rPr>
                <w:rFonts w:ascii="標楷體" w:eastAsia="標楷體" w:hAnsi="標楷體" w:cs="新細明體"/>
                <w:color w:val="000000"/>
                <w:spacing w:val="-1"/>
              </w:rPr>
              <w:t>準：</w:t>
            </w:r>
          </w:p>
          <w:p w:rsidR="007D7282" w:rsidRDefault="00632888">
            <w:pPr>
              <w:autoSpaceDE w:val="0"/>
              <w:spacing w:before="48"/>
              <w:ind w:left="103"/>
            </w:pPr>
            <w:r>
              <w:rPr>
                <w:rFonts w:ascii="標楷體" w:eastAsia="標楷體" w:hAnsi="標楷體" w:cs="新細明體"/>
                <w:color w:val="000000"/>
                <w:spacing w:val="-2"/>
              </w:rPr>
              <w:t>原登錄保存技</w:t>
            </w:r>
            <w:r>
              <w:rPr>
                <w:rFonts w:ascii="標楷體" w:eastAsia="標楷體" w:hAnsi="標楷體" w:cs="新細明體"/>
                <w:color w:val="000000"/>
              </w:rPr>
              <w:t>術無加以保護</w:t>
            </w:r>
          </w:p>
          <w:p w:rsidR="007D7282" w:rsidRDefault="00632888">
            <w:pPr>
              <w:autoSpaceDE w:val="0"/>
              <w:spacing w:before="47"/>
              <w:ind w:left="343"/>
            </w:pPr>
            <w:r>
              <w:rPr>
                <w:rFonts w:ascii="標楷體" w:eastAsia="標楷體" w:hAnsi="標楷體" w:cs="新細明體"/>
                <w:color w:val="000000"/>
                <w:spacing w:val="-4"/>
              </w:rPr>
              <w:t>需要</w:t>
            </w:r>
            <w:r>
              <w:rPr>
                <w:rFonts w:ascii="標楷體" w:eastAsia="標楷體" w:hAnsi="標楷體" w:cs="新細明體"/>
                <w:color w:val="000000"/>
                <w:spacing w:val="-2"/>
              </w:rPr>
              <w:t>者。</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7"/>
            </w:pPr>
            <w:r>
              <w:rPr>
                <w:rFonts w:ascii="標楷體" w:eastAsia="標楷體" w:hAnsi="標楷體" w:cs="新細明體"/>
                <w:color w:val="000000"/>
                <w:spacing w:val="-4"/>
              </w:rPr>
              <w:t>□</w:t>
            </w:r>
            <w:r>
              <w:rPr>
                <w:rFonts w:ascii="標楷體" w:eastAsia="標楷體" w:hAnsi="標楷體" w:cs="新細明體"/>
                <w:color w:val="000000"/>
                <w:spacing w:val="-4"/>
              </w:rPr>
              <w:t>符合</w:t>
            </w:r>
          </w:p>
          <w:p w:rsidR="007D7282" w:rsidRDefault="00632888">
            <w:pPr>
              <w:autoSpaceDE w:val="0"/>
              <w:spacing w:before="48"/>
              <w:ind w:left="97"/>
            </w:pPr>
            <w:r>
              <w:rPr>
                <w:rFonts w:ascii="標楷體" w:eastAsia="標楷體" w:hAnsi="標楷體" w:cs="新細明體"/>
                <w:color w:val="000000"/>
                <w:spacing w:val="-4"/>
              </w:rPr>
              <w:t>□</w:t>
            </w:r>
            <w:r>
              <w:rPr>
                <w:rFonts w:ascii="標楷體" w:eastAsia="標楷體" w:hAnsi="標楷體" w:cs="新細明體"/>
                <w:color w:val="000000"/>
                <w:spacing w:val="-4"/>
              </w:rPr>
              <w:t>未</w:t>
            </w:r>
            <w:r>
              <w:rPr>
                <w:rFonts w:ascii="標楷體" w:eastAsia="標楷體" w:hAnsi="標楷體" w:cs="新細明體"/>
                <w:color w:val="000000"/>
                <w:spacing w:val="-2"/>
              </w:rPr>
              <w:t>符合</w:t>
            </w: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92"/>
        </w:trPr>
        <w:tc>
          <w:tcPr>
            <w:tcW w:w="838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57"/>
              <w:ind w:left="103"/>
            </w:pPr>
            <w:r>
              <w:rPr>
                <w:rFonts w:ascii="標楷體" w:eastAsia="標楷體" w:hAnsi="標楷體" w:cs="新細明體"/>
                <w:color w:val="000000"/>
                <w:spacing w:val="5"/>
              </w:rPr>
              <w:t>二、廢止保存</w:t>
            </w:r>
            <w:r>
              <w:rPr>
                <w:rFonts w:ascii="標楷體" w:eastAsia="標楷體" w:hAnsi="標楷體" w:cs="新細明體"/>
                <w:color w:val="000000"/>
                <w:spacing w:val="4"/>
              </w:rPr>
              <w:t>者之認定</w:t>
            </w:r>
            <w:r>
              <w:rPr>
                <w:rFonts w:ascii="標楷體" w:eastAsia="標楷體" w:hAnsi="標楷體" w:cs="新細明體"/>
                <w:color w:val="000000"/>
                <w:spacing w:val="4"/>
              </w:rPr>
              <w:t>(</w:t>
            </w:r>
            <w:r>
              <w:rPr>
                <w:rFonts w:ascii="標楷體" w:eastAsia="標楷體" w:hAnsi="標楷體" w:cs="新細明體"/>
                <w:color w:val="000000"/>
                <w:spacing w:val="4"/>
              </w:rPr>
              <w:t>基準擇一勾選</w:t>
            </w:r>
            <w:r>
              <w:rPr>
                <w:rFonts w:ascii="標楷體" w:eastAsia="標楷體" w:hAnsi="標楷體" w:cs="新細明體"/>
                <w:color w:val="000000"/>
                <w:spacing w:val="4"/>
              </w:rPr>
              <w:t>)</w:t>
            </w:r>
          </w:p>
        </w:tc>
      </w:tr>
      <w:tr w:rsidR="007D7282">
        <w:tblPrEx>
          <w:tblCellMar>
            <w:top w:w="0" w:type="dxa"/>
            <w:bottom w:w="0" w:type="dxa"/>
          </w:tblCellMar>
        </w:tblPrEx>
        <w:trPr>
          <w:trHeight w:hRule="exact" w:val="373"/>
        </w:trPr>
        <w:tc>
          <w:tcPr>
            <w:tcW w:w="32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17"/>
            </w:pPr>
            <w:r>
              <w:rPr>
                <w:rFonts w:ascii="標楷體" w:eastAsia="標楷體" w:hAnsi="標楷體" w:cs="新細明體"/>
                <w:color w:val="000000"/>
                <w:spacing w:val="-4"/>
              </w:rPr>
              <w:t>廢止</w:t>
            </w:r>
            <w:r>
              <w:rPr>
                <w:rFonts w:ascii="標楷體" w:eastAsia="標楷體" w:hAnsi="標楷體" w:cs="新細明體"/>
                <w:color w:val="000000"/>
                <w:spacing w:val="-2"/>
              </w:rPr>
              <w:t>基準</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7"/>
            </w:pPr>
            <w:r>
              <w:rPr>
                <w:rFonts w:ascii="標楷體" w:eastAsia="標楷體" w:hAnsi="標楷體" w:cs="新細明體"/>
                <w:color w:val="000000"/>
                <w:spacing w:val="-3"/>
              </w:rPr>
              <w:t>是否符</w:t>
            </w:r>
            <w:r>
              <w:rPr>
                <w:rFonts w:ascii="標楷體" w:eastAsia="標楷體" w:hAnsi="標楷體" w:cs="新細明體"/>
                <w:color w:val="000000"/>
                <w:spacing w:val="-1"/>
              </w:rPr>
              <w:t>合基準</w:t>
            </w: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7"/>
            </w:pPr>
            <w:r>
              <w:rPr>
                <w:rFonts w:ascii="標楷體" w:eastAsia="標楷體" w:hAnsi="標楷體" w:cs="新細明體"/>
                <w:color w:val="000000"/>
                <w:spacing w:val="-4"/>
              </w:rPr>
              <w:t>理由</w:t>
            </w:r>
            <w:r>
              <w:rPr>
                <w:rFonts w:ascii="標楷體" w:eastAsia="標楷體" w:hAnsi="標楷體" w:cs="新細明體"/>
                <w:color w:val="000000"/>
                <w:spacing w:val="-2"/>
              </w:rPr>
              <w:t>說明</w:t>
            </w:r>
          </w:p>
        </w:tc>
      </w:tr>
      <w:tr w:rsidR="007D7282">
        <w:tblPrEx>
          <w:tblCellMar>
            <w:top w:w="0" w:type="dxa"/>
            <w:bottom w:w="0" w:type="dxa"/>
          </w:tblCellMar>
        </w:tblPrEx>
        <w:trPr>
          <w:trHeight w:hRule="exact" w:val="738"/>
        </w:trPr>
        <w:tc>
          <w:tcPr>
            <w:tcW w:w="32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17"/>
            </w:pPr>
            <w:r>
              <w:rPr>
                <w:rFonts w:ascii="標楷體" w:eastAsia="標楷體" w:hAnsi="標楷體" w:cs="新細明體"/>
                <w:color w:val="000000"/>
                <w:spacing w:val="-2"/>
              </w:rPr>
              <w:t>廢止該保</w:t>
            </w:r>
            <w:r>
              <w:rPr>
                <w:rFonts w:ascii="標楷體" w:eastAsia="標楷體" w:hAnsi="標楷體" w:cs="新細明體"/>
                <w:color w:val="000000"/>
                <w:spacing w:val="-1"/>
              </w:rPr>
              <w:t>存技術。</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7"/>
            </w:pPr>
            <w:r>
              <w:rPr>
                <w:rFonts w:ascii="標楷體" w:eastAsia="標楷體" w:hAnsi="標楷體" w:cs="新細明體"/>
                <w:color w:val="000000"/>
                <w:spacing w:val="-4"/>
              </w:rPr>
              <w:t>□</w:t>
            </w:r>
            <w:r>
              <w:rPr>
                <w:rFonts w:ascii="標楷體" w:eastAsia="標楷體" w:hAnsi="標楷體" w:cs="新細明體"/>
                <w:color w:val="000000"/>
                <w:spacing w:val="-4"/>
              </w:rPr>
              <w:t>符合</w:t>
            </w:r>
          </w:p>
          <w:p w:rsidR="007D7282" w:rsidRDefault="00632888">
            <w:pPr>
              <w:autoSpaceDE w:val="0"/>
              <w:spacing w:before="48"/>
              <w:ind w:left="97"/>
            </w:pPr>
            <w:r>
              <w:rPr>
                <w:rFonts w:ascii="標楷體" w:eastAsia="標楷體" w:hAnsi="標楷體" w:cs="新細明體"/>
                <w:color w:val="000000"/>
                <w:spacing w:val="-4"/>
              </w:rPr>
              <w:t>□</w:t>
            </w:r>
            <w:r>
              <w:rPr>
                <w:rFonts w:ascii="標楷體" w:eastAsia="標楷體" w:hAnsi="標楷體" w:cs="新細明體"/>
                <w:color w:val="000000"/>
                <w:spacing w:val="-4"/>
              </w:rPr>
              <w:t>未</w:t>
            </w:r>
            <w:r>
              <w:rPr>
                <w:rFonts w:ascii="標楷體" w:eastAsia="標楷體" w:hAnsi="標楷體" w:cs="新細明體"/>
                <w:color w:val="000000"/>
                <w:spacing w:val="-2"/>
              </w:rPr>
              <w:t>符合</w:t>
            </w: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2529"/>
        </w:trPr>
        <w:tc>
          <w:tcPr>
            <w:tcW w:w="32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2"/>
              </w:rPr>
              <w:t>因下</w:t>
            </w:r>
            <w:r>
              <w:rPr>
                <w:rFonts w:ascii="標楷體" w:eastAsia="標楷體" w:hAnsi="標楷體" w:cs="新細明體"/>
                <w:color w:val="000000"/>
                <w:spacing w:val="-1"/>
              </w:rPr>
              <w:t>列基準各款之一：</w:t>
            </w:r>
          </w:p>
          <w:p w:rsidR="007D7282" w:rsidRDefault="00632888">
            <w:pPr>
              <w:autoSpaceDE w:val="0"/>
              <w:spacing w:before="48"/>
              <w:ind w:left="103"/>
            </w:pPr>
            <w:r>
              <w:rPr>
                <w:rFonts w:ascii="標楷體" w:eastAsia="標楷體" w:hAnsi="標楷體" w:cs="新細明體"/>
                <w:color w:val="000000"/>
                <w:spacing w:val="8"/>
              </w:rPr>
              <w:t>1.</w:t>
            </w:r>
            <w:r>
              <w:rPr>
                <w:rFonts w:ascii="標楷體" w:eastAsia="標楷體" w:hAnsi="標楷體" w:cs="新細明體"/>
                <w:color w:val="000000"/>
                <w:spacing w:val="8"/>
              </w:rPr>
              <w:t>保存</w:t>
            </w:r>
            <w:r>
              <w:rPr>
                <w:rFonts w:ascii="標楷體" w:eastAsia="標楷體" w:hAnsi="標楷體" w:cs="新細明體"/>
                <w:color w:val="000000"/>
                <w:spacing w:val="7"/>
              </w:rPr>
              <w:t>者死亡。</w:t>
            </w:r>
          </w:p>
          <w:p w:rsidR="007D7282" w:rsidRDefault="00632888">
            <w:pPr>
              <w:autoSpaceDE w:val="0"/>
              <w:spacing w:before="47"/>
              <w:ind w:left="103"/>
            </w:pPr>
            <w:r>
              <w:rPr>
                <w:rFonts w:ascii="標楷體" w:eastAsia="標楷體" w:hAnsi="標楷體" w:cs="新細明體"/>
                <w:color w:val="000000"/>
                <w:spacing w:val="7"/>
              </w:rPr>
              <w:t>2.</w:t>
            </w:r>
            <w:r>
              <w:rPr>
                <w:rFonts w:ascii="標楷體" w:eastAsia="標楷體" w:hAnsi="標楷體" w:cs="新細明體"/>
                <w:color w:val="000000"/>
                <w:spacing w:val="7"/>
              </w:rPr>
              <w:t>喪失行為</w:t>
            </w:r>
            <w:r>
              <w:rPr>
                <w:rFonts w:ascii="標楷體" w:eastAsia="標楷體" w:hAnsi="標楷體" w:cs="新細明體"/>
                <w:color w:val="000000"/>
                <w:spacing w:val="6"/>
              </w:rPr>
              <w:t>能力。</w:t>
            </w:r>
          </w:p>
          <w:p w:rsidR="007D7282" w:rsidRDefault="00632888">
            <w:pPr>
              <w:autoSpaceDE w:val="0"/>
              <w:spacing w:before="47"/>
              <w:ind w:left="103"/>
            </w:pPr>
            <w:r>
              <w:rPr>
                <w:rFonts w:ascii="標楷體" w:eastAsia="標楷體" w:hAnsi="標楷體" w:cs="新細明體"/>
                <w:color w:val="000000"/>
                <w:spacing w:val="9"/>
              </w:rPr>
              <w:t>3.</w:t>
            </w:r>
            <w:r>
              <w:rPr>
                <w:rFonts w:ascii="標楷體" w:eastAsia="標楷體" w:hAnsi="標楷體" w:cs="新細明體"/>
                <w:color w:val="000000"/>
                <w:spacing w:val="9"/>
              </w:rPr>
              <w:t>團體</w:t>
            </w:r>
            <w:r>
              <w:rPr>
                <w:rFonts w:ascii="標楷體" w:eastAsia="標楷體" w:hAnsi="標楷體" w:cs="新細明體"/>
                <w:color w:val="000000"/>
                <w:spacing w:val="8"/>
              </w:rPr>
              <w:t>解散。</w:t>
            </w:r>
          </w:p>
          <w:p w:rsidR="007D7282" w:rsidRDefault="00632888">
            <w:pPr>
              <w:autoSpaceDE w:val="0"/>
              <w:spacing w:before="47" w:line="266" w:lineRule="auto"/>
              <w:ind w:left="343" w:right="109" w:hanging="240"/>
            </w:pPr>
            <w:r>
              <w:rPr>
                <w:rFonts w:ascii="標楷體" w:eastAsia="標楷體" w:hAnsi="標楷體" w:cs="新細明體"/>
                <w:color w:val="000000"/>
                <w:spacing w:val="6"/>
              </w:rPr>
              <w:t>4.</w:t>
            </w:r>
            <w:r>
              <w:rPr>
                <w:rFonts w:ascii="標楷體" w:eastAsia="標楷體" w:hAnsi="標楷體" w:cs="新細明體"/>
                <w:color w:val="000000"/>
                <w:spacing w:val="6"/>
              </w:rPr>
              <w:t>其他特殊</w:t>
            </w:r>
            <w:r>
              <w:rPr>
                <w:rFonts w:ascii="標楷體" w:eastAsia="標楷體" w:hAnsi="標楷體" w:cs="新細明體"/>
                <w:color w:val="000000"/>
                <w:spacing w:val="4"/>
              </w:rPr>
              <w:t>情事無法協助或</w:t>
            </w:r>
            <w:r>
              <w:rPr>
                <w:rFonts w:ascii="標楷體" w:eastAsia="標楷體" w:hAnsi="標楷體" w:cs="新細明體"/>
                <w:color w:val="000000"/>
                <w:spacing w:val="-10"/>
              </w:rPr>
              <w:t>進行保存</w:t>
            </w:r>
            <w:r>
              <w:rPr>
                <w:rFonts w:ascii="標楷體" w:eastAsia="標楷體" w:hAnsi="標楷體" w:cs="新細明體"/>
                <w:color w:val="000000"/>
                <w:spacing w:val="-9"/>
              </w:rPr>
              <w:t>、傳習及活用等工</w:t>
            </w:r>
            <w:r>
              <w:rPr>
                <w:rFonts w:ascii="標楷體" w:eastAsia="標楷體" w:hAnsi="標楷體" w:cs="新細明體"/>
                <w:color w:val="000000"/>
                <w:spacing w:val="-6"/>
              </w:rPr>
              <w:t>作。</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line="276" w:lineRule="auto"/>
              <w:ind w:left="97"/>
            </w:pPr>
            <w:r>
              <w:rPr>
                <w:rFonts w:ascii="標楷體" w:eastAsia="標楷體" w:hAnsi="標楷體" w:cs="新細明體"/>
                <w:color w:val="000000"/>
              </w:rPr>
              <w:t>□</w:t>
            </w:r>
            <w:r>
              <w:rPr>
                <w:rFonts w:ascii="標楷體" w:eastAsia="標楷體" w:hAnsi="標楷體" w:cs="新細明體"/>
                <w:color w:val="000000"/>
              </w:rPr>
              <w:t>符合（第</w:t>
            </w:r>
            <w:r>
              <w:rPr>
                <w:rFonts w:ascii="標楷體" w:eastAsia="標楷體" w:hAnsi="標楷體" w:cs="新細明體"/>
                <w:spacing w:val="-10"/>
              </w:rPr>
              <w:t xml:space="preserve">   </w:t>
            </w:r>
            <w:r>
              <w:rPr>
                <w:rFonts w:ascii="標楷體" w:eastAsia="標楷體" w:hAnsi="標楷體" w:cs="新細明體"/>
                <w:color w:val="000000"/>
              </w:rPr>
              <w:t>款）</w:t>
            </w:r>
            <w:r>
              <w:rPr>
                <w:rFonts w:ascii="標楷體" w:eastAsia="標楷體" w:hAnsi="標楷體" w:cs="新細明體"/>
                <w:color w:val="000000"/>
                <w:spacing w:val="-4"/>
              </w:rPr>
              <w:t>□</w:t>
            </w:r>
            <w:r>
              <w:rPr>
                <w:rFonts w:ascii="標楷體" w:eastAsia="標楷體" w:hAnsi="標楷體" w:cs="新細明體"/>
                <w:color w:val="000000"/>
                <w:spacing w:val="-4"/>
              </w:rPr>
              <w:t>未</w:t>
            </w:r>
            <w:r>
              <w:rPr>
                <w:rFonts w:ascii="標楷體" w:eastAsia="標楷體" w:hAnsi="標楷體" w:cs="新細明體"/>
                <w:color w:val="000000"/>
                <w:spacing w:val="-2"/>
              </w:rPr>
              <w:t>符合</w:t>
            </w: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90"/>
        </w:trPr>
        <w:tc>
          <w:tcPr>
            <w:tcW w:w="838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57"/>
              <w:ind w:left="103"/>
            </w:pPr>
            <w:r>
              <w:rPr>
                <w:rFonts w:ascii="標楷體" w:eastAsia="標楷體" w:hAnsi="標楷體" w:cs="新細明體"/>
                <w:color w:val="000000"/>
                <w:spacing w:val="-1"/>
              </w:rPr>
              <w:t>三、變更登錄保存技術及認</w:t>
            </w:r>
            <w:r>
              <w:rPr>
                <w:rFonts w:ascii="標楷體" w:eastAsia="標楷體" w:hAnsi="標楷體" w:cs="新細明體"/>
                <w:color w:val="000000"/>
              </w:rPr>
              <w:t>定保存者</w:t>
            </w:r>
          </w:p>
        </w:tc>
      </w:tr>
      <w:tr w:rsidR="007D7282">
        <w:tblPrEx>
          <w:tblCellMar>
            <w:top w:w="0" w:type="dxa"/>
            <w:bottom w:w="0" w:type="dxa"/>
          </w:tblCellMar>
        </w:tblPrEx>
        <w:trPr>
          <w:trHeight w:hRule="exact" w:val="370"/>
        </w:trPr>
        <w:tc>
          <w:tcPr>
            <w:tcW w:w="32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3"/>
              </w:rPr>
              <w:t>原公</w:t>
            </w:r>
            <w:r>
              <w:rPr>
                <w:rFonts w:ascii="標楷體" w:eastAsia="標楷體" w:hAnsi="標楷體" w:cs="新細明體"/>
                <w:color w:val="000000"/>
                <w:spacing w:val="-2"/>
              </w:rPr>
              <w:t>告事項</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7"/>
            </w:pPr>
            <w:r>
              <w:rPr>
                <w:rFonts w:ascii="標楷體" w:eastAsia="標楷體" w:hAnsi="標楷體" w:cs="新細明體"/>
                <w:color w:val="000000"/>
                <w:spacing w:val="-3"/>
              </w:rPr>
              <w:t>變更</w:t>
            </w:r>
            <w:r>
              <w:rPr>
                <w:rFonts w:ascii="標楷體" w:eastAsia="標楷體" w:hAnsi="標楷體" w:cs="新細明體"/>
                <w:color w:val="000000"/>
                <w:spacing w:val="-2"/>
              </w:rPr>
              <w:t>後事項</w:t>
            </w: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7"/>
            </w:pPr>
            <w:r>
              <w:rPr>
                <w:rFonts w:ascii="標楷體" w:eastAsia="標楷體" w:hAnsi="標楷體" w:cs="新細明體"/>
                <w:color w:val="000000"/>
                <w:spacing w:val="-4"/>
              </w:rPr>
              <w:t>理由</w:t>
            </w:r>
            <w:r>
              <w:rPr>
                <w:rFonts w:ascii="標楷體" w:eastAsia="標楷體" w:hAnsi="標楷體" w:cs="新細明體"/>
                <w:color w:val="000000"/>
                <w:spacing w:val="-2"/>
              </w:rPr>
              <w:t>說明</w:t>
            </w:r>
          </w:p>
        </w:tc>
      </w:tr>
      <w:tr w:rsidR="007D7282">
        <w:tblPrEx>
          <w:tblCellMar>
            <w:top w:w="0" w:type="dxa"/>
            <w:bottom w:w="0" w:type="dxa"/>
          </w:tblCellMar>
        </w:tblPrEx>
        <w:trPr>
          <w:trHeight w:hRule="exact" w:val="369"/>
        </w:trPr>
        <w:tc>
          <w:tcPr>
            <w:tcW w:w="32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90"/>
        </w:trPr>
        <w:tc>
          <w:tcPr>
            <w:tcW w:w="32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57"/>
              <w:ind w:left="103"/>
            </w:pPr>
            <w:r>
              <w:rPr>
                <w:rFonts w:ascii="標楷體" w:eastAsia="標楷體" w:hAnsi="標楷體" w:cs="新細明體"/>
                <w:color w:val="000000"/>
                <w:spacing w:val="-4"/>
              </w:rPr>
              <w:t>綜合</w:t>
            </w:r>
            <w:r>
              <w:rPr>
                <w:rFonts w:ascii="標楷體" w:eastAsia="標楷體" w:hAnsi="標楷體" w:cs="新細明體"/>
                <w:color w:val="000000"/>
                <w:spacing w:val="-2"/>
              </w:rPr>
              <w:t>說明</w:t>
            </w:r>
          </w:p>
        </w:tc>
        <w:tc>
          <w:tcPr>
            <w:tcW w:w="51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2174"/>
        </w:trPr>
        <w:tc>
          <w:tcPr>
            <w:tcW w:w="32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4"/>
              </w:rPr>
              <w:t>審查</w:t>
            </w:r>
            <w:r>
              <w:rPr>
                <w:rFonts w:ascii="標楷體" w:eastAsia="標楷體" w:hAnsi="標楷體" w:cs="新細明體"/>
                <w:color w:val="000000"/>
                <w:spacing w:val="-2"/>
              </w:rPr>
              <w:t>結果</w:t>
            </w:r>
          </w:p>
        </w:tc>
        <w:tc>
          <w:tcPr>
            <w:tcW w:w="51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7"/>
            </w:pPr>
            <w:r>
              <w:rPr>
                <w:rFonts w:ascii="標楷體" w:eastAsia="標楷體" w:hAnsi="標楷體" w:cs="新細明體"/>
                <w:color w:val="000000"/>
              </w:rPr>
              <w:t>□</w:t>
            </w:r>
            <w:r>
              <w:rPr>
                <w:rFonts w:ascii="標楷體" w:eastAsia="標楷體" w:hAnsi="標楷體" w:cs="新細明體"/>
                <w:color w:val="000000"/>
              </w:rPr>
              <w:t>審查通過</w:t>
            </w:r>
            <w:r>
              <w:rPr>
                <w:rFonts w:ascii="標楷體" w:eastAsia="標楷體" w:hAnsi="標楷體" w:cs="新細明體"/>
                <w:spacing w:val="13"/>
              </w:rPr>
              <w:t xml:space="preserve">   </w:t>
            </w:r>
            <w:r>
              <w:rPr>
                <w:rFonts w:ascii="標楷體" w:eastAsia="標楷體" w:hAnsi="標楷體" w:cs="新細明體"/>
                <w:color w:val="000000"/>
              </w:rPr>
              <w:t>□</w:t>
            </w:r>
            <w:r>
              <w:rPr>
                <w:rFonts w:ascii="標楷體" w:eastAsia="標楷體" w:hAnsi="標楷體" w:cs="新細明體"/>
                <w:color w:val="000000"/>
              </w:rPr>
              <w:t>廢止文化資產保存技術之登錄</w:t>
            </w:r>
          </w:p>
          <w:p w:rsidR="007D7282" w:rsidRDefault="00632888">
            <w:pPr>
              <w:autoSpaceDE w:val="0"/>
              <w:spacing w:before="48"/>
              <w:ind w:left="1537"/>
            </w:pPr>
            <w:r>
              <w:rPr>
                <w:rFonts w:ascii="標楷體" w:eastAsia="標楷體" w:hAnsi="標楷體" w:cs="新細明體"/>
                <w:color w:val="000000"/>
                <w:spacing w:val="-1"/>
              </w:rPr>
              <w:t>□</w:t>
            </w:r>
            <w:r>
              <w:rPr>
                <w:rFonts w:ascii="標楷體" w:eastAsia="標楷體" w:hAnsi="標楷體" w:cs="新細明體"/>
                <w:color w:val="000000"/>
                <w:spacing w:val="-1"/>
              </w:rPr>
              <w:t>廢止文化資產保存技術保</w:t>
            </w:r>
            <w:r>
              <w:rPr>
                <w:rFonts w:ascii="標楷體" w:eastAsia="標楷體" w:hAnsi="標楷體" w:cs="新細明體"/>
                <w:color w:val="000000"/>
              </w:rPr>
              <w:t>存者</w:t>
            </w:r>
          </w:p>
          <w:p w:rsidR="007D7282" w:rsidRDefault="00632888">
            <w:pPr>
              <w:autoSpaceDE w:val="0"/>
              <w:spacing w:before="48"/>
              <w:ind w:left="1777"/>
            </w:pPr>
            <w:r>
              <w:rPr>
                <w:rFonts w:ascii="標楷體" w:eastAsia="標楷體" w:hAnsi="標楷體" w:cs="新細明體"/>
                <w:color w:val="000000"/>
                <w:spacing w:val="-4"/>
              </w:rPr>
              <w:t>之認定</w:t>
            </w:r>
          </w:p>
          <w:p w:rsidR="007D7282" w:rsidRDefault="00632888">
            <w:pPr>
              <w:autoSpaceDE w:val="0"/>
              <w:spacing w:before="48"/>
              <w:ind w:left="1537"/>
            </w:pPr>
            <w:r>
              <w:rPr>
                <w:rFonts w:ascii="標楷體" w:eastAsia="標楷體" w:hAnsi="標楷體" w:cs="新細明體"/>
                <w:color w:val="000000"/>
                <w:spacing w:val="-1"/>
              </w:rPr>
              <w:t>□</w:t>
            </w:r>
            <w:r>
              <w:rPr>
                <w:rFonts w:ascii="標楷體" w:eastAsia="標楷體" w:hAnsi="標楷體" w:cs="新細明體"/>
                <w:color w:val="000000"/>
                <w:spacing w:val="-1"/>
              </w:rPr>
              <w:t>變更登錄文化資產保存技</w:t>
            </w:r>
            <w:r>
              <w:rPr>
                <w:rFonts w:ascii="標楷體" w:eastAsia="標楷體" w:hAnsi="標楷體" w:cs="新細明體"/>
                <w:color w:val="000000"/>
              </w:rPr>
              <w:t>術公</w:t>
            </w:r>
          </w:p>
          <w:p w:rsidR="007D7282" w:rsidRDefault="00632888">
            <w:pPr>
              <w:autoSpaceDE w:val="0"/>
              <w:spacing w:before="48"/>
              <w:ind w:left="1777"/>
            </w:pPr>
            <w:r>
              <w:rPr>
                <w:rFonts w:ascii="標楷體" w:eastAsia="標楷體" w:hAnsi="標楷體" w:cs="新細明體"/>
                <w:color w:val="000000"/>
                <w:spacing w:val="-4"/>
              </w:rPr>
              <w:t>告事項</w:t>
            </w:r>
          </w:p>
          <w:p w:rsidR="007D7282" w:rsidRDefault="00632888">
            <w:pPr>
              <w:autoSpaceDE w:val="0"/>
              <w:spacing w:before="48"/>
              <w:ind w:left="1537"/>
            </w:pPr>
            <w:r>
              <w:rPr>
                <w:rFonts w:ascii="標楷體" w:eastAsia="標楷體" w:hAnsi="標楷體" w:cs="新細明體"/>
                <w:color w:val="000000"/>
                <w:spacing w:val="-1"/>
              </w:rPr>
              <w:t>□</w:t>
            </w:r>
            <w:r>
              <w:rPr>
                <w:rFonts w:ascii="標楷體" w:eastAsia="標楷體" w:hAnsi="標楷體" w:cs="新細明體"/>
                <w:color w:val="000000"/>
                <w:spacing w:val="-1"/>
              </w:rPr>
              <w:t>變更認定文化資產保存技</w:t>
            </w:r>
            <w:r>
              <w:rPr>
                <w:rFonts w:ascii="標楷體" w:eastAsia="標楷體" w:hAnsi="標楷體" w:cs="新細明體"/>
                <w:color w:val="000000"/>
              </w:rPr>
              <w:t>術保</w:t>
            </w:r>
          </w:p>
        </w:tc>
      </w:tr>
    </w:tbl>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ind w:left="5908"/>
      </w:pPr>
      <w:r>
        <w:rPr>
          <w:rFonts w:ascii="標楷體" w:eastAsia="標楷體" w:hAnsi="標楷體" w:cs="Calibri"/>
          <w:color w:val="000000"/>
          <w:spacing w:val="-1"/>
          <w:sz w:val="20"/>
          <w:szCs w:val="20"/>
        </w:rPr>
        <w:t>64</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75"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tbl>
      <w:tblPr>
        <w:tblW w:w="8381" w:type="dxa"/>
        <w:tblInd w:w="1701" w:type="dxa"/>
        <w:tblLayout w:type="fixed"/>
        <w:tblCellMar>
          <w:left w:w="10" w:type="dxa"/>
          <w:right w:w="10" w:type="dxa"/>
        </w:tblCellMar>
        <w:tblLook w:val="0000" w:firstRow="0" w:lastRow="0" w:firstColumn="0" w:lastColumn="0" w:noHBand="0" w:noVBand="0"/>
      </w:tblPr>
      <w:tblGrid>
        <w:gridCol w:w="3249"/>
        <w:gridCol w:w="5132"/>
      </w:tblGrid>
      <w:tr w:rsidR="007D7282">
        <w:tblPrEx>
          <w:tblCellMar>
            <w:top w:w="0" w:type="dxa"/>
            <w:bottom w:w="0" w:type="dxa"/>
          </w:tblCellMar>
        </w:tblPrEx>
        <w:trPr>
          <w:trHeight w:hRule="exact" w:val="730"/>
        </w:trPr>
        <w:tc>
          <w:tcPr>
            <w:tcW w:w="32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51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777"/>
            </w:pPr>
            <w:r>
              <w:rPr>
                <w:rFonts w:ascii="標楷體" w:eastAsia="標楷體" w:hAnsi="標楷體" w:cs="新細明體"/>
                <w:color w:val="000000"/>
                <w:spacing w:val="-3"/>
              </w:rPr>
              <w:t>存者公</w:t>
            </w:r>
            <w:r>
              <w:rPr>
                <w:rFonts w:ascii="標楷體" w:eastAsia="標楷體" w:hAnsi="標楷體" w:cs="新細明體"/>
                <w:color w:val="000000"/>
                <w:spacing w:val="-1"/>
              </w:rPr>
              <w:t>告事項</w:t>
            </w:r>
          </w:p>
          <w:p w:rsidR="007D7282" w:rsidRDefault="00632888">
            <w:pPr>
              <w:autoSpaceDE w:val="0"/>
              <w:spacing w:before="48"/>
              <w:ind w:left="97"/>
            </w:pPr>
            <w:r>
              <w:rPr>
                <w:rFonts w:ascii="標楷體" w:eastAsia="標楷體" w:hAnsi="標楷體" w:cs="新細明體"/>
                <w:color w:val="000000"/>
                <w:spacing w:val="-3"/>
              </w:rPr>
              <w:t>□</w:t>
            </w:r>
            <w:r>
              <w:rPr>
                <w:rFonts w:ascii="標楷體" w:eastAsia="標楷體" w:hAnsi="標楷體" w:cs="新細明體"/>
                <w:color w:val="000000"/>
                <w:spacing w:val="-3"/>
              </w:rPr>
              <w:t>審查</w:t>
            </w:r>
            <w:r>
              <w:rPr>
                <w:rFonts w:ascii="標楷體" w:eastAsia="標楷體" w:hAnsi="標楷體" w:cs="新細明體"/>
                <w:color w:val="000000"/>
                <w:spacing w:val="-1"/>
              </w:rPr>
              <w:t>未通過</w:t>
            </w:r>
          </w:p>
        </w:tc>
      </w:tr>
      <w:tr w:rsidR="007D7282">
        <w:tblPrEx>
          <w:tblCellMar>
            <w:top w:w="0" w:type="dxa"/>
            <w:bottom w:w="0" w:type="dxa"/>
          </w:tblCellMar>
        </w:tblPrEx>
        <w:trPr>
          <w:trHeight w:hRule="exact" w:val="744"/>
        </w:trPr>
        <w:tc>
          <w:tcPr>
            <w:tcW w:w="32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2"/>
              </w:rPr>
              <w:t>審議會委員</w:t>
            </w:r>
            <w:r>
              <w:rPr>
                <w:rFonts w:ascii="標楷體" w:eastAsia="標楷體" w:hAnsi="標楷體" w:cs="新細明體"/>
                <w:color w:val="000000"/>
                <w:spacing w:val="-1"/>
              </w:rPr>
              <w:t>簽名</w:t>
            </w:r>
          </w:p>
        </w:tc>
        <w:tc>
          <w:tcPr>
            <w:tcW w:w="51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spacing w:line="397" w:lineRule="exact"/>
              <w:rPr>
                <w:rFonts w:ascii="標楷體" w:eastAsia="標楷體" w:hAnsi="標楷體"/>
              </w:rPr>
            </w:pPr>
          </w:p>
          <w:p w:rsidR="007D7282" w:rsidRDefault="00632888">
            <w:pPr>
              <w:tabs>
                <w:tab w:val="left" w:pos="4039"/>
                <w:tab w:val="left" w:pos="4759"/>
              </w:tabs>
              <w:autoSpaceDE w:val="0"/>
              <w:ind w:left="3319"/>
            </w:pPr>
            <w:r>
              <w:rPr>
                <w:rFonts w:ascii="標楷體" w:eastAsia="標楷體" w:hAnsi="標楷體" w:cs="新細明體"/>
                <w:color w:val="000000"/>
              </w:rPr>
              <w:t>年</w:t>
            </w:r>
            <w:r>
              <w:rPr>
                <w:rFonts w:ascii="標楷體" w:eastAsia="標楷體" w:hAnsi="標楷體"/>
              </w:rPr>
              <w:tab/>
            </w:r>
            <w:r>
              <w:rPr>
                <w:rFonts w:ascii="標楷體" w:eastAsia="標楷體" w:hAnsi="標楷體" w:cs="新細明體"/>
                <w:color w:val="000000"/>
              </w:rPr>
              <w:t>月</w:t>
            </w:r>
            <w:r>
              <w:rPr>
                <w:rFonts w:ascii="標楷體" w:eastAsia="標楷體" w:hAnsi="標楷體"/>
              </w:rPr>
              <w:tab/>
            </w:r>
            <w:r>
              <w:rPr>
                <w:rFonts w:ascii="標楷體" w:eastAsia="標楷體" w:hAnsi="標楷體" w:cs="新細明體"/>
                <w:color w:val="000000"/>
                <w:spacing w:val="-9"/>
              </w:rPr>
              <w:t>日</w:t>
            </w:r>
          </w:p>
        </w:tc>
      </w:tr>
    </w:tbl>
    <w:p w:rsidR="00000000" w:rsidRDefault="00632888">
      <w:pPr>
        <w:sectPr w:rsidR="00000000">
          <w:type w:val="continuous"/>
          <w:pgSz w:w="11904" w:h="16840"/>
          <w:pgMar w:top="0" w:right="0" w:bottom="0" w:left="0" w:header="720" w:footer="720" w:gutter="0"/>
          <w:cols w:space="720"/>
        </w:sectPr>
      </w:pPr>
    </w:p>
    <w:p w:rsidR="007D7282" w:rsidRDefault="00632888">
      <w:pPr>
        <w:autoSpaceDE w:val="0"/>
        <w:spacing w:before="36"/>
        <w:ind w:left="1701"/>
      </w:pPr>
      <w:r>
        <w:rPr>
          <w:rFonts w:ascii="標楷體" w:eastAsia="標楷體" w:hAnsi="標楷體" w:cs="新細明體"/>
          <w:color w:val="000000"/>
          <w:spacing w:val="-1"/>
          <w:sz w:val="20"/>
          <w:szCs w:val="20"/>
        </w:rPr>
        <w:t>說明：</w:t>
      </w:r>
    </w:p>
    <w:p w:rsidR="007D7282" w:rsidRDefault="007D7282">
      <w:pPr>
        <w:spacing w:line="99" w:lineRule="exact"/>
        <w:rPr>
          <w:rFonts w:ascii="標楷體" w:eastAsia="標楷體" w:hAnsi="標楷體"/>
        </w:rPr>
      </w:pPr>
    </w:p>
    <w:p w:rsidR="007D7282" w:rsidRDefault="00632888">
      <w:pPr>
        <w:autoSpaceDE w:val="0"/>
        <w:ind w:left="1716"/>
      </w:pPr>
      <w:r>
        <w:rPr>
          <w:rFonts w:ascii="標楷體" w:eastAsia="標楷體" w:hAnsi="標楷體" w:cs="新細明體"/>
          <w:color w:val="000000"/>
          <w:spacing w:val="2"/>
          <w:sz w:val="20"/>
          <w:szCs w:val="20"/>
        </w:rPr>
        <w:t>1.</w:t>
      </w:r>
      <w:r>
        <w:rPr>
          <w:rFonts w:ascii="標楷體" w:eastAsia="標楷體" w:hAnsi="標楷體" w:cs="新細明體"/>
          <w:color w:val="000000"/>
          <w:spacing w:val="2"/>
          <w:sz w:val="20"/>
          <w:szCs w:val="20"/>
        </w:rPr>
        <w:t>保存技術及保存者廢止或變更，需勾選相對應的基準及填寫</w:t>
      </w:r>
      <w:r>
        <w:rPr>
          <w:rFonts w:ascii="標楷體" w:eastAsia="標楷體" w:hAnsi="標楷體" w:cs="新細明體"/>
          <w:color w:val="000000"/>
          <w:spacing w:val="1"/>
          <w:sz w:val="20"/>
          <w:szCs w:val="20"/>
        </w:rPr>
        <w:t>理由。</w:t>
      </w:r>
    </w:p>
    <w:p w:rsidR="007D7282" w:rsidRDefault="007D7282">
      <w:pPr>
        <w:spacing w:line="99" w:lineRule="exact"/>
        <w:rPr>
          <w:rFonts w:ascii="標楷體" w:eastAsia="標楷體" w:hAnsi="標楷體"/>
        </w:rPr>
      </w:pPr>
    </w:p>
    <w:p w:rsidR="007D7282" w:rsidRDefault="00632888">
      <w:pPr>
        <w:autoSpaceDE w:val="0"/>
        <w:ind w:left="1716"/>
      </w:pPr>
      <w:r>
        <w:rPr>
          <w:rFonts w:ascii="標楷體" w:eastAsia="標楷體" w:hAnsi="標楷體" w:cs="新細明體"/>
          <w:color w:val="000000"/>
          <w:spacing w:val="5"/>
          <w:sz w:val="20"/>
          <w:szCs w:val="20"/>
        </w:rPr>
        <w:t>2.</w:t>
      </w:r>
      <w:r>
        <w:rPr>
          <w:rFonts w:ascii="標楷體" w:eastAsia="標楷體" w:hAnsi="標楷體" w:cs="新細明體"/>
          <w:color w:val="000000"/>
          <w:spacing w:val="5"/>
          <w:sz w:val="20"/>
          <w:szCs w:val="20"/>
        </w:rPr>
        <w:t>本表得依實</w:t>
      </w:r>
      <w:r>
        <w:rPr>
          <w:rFonts w:ascii="標楷體" w:eastAsia="標楷體" w:hAnsi="標楷體" w:cs="新細明體"/>
          <w:color w:val="000000"/>
          <w:spacing w:val="4"/>
          <w:sz w:val="20"/>
          <w:szCs w:val="20"/>
        </w:rPr>
        <w:t>際情形調整。</w:t>
      </w: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337"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65</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19"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spacing w:line="304" w:lineRule="auto"/>
        <w:ind w:left="1701" w:right="3465"/>
      </w:pPr>
      <w:r>
        <w:rPr>
          <w:rFonts w:ascii="標楷體" w:eastAsia="標楷體" w:hAnsi="標楷體" w:cs="新細明體"/>
          <w:b/>
          <w:color w:val="000000"/>
          <w:spacing w:val="47"/>
        </w:rPr>
        <w:t>單元十二：廢止、變更之後續程序</w:t>
      </w:r>
      <w:r>
        <w:rPr>
          <w:rFonts w:ascii="標楷體" w:eastAsia="標楷體" w:hAnsi="標楷體" w:cs="Cambria"/>
          <w:b/>
          <w:color w:val="000000"/>
          <w:spacing w:val="20"/>
        </w:rPr>
        <w:t>‐</w:t>
      </w:r>
      <w:r>
        <w:rPr>
          <w:rFonts w:ascii="標楷體" w:eastAsia="標楷體" w:hAnsi="標楷體" w:cs="新細明體"/>
          <w:b/>
          <w:color w:val="000000"/>
          <w:spacing w:val="48"/>
        </w:rPr>
        <w:t>通知、公</w:t>
      </w:r>
      <w:r>
        <w:rPr>
          <w:rFonts w:ascii="標楷體" w:eastAsia="標楷體" w:hAnsi="標楷體" w:cs="新細明體"/>
          <w:b/>
          <w:color w:val="000000"/>
          <w:spacing w:val="47"/>
        </w:rPr>
        <w:t>告、備查</w:t>
      </w:r>
      <w:r>
        <w:rPr>
          <w:rFonts w:ascii="標楷體" w:eastAsia="標楷體" w:hAnsi="標楷體" w:cs="新細明體"/>
          <w:color w:val="000000"/>
          <w:spacing w:val="50"/>
          <w:sz w:val="20"/>
          <w:szCs w:val="20"/>
        </w:rPr>
        <w:t>一、</w:t>
      </w:r>
      <w:r>
        <w:rPr>
          <w:rFonts w:ascii="標楷體" w:eastAsia="標楷體" w:hAnsi="標楷體" w:cs="新細明體"/>
          <w:color w:val="000000"/>
          <w:spacing w:val="48"/>
          <w:sz w:val="20"/>
          <w:szCs w:val="20"/>
        </w:rPr>
        <w:t>概說</w:t>
      </w:r>
    </w:p>
    <w:p w:rsidR="007D7282" w:rsidRDefault="007D7282">
      <w:pPr>
        <w:spacing w:line="194" w:lineRule="exact"/>
        <w:rPr>
          <w:rFonts w:ascii="標楷體" w:eastAsia="標楷體" w:hAnsi="標楷體"/>
        </w:rPr>
      </w:pPr>
    </w:p>
    <w:p w:rsidR="007D7282" w:rsidRDefault="00632888">
      <w:pPr>
        <w:autoSpaceDE w:val="0"/>
        <w:ind w:left="2181"/>
      </w:pPr>
      <w:r>
        <w:rPr>
          <w:rFonts w:ascii="標楷體" w:eastAsia="標楷體" w:hAnsi="標楷體"/>
          <w:color w:val="000000"/>
          <w:spacing w:val="16"/>
          <w:sz w:val="20"/>
          <w:szCs w:val="20"/>
        </w:rPr>
        <w:t>(</w:t>
      </w:r>
      <w:r>
        <w:rPr>
          <w:rFonts w:ascii="標楷體" w:eastAsia="標楷體" w:hAnsi="標楷體" w:cs="新細明體"/>
          <w:color w:val="000000"/>
          <w:spacing w:val="49"/>
          <w:sz w:val="20"/>
          <w:szCs w:val="20"/>
        </w:rPr>
        <w:t>一</w:t>
      </w:r>
      <w:r>
        <w:rPr>
          <w:rFonts w:ascii="標楷體" w:eastAsia="標楷體" w:hAnsi="標楷體"/>
          <w:color w:val="000000"/>
          <w:spacing w:val="16"/>
          <w:sz w:val="20"/>
          <w:szCs w:val="20"/>
        </w:rPr>
        <w:t>)</w:t>
      </w:r>
      <w:r>
        <w:rPr>
          <w:rFonts w:ascii="標楷體" w:eastAsia="標楷體" w:hAnsi="標楷體" w:cs="新細明體"/>
          <w:color w:val="000000"/>
          <w:spacing w:val="49"/>
          <w:sz w:val="20"/>
          <w:szCs w:val="20"/>
        </w:rPr>
        <w:t>法令</w:t>
      </w:r>
    </w:p>
    <w:p w:rsidR="007D7282" w:rsidRDefault="007D7282">
      <w:pPr>
        <w:spacing w:line="296" w:lineRule="exact"/>
        <w:rPr>
          <w:rFonts w:ascii="標楷體" w:eastAsia="標楷體" w:hAnsi="標楷體"/>
        </w:rPr>
      </w:pPr>
    </w:p>
    <w:p w:rsidR="007D7282" w:rsidRDefault="00632888">
      <w:pPr>
        <w:autoSpaceDE w:val="0"/>
        <w:spacing w:line="331" w:lineRule="auto"/>
        <w:ind w:left="2181" w:right="1596" w:firstLine="504"/>
      </w:pPr>
      <w:r>
        <w:rPr>
          <w:rFonts w:ascii="標楷體" w:eastAsia="標楷體" w:hAnsi="標楷體" w:cs="新細明體"/>
          <w:color w:val="000000"/>
          <w:spacing w:val="54"/>
          <w:sz w:val="20"/>
          <w:szCs w:val="20"/>
        </w:rPr>
        <w:t>保存技術及保存者之廢止、變更，經法定程序依相</w:t>
      </w:r>
      <w:r>
        <w:rPr>
          <w:rFonts w:ascii="標楷體" w:eastAsia="標楷體" w:hAnsi="標楷體" w:cs="新細明體"/>
          <w:color w:val="000000"/>
          <w:spacing w:val="53"/>
          <w:sz w:val="20"/>
          <w:szCs w:val="20"/>
        </w:rPr>
        <w:t>關基準審查後，即</w:t>
      </w:r>
      <w:r>
        <w:rPr>
          <w:rFonts w:ascii="標楷體" w:eastAsia="標楷體" w:hAnsi="標楷體" w:cs="新細明體"/>
          <w:color w:val="000000"/>
          <w:spacing w:val="54"/>
          <w:sz w:val="20"/>
          <w:szCs w:val="20"/>
        </w:rPr>
        <w:t>應由主管機關進行通知、公告，而由地方主管機</w:t>
      </w:r>
      <w:r>
        <w:rPr>
          <w:rFonts w:ascii="標楷體" w:eastAsia="標楷體" w:hAnsi="標楷體" w:cs="新細明體"/>
          <w:color w:val="000000"/>
          <w:spacing w:val="53"/>
          <w:sz w:val="20"/>
          <w:szCs w:val="20"/>
        </w:rPr>
        <w:t>關負責之業務，則需陳報</w:t>
      </w:r>
      <w:r>
        <w:rPr>
          <w:rFonts w:ascii="標楷體" w:eastAsia="標楷體" w:hAnsi="標楷體" w:cs="新細明體"/>
          <w:color w:val="000000"/>
          <w:spacing w:val="50"/>
          <w:sz w:val="20"/>
          <w:szCs w:val="20"/>
        </w:rPr>
        <w:t>中央主管機關備查。此規定在新法第</w:t>
      </w:r>
      <w:r>
        <w:rPr>
          <w:rFonts w:ascii="標楷體" w:eastAsia="標楷體" w:hAnsi="標楷體" w:cs="新細明體"/>
          <w:spacing w:val="13"/>
          <w:sz w:val="20"/>
          <w:szCs w:val="20"/>
        </w:rPr>
        <w:t xml:space="preserve"> </w:t>
      </w:r>
      <w:r>
        <w:rPr>
          <w:rFonts w:ascii="標楷體" w:eastAsia="標楷體" w:hAnsi="標楷體" w:cs="新細明體"/>
          <w:color w:val="000000"/>
          <w:spacing w:val="23"/>
          <w:sz w:val="20"/>
          <w:szCs w:val="20"/>
        </w:rPr>
        <w:t>96</w:t>
      </w:r>
      <w:r>
        <w:rPr>
          <w:rFonts w:ascii="標楷體" w:eastAsia="標楷體" w:hAnsi="標楷體" w:cs="新細明體"/>
          <w:spacing w:val="13"/>
          <w:sz w:val="20"/>
          <w:szCs w:val="20"/>
        </w:rPr>
        <w:t xml:space="preserve"> </w:t>
      </w:r>
      <w:r>
        <w:rPr>
          <w:rFonts w:ascii="標楷體" w:eastAsia="標楷體" w:hAnsi="標楷體" w:cs="新細明體"/>
          <w:color w:val="000000"/>
          <w:spacing w:val="51"/>
          <w:sz w:val="20"/>
          <w:szCs w:val="20"/>
        </w:rPr>
        <w:t>條第</w:t>
      </w:r>
      <w:r>
        <w:rPr>
          <w:rFonts w:ascii="標楷體" w:eastAsia="標楷體" w:hAnsi="標楷體" w:cs="新細明體"/>
          <w:spacing w:val="13"/>
          <w:sz w:val="20"/>
          <w:szCs w:val="20"/>
        </w:rPr>
        <w:t xml:space="preserve"> </w:t>
      </w:r>
      <w:r>
        <w:rPr>
          <w:rFonts w:ascii="標楷體" w:eastAsia="標楷體" w:hAnsi="標楷體" w:cs="新細明體"/>
          <w:color w:val="000000"/>
          <w:spacing w:val="23"/>
          <w:sz w:val="20"/>
          <w:szCs w:val="20"/>
        </w:rPr>
        <w:t>4</w:t>
      </w:r>
      <w:r>
        <w:rPr>
          <w:rFonts w:ascii="標楷體" w:eastAsia="標楷體" w:hAnsi="標楷體" w:cs="新細明體"/>
          <w:spacing w:val="14"/>
          <w:sz w:val="20"/>
          <w:szCs w:val="20"/>
        </w:rPr>
        <w:t xml:space="preserve"> </w:t>
      </w:r>
      <w:r>
        <w:rPr>
          <w:rFonts w:ascii="標楷體" w:eastAsia="標楷體" w:hAnsi="標楷體" w:cs="新細明體"/>
          <w:color w:val="000000"/>
          <w:spacing w:val="50"/>
          <w:sz w:val="20"/>
          <w:szCs w:val="20"/>
        </w:rPr>
        <w:t>項「文化資產保存技術無需</w:t>
      </w:r>
      <w:r>
        <w:rPr>
          <w:rFonts w:ascii="標楷體" w:eastAsia="標楷體" w:hAnsi="標楷體" w:cs="新細明體"/>
          <w:color w:val="000000"/>
          <w:spacing w:val="54"/>
          <w:sz w:val="20"/>
          <w:szCs w:val="20"/>
        </w:rPr>
        <w:t>再加以保護時</w:t>
      </w:r>
      <w:r>
        <w:rPr>
          <w:rFonts w:ascii="標楷體" w:eastAsia="標楷體" w:hAnsi="標楷體" w:cs="新細明體"/>
          <w:color w:val="000000"/>
          <w:spacing w:val="54"/>
          <w:sz w:val="20"/>
          <w:szCs w:val="20"/>
        </w:rPr>
        <w:t>……</w:t>
      </w:r>
      <w:r>
        <w:rPr>
          <w:rFonts w:ascii="標楷體" w:eastAsia="標楷體" w:hAnsi="標楷體" w:cs="新細明體"/>
          <w:color w:val="000000"/>
          <w:spacing w:val="54"/>
          <w:sz w:val="20"/>
          <w:szCs w:val="20"/>
        </w:rPr>
        <w:t>主管機關得廢止或變更其登錄</w:t>
      </w:r>
      <w:r>
        <w:rPr>
          <w:rFonts w:ascii="標楷體" w:eastAsia="標楷體" w:hAnsi="標楷體" w:cs="新細明體"/>
          <w:color w:val="000000"/>
          <w:spacing w:val="53"/>
          <w:sz w:val="20"/>
          <w:szCs w:val="20"/>
        </w:rPr>
        <w:t>或認定，並辦理公告。直</w:t>
      </w:r>
      <w:r>
        <w:rPr>
          <w:rFonts w:ascii="標楷體" w:eastAsia="標楷體" w:hAnsi="標楷體" w:cs="新細明體"/>
          <w:color w:val="000000"/>
          <w:spacing w:val="51"/>
          <w:sz w:val="20"/>
          <w:szCs w:val="20"/>
        </w:rPr>
        <w:t>轄市、縣（市）廢止或變更者，應報中央主管機關備查。</w:t>
      </w:r>
      <w:r>
        <w:rPr>
          <w:rFonts w:ascii="標楷體" w:eastAsia="標楷體" w:hAnsi="標楷體" w:cs="新細明體"/>
          <w:color w:val="000000"/>
          <w:spacing w:val="55"/>
          <w:sz w:val="20"/>
          <w:szCs w:val="20"/>
        </w:rPr>
        <w:t>」</w:t>
      </w:r>
    </w:p>
    <w:p w:rsidR="007D7282" w:rsidRDefault="007D7282">
      <w:pPr>
        <w:spacing w:line="181" w:lineRule="exact"/>
        <w:rPr>
          <w:rFonts w:ascii="標楷體" w:eastAsia="標楷體" w:hAnsi="標楷體"/>
        </w:rPr>
      </w:pPr>
    </w:p>
    <w:p w:rsidR="007D7282" w:rsidRDefault="00632888">
      <w:pPr>
        <w:autoSpaceDE w:val="0"/>
        <w:spacing w:line="331" w:lineRule="auto"/>
        <w:ind w:left="2181" w:right="1598" w:firstLine="504"/>
      </w:pPr>
      <w:r>
        <w:rPr>
          <w:rFonts w:ascii="標楷體" w:eastAsia="標楷體" w:hAnsi="標楷體" w:cs="新細明體"/>
          <w:color w:val="000000"/>
          <w:spacing w:val="49"/>
          <w:sz w:val="20"/>
          <w:szCs w:val="20"/>
        </w:rPr>
        <w:t>「文化資產保存技術及保存者登錄認定廢止審查辦法」第</w:t>
      </w:r>
      <w:r>
        <w:rPr>
          <w:rFonts w:ascii="標楷體" w:eastAsia="標楷體" w:hAnsi="標楷體" w:cs="新細明體"/>
          <w:spacing w:val="14"/>
          <w:sz w:val="20"/>
          <w:szCs w:val="20"/>
        </w:rPr>
        <w:t xml:space="preserve"> </w:t>
      </w:r>
      <w:r>
        <w:rPr>
          <w:rFonts w:ascii="標楷體" w:eastAsia="標楷體" w:hAnsi="標楷體" w:cs="新細明體"/>
          <w:color w:val="000000"/>
          <w:spacing w:val="34"/>
          <w:sz w:val="20"/>
          <w:szCs w:val="20"/>
        </w:rPr>
        <w:t>10</w:t>
      </w:r>
      <w:r>
        <w:rPr>
          <w:rFonts w:ascii="標楷體" w:eastAsia="標楷體" w:hAnsi="標楷體" w:cs="新細明體"/>
          <w:spacing w:val="15"/>
          <w:sz w:val="20"/>
          <w:szCs w:val="20"/>
        </w:rPr>
        <w:t xml:space="preserve"> </w:t>
      </w:r>
      <w:r>
        <w:rPr>
          <w:rFonts w:ascii="標楷體" w:eastAsia="標楷體" w:hAnsi="標楷體" w:cs="新細明體"/>
          <w:color w:val="000000"/>
          <w:spacing w:val="49"/>
          <w:sz w:val="20"/>
          <w:szCs w:val="20"/>
        </w:rPr>
        <w:t>條則明定</w:t>
      </w:r>
      <w:r>
        <w:rPr>
          <w:rFonts w:ascii="標楷體" w:eastAsia="標楷體" w:hAnsi="標楷體" w:cs="新細明體"/>
          <w:color w:val="000000"/>
          <w:spacing w:val="52"/>
          <w:sz w:val="20"/>
          <w:szCs w:val="20"/>
        </w:rPr>
        <w:t>保存技術登錄或保存者</w:t>
      </w:r>
      <w:r>
        <w:rPr>
          <w:rFonts w:ascii="標楷體" w:eastAsia="標楷體" w:hAnsi="標楷體" w:cs="新細明體"/>
          <w:color w:val="000000"/>
          <w:spacing w:val="51"/>
          <w:sz w:val="20"/>
          <w:szCs w:val="20"/>
        </w:rPr>
        <w:t>認定之廢止或變更，準用登錄或認定程序辦理。</w:t>
      </w:r>
    </w:p>
    <w:p w:rsidR="007D7282" w:rsidRDefault="007D7282">
      <w:pPr>
        <w:spacing w:line="180" w:lineRule="exact"/>
        <w:rPr>
          <w:rFonts w:ascii="標楷體" w:eastAsia="標楷體" w:hAnsi="標楷體"/>
        </w:rPr>
      </w:pPr>
    </w:p>
    <w:p w:rsidR="007D7282" w:rsidRDefault="00632888">
      <w:pPr>
        <w:autoSpaceDE w:val="0"/>
        <w:ind w:left="2685"/>
      </w:pPr>
      <w:r>
        <w:rPr>
          <w:rFonts w:ascii="標楷體" w:eastAsia="標楷體" w:hAnsi="標楷體" w:cs="新細明體"/>
          <w:color w:val="000000"/>
          <w:spacing w:val="52"/>
          <w:sz w:val="20"/>
          <w:szCs w:val="20"/>
        </w:rPr>
        <w:t>主管機關辦理公告</w:t>
      </w:r>
      <w:r>
        <w:rPr>
          <w:rFonts w:ascii="標楷體" w:eastAsia="標楷體" w:hAnsi="標楷體" w:cs="新細明體"/>
          <w:color w:val="000000"/>
          <w:spacing w:val="50"/>
          <w:sz w:val="20"/>
          <w:szCs w:val="20"/>
        </w:rPr>
        <w:t>時，應載明事項為：</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1"/>
          <w:sz w:val="20"/>
          <w:szCs w:val="20"/>
        </w:rPr>
        <w:t>一、名稱</w:t>
      </w:r>
      <w:r>
        <w:rPr>
          <w:rFonts w:ascii="標楷體" w:eastAsia="標楷體" w:hAnsi="標楷體" w:cs="新細明體"/>
          <w:color w:val="000000"/>
          <w:spacing w:val="49"/>
          <w:sz w:val="20"/>
          <w:szCs w:val="20"/>
        </w:rPr>
        <w:t>及分類。</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1"/>
          <w:sz w:val="20"/>
          <w:szCs w:val="20"/>
        </w:rPr>
        <w:t>二、保</w:t>
      </w:r>
      <w:r>
        <w:rPr>
          <w:rFonts w:ascii="標楷體" w:eastAsia="標楷體" w:hAnsi="標楷體" w:cs="新細明體"/>
          <w:color w:val="000000"/>
          <w:spacing w:val="50"/>
          <w:sz w:val="20"/>
          <w:szCs w:val="20"/>
        </w:rPr>
        <w:t>存技術描述。</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1"/>
          <w:sz w:val="20"/>
          <w:szCs w:val="20"/>
        </w:rPr>
        <w:t>三、保存者之基</w:t>
      </w:r>
      <w:r>
        <w:rPr>
          <w:rFonts w:ascii="標楷體" w:eastAsia="標楷體" w:hAnsi="標楷體" w:cs="新細明體"/>
          <w:color w:val="000000"/>
          <w:spacing w:val="50"/>
          <w:sz w:val="20"/>
          <w:szCs w:val="20"/>
        </w:rPr>
        <w:t>本資料。</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1"/>
          <w:sz w:val="20"/>
          <w:szCs w:val="20"/>
        </w:rPr>
        <w:t>四、登錄、認定理由及其法令依</w:t>
      </w:r>
      <w:r>
        <w:rPr>
          <w:rFonts w:ascii="標楷體" w:eastAsia="標楷體" w:hAnsi="標楷體" w:cs="新細明體"/>
          <w:color w:val="000000"/>
          <w:spacing w:val="50"/>
          <w:sz w:val="20"/>
          <w:szCs w:val="20"/>
        </w:rPr>
        <w:t>據。</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1"/>
          <w:sz w:val="20"/>
          <w:szCs w:val="20"/>
        </w:rPr>
        <w:t>五、公告日</w:t>
      </w:r>
      <w:r>
        <w:rPr>
          <w:rFonts w:ascii="標楷體" w:eastAsia="標楷體" w:hAnsi="標楷體" w:cs="新細明體"/>
          <w:color w:val="000000"/>
          <w:spacing w:val="50"/>
          <w:sz w:val="20"/>
          <w:szCs w:val="20"/>
        </w:rPr>
        <w:t>期及文號。</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2"/>
          <w:sz w:val="20"/>
          <w:szCs w:val="20"/>
        </w:rPr>
        <w:t>前項公告，應揭</w:t>
      </w:r>
      <w:r>
        <w:rPr>
          <w:rFonts w:ascii="標楷體" w:eastAsia="標楷體" w:hAnsi="標楷體" w:cs="新細明體"/>
          <w:color w:val="000000"/>
          <w:spacing w:val="51"/>
          <w:sz w:val="20"/>
          <w:szCs w:val="20"/>
        </w:rPr>
        <w:t>示於主管機關公布欄三十日，並刊登政府公報、新</w:t>
      </w:r>
    </w:p>
    <w:p w:rsidR="007D7282" w:rsidRDefault="007D7282">
      <w:pPr>
        <w:spacing w:line="9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1"/>
          <w:sz w:val="20"/>
          <w:szCs w:val="20"/>
        </w:rPr>
        <w:t>聞紙或資</w:t>
      </w:r>
      <w:r>
        <w:rPr>
          <w:rFonts w:ascii="標楷體" w:eastAsia="標楷體" w:hAnsi="標楷體" w:cs="新細明體"/>
          <w:color w:val="000000"/>
          <w:spacing w:val="49"/>
          <w:sz w:val="20"/>
          <w:szCs w:val="20"/>
        </w:rPr>
        <w:t>訊網路。</w:t>
      </w:r>
    </w:p>
    <w:p w:rsidR="007D7282" w:rsidRDefault="007D7282">
      <w:pPr>
        <w:spacing w:line="279" w:lineRule="exact"/>
        <w:rPr>
          <w:rFonts w:ascii="標楷體" w:eastAsia="標楷體" w:hAnsi="標楷體"/>
        </w:rPr>
      </w:pPr>
    </w:p>
    <w:p w:rsidR="007D7282" w:rsidRDefault="00632888">
      <w:pPr>
        <w:autoSpaceDE w:val="0"/>
        <w:ind w:left="2685"/>
      </w:pPr>
      <w:r>
        <w:rPr>
          <w:rFonts w:ascii="標楷體" w:eastAsia="標楷體" w:hAnsi="標楷體" w:cs="新細明體"/>
          <w:color w:val="000000"/>
          <w:spacing w:val="52"/>
          <w:sz w:val="20"/>
          <w:szCs w:val="20"/>
        </w:rPr>
        <w:t>地方主管</w:t>
      </w:r>
      <w:r>
        <w:rPr>
          <w:rFonts w:ascii="標楷體" w:eastAsia="標楷體" w:hAnsi="標楷體" w:cs="新細明體"/>
          <w:color w:val="000000"/>
          <w:spacing w:val="51"/>
          <w:sz w:val="20"/>
          <w:szCs w:val="20"/>
        </w:rPr>
        <w:t>機關陳報中央主管機關備查，應具備資料為：</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1"/>
          <w:sz w:val="20"/>
          <w:szCs w:val="20"/>
        </w:rPr>
        <w:t>一、公告</w:t>
      </w:r>
      <w:r>
        <w:rPr>
          <w:rFonts w:ascii="標楷體" w:eastAsia="標楷體" w:hAnsi="標楷體" w:cs="新細明體"/>
          <w:color w:val="000000"/>
          <w:spacing w:val="49"/>
          <w:sz w:val="20"/>
          <w:szCs w:val="20"/>
        </w:rPr>
        <w:t>資料。</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1"/>
          <w:sz w:val="20"/>
          <w:szCs w:val="20"/>
        </w:rPr>
        <w:t>二、普查表</w:t>
      </w:r>
      <w:r>
        <w:rPr>
          <w:rFonts w:ascii="標楷體" w:eastAsia="標楷體" w:hAnsi="標楷體" w:cs="新細明體"/>
          <w:color w:val="000000"/>
          <w:spacing w:val="50"/>
          <w:sz w:val="20"/>
          <w:szCs w:val="20"/>
        </w:rPr>
        <w:t>或提報表。</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1"/>
          <w:sz w:val="20"/>
          <w:szCs w:val="20"/>
        </w:rPr>
        <w:t>三、列冊追蹤之</w:t>
      </w:r>
      <w:r>
        <w:rPr>
          <w:rFonts w:ascii="標楷體" w:eastAsia="標楷體" w:hAnsi="標楷體" w:cs="新細明體"/>
          <w:color w:val="000000"/>
          <w:spacing w:val="50"/>
          <w:sz w:val="20"/>
          <w:szCs w:val="20"/>
        </w:rPr>
        <w:t>基礎資料。</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2"/>
          <w:sz w:val="20"/>
          <w:szCs w:val="20"/>
        </w:rPr>
        <w:t>四、審議</w:t>
      </w:r>
      <w:r>
        <w:rPr>
          <w:rFonts w:ascii="標楷體" w:eastAsia="標楷體" w:hAnsi="標楷體" w:cs="新細明體"/>
          <w:color w:val="000000"/>
          <w:spacing w:val="51"/>
          <w:sz w:val="20"/>
          <w:szCs w:val="20"/>
        </w:rPr>
        <w:t>前之查證資料或現場訪查紀錄及其相關文件。</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2"/>
          <w:sz w:val="20"/>
          <w:szCs w:val="20"/>
        </w:rPr>
        <w:t>五、審議會會議</w:t>
      </w:r>
      <w:r>
        <w:rPr>
          <w:rFonts w:ascii="標楷體" w:eastAsia="標楷體" w:hAnsi="標楷體" w:cs="新細明體"/>
          <w:color w:val="000000"/>
          <w:spacing w:val="51"/>
          <w:sz w:val="20"/>
          <w:szCs w:val="20"/>
        </w:rPr>
        <w:t>紀錄、保存技術及保存者評估報告及相關文件。</w:t>
      </w:r>
    </w:p>
    <w:p w:rsidR="007D7282" w:rsidRDefault="007D7282">
      <w:pPr>
        <w:spacing w:line="279" w:lineRule="exact"/>
        <w:rPr>
          <w:rFonts w:ascii="標楷體" w:eastAsia="標楷體" w:hAnsi="標楷體"/>
        </w:rPr>
      </w:pPr>
    </w:p>
    <w:p w:rsidR="007D7282" w:rsidRDefault="00632888">
      <w:pPr>
        <w:autoSpaceDE w:val="0"/>
        <w:ind w:left="2901"/>
      </w:pPr>
      <w:r>
        <w:rPr>
          <w:rFonts w:ascii="標楷體" w:eastAsia="標楷體" w:hAnsi="標楷體" w:cs="新細明體"/>
          <w:color w:val="000000"/>
          <w:spacing w:val="51"/>
          <w:sz w:val="20"/>
          <w:szCs w:val="20"/>
        </w:rPr>
        <w:t>六、其</w:t>
      </w:r>
      <w:r>
        <w:rPr>
          <w:rFonts w:ascii="標楷體" w:eastAsia="標楷體" w:hAnsi="標楷體" w:cs="新細明體"/>
          <w:color w:val="000000"/>
          <w:spacing w:val="50"/>
          <w:sz w:val="20"/>
          <w:szCs w:val="20"/>
        </w:rPr>
        <w:t>他相關事項。</w:t>
      </w:r>
    </w:p>
    <w:p w:rsidR="007D7282" w:rsidRDefault="007D7282">
      <w:pPr>
        <w:spacing w:line="263" w:lineRule="exact"/>
        <w:rPr>
          <w:rFonts w:ascii="標楷體" w:eastAsia="標楷體" w:hAnsi="標楷體"/>
        </w:rPr>
      </w:pPr>
    </w:p>
    <w:p w:rsidR="007D7282" w:rsidRDefault="00632888">
      <w:pPr>
        <w:autoSpaceDE w:val="0"/>
        <w:ind w:left="2181"/>
      </w:pPr>
      <w:r>
        <w:rPr>
          <w:rFonts w:ascii="標楷體" w:eastAsia="標楷體" w:hAnsi="標楷體"/>
          <w:color w:val="000000"/>
          <w:spacing w:val="16"/>
          <w:sz w:val="20"/>
          <w:szCs w:val="20"/>
        </w:rPr>
        <w:t>(</w:t>
      </w:r>
      <w:r>
        <w:rPr>
          <w:rFonts w:ascii="標楷體" w:eastAsia="標楷體" w:hAnsi="標楷體" w:cs="新細明體"/>
          <w:color w:val="000000"/>
          <w:spacing w:val="49"/>
          <w:sz w:val="20"/>
          <w:szCs w:val="20"/>
        </w:rPr>
        <w:t>二</w:t>
      </w:r>
      <w:r>
        <w:rPr>
          <w:rFonts w:ascii="標楷體" w:eastAsia="標楷體" w:hAnsi="標楷體"/>
          <w:color w:val="000000"/>
          <w:spacing w:val="16"/>
          <w:sz w:val="20"/>
          <w:szCs w:val="20"/>
        </w:rPr>
        <w:t>)</w:t>
      </w:r>
      <w:r>
        <w:rPr>
          <w:rFonts w:ascii="標楷體" w:eastAsia="標楷體" w:hAnsi="標楷體" w:cs="新細明體"/>
          <w:color w:val="000000"/>
          <w:spacing w:val="49"/>
          <w:sz w:val="20"/>
          <w:szCs w:val="20"/>
        </w:rPr>
        <w:t>人員</w:t>
      </w:r>
    </w:p>
    <w:p w:rsidR="007D7282" w:rsidRDefault="007D7282">
      <w:pPr>
        <w:spacing w:line="296" w:lineRule="exact"/>
        <w:rPr>
          <w:rFonts w:ascii="標楷體" w:eastAsia="標楷體" w:hAnsi="標楷體"/>
        </w:rPr>
      </w:pPr>
    </w:p>
    <w:p w:rsidR="007D7282" w:rsidRDefault="00632888">
      <w:pPr>
        <w:autoSpaceDE w:val="0"/>
        <w:ind w:left="2685"/>
      </w:pPr>
      <w:r>
        <w:rPr>
          <w:rFonts w:ascii="標楷體" w:eastAsia="標楷體" w:hAnsi="標楷體" w:cs="新細明體"/>
          <w:color w:val="000000"/>
          <w:spacing w:val="52"/>
          <w:sz w:val="20"/>
          <w:szCs w:val="20"/>
        </w:rPr>
        <w:t>執行此項</w:t>
      </w:r>
      <w:r>
        <w:rPr>
          <w:rFonts w:ascii="標楷體" w:eastAsia="標楷體" w:hAnsi="標楷體" w:cs="新細明體"/>
          <w:color w:val="000000"/>
          <w:spacing w:val="51"/>
          <w:sz w:val="20"/>
          <w:szCs w:val="20"/>
        </w:rPr>
        <w:t>業務者，為地方主管機關或中央主管機關。</w:t>
      </w:r>
    </w:p>
    <w:p w:rsidR="007D7282" w:rsidRDefault="00632888">
      <w:pPr>
        <w:spacing w:before="27"/>
        <w:ind w:left="5908"/>
      </w:pPr>
      <w:r>
        <w:rPr>
          <w:rFonts w:ascii="標楷體" w:eastAsia="標楷體" w:hAnsi="標楷體" w:cs="Calibri"/>
          <w:color w:val="000000"/>
          <w:spacing w:val="-1"/>
          <w:sz w:val="20"/>
          <w:szCs w:val="20"/>
        </w:rPr>
        <w:t>66</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6"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color w:val="000000"/>
          <w:spacing w:val="51"/>
          <w:sz w:val="20"/>
          <w:szCs w:val="20"/>
        </w:rPr>
        <w:t>二、流</w:t>
      </w:r>
      <w:r>
        <w:rPr>
          <w:rFonts w:ascii="標楷體" w:eastAsia="標楷體" w:hAnsi="標楷體" w:cs="新細明體"/>
          <w:color w:val="000000"/>
          <w:spacing w:val="49"/>
          <w:sz w:val="20"/>
          <w:szCs w:val="20"/>
        </w:rPr>
        <w:t>程與表單</w:t>
      </w:r>
    </w:p>
    <w:p w:rsidR="007D7282" w:rsidRDefault="007D7282">
      <w:pPr>
        <w:spacing w:line="263" w:lineRule="exact"/>
        <w:rPr>
          <w:rFonts w:ascii="標楷體" w:eastAsia="標楷體" w:hAnsi="標楷體"/>
        </w:rPr>
      </w:pPr>
    </w:p>
    <w:p w:rsidR="007D7282" w:rsidRDefault="00632888">
      <w:pPr>
        <w:autoSpaceDE w:val="0"/>
        <w:ind w:left="2181"/>
      </w:pPr>
      <w:r>
        <w:rPr>
          <w:rFonts w:ascii="標楷體" w:eastAsia="標楷體" w:hAnsi="標楷體"/>
          <w:color w:val="000000"/>
          <w:spacing w:val="16"/>
          <w:sz w:val="20"/>
          <w:szCs w:val="20"/>
        </w:rPr>
        <w:t>(</w:t>
      </w:r>
      <w:r>
        <w:rPr>
          <w:rFonts w:ascii="標楷體" w:eastAsia="標楷體" w:hAnsi="標楷體" w:cs="新細明體"/>
          <w:color w:val="000000"/>
          <w:spacing w:val="51"/>
          <w:sz w:val="20"/>
          <w:szCs w:val="20"/>
        </w:rPr>
        <w:t>一</w:t>
      </w:r>
      <w:r>
        <w:rPr>
          <w:rFonts w:ascii="標楷體" w:eastAsia="標楷體" w:hAnsi="標楷體"/>
          <w:color w:val="000000"/>
          <w:spacing w:val="17"/>
          <w:sz w:val="20"/>
          <w:szCs w:val="20"/>
        </w:rPr>
        <w:t>)</w:t>
      </w:r>
      <w:r>
        <w:rPr>
          <w:rFonts w:ascii="標楷體" w:eastAsia="標楷體" w:hAnsi="標楷體" w:cs="新細明體"/>
          <w:color w:val="000000"/>
          <w:spacing w:val="52"/>
          <w:sz w:val="20"/>
          <w:szCs w:val="20"/>
        </w:rPr>
        <w:t>廢止、變</w:t>
      </w:r>
      <w:r>
        <w:rPr>
          <w:rFonts w:ascii="標楷體" w:eastAsia="標楷體" w:hAnsi="標楷體" w:cs="新細明體"/>
          <w:color w:val="000000"/>
          <w:spacing w:val="50"/>
          <w:sz w:val="20"/>
          <w:szCs w:val="20"/>
        </w:rPr>
        <w:t>更流程</w:t>
      </w:r>
    </w:p>
    <w:p w:rsidR="007D7282" w:rsidRDefault="007D7282">
      <w:pPr>
        <w:spacing w:line="296" w:lineRule="exact"/>
        <w:rPr>
          <w:rFonts w:ascii="標楷體" w:eastAsia="標楷體" w:hAnsi="標楷體"/>
        </w:rPr>
      </w:pPr>
    </w:p>
    <w:p w:rsidR="007D7282" w:rsidRDefault="00632888">
      <w:pPr>
        <w:autoSpaceDE w:val="0"/>
        <w:ind w:left="2685"/>
      </w:pPr>
      <w:r>
        <w:rPr>
          <w:rFonts w:ascii="標楷體" w:eastAsia="標楷體" w:hAnsi="標楷體" w:cs="新細明體"/>
          <w:color w:val="000000"/>
          <w:spacing w:val="51"/>
          <w:sz w:val="20"/>
          <w:szCs w:val="20"/>
        </w:rPr>
        <w:t>廢止、變更流程，如下圖</w:t>
      </w:r>
      <w:r>
        <w:rPr>
          <w:rFonts w:ascii="標楷體" w:eastAsia="標楷體" w:hAnsi="標楷體" w:cs="新細明體"/>
          <w:color w:val="000000"/>
          <w:spacing w:val="50"/>
          <w:sz w:val="20"/>
          <w:szCs w:val="20"/>
        </w:rPr>
        <w:t>所示：</w:t>
      </w: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47"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67</w:t>
      </w:r>
    </w:p>
    <w:p w:rsidR="00000000" w:rsidRDefault="00632888">
      <w:pPr>
        <w:sectPr w:rsidR="00000000">
          <w:type w:val="continuous"/>
          <w:pgSz w:w="11904" w:h="16840"/>
          <w:pgMar w:top="0" w:right="0" w:bottom="0" w:left="0" w:header="720" w:footer="720" w:gutter="0"/>
          <w:cols w:space="720"/>
        </w:sectPr>
      </w:pPr>
    </w:p>
    <w:p w:rsidR="007D7282" w:rsidRDefault="00632888">
      <w:pPr>
        <w:spacing w:line="200" w:lineRule="exact"/>
      </w:pPr>
      <w:r>
        <w:rPr>
          <w:rFonts w:ascii="標楷體" w:eastAsia="標楷體" w:hAnsi="標楷體"/>
          <w:noProof/>
        </w:rPr>
        <w:drawing>
          <wp:anchor distT="0" distB="0" distL="114300" distR="114300" simplePos="0" relativeHeight="251638784" behindDoc="0" locked="0" layoutInCell="1" allowOverlap="1">
            <wp:simplePos x="0" y="0"/>
            <wp:positionH relativeFrom="page">
              <wp:posOffset>1059176</wp:posOffset>
            </wp:positionH>
            <wp:positionV relativeFrom="page">
              <wp:posOffset>1264916</wp:posOffset>
            </wp:positionV>
            <wp:extent cx="5509259" cy="7856223"/>
            <wp:effectExtent l="0" t="0" r="2541" b="5077"/>
            <wp:wrapNone/>
            <wp:docPr id="50"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509259" cy="7856223"/>
                    </a:xfrm>
                    <a:prstGeom prst="rect">
                      <a:avLst/>
                    </a:prstGeom>
                    <a:noFill/>
                    <a:ln>
                      <a:noFill/>
                      <a:prstDash/>
                    </a:ln>
                  </pic:spPr>
                </pic:pic>
              </a:graphicData>
            </a:graphic>
          </wp:anchor>
        </w:drawing>
      </w: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9"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color w:val="000000"/>
          <w:spacing w:val="45"/>
          <w:sz w:val="20"/>
          <w:szCs w:val="20"/>
        </w:rPr>
        <w:t>圖</w:t>
      </w:r>
      <w:r>
        <w:rPr>
          <w:rFonts w:ascii="標楷體" w:eastAsia="標楷體" w:hAnsi="標楷體" w:cs="新細明體"/>
          <w:spacing w:val="13"/>
          <w:sz w:val="20"/>
          <w:szCs w:val="20"/>
        </w:rPr>
        <w:t xml:space="preserve"> </w:t>
      </w:r>
      <w:r>
        <w:rPr>
          <w:rFonts w:ascii="標楷體" w:eastAsia="標楷體" w:hAnsi="標楷體" w:cs="Calibri"/>
          <w:color w:val="000000"/>
          <w:spacing w:val="23"/>
          <w:sz w:val="20"/>
          <w:szCs w:val="20"/>
        </w:rPr>
        <w:t>7</w:t>
      </w:r>
      <w:r>
        <w:rPr>
          <w:rFonts w:ascii="標楷體" w:eastAsia="標楷體" w:hAnsi="標楷體" w:cs="Calibri"/>
          <w:spacing w:val="12"/>
          <w:sz w:val="20"/>
          <w:szCs w:val="20"/>
        </w:rPr>
        <w:t xml:space="preserve"> </w:t>
      </w:r>
      <w:r>
        <w:rPr>
          <w:rFonts w:ascii="標楷體" w:eastAsia="標楷體" w:hAnsi="標楷體" w:cs="新細明體"/>
          <w:color w:val="000000"/>
          <w:spacing w:val="45"/>
          <w:sz w:val="20"/>
          <w:szCs w:val="20"/>
        </w:rPr>
        <w:t>廢止、變更流程圖</w:t>
      </w:r>
    </w:p>
    <w:p w:rsidR="00000000" w:rsidRDefault="00632888">
      <w:pPr>
        <w:sectPr w:rsidR="00000000">
          <w:type w:val="continuous"/>
          <w:pgSz w:w="11904" w:h="16840"/>
          <w:pgMar w:top="0" w:right="0" w:bottom="0" w:left="0" w:header="720" w:footer="720" w:gutter="0"/>
          <w:cols w:space="720"/>
        </w:sectPr>
      </w:pPr>
    </w:p>
    <w:p w:rsidR="007D7282" w:rsidRDefault="007D7282">
      <w:pPr>
        <w:spacing w:line="325"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ind w:left="5908"/>
      </w:pPr>
      <w:r>
        <w:rPr>
          <w:rFonts w:ascii="標楷體" w:eastAsia="標楷體" w:hAnsi="標楷體" w:cs="Calibri"/>
          <w:color w:val="000000"/>
          <w:spacing w:val="-1"/>
          <w:sz w:val="20"/>
          <w:szCs w:val="20"/>
        </w:rPr>
        <w:t>68</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2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2181"/>
      </w:pPr>
      <w:r>
        <w:rPr>
          <w:rFonts w:ascii="標楷體" w:eastAsia="標楷體" w:hAnsi="標楷體"/>
          <w:color w:val="000000"/>
          <w:spacing w:val="16"/>
          <w:sz w:val="20"/>
          <w:szCs w:val="20"/>
        </w:rPr>
        <w:t>(</w:t>
      </w:r>
      <w:r>
        <w:rPr>
          <w:rFonts w:ascii="標楷體" w:eastAsia="標楷體" w:hAnsi="標楷體" w:cs="新細明體"/>
          <w:color w:val="000000"/>
          <w:spacing w:val="50"/>
          <w:sz w:val="20"/>
          <w:szCs w:val="20"/>
        </w:rPr>
        <w:t>二</w:t>
      </w:r>
      <w:r>
        <w:rPr>
          <w:rFonts w:ascii="標楷體" w:eastAsia="標楷體" w:hAnsi="標楷體"/>
          <w:color w:val="000000"/>
          <w:spacing w:val="17"/>
          <w:sz w:val="20"/>
          <w:szCs w:val="20"/>
        </w:rPr>
        <w:t>)</w:t>
      </w:r>
      <w:r>
        <w:rPr>
          <w:rFonts w:ascii="標楷體" w:eastAsia="標楷體" w:hAnsi="標楷體" w:cs="新細明體"/>
          <w:color w:val="000000"/>
          <w:spacing w:val="51"/>
          <w:sz w:val="20"/>
          <w:szCs w:val="20"/>
        </w:rPr>
        <w:t>應用</w:t>
      </w:r>
      <w:r>
        <w:rPr>
          <w:rFonts w:ascii="標楷體" w:eastAsia="標楷體" w:hAnsi="標楷體" w:cs="新細明體"/>
          <w:color w:val="000000"/>
          <w:spacing w:val="50"/>
          <w:sz w:val="20"/>
          <w:szCs w:val="20"/>
        </w:rPr>
        <w:t>表單</w:t>
      </w:r>
    </w:p>
    <w:p w:rsidR="007D7282" w:rsidRDefault="007D7282">
      <w:pPr>
        <w:spacing w:line="298"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47"/>
          <w:sz w:val="20"/>
          <w:szCs w:val="20"/>
        </w:rPr>
        <w:t>表</w:t>
      </w:r>
      <w:r>
        <w:rPr>
          <w:rFonts w:ascii="標楷體" w:eastAsia="標楷體" w:hAnsi="標楷體" w:cs="新細明體"/>
          <w:spacing w:val="17"/>
          <w:sz w:val="20"/>
          <w:szCs w:val="20"/>
        </w:rPr>
        <w:t xml:space="preserve"> </w:t>
      </w:r>
      <w:r>
        <w:rPr>
          <w:rFonts w:ascii="標楷體" w:eastAsia="標楷體" w:hAnsi="標楷體" w:cs="Calibri"/>
          <w:color w:val="000000"/>
          <w:spacing w:val="24"/>
          <w:sz w:val="20"/>
          <w:szCs w:val="20"/>
        </w:rPr>
        <w:t>11</w:t>
      </w:r>
      <w:r>
        <w:rPr>
          <w:rFonts w:ascii="標楷體" w:eastAsia="標楷體" w:hAnsi="標楷體" w:cs="Calibri"/>
          <w:spacing w:val="16"/>
          <w:sz w:val="20"/>
          <w:szCs w:val="20"/>
        </w:rPr>
        <w:t xml:space="preserve"> </w:t>
      </w:r>
      <w:r>
        <w:rPr>
          <w:rFonts w:ascii="標楷體" w:eastAsia="標楷體" w:hAnsi="標楷體" w:cs="新細明體"/>
          <w:color w:val="000000"/>
          <w:spacing w:val="47"/>
          <w:sz w:val="20"/>
          <w:szCs w:val="20"/>
        </w:rPr>
        <w:t>文化資產保存技術及保存者廢止變更公告表</w:t>
      </w:r>
    </w:p>
    <w:p w:rsidR="007D7282" w:rsidRDefault="007D7282">
      <w:pPr>
        <w:spacing w:line="184" w:lineRule="exact"/>
        <w:rPr>
          <w:rFonts w:ascii="標楷體" w:eastAsia="標楷體" w:hAnsi="標楷體"/>
        </w:rPr>
      </w:pPr>
    </w:p>
    <w:p w:rsidR="007D7282" w:rsidRDefault="00632888">
      <w:pPr>
        <w:autoSpaceDE w:val="0"/>
        <w:ind w:left="2510"/>
      </w:pPr>
      <w:r>
        <w:rPr>
          <w:rFonts w:ascii="標楷體" w:eastAsia="標楷體" w:hAnsi="標楷體" w:cs="新細明體"/>
          <w:color w:val="000000"/>
          <w:spacing w:val="-1"/>
          <w:sz w:val="36"/>
          <w:szCs w:val="36"/>
        </w:rPr>
        <w:t>文化資</w:t>
      </w:r>
      <w:r>
        <w:rPr>
          <w:rFonts w:ascii="標楷體" w:eastAsia="標楷體" w:hAnsi="標楷體" w:cs="新細明體"/>
          <w:color w:val="000000"/>
          <w:sz w:val="36"/>
          <w:szCs w:val="36"/>
        </w:rPr>
        <w:t>產保存技術及保存者廢止變更公告表</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64"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tbl>
      <w:tblPr>
        <w:tblW w:w="8381" w:type="dxa"/>
        <w:tblInd w:w="1701" w:type="dxa"/>
        <w:tblLayout w:type="fixed"/>
        <w:tblCellMar>
          <w:left w:w="10" w:type="dxa"/>
          <w:right w:w="10" w:type="dxa"/>
        </w:tblCellMar>
        <w:tblLook w:val="0000" w:firstRow="0" w:lastRow="0" w:firstColumn="0" w:lastColumn="0" w:noHBand="0" w:noVBand="0"/>
      </w:tblPr>
      <w:tblGrid>
        <w:gridCol w:w="1560"/>
        <w:gridCol w:w="1983"/>
        <w:gridCol w:w="4838"/>
      </w:tblGrid>
      <w:tr w:rsidR="007D7282">
        <w:tblPrEx>
          <w:tblCellMar>
            <w:top w:w="0" w:type="dxa"/>
            <w:bottom w:w="0" w:type="dxa"/>
          </w:tblCellMar>
        </w:tblPrEx>
        <w:trPr>
          <w:trHeight w:hRule="exact" w:val="370"/>
        </w:trPr>
        <w:tc>
          <w:tcPr>
            <w:tcW w:w="3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4"/>
              </w:rPr>
              <w:t>主管</w:t>
            </w:r>
            <w:r>
              <w:rPr>
                <w:rFonts w:ascii="標楷體" w:eastAsia="標楷體" w:hAnsi="標楷體" w:cs="新細明體"/>
                <w:color w:val="000000"/>
                <w:spacing w:val="-2"/>
              </w:rPr>
              <w:t>機關</w:t>
            </w:r>
          </w:p>
        </w:tc>
        <w:tc>
          <w:tcPr>
            <w:tcW w:w="48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3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3"/>
              </w:rPr>
              <w:t>保存技</w:t>
            </w:r>
            <w:r>
              <w:rPr>
                <w:rFonts w:ascii="標楷體" w:eastAsia="標楷體" w:hAnsi="標楷體" w:cs="新細明體"/>
                <w:color w:val="000000"/>
                <w:spacing w:val="-1"/>
              </w:rPr>
              <w:t>術名稱</w:t>
            </w:r>
          </w:p>
        </w:tc>
        <w:tc>
          <w:tcPr>
            <w:tcW w:w="48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3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3"/>
              </w:rPr>
              <w:t>文化資</w:t>
            </w:r>
            <w:r>
              <w:rPr>
                <w:rFonts w:ascii="標楷體" w:eastAsia="標楷體" w:hAnsi="標楷體" w:cs="新細明體"/>
                <w:color w:val="000000"/>
                <w:spacing w:val="-1"/>
              </w:rPr>
              <w:t>產分類</w:t>
            </w:r>
          </w:p>
        </w:tc>
        <w:tc>
          <w:tcPr>
            <w:tcW w:w="48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1450"/>
        </w:trPr>
        <w:tc>
          <w:tcPr>
            <w:tcW w:w="3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6"/>
              </w:rPr>
              <w:t>保</w:t>
            </w:r>
            <w:r>
              <w:rPr>
                <w:rFonts w:ascii="標楷體" w:eastAsia="標楷體" w:hAnsi="標楷體" w:cs="新細明體"/>
                <w:color w:val="000000"/>
                <w:spacing w:val="5"/>
              </w:rPr>
              <w:t>存技術特徵</w:t>
            </w:r>
            <w:r>
              <w:rPr>
                <w:rFonts w:ascii="標楷體" w:eastAsia="標楷體" w:hAnsi="標楷體" w:cs="新細明體"/>
                <w:color w:val="000000"/>
                <w:spacing w:val="5"/>
              </w:rPr>
              <w:t>/</w:t>
            </w:r>
            <w:r>
              <w:rPr>
                <w:rFonts w:ascii="標楷體" w:eastAsia="標楷體" w:hAnsi="標楷體" w:cs="新細明體"/>
                <w:color w:val="000000"/>
                <w:spacing w:val="5"/>
              </w:rPr>
              <w:t>價值</w:t>
            </w:r>
          </w:p>
        </w:tc>
        <w:tc>
          <w:tcPr>
            <w:tcW w:w="48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15"/>
            </w:pPr>
            <w:r>
              <w:rPr>
                <w:rFonts w:ascii="標楷體" w:eastAsia="標楷體" w:hAnsi="標楷體" w:cs="新細明體"/>
                <w:color w:val="000000"/>
                <w:spacing w:val="4"/>
              </w:rPr>
              <w:t>1.</w:t>
            </w:r>
            <w:r>
              <w:rPr>
                <w:rFonts w:ascii="標楷體" w:eastAsia="標楷體" w:hAnsi="標楷體" w:cs="新細明體"/>
                <w:color w:val="000000"/>
                <w:spacing w:val="4"/>
              </w:rPr>
              <w:t>請敘明此項保存技</w:t>
            </w:r>
            <w:r>
              <w:rPr>
                <w:rFonts w:ascii="標楷體" w:eastAsia="標楷體" w:hAnsi="標楷體" w:cs="新細明體"/>
                <w:color w:val="000000"/>
                <w:spacing w:val="2"/>
              </w:rPr>
              <w:t>術對文化資產保存或修</w:t>
            </w:r>
          </w:p>
          <w:p w:rsidR="007D7282" w:rsidRDefault="00632888">
            <w:pPr>
              <w:autoSpaceDE w:val="0"/>
              <w:spacing w:before="48"/>
              <w:ind w:left="338"/>
            </w:pPr>
            <w:r>
              <w:rPr>
                <w:rFonts w:ascii="標楷體" w:eastAsia="標楷體" w:hAnsi="標楷體" w:cs="新細明體"/>
                <w:color w:val="000000"/>
                <w:spacing w:val="7"/>
              </w:rPr>
              <w:t>復工作之重要性</w:t>
            </w:r>
            <w:r>
              <w:rPr>
                <w:rFonts w:ascii="標楷體" w:eastAsia="標楷體" w:hAnsi="標楷體" w:cs="新細明體"/>
                <w:color w:val="000000"/>
                <w:spacing w:val="5"/>
              </w:rPr>
              <w:t>(</w:t>
            </w:r>
            <w:r>
              <w:rPr>
                <w:rFonts w:ascii="標楷體" w:eastAsia="標楷體" w:hAnsi="標楷體" w:cs="新細明體"/>
                <w:color w:val="000000"/>
                <w:spacing w:val="5"/>
              </w:rPr>
              <w:t>必要性</w:t>
            </w:r>
            <w:r>
              <w:rPr>
                <w:rFonts w:ascii="標楷體" w:eastAsia="標楷體" w:hAnsi="標楷體" w:cs="新細明體"/>
                <w:color w:val="000000"/>
                <w:spacing w:val="5"/>
              </w:rPr>
              <w:t>)</w:t>
            </w:r>
            <w:r>
              <w:rPr>
                <w:rFonts w:ascii="標楷體" w:eastAsia="標楷體" w:hAnsi="標楷體" w:cs="新細明體"/>
                <w:color w:val="000000"/>
                <w:spacing w:val="5"/>
              </w:rPr>
              <w:t>。</w:t>
            </w:r>
          </w:p>
          <w:p w:rsidR="007D7282" w:rsidRDefault="00632888">
            <w:pPr>
              <w:autoSpaceDE w:val="0"/>
              <w:spacing w:before="47"/>
              <w:ind w:left="98"/>
            </w:pPr>
            <w:r>
              <w:rPr>
                <w:rFonts w:ascii="標楷體" w:eastAsia="標楷體" w:hAnsi="標楷體" w:cs="新細明體"/>
                <w:color w:val="000000"/>
                <w:spacing w:val="5"/>
              </w:rPr>
              <w:t>2.</w:t>
            </w:r>
            <w:r>
              <w:rPr>
                <w:rFonts w:ascii="標楷體" w:eastAsia="標楷體" w:hAnsi="標楷體" w:cs="新細明體"/>
                <w:color w:val="000000"/>
                <w:spacing w:val="5"/>
              </w:rPr>
              <w:t>工法</w:t>
            </w:r>
            <w:r>
              <w:rPr>
                <w:rFonts w:ascii="標楷體" w:eastAsia="標楷體" w:hAnsi="標楷體" w:cs="新細明體"/>
                <w:color w:val="000000"/>
                <w:spacing w:val="4"/>
              </w:rPr>
              <w:t>、製程、材料、工具。</w:t>
            </w:r>
          </w:p>
          <w:p w:rsidR="007D7282" w:rsidRDefault="00632888">
            <w:pPr>
              <w:autoSpaceDE w:val="0"/>
              <w:spacing w:before="47"/>
              <w:ind w:left="98"/>
            </w:pPr>
            <w:r>
              <w:rPr>
                <w:rFonts w:ascii="標楷體" w:eastAsia="標楷體" w:hAnsi="標楷體" w:cs="新細明體"/>
                <w:color w:val="000000"/>
                <w:spacing w:val="8"/>
              </w:rPr>
              <w:t>3.</w:t>
            </w:r>
            <w:r>
              <w:rPr>
                <w:rFonts w:ascii="標楷體" w:eastAsia="標楷體" w:hAnsi="標楷體" w:cs="新細明體"/>
                <w:color w:val="000000"/>
                <w:spacing w:val="7"/>
              </w:rPr>
              <w:t>保存技術現況</w:t>
            </w:r>
            <w:r>
              <w:rPr>
                <w:rFonts w:ascii="標楷體" w:eastAsia="標楷體" w:hAnsi="標楷體" w:cs="新細明體"/>
                <w:color w:val="000000"/>
                <w:spacing w:val="7"/>
              </w:rPr>
              <w:t>(</w:t>
            </w:r>
            <w:r>
              <w:rPr>
                <w:rFonts w:ascii="標楷體" w:eastAsia="標楷體" w:hAnsi="標楷體" w:cs="新細明體"/>
                <w:color w:val="000000"/>
                <w:spacing w:val="7"/>
              </w:rPr>
              <w:t>含是否面臨瀕危、失傳</w:t>
            </w:r>
            <w:r>
              <w:rPr>
                <w:rFonts w:ascii="標楷體" w:eastAsia="標楷體" w:hAnsi="標楷體" w:cs="新細明體"/>
                <w:color w:val="000000"/>
                <w:spacing w:val="7"/>
              </w:rPr>
              <w:t>)</w:t>
            </w:r>
            <w:r>
              <w:rPr>
                <w:rFonts w:ascii="標楷體" w:eastAsia="標楷體" w:hAnsi="標楷體" w:cs="新細明體"/>
                <w:color w:val="000000"/>
                <w:spacing w:val="7"/>
              </w:rPr>
              <w:t>。</w:t>
            </w:r>
          </w:p>
        </w:tc>
      </w:tr>
      <w:tr w:rsidR="007D7282">
        <w:tblPrEx>
          <w:tblCellMar>
            <w:top w:w="0" w:type="dxa"/>
            <w:bottom w:w="0" w:type="dxa"/>
          </w:tblCellMar>
        </w:tblPrEx>
        <w:trPr>
          <w:trHeight w:hRule="exact" w:val="369"/>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line="276" w:lineRule="auto"/>
              <w:ind w:left="103" w:right="247"/>
            </w:pPr>
            <w:r>
              <w:rPr>
                <w:rFonts w:ascii="標楷體" w:eastAsia="標楷體" w:hAnsi="標楷體" w:cs="新細明體"/>
                <w:color w:val="000000"/>
                <w:spacing w:val="-5"/>
              </w:rPr>
              <w:t>保存者</w:t>
            </w:r>
            <w:r>
              <w:rPr>
                <w:rFonts w:ascii="標楷體" w:eastAsia="標楷體" w:hAnsi="標楷體" w:cs="新細明體"/>
                <w:color w:val="000000"/>
                <w:spacing w:val="-3"/>
              </w:rPr>
              <w:t>或保</w:t>
            </w:r>
            <w:r>
              <w:rPr>
                <w:rFonts w:ascii="標楷體" w:eastAsia="標楷體" w:hAnsi="標楷體" w:cs="新細明體"/>
                <w:color w:val="000000"/>
                <w:spacing w:val="-5"/>
              </w:rPr>
              <w:t>存團體</w:t>
            </w:r>
            <w:r>
              <w:rPr>
                <w:rFonts w:ascii="標楷體" w:eastAsia="標楷體" w:hAnsi="標楷體" w:cs="新細明體"/>
                <w:color w:val="000000"/>
                <w:spacing w:val="-3"/>
              </w:rPr>
              <w:t>之基</w:t>
            </w:r>
            <w:r>
              <w:rPr>
                <w:rFonts w:ascii="標楷體" w:eastAsia="標楷體" w:hAnsi="標楷體" w:cs="新細明體"/>
                <w:color w:val="000000"/>
                <w:spacing w:val="-4"/>
              </w:rPr>
              <w:t>本資料</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7"/>
            </w:pPr>
            <w:r>
              <w:rPr>
                <w:rFonts w:ascii="標楷體" w:eastAsia="標楷體" w:hAnsi="標楷體" w:cs="新細明體"/>
                <w:color w:val="000000"/>
                <w:spacing w:val="12"/>
              </w:rPr>
              <w:t>姓</w:t>
            </w:r>
            <w:r>
              <w:rPr>
                <w:rFonts w:ascii="標楷體" w:eastAsia="標楷體" w:hAnsi="標楷體" w:cs="新細明體"/>
                <w:color w:val="000000"/>
                <w:spacing w:val="11"/>
              </w:rPr>
              <w:t>名</w:t>
            </w:r>
            <w:r>
              <w:rPr>
                <w:rFonts w:ascii="標楷體" w:eastAsia="標楷體" w:hAnsi="標楷體" w:cs="新細明體"/>
                <w:color w:val="000000"/>
                <w:spacing w:val="11"/>
              </w:rPr>
              <w:t>(</w:t>
            </w:r>
            <w:r>
              <w:rPr>
                <w:rFonts w:ascii="標楷體" w:eastAsia="標楷體" w:hAnsi="標楷體" w:cs="新細明體"/>
                <w:color w:val="000000"/>
                <w:spacing w:val="11"/>
              </w:rPr>
              <w:t>團體名</w:t>
            </w:r>
            <w:r>
              <w:rPr>
                <w:rFonts w:ascii="標楷體" w:eastAsia="標楷體" w:hAnsi="標楷體" w:cs="新細明體"/>
                <w:color w:val="000000"/>
                <w:spacing w:val="11"/>
              </w:rPr>
              <w:t>)</w:t>
            </w:r>
          </w:p>
        </w:tc>
        <w:tc>
          <w:tcPr>
            <w:tcW w:w="48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7"/>
            </w:pPr>
            <w:r>
              <w:rPr>
                <w:rFonts w:ascii="標楷體" w:eastAsia="標楷體" w:hAnsi="標楷體" w:cs="新細明體"/>
                <w:color w:val="000000"/>
                <w:spacing w:val="10"/>
              </w:rPr>
              <w:t>別名</w:t>
            </w:r>
            <w:r>
              <w:rPr>
                <w:rFonts w:ascii="標楷體" w:eastAsia="標楷體" w:hAnsi="標楷體" w:cs="新細明體"/>
                <w:color w:val="000000"/>
                <w:spacing w:val="10"/>
              </w:rPr>
              <w:t>(</w:t>
            </w:r>
            <w:r>
              <w:rPr>
                <w:rFonts w:ascii="標楷體" w:eastAsia="標楷體" w:hAnsi="標楷體" w:cs="新細明體"/>
                <w:color w:val="000000"/>
                <w:spacing w:val="10"/>
              </w:rPr>
              <w:t>團體簡</w:t>
            </w:r>
            <w:r>
              <w:rPr>
                <w:rFonts w:ascii="標楷體" w:eastAsia="標楷體" w:hAnsi="標楷體" w:cs="新細明體"/>
                <w:color w:val="000000"/>
                <w:spacing w:val="9"/>
              </w:rPr>
              <w:t>稱</w:t>
            </w:r>
            <w:r>
              <w:rPr>
                <w:rFonts w:ascii="標楷體" w:eastAsia="標楷體" w:hAnsi="標楷體" w:cs="新細明體"/>
                <w:color w:val="000000"/>
                <w:spacing w:val="9"/>
              </w:rPr>
              <w:t>)</w:t>
            </w:r>
          </w:p>
        </w:tc>
        <w:tc>
          <w:tcPr>
            <w:tcW w:w="48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730"/>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97"/>
            </w:pPr>
            <w:r>
              <w:rPr>
                <w:rFonts w:ascii="標楷體" w:eastAsia="標楷體" w:hAnsi="標楷體" w:cs="新細明體"/>
                <w:color w:val="000000"/>
                <w:spacing w:val="12"/>
              </w:rPr>
              <w:t>出生年</w:t>
            </w:r>
            <w:r>
              <w:rPr>
                <w:rFonts w:ascii="標楷體" w:eastAsia="標楷體" w:hAnsi="標楷體" w:cs="新細明體"/>
                <w:color w:val="000000"/>
                <w:spacing w:val="11"/>
              </w:rPr>
              <w:t>(</w:t>
            </w:r>
            <w:r>
              <w:rPr>
                <w:rFonts w:ascii="標楷體" w:eastAsia="標楷體" w:hAnsi="標楷體" w:cs="新細明體"/>
                <w:color w:val="000000"/>
                <w:spacing w:val="11"/>
              </w:rPr>
              <w:t>成立</w:t>
            </w:r>
            <w:r>
              <w:rPr>
                <w:rFonts w:ascii="標楷體" w:eastAsia="標楷體" w:hAnsi="標楷體" w:cs="新細明體"/>
                <w:color w:val="000000"/>
                <w:spacing w:val="11"/>
              </w:rPr>
              <w:t>/</w:t>
            </w:r>
            <w:r>
              <w:rPr>
                <w:rFonts w:ascii="標楷體" w:eastAsia="標楷體" w:hAnsi="標楷體" w:cs="新細明體"/>
                <w:color w:val="000000"/>
                <w:spacing w:val="11"/>
              </w:rPr>
              <w:t>立</w:t>
            </w:r>
          </w:p>
          <w:p w:rsidR="007D7282" w:rsidRDefault="00632888">
            <w:pPr>
              <w:autoSpaceDE w:val="0"/>
              <w:spacing w:before="48"/>
              <w:ind w:left="97"/>
            </w:pPr>
            <w:r>
              <w:rPr>
                <w:rFonts w:ascii="標楷體" w:eastAsia="標楷體" w:hAnsi="標楷體" w:cs="新細明體"/>
                <w:color w:val="000000"/>
                <w:spacing w:val="9"/>
              </w:rPr>
              <w:t>案年</w:t>
            </w:r>
            <w:r>
              <w:rPr>
                <w:rFonts w:ascii="標楷體" w:eastAsia="標楷體" w:hAnsi="標楷體" w:cs="新細明體"/>
                <w:color w:val="000000"/>
                <w:spacing w:val="8"/>
              </w:rPr>
              <w:t>度</w:t>
            </w:r>
            <w:r>
              <w:rPr>
                <w:rFonts w:ascii="標楷體" w:eastAsia="標楷體" w:hAnsi="標楷體" w:cs="新細明體"/>
                <w:color w:val="000000"/>
                <w:spacing w:val="8"/>
              </w:rPr>
              <w:t>)</w:t>
            </w:r>
          </w:p>
        </w:tc>
        <w:tc>
          <w:tcPr>
            <w:tcW w:w="48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97"/>
            </w:pPr>
            <w:r>
              <w:rPr>
                <w:rFonts w:ascii="標楷體" w:eastAsia="標楷體" w:hAnsi="標楷體" w:cs="新細明體"/>
                <w:color w:val="000000"/>
                <w:spacing w:val="-4"/>
              </w:rPr>
              <w:t>聯絡</w:t>
            </w:r>
            <w:r>
              <w:rPr>
                <w:rFonts w:ascii="標楷體" w:eastAsia="標楷體" w:hAnsi="標楷體" w:cs="新細明體"/>
                <w:color w:val="000000"/>
                <w:spacing w:val="-2"/>
              </w:rPr>
              <w:t>地址</w:t>
            </w:r>
          </w:p>
        </w:tc>
        <w:tc>
          <w:tcPr>
            <w:tcW w:w="48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3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2"/>
              </w:rPr>
              <w:t>廢止或變更</w:t>
            </w:r>
            <w:r>
              <w:rPr>
                <w:rFonts w:ascii="標楷體" w:eastAsia="標楷體" w:hAnsi="標楷體" w:cs="新細明體"/>
                <w:color w:val="000000"/>
                <w:spacing w:val="-1"/>
              </w:rPr>
              <w:t>事項</w:t>
            </w:r>
          </w:p>
        </w:tc>
        <w:tc>
          <w:tcPr>
            <w:tcW w:w="48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70"/>
        </w:trPr>
        <w:tc>
          <w:tcPr>
            <w:tcW w:w="3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2"/>
              </w:rPr>
              <w:t>廢止或變更</w:t>
            </w:r>
            <w:r>
              <w:rPr>
                <w:rFonts w:ascii="標楷體" w:eastAsia="標楷體" w:hAnsi="標楷體" w:cs="新細明體"/>
                <w:color w:val="000000"/>
                <w:spacing w:val="-1"/>
              </w:rPr>
              <w:t>理由</w:t>
            </w:r>
          </w:p>
        </w:tc>
        <w:tc>
          <w:tcPr>
            <w:tcW w:w="48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3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2"/>
              </w:rPr>
              <w:t>廢止或</w:t>
            </w:r>
            <w:r>
              <w:rPr>
                <w:rFonts w:ascii="標楷體" w:eastAsia="標楷體" w:hAnsi="標楷體" w:cs="新細明體"/>
                <w:color w:val="000000"/>
                <w:spacing w:val="-1"/>
              </w:rPr>
              <w:t>變更法令依據</w:t>
            </w:r>
          </w:p>
        </w:tc>
        <w:tc>
          <w:tcPr>
            <w:tcW w:w="48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69"/>
        </w:trPr>
        <w:tc>
          <w:tcPr>
            <w:tcW w:w="3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7"/>
              <w:ind w:left="103"/>
            </w:pPr>
            <w:r>
              <w:rPr>
                <w:rFonts w:ascii="標楷體" w:eastAsia="標楷體" w:hAnsi="標楷體" w:cs="新細明體"/>
                <w:color w:val="000000"/>
                <w:spacing w:val="-2"/>
              </w:rPr>
              <w:t>廢止或變更</w:t>
            </w:r>
            <w:r>
              <w:rPr>
                <w:rFonts w:ascii="標楷體" w:eastAsia="標楷體" w:hAnsi="標楷體" w:cs="新細明體"/>
                <w:color w:val="000000"/>
                <w:spacing w:val="-1"/>
              </w:rPr>
              <w:t>基準</w:t>
            </w:r>
          </w:p>
        </w:tc>
        <w:tc>
          <w:tcPr>
            <w:tcW w:w="48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r w:rsidR="007D7282">
        <w:tblPrEx>
          <w:tblCellMar>
            <w:top w:w="0" w:type="dxa"/>
            <w:bottom w:w="0" w:type="dxa"/>
          </w:tblCellMar>
        </w:tblPrEx>
        <w:trPr>
          <w:trHeight w:hRule="exact" w:val="385"/>
        </w:trPr>
        <w:tc>
          <w:tcPr>
            <w:tcW w:w="3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38"/>
              <w:ind w:left="103"/>
            </w:pPr>
            <w:r>
              <w:rPr>
                <w:rFonts w:ascii="標楷體" w:eastAsia="標楷體" w:hAnsi="標楷體" w:cs="新細明體"/>
                <w:color w:val="000000"/>
                <w:spacing w:val="-2"/>
              </w:rPr>
              <w:t>公告日期及</w:t>
            </w:r>
            <w:r>
              <w:rPr>
                <w:rFonts w:ascii="標楷體" w:eastAsia="標楷體" w:hAnsi="標楷體" w:cs="新細明體"/>
                <w:color w:val="000000"/>
                <w:spacing w:val="-1"/>
              </w:rPr>
              <w:t>文號</w:t>
            </w:r>
          </w:p>
        </w:tc>
        <w:tc>
          <w:tcPr>
            <w:tcW w:w="48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7D7282">
            <w:pPr>
              <w:rPr>
                <w:rFonts w:ascii="標楷體" w:eastAsia="標楷體" w:hAnsi="標楷體"/>
              </w:rPr>
            </w:pPr>
          </w:p>
        </w:tc>
      </w:tr>
    </w:tbl>
    <w:p w:rsidR="00000000" w:rsidRDefault="00632888">
      <w:pPr>
        <w:sectPr w:rsidR="00000000">
          <w:type w:val="continuous"/>
          <w:pgSz w:w="11904" w:h="16840"/>
          <w:pgMar w:top="0" w:right="0" w:bottom="0" w:left="0" w:header="720" w:footer="720" w:gutter="0"/>
          <w:cols w:space="720"/>
        </w:sectPr>
      </w:pPr>
    </w:p>
    <w:p w:rsidR="007D7282" w:rsidRDefault="00632888">
      <w:pPr>
        <w:autoSpaceDE w:val="0"/>
        <w:spacing w:before="36"/>
        <w:ind w:left="1701"/>
      </w:pPr>
      <w:r>
        <w:rPr>
          <w:rFonts w:ascii="標楷體" w:eastAsia="標楷體" w:hAnsi="標楷體" w:cs="新細明體"/>
          <w:color w:val="000000"/>
          <w:spacing w:val="-1"/>
          <w:sz w:val="20"/>
          <w:szCs w:val="20"/>
        </w:rPr>
        <w:t>說明：</w:t>
      </w:r>
    </w:p>
    <w:p w:rsidR="007D7282" w:rsidRDefault="007D7282">
      <w:pPr>
        <w:spacing w:line="99"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2"/>
          <w:sz w:val="20"/>
          <w:szCs w:val="20"/>
        </w:rPr>
        <w:t>1.</w:t>
      </w:r>
      <w:r>
        <w:rPr>
          <w:rFonts w:ascii="標楷體" w:eastAsia="標楷體" w:hAnsi="標楷體" w:cs="新細明體"/>
          <w:color w:val="000000"/>
          <w:spacing w:val="2"/>
          <w:sz w:val="20"/>
          <w:szCs w:val="20"/>
        </w:rPr>
        <w:t>保存者或保存團體之基本資料一</w:t>
      </w:r>
      <w:r>
        <w:rPr>
          <w:rFonts w:ascii="標楷體" w:eastAsia="標楷體" w:hAnsi="標楷體" w:cs="新細明體"/>
          <w:color w:val="000000"/>
          <w:spacing w:val="1"/>
          <w:sz w:val="20"/>
          <w:szCs w:val="20"/>
        </w:rPr>
        <w:t>欄，依保存者為個人或團體填寫，聯絡地址為保護隱私，僅列</w:t>
      </w:r>
    </w:p>
    <w:p w:rsidR="007D7282" w:rsidRDefault="007D7282">
      <w:pPr>
        <w:spacing w:line="99" w:lineRule="exact"/>
        <w:rPr>
          <w:rFonts w:ascii="標楷體" w:eastAsia="標楷體" w:hAnsi="標楷體"/>
        </w:rPr>
      </w:pPr>
    </w:p>
    <w:p w:rsidR="007D7282" w:rsidRDefault="00632888">
      <w:pPr>
        <w:autoSpaceDE w:val="0"/>
        <w:ind w:left="1902"/>
      </w:pPr>
      <w:r>
        <w:rPr>
          <w:rFonts w:ascii="標楷體" w:eastAsia="標楷體" w:hAnsi="標楷體" w:cs="新細明體"/>
          <w:color w:val="000000"/>
          <w:spacing w:val="7"/>
          <w:sz w:val="20"/>
          <w:szCs w:val="20"/>
        </w:rPr>
        <w:t>出在</w:t>
      </w:r>
      <w:r>
        <w:rPr>
          <w:rFonts w:ascii="標楷體" w:eastAsia="標楷體" w:hAnsi="標楷體" w:cs="新細明體"/>
          <w:color w:val="000000"/>
          <w:spacing w:val="6"/>
          <w:sz w:val="20"/>
          <w:szCs w:val="20"/>
        </w:rPr>
        <w:t>縣</w:t>
      </w:r>
      <w:r>
        <w:rPr>
          <w:rFonts w:ascii="標楷體" w:eastAsia="標楷體" w:hAnsi="標楷體" w:cs="新細明體"/>
          <w:color w:val="000000"/>
          <w:spacing w:val="6"/>
          <w:sz w:val="20"/>
          <w:szCs w:val="20"/>
        </w:rPr>
        <w:t>(</w:t>
      </w:r>
      <w:r>
        <w:rPr>
          <w:rFonts w:ascii="標楷體" w:eastAsia="標楷體" w:hAnsi="標楷體" w:cs="新細明體"/>
          <w:color w:val="000000"/>
          <w:spacing w:val="6"/>
          <w:sz w:val="20"/>
          <w:szCs w:val="20"/>
        </w:rPr>
        <w:t>市</w:t>
      </w:r>
      <w:r>
        <w:rPr>
          <w:rFonts w:ascii="標楷體" w:eastAsia="標楷體" w:hAnsi="標楷體" w:cs="新細明體"/>
          <w:color w:val="000000"/>
          <w:spacing w:val="6"/>
          <w:sz w:val="20"/>
          <w:szCs w:val="20"/>
        </w:rPr>
        <w:t>)</w:t>
      </w:r>
      <w:r>
        <w:rPr>
          <w:rFonts w:ascii="標楷體" w:eastAsia="標楷體" w:hAnsi="標楷體" w:cs="新細明體"/>
          <w:color w:val="000000"/>
          <w:spacing w:val="6"/>
          <w:sz w:val="20"/>
          <w:szCs w:val="20"/>
        </w:rPr>
        <w:t>、鄉鎮市區。</w:t>
      </w:r>
    </w:p>
    <w:p w:rsidR="007D7282" w:rsidRDefault="007D7282">
      <w:pPr>
        <w:spacing w:line="99"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7"/>
          <w:sz w:val="20"/>
          <w:szCs w:val="20"/>
        </w:rPr>
        <w:t>2.</w:t>
      </w:r>
      <w:r>
        <w:rPr>
          <w:rFonts w:ascii="標楷體" w:eastAsia="標楷體" w:hAnsi="標楷體" w:cs="新細明體"/>
          <w:color w:val="000000"/>
          <w:spacing w:val="7"/>
          <w:sz w:val="20"/>
          <w:szCs w:val="20"/>
        </w:rPr>
        <w:t>請務必</w:t>
      </w:r>
      <w:r>
        <w:rPr>
          <w:rFonts w:ascii="標楷體" w:eastAsia="標楷體" w:hAnsi="標楷體" w:cs="新細明體"/>
          <w:color w:val="000000"/>
          <w:spacing w:val="5"/>
          <w:sz w:val="20"/>
          <w:szCs w:val="20"/>
        </w:rPr>
        <w:t>全部填寫。</w:t>
      </w:r>
    </w:p>
    <w:p w:rsidR="007D7282" w:rsidRDefault="007D7282">
      <w:pPr>
        <w:spacing w:line="99"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2"/>
          <w:sz w:val="20"/>
          <w:szCs w:val="20"/>
        </w:rPr>
        <w:t>3.</w:t>
      </w:r>
      <w:r>
        <w:rPr>
          <w:rFonts w:ascii="標楷體" w:eastAsia="標楷體" w:hAnsi="標楷體" w:cs="新細明體"/>
          <w:color w:val="000000"/>
          <w:spacing w:val="2"/>
          <w:sz w:val="20"/>
          <w:szCs w:val="20"/>
        </w:rPr>
        <w:t>本表建議附於公告文後，主管機關得依實際情形考量</w:t>
      </w:r>
      <w:r>
        <w:rPr>
          <w:rFonts w:ascii="標楷體" w:eastAsia="標楷體" w:hAnsi="標楷體" w:cs="新細明體"/>
          <w:color w:val="000000"/>
          <w:spacing w:val="1"/>
          <w:sz w:val="20"/>
          <w:szCs w:val="20"/>
        </w:rPr>
        <w:t>是否製作公告表。</w:t>
      </w: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47"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69</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47"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color w:val="000000"/>
          <w:spacing w:val="-7"/>
          <w:sz w:val="32"/>
          <w:szCs w:val="32"/>
        </w:rPr>
        <w:t>Q&amp;A</w:t>
      </w:r>
      <w:r>
        <w:rPr>
          <w:rFonts w:ascii="標楷體" w:eastAsia="標楷體" w:hAnsi="標楷體" w:cs="新細明體"/>
          <w:spacing w:val="13"/>
          <w:sz w:val="32"/>
          <w:szCs w:val="32"/>
        </w:rPr>
        <w:t xml:space="preserve"> </w:t>
      </w:r>
      <w:r>
        <w:rPr>
          <w:rFonts w:ascii="標楷體" w:eastAsia="標楷體" w:hAnsi="標楷體" w:cs="新細明體"/>
          <w:color w:val="000000"/>
          <w:spacing w:val="-10"/>
          <w:sz w:val="32"/>
          <w:szCs w:val="32"/>
        </w:rPr>
        <w:t>篇</w:t>
      </w:r>
    </w:p>
    <w:p w:rsidR="007D7282" w:rsidRDefault="007D7282">
      <w:pPr>
        <w:spacing w:line="200" w:lineRule="exact"/>
        <w:rPr>
          <w:rFonts w:ascii="標楷體" w:eastAsia="標楷體" w:hAnsi="標楷體"/>
        </w:rPr>
      </w:pPr>
    </w:p>
    <w:p w:rsidR="007D7282" w:rsidRDefault="007D7282">
      <w:pPr>
        <w:spacing w:line="255" w:lineRule="exact"/>
        <w:rPr>
          <w:rFonts w:ascii="標楷體" w:eastAsia="標楷體" w:hAnsi="標楷體"/>
        </w:rPr>
      </w:pPr>
    </w:p>
    <w:p w:rsidR="007D7282" w:rsidRDefault="00632888">
      <w:pPr>
        <w:autoSpaceDE w:val="0"/>
        <w:ind w:left="1701"/>
      </w:pPr>
      <w:r>
        <w:rPr>
          <w:rFonts w:ascii="標楷體" w:eastAsia="標楷體" w:hAnsi="標楷體" w:cs="Cambria"/>
          <w:b/>
          <w:color w:val="000000"/>
          <w:spacing w:val="30"/>
        </w:rPr>
        <w:t>Q1</w:t>
      </w:r>
      <w:r>
        <w:rPr>
          <w:rFonts w:ascii="標楷體" w:eastAsia="標楷體" w:hAnsi="標楷體" w:cs="新細明體"/>
          <w:b/>
          <w:color w:val="000000"/>
          <w:spacing w:val="49"/>
        </w:rPr>
        <w:t>：文化資產保</w:t>
      </w:r>
      <w:r>
        <w:rPr>
          <w:rFonts w:ascii="標楷體" w:eastAsia="標楷體" w:hAnsi="標楷體" w:cs="新細明體"/>
          <w:b/>
          <w:color w:val="000000"/>
          <w:spacing w:val="47"/>
        </w:rPr>
        <w:t>存技術定義？</w:t>
      </w:r>
    </w:p>
    <w:p w:rsidR="007D7282" w:rsidRDefault="007D7282">
      <w:pPr>
        <w:spacing w:line="265" w:lineRule="exact"/>
        <w:rPr>
          <w:rFonts w:ascii="標楷體" w:eastAsia="標楷體" w:hAnsi="標楷體"/>
        </w:rPr>
      </w:pPr>
    </w:p>
    <w:p w:rsidR="007D7282" w:rsidRDefault="00632888">
      <w:pPr>
        <w:autoSpaceDE w:val="0"/>
        <w:spacing w:line="331" w:lineRule="auto"/>
        <w:ind w:left="2205" w:right="1620" w:hanging="504"/>
      </w:pPr>
      <w:r>
        <w:rPr>
          <w:rFonts w:ascii="標楷體" w:eastAsia="標楷體" w:hAnsi="標楷體" w:cs="新細明體"/>
          <w:color w:val="000000"/>
          <w:spacing w:val="31"/>
          <w:sz w:val="20"/>
          <w:szCs w:val="20"/>
        </w:rPr>
        <w:t>A1</w:t>
      </w:r>
      <w:r>
        <w:rPr>
          <w:rFonts w:ascii="標楷體" w:eastAsia="標楷體" w:hAnsi="標楷體" w:cs="新細明體"/>
          <w:color w:val="000000"/>
          <w:spacing w:val="31"/>
          <w:sz w:val="20"/>
          <w:szCs w:val="20"/>
        </w:rPr>
        <w:t>：</w:t>
      </w:r>
      <w:r>
        <w:rPr>
          <w:rFonts w:ascii="標楷體" w:eastAsia="標楷體" w:hAnsi="標楷體" w:cs="新細明體"/>
          <w:color w:val="000000"/>
          <w:spacing w:val="44"/>
          <w:sz w:val="20"/>
          <w:szCs w:val="20"/>
        </w:rPr>
        <w:t>「文化資產保存技術」</w:t>
      </w:r>
      <w:r>
        <w:rPr>
          <w:rFonts w:ascii="標楷體" w:eastAsia="標楷體" w:hAnsi="標楷體" w:cs="新細明體"/>
          <w:color w:val="000000"/>
          <w:spacing w:val="45"/>
          <w:sz w:val="20"/>
          <w:szCs w:val="20"/>
        </w:rPr>
        <w:t>，做為一種觀念與專門用</w:t>
      </w:r>
      <w:r>
        <w:rPr>
          <w:rFonts w:ascii="標楷體" w:eastAsia="標楷體" w:hAnsi="標楷體" w:cs="新細明體"/>
          <w:color w:val="000000"/>
          <w:spacing w:val="43"/>
          <w:sz w:val="20"/>
          <w:szCs w:val="20"/>
        </w:rPr>
        <w:t>語，乃是伴隨著文化資產的</w:t>
      </w:r>
      <w:r>
        <w:rPr>
          <w:rFonts w:ascii="標楷體" w:eastAsia="標楷體" w:hAnsi="標楷體" w:cs="新細明體"/>
          <w:color w:val="000000"/>
          <w:spacing w:val="52"/>
          <w:sz w:val="20"/>
          <w:szCs w:val="20"/>
        </w:rPr>
        <w:t>保存維護實務需求</w:t>
      </w:r>
      <w:r>
        <w:rPr>
          <w:rFonts w:ascii="標楷體" w:eastAsia="標楷體" w:hAnsi="標楷體" w:cs="新細明體"/>
          <w:color w:val="000000"/>
          <w:spacing w:val="51"/>
          <w:sz w:val="20"/>
          <w:szCs w:val="20"/>
        </w:rPr>
        <w:t>而出現，透過文化資產保存確立其意義。由於文化資產</w:t>
      </w:r>
      <w:r>
        <w:rPr>
          <w:rFonts w:ascii="標楷體" w:eastAsia="標楷體" w:hAnsi="標楷體" w:cs="新細明體"/>
          <w:color w:val="000000"/>
          <w:spacing w:val="52"/>
          <w:sz w:val="20"/>
          <w:szCs w:val="20"/>
        </w:rPr>
        <w:t>的保存、修復與修</w:t>
      </w:r>
      <w:r>
        <w:rPr>
          <w:rFonts w:ascii="標楷體" w:eastAsia="標楷體" w:hAnsi="標楷體" w:cs="新細明體"/>
          <w:color w:val="000000"/>
          <w:spacing w:val="51"/>
          <w:sz w:val="20"/>
          <w:szCs w:val="20"/>
        </w:rPr>
        <w:t>護，應以維繫其歷史、藝術與科學等文化價值為目的，</w:t>
      </w:r>
      <w:r>
        <w:rPr>
          <w:rFonts w:ascii="標楷體" w:eastAsia="標楷體" w:hAnsi="標楷體" w:cs="新細明體"/>
          <w:color w:val="000000"/>
          <w:spacing w:val="52"/>
          <w:sz w:val="20"/>
          <w:szCs w:val="20"/>
        </w:rPr>
        <w:t>這個工作需要各種</w:t>
      </w:r>
      <w:r>
        <w:rPr>
          <w:rFonts w:ascii="標楷體" w:eastAsia="標楷體" w:hAnsi="標楷體" w:cs="新細明體"/>
          <w:color w:val="000000"/>
          <w:spacing w:val="51"/>
          <w:sz w:val="20"/>
          <w:szCs w:val="20"/>
        </w:rPr>
        <w:t>傳統技術協助，以維護文化資產之文化價值的形式、結</w:t>
      </w:r>
      <w:r>
        <w:rPr>
          <w:rFonts w:ascii="標楷體" w:eastAsia="標楷體" w:hAnsi="標楷體" w:cs="新細明體"/>
          <w:color w:val="000000"/>
          <w:spacing w:val="52"/>
          <w:sz w:val="20"/>
          <w:szCs w:val="20"/>
        </w:rPr>
        <w:t>構、材料、技術與</w:t>
      </w:r>
      <w:r>
        <w:rPr>
          <w:rFonts w:ascii="標楷體" w:eastAsia="標楷體" w:hAnsi="標楷體" w:cs="新細明體"/>
          <w:color w:val="000000"/>
          <w:spacing w:val="51"/>
          <w:sz w:val="20"/>
          <w:szCs w:val="20"/>
        </w:rPr>
        <w:t>風格等等。由於生活型態與市場結構的變遷，許多傳統</w:t>
      </w:r>
      <w:r>
        <w:rPr>
          <w:rFonts w:ascii="標楷體" w:eastAsia="標楷體" w:hAnsi="標楷體" w:cs="新細明體"/>
          <w:color w:val="000000"/>
          <w:spacing w:val="52"/>
          <w:sz w:val="20"/>
          <w:szCs w:val="20"/>
        </w:rPr>
        <w:t>技術面臨衰退或消</w:t>
      </w:r>
      <w:r>
        <w:rPr>
          <w:rFonts w:ascii="標楷體" w:eastAsia="標楷體" w:hAnsi="標楷體" w:cs="新細明體"/>
          <w:color w:val="000000"/>
          <w:spacing w:val="51"/>
          <w:sz w:val="20"/>
          <w:szCs w:val="20"/>
        </w:rPr>
        <w:t>失的危機，因此需要透過法律與制度之輔助，使這些傳</w:t>
      </w:r>
      <w:r>
        <w:rPr>
          <w:rFonts w:ascii="標楷體" w:eastAsia="標楷體" w:hAnsi="標楷體" w:cs="新細明體"/>
          <w:color w:val="000000"/>
          <w:spacing w:val="52"/>
          <w:sz w:val="20"/>
          <w:szCs w:val="20"/>
        </w:rPr>
        <w:t>統技術仍能應用在</w:t>
      </w:r>
      <w:r>
        <w:rPr>
          <w:rFonts w:ascii="標楷體" w:eastAsia="標楷體" w:hAnsi="標楷體" w:cs="新細明體"/>
          <w:color w:val="000000"/>
          <w:spacing w:val="51"/>
          <w:sz w:val="20"/>
          <w:szCs w:val="20"/>
        </w:rPr>
        <w:t>文化資產的保存維護工作中。簡言之，文化資產保存技</w:t>
      </w:r>
      <w:r>
        <w:rPr>
          <w:rFonts w:ascii="標楷體" w:eastAsia="標楷體" w:hAnsi="標楷體" w:cs="新細明體"/>
          <w:color w:val="000000"/>
          <w:spacing w:val="52"/>
          <w:sz w:val="20"/>
          <w:szCs w:val="20"/>
        </w:rPr>
        <w:t>術，由文化資產保</w:t>
      </w:r>
      <w:r>
        <w:rPr>
          <w:rFonts w:ascii="標楷體" w:eastAsia="標楷體" w:hAnsi="標楷體" w:cs="新細明體"/>
          <w:color w:val="000000"/>
          <w:spacing w:val="51"/>
          <w:sz w:val="20"/>
          <w:szCs w:val="20"/>
        </w:rPr>
        <w:t>存法定義之，並規劃一套機制，目的在於保護對保存</w:t>
      </w:r>
      <w:r>
        <w:rPr>
          <w:rFonts w:ascii="標楷體" w:eastAsia="標楷體" w:hAnsi="標楷體" w:cs="新細明體"/>
          <w:color w:val="000000"/>
          <w:spacing w:val="51"/>
          <w:sz w:val="20"/>
          <w:szCs w:val="20"/>
        </w:rPr>
        <w:t>維</w:t>
      </w:r>
      <w:r>
        <w:rPr>
          <w:rFonts w:ascii="標楷體" w:eastAsia="標楷體" w:hAnsi="標楷體" w:cs="新細明體"/>
          <w:color w:val="000000"/>
          <w:spacing w:val="52"/>
          <w:sz w:val="20"/>
          <w:szCs w:val="20"/>
        </w:rPr>
        <w:t>護</w:t>
      </w:r>
      <w:r>
        <w:rPr>
          <w:rFonts w:ascii="標楷體" w:eastAsia="標楷體" w:hAnsi="標楷體" w:cs="新細明體"/>
          <w:color w:val="000000"/>
          <w:spacing w:val="51"/>
          <w:sz w:val="20"/>
          <w:szCs w:val="20"/>
        </w:rPr>
        <w:t>文化資產文化價值有重要影響的傳統技術。</w:t>
      </w:r>
    </w:p>
    <w:p w:rsidR="007D7282" w:rsidRDefault="007D7282">
      <w:pPr>
        <w:spacing w:line="265" w:lineRule="exact"/>
        <w:rPr>
          <w:rFonts w:ascii="標楷體" w:eastAsia="標楷體" w:hAnsi="標楷體"/>
        </w:rPr>
      </w:pPr>
    </w:p>
    <w:p w:rsidR="007D7282" w:rsidRDefault="00632888">
      <w:pPr>
        <w:autoSpaceDE w:val="0"/>
        <w:ind w:left="1701"/>
      </w:pPr>
      <w:r>
        <w:rPr>
          <w:rFonts w:ascii="標楷體" w:eastAsia="標楷體" w:hAnsi="標楷體" w:cs="Cambria"/>
          <w:b/>
          <w:color w:val="000000"/>
          <w:spacing w:val="30"/>
        </w:rPr>
        <w:t>Q2</w:t>
      </w:r>
      <w:r>
        <w:rPr>
          <w:rFonts w:ascii="標楷體" w:eastAsia="標楷體" w:hAnsi="標楷體" w:cs="新細明體"/>
          <w:b/>
          <w:color w:val="000000"/>
          <w:spacing w:val="48"/>
        </w:rPr>
        <w:t>：文化資產保存技術是否為文化資產的</w:t>
      </w:r>
      <w:r>
        <w:rPr>
          <w:rFonts w:ascii="標楷體" w:eastAsia="標楷體" w:hAnsi="標楷體" w:cs="新細明體"/>
          <w:b/>
          <w:color w:val="000000"/>
          <w:spacing w:val="47"/>
        </w:rPr>
        <w:t>一種類別？</w:t>
      </w:r>
    </w:p>
    <w:p w:rsidR="007D7282" w:rsidRDefault="007D7282">
      <w:pPr>
        <w:spacing w:line="265"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31"/>
          <w:sz w:val="20"/>
          <w:szCs w:val="20"/>
        </w:rPr>
        <w:t>A2</w:t>
      </w:r>
      <w:r>
        <w:rPr>
          <w:rFonts w:ascii="標楷體" w:eastAsia="標楷體" w:hAnsi="標楷體" w:cs="新細明體"/>
          <w:color w:val="000000"/>
          <w:spacing w:val="31"/>
          <w:sz w:val="20"/>
          <w:szCs w:val="20"/>
        </w:rPr>
        <w:t>：</w:t>
      </w:r>
      <w:r>
        <w:rPr>
          <w:rFonts w:ascii="標楷體" w:eastAsia="標楷體" w:hAnsi="標楷體" w:cs="新細明體"/>
          <w:color w:val="000000"/>
          <w:spacing w:val="44"/>
          <w:sz w:val="20"/>
          <w:szCs w:val="20"/>
        </w:rPr>
        <w:t>《文化資產保存法》將「文化資產保存技術」列為獨立一章，</w:t>
      </w:r>
      <w:r>
        <w:rPr>
          <w:rFonts w:ascii="標楷體" w:eastAsia="標楷體" w:hAnsi="標楷體" w:cs="新細明體"/>
          <w:color w:val="000000"/>
          <w:spacing w:val="46"/>
          <w:sz w:val="20"/>
          <w:szCs w:val="20"/>
        </w:rPr>
        <w:t>「文化</w:t>
      </w:r>
      <w:r>
        <w:rPr>
          <w:rFonts w:ascii="標楷體" w:eastAsia="標楷體" w:hAnsi="標楷體" w:cs="新細明體"/>
          <w:color w:val="000000"/>
          <w:spacing w:val="44"/>
          <w:sz w:val="20"/>
          <w:szCs w:val="20"/>
        </w:rPr>
        <w:t>資產保</w:t>
      </w:r>
    </w:p>
    <w:p w:rsidR="007D7282" w:rsidRDefault="007D7282">
      <w:pPr>
        <w:spacing w:line="99" w:lineRule="exact"/>
        <w:rPr>
          <w:rFonts w:ascii="標楷體" w:eastAsia="標楷體" w:hAnsi="標楷體"/>
        </w:rPr>
      </w:pPr>
    </w:p>
    <w:p w:rsidR="007D7282" w:rsidRDefault="00632888">
      <w:pPr>
        <w:autoSpaceDE w:val="0"/>
        <w:ind w:left="2205"/>
      </w:pPr>
      <w:r>
        <w:rPr>
          <w:rFonts w:ascii="標楷體" w:eastAsia="標楷體" w:hAnsi="標楷體" w:cs="新細明體"/>
          <w:color w:val="000000"/>
          <w:spacing w:val="52"/>
          <w:sz w:val="20"/>
          <w:szCs w:val="20"/>
        </w:rPr>
        <w:t>存技術」是不是</w:t>
      </w:r>
      <w:r>
        <w:rPr>
          <w:rFonts w:ascii="標楷體" w:eastAsia="標楷體" w:hAnsi="標楷體" w:cs="新細明體"/>
          <w:color w:val="000000"/>
          <w:spacing w:val="51"/>
          <w:sz w:val="20"/>
          <w:szCs w:val="20"/>
        </w:rPr>
        <w:t>文化資產的一種類別？這個問題屢屢成為爭議。</w:t>
      </w:r>
    </w:p>
    <w:p w:rsidR="007D7282" w:rsidRDefault="007D7282">
      <w:pPr>
        <w:spacing w:line="279" w:lineRule="exact"/>
        <w:rPr>
          <w:rFonts w:ascii="標楷體" w:eastAsia="標楷體" w:hAnsi="標楷體"/>
        </w:rPr>
      </w:pPr>
    </w:p>
    <w:p w:rsidR="007D7282" w:rsidRDefault="00632888">
      <w:pPr>
        <w:autoSpaceDE w:val="0"/>
        <w:spacing w:line="331" w:lineRule="auto"/>
        <w:ind w:left="2181" w:right="1596"/>
      </w:pPr>
      <w:r>
        <w:rPr>
          <w:rFonts w:ascii="標楷體" w:eastAsia="標楷體" w:hAnsi="標楷體" w:cs="新細明體"/>
          <w:color w:val="000000"/>
          <w:spacing w:val="52"/>
          <w:sz w:val="20"/>
          <w:szCs w:val="20"/>
        </w:rPr>
        <w:t>《文化資產保存法》中，除了「</w:t>
      </w:r>
      <w:r>
        <w:rPr>
          <w:rFonts w:ascii="標楷體" w:eastAsia="標楷體" w:hAnsi="標楷體" w:cs="新細明體"/>
          <w:color w:val="000000"/>
          <w:spacing w:val="51"/>
          <w:sz w:val="20"/>
          <w:szCs w:val="20"/>
        </w:rPr>
        <w:t>文化資產保存技術」之外的各類別文化資</w:t>
      </w:r>
      <w:r>
        <w:rPr>
          <w:rFonts w:ascii="標楷體" w:eastAsia="標楷體" w:hAnsi="標楷體" w:cs="新細明體"/>
          <w:color w:val="000000"/>
          <w:spacing w:val="47"/>
          <w:sz w:val="20"/>
          <w:szCs w:val="20"/>
        </w:rPr>
        <w:t>產，包括有形部分的古蹟、歷史建築</w:t>
      </w:r>
      <w:r>
        <w:rPr>
          <w:rFonts w:ascii="標楷體" w:eastAsia="標楷體" w:hAnsi="標楷體" w:cs="新細明體"/>
          <w:color w:val="000000"/>
          <w:spacing w:val="45"/>
          <w:sz w:val="20"/>
          <w:szCs w:val="20"/>
        </w:rPr>
        <w:t>、紀念建築、聚落建築群、考古遺址、</w:t>
      </w:r>
      <w:r>
        <w:rPr>
          <w:rFonts w:ascii="標楷體" w:eastAsia="標楷體" w:hAnsi="標楷體" w:cs="新細明體"/>
          <w:color w:val="000000"/>
          <w:spacing w:val="52"/>
          <w:sz w:val="20"/>
          <w:szCs w:val="20"/>
        </w:rPr>
        <w:t>史蹟、文化景觀、古物、自然地</w:t>
      </w:r>
      <w:r>
        <w:rPr>
          <w:rFonts w:ascii="標楷體" w:eastAsia="標楷體" w:hAnsi="標楷體" w:cs="新細明體"/>
          <w:color w:val="000000"/>
          <w:spacing w:val="51"/>
          <w:sz w:val="20"/>
          <w:szCs w:val="20"/>
        </w:rPr>
        <w:t>景、自然紀念物、以及無形部分的傳統表</w:t>
      </w:r>
      <w:r>
        <w:rPr>
          <w:rFonts w:ascii="標楷體" w:eastAsia="標楷體" w:hAnsi="標楷體" w:cs="新細明體"/>
          <w:color w:val="000000"/>
          <w:spacing w:val="52"/>
          <w:sz w:val="20"/>
          <w:szCs w:val="20"/>
        </w:rPr>
        <w:t>演藝術、傳統工藝、口述傳統、</w:t>
      </w:r>
      <w:r>
        <w:rPr>
          <w:rFonts w:ascii="標楷體" w:eastAsia="標楷體" w:hAnsi="標楷體" w:cs="新細明體"/>
          <w:color w:val="000000"/>
          <w:spacing w:val="51"/>
          <w:sz w:val="20"/>
          <w:szCs w:val="20"/>
        </w:rPr>
        <w:t>民俗、傳統知識與實踐。指定、登錄為文</w:t>
      </w:r>
      <w:r>
        <w:rPr>
          <w:rFonts w:ascii="標楷體" w:eastAsia="標楷體" w:hAnsi="標楷體" w:cs="新細明體"/>
          <w:color w:val="000000"/>
          <w:spacing w:val="52"/>
          <w:sz w:val="20"/>
          <w:szCs w:val="20"/>
        </w:rPr>
        <w:t>化資產的基準，都以指定、登錄</w:t>
      </w:r>
      <w:r>
        <w:rPr>
          <w:rFonts w:ascii="標楷體" w:eastAsia="標楷體" w:hAnsi="標楷體" w:cs="新細明體"/>
          <w:color w:val="000000"/>
          <w:spacing w:val="51"/>
          <w:sz w:val="20"/>
          <w:szCs w:val="20"/>
        </w:rPr>
        <w:t>對象本身的價值進行評估與判斷，與保存</w:t>
      </w:r>
      <w:r>
        <w:rPr>
          <w:rFonts w:ascii="標楷體" w:eastAsia="標楷體" w:hAnsi="標楷體" w:cs="新細明體"/>
          <w:color w:val="000000"/>
          <w:spacing w:val="50"/>
          <w:sz w:val="20"/>
          <w:szCs w:val="20"/>
        </w:rPr>
        <w:t>技</w:t>
      </w:r>
      <w:r>
        <w:rPr>
          <w:rFonts w:ascii="標楷體" w:eastAsia="標楷體" w:hAnsi="標楷體" w:cs="新細明體"/>
          <w:color w:val="000000"/>
          <w:spacing w:val="49"/>
          <w:sz w:val="20"/>
          <w:szCs w:val="20"/>
        </w:rPr>
        <w:t>術不同。</w:t>
      </w:r>
    </w:p>
    <w:p w:rsidR="007D7282" w:rsidRDefault="007D7282">
      <w:pPr>
        <w:spacing w:line="181" w:lineRule="exact"/>
        <w:rPr>
          <w:rFonts w:ascii="標楷體" w:eastAsia="標楷體" w:hAnsi="標楷體"/>
        </w:rPr>
      </w:pPr>
    </w:p>
    <w:p w:rsidR="007D7282" w:rsidRDefault="00632888">
      <w:pPr>
        <w:autoSpaceDE w:val="0"/>
        <w:spacing w:line="331" w:lineRule="auto"/>
        <w:ind w:left="2181" w:right="1597"/>
      </w:pPr>
      <w:r>
        <w:rPr>
          <w:rFonts w:ascii="標楷體" w:eastAsia="標楷體" w:hAnsi="標楷體" w:cs="新細明體"/>
          <w:color w:val="000000"/>
          <w:spacing w:val="52"/>
          <w:sz w:val="20"/>
          <w:szCs w:val="20"/>
        </w:rPr>
        <w:t>文化資產保存技術的登錄基準，</w:t>
      </w:r>
      <w:r>
        <w:rPr>
          <w:rFonts w:ascii="標楷體" w:eastAsia="標楷體" w:hAnsi="標楷體" w:cs="新細明體"/>
          <w:color w:val="000000"/>
          <w:spacing w:val="51"/>
          <w:sz w:val="20"/>
          <w:szCs w:val="20"/>
        </w:rPr>
        <w:t>有兩個主要考量：第一，是否為文化資產</w:t>
      </w:r>
      <w:r>
        <w:rPr>
          <w:rFonts w:ascii="標楷體" w:eastAsia="標楷體" w:hAnsi="標楷體" w:cs="新細明體"/>
          <w:color w:val="000000"/>
          <w:spacing w:val="45"/>
          <w:sz w:val="20"/>
          <w:szCs w:val="20"/>
        </w:rPr>
        <w:t>保存維護所需；第二，是否必須加以保護。換言之，從登錄基準而論，</w:t>
      </w:r>
      <w:r>
        <w:rPr>
          <w:rFonts w:ascii="標楷體" w:eastAsia="標楷體" w:hAnsi="標楷體" w:cs="新細明體"/>
          <w:color w:val="000000"/>
          <w:spacing w:val="60"/>
          <w:sz w:val="20"/>
          <w:szCs w:val="20"/>
        </w:rPr>
        <w:t>「文</w:t>
      </w:r>
      <w:r>
        <w:rPr>
          <w:rFonts w:ascii="標楷體" w:eastAsia="標楷體" w:hAnsi="標楷體" w:cs="新細明體"/>
          <w:color w:val="000000"/>
          <w:spacing w:val="52"/>
          <w:sz w:val="20"/>
          <w:szCs w:val="20"/>
        </w:rPr>
        <w:t>化資產保存技術」並不是因為其</w:t>
      </w:r>
      <w:r>
        <w:rPr>
          <w:rFonts w:ascii="標楷體" w:eastAsia="標楷體" w:hAnsi="標楷體" w:cs="新細明體"/>
          <w:color w:val="000000"/>
          <w:spacing w:val="51"/>
          <w:sz w:val="20"/>
          <w:szCs w:val="20"/>
        </w:rPr>
        <w:t>本身的「歷史、藝術與科學等文化價值」</w:t>
      </w:r>
      <w:r>
        <w:rPr>
          <w:rFonts w:ascii="標楷體" w:eastAsia="標楷體" w:hAnsi="標楷體" w:cs="新細明體"/>
          <w:color w:val="000000"/>
          <w:spacing w:val="52"/>
          <w:sz w:val="20"/>
          <w:szCs w:val="20"/>
        </w:rPr>
        <w:t>而予以登錄。綜上，從文化資產</w:t>
      </w:r>
      <w:r>
        <w:rPr>
          <w:rFonts w:ascii="標楷體" w:eastAsia="標楷體" w:hAnsi="標楷體" w:cs="新細明體"/>
          <w:color w:val="000000"/>
          <w:spacing w:val="51"/>
          <w:sz w:val="20"/>
          <w:szCs w:val="20"/>
        </w:rPr>
        <w:t>保存法對文化資產的定義觀之，保存技術</w:t>
      </w:r>
      <w:r>
        <w:rPr>
          <w:rFonts w:ascii="標楷體" w:eastAsia="標楷體" w:hAnsi="標楷體" w:cs="新細明體"/>
          <w:color w:val="000000"/>
          <w:spacing w:val="52"/>
          <w:sz w:val="20"/>
          <w:szCs w:val="20"/>
        </w:rPr>
        <w:t>並不是「法定文化資產」的一種</w:t>
      </w:r>
      <w:r>
        <w:rPr>
          <w:rFonts w:ascii="標楷體" w:eastAsia="標楷體" w:hAnsi="標楷體" w:cs="新細明體"/>
          <w:color w:val="000000"/>
          <w:spacing w:val="51"/>
          <w:sz w:val="20"/>
          <w:szCs w:val="20"/>
        </w:rPr>
        <w:t>類別。然而，那些有助維護文化資產文化</w:t>
      </w:r>
      <w:r>
        <w:rPr>
          <w:rFonts w:ascii="標楷體" w:eastAsia="標楷體" w:hAnsi="標楷體" w:cs="新細明體"/>
          <w:color w:val="000000"/>
          <w:spacing w:val="52"/>
          <w:sz w:val="20"/>
          <w:szCs w:val="20"/>
        </w:rPr>
        <w:t>價值的傳統技術，其技能、知識</w:t>
      </w:r>
      <w:r>
        <w:rPr>
          <w:rFonts w:ascii="標楷體" w:eastAsia="標楷體" w:hAnsi="標楷體" w:cs="新細明體"/>
          <w:color w:val="000000"/>
          <w:spacing w:val="51"/>
          <w:sz w:val="20"/>
          <w:szCs w:val="20"/>
        </w:rPr>
        <w:t>與操作方法，都是經過由歷史、文化、社</w:t>
      </w:r>
      <w:r>
        <w:rPr>
          <w:rFonts w:ascii="標楷體" w:eastAsia="標楷體" w:hAnsi="標楷體" w:cs="新細明體"/>
          <w:color w:val="000000"/>
          <w:spacing w:val="52"/>
          <w:sz w:val="20"/>
          <w:szCs w:val="20"/>
        </w:rPr>
        <w:t>會脈絡所孕育而成，再加上因外</w:t>
      </w:r>
      <w:r>
        <w:rPr>
          <w:rFonts w:ascii="標楷體" w:eastAsia="標楷體" w:hAnsi="標楷體" w:cs="新細明體"/>
          <w:color w:val="000000"/>
          <w:spacing w:val="51"/>
          <w:sz w:val="20"/>
          <w:szCs w:val="20"/>
        </w:rPr>
        <w:t>在因素而有消失、衰微之憂，仍然具有高</w:t>
      </w:r>
      <w:r>
        <w:rPr>
          <w:rFonts w:ascii="標楷體" w:eastAsia="標楷體" w:hAnsi="標楷體" w:cs="新細明體"/>
          <w:color w:val="000000"/>
          <w:spacing w:val="52"/>
          <w:sz w:val="20"/>
          <w:szCs w:val="20"/>
        </w:rPr>
        <w:t>度的重要性與保存需求。因此，</w:t>
      </w:r>
      <w:r>
        <w:rPr>
          <w:rFonts w:ascii="標楷體" w:eastAsia="標楷體" w:hAnsi="標楷體" w:cs="新細明體"/>
          <w:color w:val="000000"/>
          <w:spacing w:val="51"/>
          <w:sz w:val="20"/>
          <w:szCs w:val="20"/>
        </w:rPr>
        <w:t>雖然「文化資產保存技術」並不是「法定</w:t>
      </w:r>
      <w:r>
        <w:rPr>
          <w:rFonts w:ascii="標楷體" w:eastAsia="標楷體" w:hAnsi="標楷體" w:cs="新細明體"/>
          <w:color w:val="000000"/>
          <w:spacing w:val="38"/>
          <w:sz w:val="20"/>
          <w:szCs w:val="20"/>
        </w:rPr>
        <w:t>文化資產」的一種類別，但對文化資產保存修復具有高度重要性，因此，</w:t>
      </w:r>
      <w:r>
        <w:rPr>
          <w:rFonts w:ascii="標楷體" w:eastAsia="標楷體" w:hAnsi="標楷體" w:cs="新細明體"/>
          <w:color w:val="000000"/>
          <w:spacing w:val="49"/>
          <w:sz w:val="20"/>
          <w:szCs w:val="20"/>
        </w:rPr>
        <w:t>《文</w:t>
      </w:r>
      <w:r>
        <w:rPr>
          <w:rFonts w:ascii="標楷體" w:eastAsia="標楷體" w:hAnsi="標楷體" w:cs="新細明體"/>
          <w:color w:val="000000"/>
          <w:spacing w:val="52"/>
          <w:sz w:val="20"/>
          <w:szCs w:val="20"/>
        </w:rPr>
        <w:t>化資產保存法》中特別列入文化</w:t>
      </w:r>
      <w:r>
        <w:rPr>
          <w:rFonts w:ascii="標楷體" w:eastAsia="標楷體" w:hAnsi="標楷體" w:cs="新細明體"/>
          <w:color w:val="000000"/>
          <w:spacing w:val="51"/>
          <w:sz w:val="20"/>
          <w:szCs w:val="20"/>
        </w:rPr>
        <w:t>資產保存技術及保存者專章，明定應該對</w:t>
      </w:r>
      <w:r>
        <w:rPr>
          <w:rFonts w:ascii="標楷體" w:eastAsia="標楷體" w:hAnsi="標楷體" w:cs="新細明體"/>
          <w:color w:val="000000"/>
          <w:spacing w:val="45"/>
          <w:sz w:val="20"/>
          <w:szCs w:val="20"/>
        </w:rPr>
        <w:t>那些擁有傳統技術、也願意投入傳習與應用的匠師與職人（保存者）</w:t>
      </w:r>
      <w:r>
        <w:rPr>
          <w:rFonts w:ascii="標楷體" w:eastAsia="標楷體" w:hAnsi="標楷體" w:cs="新細明體"/>
          <w:color w:val="000000"/>
          <w:spacing w:val="54"/>
          <w:sz w:val="20"/>
          <w:szCs w:val="20"/>
        </w:rPr>
        <w:t>，給予</w:t>
      </w:r>
      <w:r>
        <w:rPr>
          <w:rFonts w:ascii="標楷體" w:eastAsia="標楷體" w:hAnsi="標楷體" w:cs="新細明體"/>
          <w:color w:val="000000"/>
          <w:spacing w:val="52"/>
          <w:sz w:val="20"/>
          <w:szCs w:val="20"/>
        </w:rPr>
        <w:t>高度的肯定與</w:t>
      </w:r>
      <w:r>
        <w:rPr>
          <w:rFonts w:ascii="標楷體" w:eastAsia="標楷體" w:hAnsi="標楷體" w:cs="新細明體"/>
          <w:color w:val="000000"/>
          <w:spacing w:val="51"/>
          <w:sz w:val="20"/>
          <w:szCs w:val="20"/>
        </w:rPr>
        <w:t>尊重，並以法令支持其相關傳承與活化推廣。</w:t>
      </w:r>
    </w:p>
    <w:p w:rsidR="007D7282" w:rsidRDefault="00632888">
      <w:pPr>
        <w:ind w:left="5908"/>
      </w:pPr>
      <w:r>
        <w:rPr>
          <w:rFonts w:ascii="標楷體" w:eastAsia="標楷體" w:hAnsi="標楷體" w:cs="Calibri"/>
          <w:color w:val="000000"/>
          <w:spacing w:val="-1"/>
          <w:sz w:val="20"/>
          <w:szCs w:val="20"/>
        </w:rPr>
        <w:t>70</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19"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Cambria"/>
          <w:b/>
          <w:color w:val="000000"/>
          <w:spacing w:val="30"/>
        </w:rPr>
        <w:t>Q3</w:t>
      </w:r>
      <w:r>
        <w:rPr>
          <w:rFonts w:ascii="標楷體" w:eastAsia="標楷體" w:hAnsi="標楷體" w:cs="新細明體"/>
          <w:b/>
          <w:color w:val="000000"/>
          <w:spacing w:val="48"/>
        </w:rPr>
        <w:t>：文化資產保存技術與無形文化資產傳統</w:t>
      </w:r>
      <w:r>
        <w:rPr>
          <w:rFonts w:ascii="標楷體" w:eastAsia="標楷體" w:hAnsi="標楷體" w:cs="新細明體"/>
          <w:b/>
          <w:color w:val="000000"/>
          <w:spacing w:val="47"/>
        </w:rPr>
        <w:t>工藝有何區別？</w:t>
      </w:r>
    </w:p>
    <w:p w:rsidR="007D7282" w:rsidRDefault="007D7282">
      <w:pPr>
        <w:spacing w:line="265" w:lineRule="exact"/>
        <w:rPr>
          <w:rFonts w:ascii="標楷體" w:eastAsia="標楷體" w:hAnsi="標楷體"/>
        </w:rPr>
      </w:pPr>
    </w:p>
    <w:p w:rsidR="007D7282" w:rsidRDefault="00632888">
      <w:pPr>
        <w:autoSpaceDE w:val="0"/>
        <w:spacing w:line="331" w:lineRule="auto"/>
        <w:ind w:left="2205" w:right="1619" w:hanging="504"/>
      </w:pPr>
      <w:r>
        <w:rPr>
          <w:rFonts w:ascii="標楷體" w:eastAsia="標楷體" w:hAnsi="標楷體" w:cs="新細明體"/>
          <w:color w:val="000000"/>
          <w:spacing w:val="50"/>
          <w:sz w:val="20"/>
          <w:szCs w:val="20"/>
        </w:rPr>
        <w:t>A3</w:t>
      </w:r>
      <w:r>
        <w:rPr>
          <w:rFonts w:ascii="標楷體" w:eastAsia="標楷體" w:hAnsi="標楷體" w:cs="新細明體"/>
          <w:color w:val="000000"/>
          <w:spacing w:val="50"/>
          <w:sz w:val="20"/>
          <w:szCs w:val="20"/>
        </w:rPr>
        <w:t>：新法第八章無形文化資產與第九章保存技術，皆是以知識與</w:t>
      </w:r>
      <w:r>
        <w:rPr>
          <w:rFonts w:ascii="標楷體" w:eastAsia="標楷體" w:hAnsi="標楷體" w:cs="新細明體"/>
          <w:color w:val="000000"/>
          <w:spacing w:val="49"/>
          <w:sz w:val="20"/>
          <w:szCs w:val="20"/>
        </w:rPr>
        <w:t>技術為主要保</w:t>
      </w:r>
      <w:r>
        <w:rPr>
          <w:rFonts w:ascii="標楷體" w:eastAsia="標楷體" w:hAnsi="標楷體" w:cs="新細明體"/>
          <w:color w:val="000000"/>
          <w:spacing w:val="52"/>
          <w:sz w:val="20"/>
          <w:szCs w:val="20"/>
        </w:rPr>
        <w:t>存維護對象，以「</w:t>
      </w:r>
      <w:r>
        <w:rPr>
          <w:rFonts w:ascii="標楷體" w:eastAsia="標楷體" w:hAnsi="標楷體" w:cs="新細明體"/>
          <w:color w:val="000000"/>
          <w:spacing w:val="51"/>
          <w:sz w:val="20"/>
          <w:szCs w:val="20"/>
        </w:rPr>
        <w:t>人」為媒介，在文化資產的形態上高度相似。特別是，</w:t>
      </w:r>
      <w:r>
        <w:rPr>
          <w:rFonts w:ascii="標楷體" w:eastAsia="標楷體" w:hAnsi="標楷體" w:cs="新細明體"/>
          <w:color w:val="000000"/>
          <w:spacing w:val="52"/>
          <w:sz w:val="20"/>
          <w:szCs w:val="20"/>
        </w:rPr>
        <w:t>無形文化資產五大</w:t>
      </w:r>
      <w:r>
        <w:rPr>
          <w:rFonts w:ascii="標楷體" w:eastAsia="標楷體" w:hAnsi="標楷體" w:cs="新細明體"/>
          <w:color w:val="000000"/>
          <w:spacing w:val="51"/>
          <w:sz w:val="20"/>
          <w:szCs w:val="20"/>
        </w:rPr>
        <w:t>類別之傳統工藝與文化資產保存技術，都屬於廣義傳統</w:t>
      </w:r>
      <w:r>
        <w:rPr>
          <w:rFonts w:ascii="標楷體" w:eastAsia="標楷體" w:hAnsi="標楷體" w:cs="新細明體"/>
          <w:color w:val="000000"/>
          <w:spacing w:val="52"/>
          <w:sz w:val="20"/>
          <w:szCs w:val="20"/>
        </w:rPr>
        <w:t>技術的範疇，因此</w:t>
      </w:r>
      <w:r>
        <w:rPr>
          <w:rFonts w:ascii="標楷體" w:eastAsia="標楷體" w:hAnsi="標楷體" w:cs="新細明體"/>
          <w:color w:val="000000"/>
          <w:spacing w:val="51"/>
          <w:sz w:val="20"/>
          <w:szCs w:val="20"/>
        </w:rPr>
        <w:t>實際上有重疊之處，過去也出現過若干定位詮釋以及相</w:t>
      </w:r>
      <w:r>
        <w:rPr>
          <w:rFonts w:ascii="標楷體" w:eastAsia="標楷體" w:hAnsi="標楷體" w:cs="新細明體"/>
          <w:color w:val="000000"/>
          <w:spacing w:val="52"/>
          <w:sz w:val="20"/>
          <w:szCs w:val="20"/>
        </w:rPr>
        <w:t>關行政作業上的困</w:t>
      </w:r>
      <w:r>
        <w:rPr>
          <w:rFonts w:ascii="標楷體" w:eastAsia="標楷體" w:hAnsi="標楷體" w:cs="新細明體"/>
          <w:color w:val="000000"/>
          <w:spacing w:val="51"/>
          <w:sz w:val="20"/>
          <w:szCs w:val="20"/>
        </w:rPr>
        <w:t>擾。例如，究竟是要登錄為無形文化資產傳統工藝，還</w:t>
      </w:r>
      <w:r>
        <w:rPr>
          <w:rFonts w:ascii="標楷體" w:eastAsia="標楷體" w:hAnsi="標楷體" w:cs="新細明體"/>
          <w:color w:val="000000"/>
          <w:spacing w:val="52"/>
          <w:sz w:val="20"/>
          <w:szCs w:val="20"/>
        </w:rPr>
        <w:t>是要登錄為文化資</w:t>
      </w:r>
      <w:r>
        <w:rPr>
          <w:rFonts w:ascii="標楷體" w:eastAsia="標楷體" w:hAnsi="標楷體" w:cs="新細明體"/>
          <w:color w:val="000000"/>
          <w:spacing w:val="51"/>
          <w:sz w:val="20"/>
          <w:szCs w:val="20"/>
        </w:rPr>
        <w:t>產保存技術？或者，這兩種不同的登錄，究竟有何區別</w:t>
      </w:r>
      <w:r>
        <w:rPr>
          <w:rFonts w:ascii="標楷體" w:eastAsia="標楷體" w:hAnsi="標楷體" w:cs="新細明體"/>
          <w:color w:val="000000"/>
          <w:spacing w:val="44"/>
          <w:sz w:val="20"/>
          <w:szCs w:val="20"/>
        </w:rPr>
        <w:t>呢？</w:t>
      </w:r>
    </w:p>
    <w:p w:rsidR="007D7282" w:rsidRDefault="007D7282">
      <w:pPr>
        <w:spacing w:line="182" w:lineRule="exact"/>
        <w:rPr>
          <w:rFonts w:ascii="標楷體" w:eastAsia="標楷體" w:hAnsi="標楷體"/>
        </w:rPr>
      </w:pPr>
    </w:p>
    <w:p w:rsidR="007D7282" w:rsidRDefault="00632888">
      <w:pPr>
        <w:autoSpaceDE w:val="0"/>
        <w:spacing w:line="331" w:lineRule="auto"/>
        <w:ind w:left="2181" w:right="1597"/>
      </w:pPr>
      <w:r>
        <w:rPr>
          <w:rFonts w:ascii="標楷體" w:eastAsia="標楷體" w:hAnsi="標楷體" w:cs="新細明體"/>
          <w:color w:val="000000"/>
          <w:spacing w:val="46"/>
          <w:sz w:val="20"/>
          <w:szCs w:val="20"/>
        </w:rPr>
        <w:t>上述問題，首先可以從兩者登錄基準的意義、以及後續的輔助課題來</w:t>
      </w:r>
      <w:r>
        <w:rPr>
          <w:rFonts w:ascii="標楷體" w:eastAsia="標楷體" w:hAnsi="標楷體" w:cs="新細明體"/>
          <w:color w:val="000000"/>
          <w:spacing w:val="45"/>
          <w:sz w:val="20"/>
          <w:szCs w:val="20"/>
        </w:rPr>
        <w:t>思考。</w:t>
      </w:r>
      <w:r>
        <w:rPr>
          <w:rFonts w:ascii="標楷體" w:eastAsia="標楷體" w:hAnsi="標楷體" w:cs="新細明體"/>
          <w:color w:val="000000"/>
          <w:spacing w:val="52"/>
          <w:sz w:val="20"/>
          <w:szCs w:val="20"/>
        </w:rPr>
        <w:t>無形文化資產中「傳統工藝」的</w:t>
      </w:r>
      <w:r>
        <w:rPr>
          <w:rFonts w:ascii="標楷體" w:eastAsia="標楷體" w:hAnsi="標楷體" w:cs="新細明體"/>
          <w:color w:val="000000"/>
          <w:spacing w:val="51"/>
          <w:sz w:val="20"/>
          <w:szCs w:val="20"/>
        </w:rPr>
        <w:t>登錄，著眼於傳統技術本身的價值、特色</w:t>
      </w:r>
      <w:r>
        <w:rPr>
          <w:rFonts w:ascii="標楷體" w:eastAsia="標楷體" w:hAnsi="標楷體" w:cs="新細明體"/>
          <w:color w:val="000000"/>
          <w:spacing w:val="47"/>
          <w:sz w:val="20"/>
          <w:szCs w:val="20"/>
        </w:rPr>
        <w:t>與意義</w:t>
      </w:r>
      <w:r>
        <w:rPr>
          <w:rFonts w:ascii="標楷體" w:eastAsia="標楷體" w:hAnsi="標楷體" w:cs="新細明體"/>
          <w:spacing w:val="15"/>
          <w:sz w:val="20"/>
          <w:szCs w:val="20"/>
        </w:rPr>
        <w:t xml:space="preserve">  </w:t>
      </w:r>
      <w:r>
        <w:rPr>
          <w:rFonts w:ascii="標楷體" w:eastAsia="標楷體" w:hAnsi="標楷體" w:cs="新細明體"/>
          <w:color w:val="000000"/>
          <w:spacing w:val="47"/>
          <w:sz w:val="20"/>
          <w:szCs w:val="20"/>
        </w:rPr>
        <w:t>，後續的傳習與推廣重點也在於此。</w:t>
      </w:r>
      <w:r>
        <w:rPr>
          <w:rFonts w:ascii="標楷體" w:eastAsia="標楷體" w:hAnsi="標楷體" w:cs="新細明體"/>
          <w:color w:val="000000"/>
          <w:spacing w:val="48"/>
          <w:sz w:val="20"/>
          <w:szCs w:val="20"/>
        </w:rPr>
        <w:t>「保存技術」的重點在文化資</w:t>
      </w:r>
      <w:r>
        <w:rPr>
          <w:rFonts w:ascii="標楷體" w:eastAsia="標楷體" w:hAnsi="標楷體" w:cs="新細明體"/>
          <w:color w:val="000000"/>
          <w:spacing w:val="52"/>
          <w:sz w:val="20"/>
          <w:szCs w:val="20"/>
        </w:rPr>
        <w:t>產保存修復的「應用」為主要目</w:t>
      </w:r>
      <w:r>
        <w:rPr>
          <w:rFonts w:ascii="標楷體" w:eastAsia="標楷體" w:hAnsi="標楷體" w:cs="新細明體"/>
          <w:color w:val="000000"/>
          <w:spacing w:val="51"/>
          <w:sz w:val="20"/>
          <w:szCs w:val="20"/>
        </w:rPr>
        <w:t>的，並維繫保存修復文化資產的價值，傳</w:t>
      </w:r>
      <w:r>
        <w:rPr>
          <w:rFonts w:ascii="標楷體" w:eastAsia="標楷體" w:hAnsi="標楷體" w:cs="新細明體"/>
          <w:color w:val="000000"/>
          <w:spacing w:val="45"/>
          <w:sz w:val="20"/>
          <w:szCs w:val="20"/>
        </w:rPr>
        <w:t>承的重點也此項需求為主。因此，</w:t>
      </w:r>
      <w:r>
        <w:rPr>
          <w:rFonts w:ascii="標楷體" w:eastAsia="標楷體" w:hAnsi="標楷體" w:cs="新細明體"/>
          <w:color w:val="000000"/>
          <w:spacing w:val="47"/>
          <w:sz w:val="20"/>
          <w:szCs w:val="20"/>
        </w:rPr>
        <w:t>「保存技術」的登錄，著重於</w:t>
      </w:r>
      <w:r>
        <w:rPr>
          <w:rFonts w:ascii="標楷體" w:eastAsia="標楷體" w:hAnsi="標楷體" w:cs="新細明體"/>
          <w:color w:val="000000"/>
          <w:spacing w:val="46"/>
          <w:sz w:val="20"/>
          <w:szCs w:val="20"/>
        </w:rPr>
        <w:t>傳統技術對</w:t>
      </w:r>
      <w:r>
        <w:rPr>
          <w:rFonts w:ascii="標楷體" w:eastAsia="標楷體" w:hAnsi="標楷體" w:cs="新細明體"/>
          <w:color w:val="000000"/>
          <w:spacing w:val="52"/>
          <w:sz w:val="20"/>
          <w:szCs w:val="20"/>
        </w:rPr>
        <w:t>各類文化資產保存、修復與修護</w:t>
      </w:r>
      <w:r>
        <w:rPr>
          <w:rFonts w:ascii="標楷體" w:eastAsia="標楷體" w:hAnsi="標楷體" w:cs="新細明體"/>
          <w:color w:val="000000"/>
          <w:spacing w:val="51"/>
          <w:sz w:val="20"/>
          <w:szCs w:val="20"/>
        </w:rPr>
        <w:t>上的必要性，後續的傳習推廣，除了技術</w:t>
      </w:r>
      <w:r>
        <w:rPr>
          <w:rFonts w:ascii="標楷體" w:eastAsia="標楷體" w:hAnsi="標楷體" w:cs="新細明體"/>
          <w:color w:val="000000"/>
          <w:spacing w:val="52"/>
          <w:sz w:val="20"/>
          <w:szCs w:val="20"/>
        </w:rPr>
        <w:t>與知識本身的傳習之外，同時重</w:t>
      </w:r>
      <w:r>
        <w:rPr>
          <w:rFonts w:ascii="標楷體" w:eastAsia="標楷體" w:hAnsi="標楷體" w:cs="新細明體"/>
          <w:color w:val="000000"/>
          <w:spacing w:val="51"/>
          <w:sz w:val="20"/>
          <w:szCs w:val="20"/>
        </w:rPr>
        <w:t>視保存、修復、修護工作實務經驗、倫理以及相關專業知</w:t>
      </w:r>
      <w:r>
        <w:rPr>
          <w:rFonts w:ascii="標楷體" w:eastAsia="標楷體" w:hAnsi="標楷體" w:cs="新細明體"/>
          <w:color w:val="000000"/>
          <w:spacing w:val="50"/>
          <w:sz w:val="20"/>
          <w:szCs w:val="20"/>
        </w:rPr>
        <w:t>識的掌握。</w:t>
      </w:r>
    </w:p>
    <w:p w:rsidR="007D7282" w:rsidRDefault="007D7282">
      <w:pPr>
        <w:spacing w:line="182" w:lineRule="exact"/>
        <w:rPr>
          <w:rFonts w:ascii="標楷體" w:eastAsia="標楷體" w:hAnsi="標楷體"/>
        </w:rPr>
      </w:pPr>
    </w:p>
    <w:p w:rsidR="007D7282" w:rsidRDefault="00632888">
      <w:pPr>
        <w:autoSpaceDE w:val="0"/>
        <w:spacing w:line="331" w:lineRule="auto"/>
        <w:ind w:left="2181" w:right="1594"/>
      </w:pPr>
      <w:r>
        <w:rPr>
          <w:rFonts w:ascii="標楷體" w:eastAsia="標楷體" w:hAnsi="標楷體" w:cs="新細明體"/>
          <w:color w:val="000000"/>
          <w:spacing w:val="52"/>
          <w:sz w:val="20"/>
          <w:szCs w:val="20"/>
        </w:rPr>
        <w:t>以彩繪為例，彩繪既屬於傳統工</w:t>
      </w:r>
      <w:r>
        <w:rPr>
          <w:rFonts w:ascii="標楷體" w:eastAsia="標楷體" w:hAnsi="標楷體" w:cs="新細明體"/>
          <w:color w:val="000000"/>
          <w:spacing w:val="51"/>
          <w:sz w:val="20"/>
          <w:szCs w:val="20"/>
        </w:rPr>
        <w:t>藝，也是建築類文化資產修復上不可或缺</w:t>
      </w:r>
      <w:r>
        <w:rPr>
          <w:rFonts w:ascii="標楷體" w:eastAsia="標楷體" w:hAnsi="標楷體" w:cs="新細明體"/>
          <w:color w:val="000000"/>
          <w:spacing w:val="52"/>
          <w:sz w:val="20"/>
          <w:szCs w:val="20"/>
        </w:rPr>
        <w:t>的傳統技術。被認定為傳統工藝</w:t>
      </w:r>
      <w:r>
        <w:rPr>
          <w:rFonts w:ascii="標楷體" w:eastAsia="標楷體" w:hAnsi="標楷體" w:cs="新細明體"/>
          <w:color w:val="000000"/>
          <w:spacing w:val="51"/>
          <w:sz w:val="20"/>
          <w:szCs w:val="20"/>
        </w:rPr>
        <w:t>的保存者，其傳習重點在於其本身所具有</w:t>
      </w:r>
      <w:r>
        <w:rPr>
          <w:rFonts w:ascii="標楷體" w:eastAsia="標楷體" w:hAnsi="標楷體" w:cs="新細明體"/>
          <w:color w:val="000000"/>
          <w:spacing w:val="52"/>
          <w:sz w:val="20"/>
          <w:szCs w:val="20"/>
        </w:rPr>
        <w:t>的知識與技術，但被認定為文化</w:t>
      </w:r>
      <w:r>
        <w:rPr>
          <w:rFonts w:ascii="標楷體" w:eastAsia="標楷體" w:hAnsi="標楷體" w:cs="新細明體"/>
          <w:color w:val="000000"/>
          <w:spacing w:val="51"/>
          <w:sz w:val="20"/>
          <w:szCs w:val="20"/>
        </w:rPr>
        <w:t>資產保存技術的保存者，其傳習重點，除</w:t>
      </w:r>
      <w:r>
        <w:rPr>
          <w:rFonts w:ascii="標楷體" w:eastAsia="標楷體" w:hAnsi="標楷體" w:cs="新細明體"/>
          <w:color w:val="000000"/>
          <w:spacing w:val="52"/>
          <w:sz w:val="20"/>
          <w:szCs w:val="20"/>
        </w:rPr>
        <w:t>了本身的知識技術，主要的關鍵</w:t>
      </w:r>
      <w:r>
        <w:rPr>
          <w:rFonts w:ascii="標楷體" w:eastAsia="標楷體" w:hAnsi="標楷體" w:cs="新細明體"/>
          <w:color w:val="000000"/>
          <w:spacing w:val="51"/>
          <w:sz w:val="20"/>
          <w:szCs w:val="20"/>
        </w:rPr>
        <w:t>在於因應不同修復需求斟酌如何應用。例</w:t>
      </w:r>
      <w:r>
        <w:rPr>
          <w:rFonts w:ascii="標楷體" w:eastAsia="標楷體" w:hAnsi="標楷體" w:cs="新細明體"/>
          <w:color w:val="000000"/>
          <w:spacing w:val="52"/>
          <w:sz w:val="20"/>
          <w:szCs w:val="20"/>
        </w:rPr>
        <w:t>如，如何模擬與自身不同時代、</w:t>
      </w:r>
      <w:r>
        <w:rPr>
          <w:rFonts w:ascii="標楷體" w:eastAsia="標楷體" w:hAnsi="標楷體" w:cs="新細明體"/>
          <w:color w:val="000000"/>
          <w:spacing w:val="51"/>
          <w:sz w:val="20"/>
          <w:szCs w:val="20"/>
        </w:rPr>
        <w:t>流派的描繪技術與風格特徵，如何因應不</w:t>
      </w:r>
      <w:r>
        <w:rPr>
          <w:rFonts w:ascii="標楷體" w:eastAsia="標楷體" w:hAnsi="標楷體" w:cs="新細明體"/>
          <w:color w:val="000000"/>
          <w:spacing w:val="52"/>
          <w:sz w:val="20"/>
          <w:szCs w:val="20"/>
        </w:rPr>
        <w:t>同的修復狀況協助進行補彩或描</w:t>
      </w:r>
      <w:r>
        <w:rPr>
          <w:rFonts w:ascii="標楷體" w:eastAsia="標楷體" w:hAnsi="標楷體" w:cs="新細明體"/>
          <w:color w:val="000000"/>
          <w:spacing w:val="51"/>
          <w:sz w:val="20"/>
          <w:szCs w:val="20"/>
        </w:rPr>
        <w:t>寫等修復工作，而不是以本身最習慣或最</w:t>
      </w:r>
      <w:r>
        <w:rPr>
          <w:rFonts w:ascii="標楷體" w:eastAsia="標楷體" w:hAnsi="標楷體" w:cs="新細明體"/>
          <w:color w:val="000000"/>
          <w:spacing w:val="52"/>
          <w:sz w:val="20"/>
          <w:szCs w:val="20"/>
        </w:rPr>
        <w:t>擅長的技法施作。也就是說，文</w:t>
      </w:r>
      <w:r>
        <w:rPr>
          <w:rFonts w:ascii="標楷體" w:eastAsia="標楷體" w:hAnsi="標楷體" w:cs="新細明體"/>
          <w:color w:val="000000"/>
          <w:spacing w:val="51"/>
          <w:sz w:val="20"/>
          <w:szCs w:val="20"/>
        </w:rPr>
        <w:t>化資產保存技術的保存者，除了傳統技術</w:t>
      </w:r>
      <w:r>
        <w:rPr>
          <w:rFonts w:ascii="標楷體" w:eastAsia="標楷體" w:hAnsi="標楷體" w:cs="新細明體"/>
          <w:color w:val="000000"/>
          <w:spacing w:val="52"/>
          <w:sz w:val="20"/>
          <w:szCs w:val="20"/>
        </w:rPr>
        <w:t>之技能、知識與方法外，還應具</w:t>
      </w:r>
      <w:r>
        <w:rPr>
          <w:rFonts w:ascii="標楷體" w:eastAsia="標楷體" w:hAnsi="標楷體" w:cs="新細明體"/>
          <w:color w:val="000000"/>
          <w:spacing w:val="51"/>
          <w:sz w:val="20"/>
          <w:szCs w:val="20"/>
        </w:rPr>
        <w:t>有掌握歷史與流派風格、以及基於保存倫</w:t>
      </w:r>
      <w:r>
        <w:rPr>
          <w:rFonts w:ascii="標楷體" w:eastAsia="標楷體" w:hAnsi="標楷體" w:cs="新細明體"/>
          <w:color w:val="000000"/>
          <w:spacing w:val="52"/>
          <w:sz w:val="20"/>
          <w:szCs w:val="20"/>
        </w:rPr>
        <w:t>理選擇適當修復方式的應用能力</w:t>
      </w:r>
      <w:r>
        <w:rPr>
          <w:rFonts w:ascii="標楷體" w:eastAsia="標楷體" w:hAnsi="標楷體" w:cs="新細明體"/>
          <w:color w:val="000000"/>
          <w:spacing w:val="51"/>
          <w:sz w:val="20"/>
          <w:szCs w:val="20"/>
        </w:rPr>
        <w:t>，並運用在協助文化資產保存為目的。目</w:t>
      </w:r>
      <w:r>
        <w:rPr>
          <w:rFonts w:ascii="標楷體" w:eastAsia="標楷體" w:hAnsi="標楷體" w:cs="新細明體"/>
          <w:color w:val="000000"/>
          <w:spacing w:val="46"/>
          <w:sz w:val="20"/>
          <w:szCs w:val="20"/>
        </w:rPr>
        <w:t>前公告為文化資產保存技術保存者，</w:t>
      </w:r>
      <w:r>
        <w:rPr>
          <w:rFonts w:ascii="標楷體" w:eastAsia="標楷體" w:hAnsi="標楷體" w:cs="新細明體"/>
          <w:color w:val="000000"/>
          <w:spacing w:val="47"/>
          <w:sz w:val="20"/>
          <w:szCs w:val="20"/>
        </w:rPr>
        <w:t>與</w:t>
      </w:r>
      <w:r>
        <w:rPr>
          <w:rFonts w:ascii="標楷體" w:eastAsia="標楷體" w:hAnsi="標楷體" w:cs="新細明體"/>
          <w:color w:val="000000"/>
          <w:spacing w:val="46"/>
          <w:sz w:val="20"/>
          <w:szCs w:val="20"/>
        </w:rPr>
        <w:t>公告為傳統工藝保存者包括王保原、</w:t>
      </w:r>
      <w:r>
        <w:rPr>
          <w:rFonts w:ascii="標楷體" w:eastAsia="標楷體" w:hAnsi="標楷體" w:cs="新細明體"/>
          <w:color w:val="000000"/>
          <w:spacing w:val="51"/>
          <w:sz w:val="20"/>
          <w:szCs w:val="20"/>
        </w:rPr>
        <w:t>林洸沂、</w:t>
      </w:r>
      <w:r>
        <w:rPr>
          <w:rFonts w:ascii="標楷體" w:eastAsia="標楷體" w:hAnsi="標楷體" w:cs="新細明體"/>
          <w:color w:val="000000"/>
          <w:spacing w:val="50"/>
          <w:sz w:val="20"/>
          <w:szCs w:val="20"/>
        </w:rPr>
        <w:t>許漢珍等人。</w:t>
      </w: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11"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71</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19"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spacing w:line="304" w:lineRule="auto"/>
        <w:ind w:left="1701" w:right="2902"/>
      </w:pPr>
      <w:r>
        <w:rPr>
          <w:rFonts w:ascii="標楷體" w:eastAsia="標楷體" w:hAnsi="標楷體" w:cs="Cambria"/>
          <w:b/>
          <w:color w:val="000000"/>
          <w:spacing w:val="30"/>
        </w:rPr>
        <w:t>Q4</w:t>
      </w:r>
      <w:r>
        <w:rPr>
          <w:rFonts w:ascii="標楷體" w:eastAsia="標楷體" w:hAnsi="標楷體" w:cs="新細明體"/>
          <w:b/>
          <w:color w:val="000000"/>
          <w:spacing w:val="48"/>
        </w:rPr>
        <w:t>：文化資產保存技術及</w:t>
      </w:r>
      <w:r>
        <w:rPr>
          <w:rFonts w:ascii="標楷體" w:eastAsia="標楷體" w:hAnsi="標楷體" w:cs="新細明體"/>
          <w:b/>
          <w:color w:val="000000"/>
          <w:spacing w:val="47"/>
        </w:rPr>
        <w:t>保存者各類表單使用時機為何？</w:t>
      </w:r>
      <w:r>
        <w:rPr>
          <w:rFonts w:ascii="標楷體" w:eastAsia="標楷體" w:hAnsi="標楷體" w:cs="新細明體"/>
          <w:color w:val="000000"/>
          <w:spacing w:val="50"/>
          <w:sz w:val="20"/>
          <w:szCs w:val="20"/>
        </w:rPr>
        <w:t>A4</w:t>
      </w:r>
      <w:r>
        <w:rPr>
          <w:rFonts w:ascii="標楷體" w:eastAsia="標楷體" w:hAnsi="標楷體" w:cs="新細明體"/>
          <w:color w:val="000000"/>
          <w:spacing w:val="50"/>
          <w:sz w:val="20"/>
          <w:szCs w:val="20"/>
        </w:rPr>
        <w:t>：文化資產保存技術及保存者各類表</w:t>
      </w:r>
      <w:r>
        <w:rPr>
          <w:rFonts w:ascii="標楷體" w:eastAsia="標楷體" w:hAnsi="標楷體" w:cs="新細明體"/>
          <w:color w:val="000000"/>
          <w:spacing w:val="49"/>
          <w:sz w:val="20"/>
          <w:szCs w:val="20"/>
        </w:rPr>
        <w:t>單的使用時機整理如下</w:t>
      </w:r>
    </w:p>
    <w:p w:rsidR="007D7282" w:rsidRDefault="00632888">
      <w:pPr>
        <w:autoSpaceDE w:val="0"/>
        <w:spacing w:before="33"/>
        <w:ind w:left="1701"/>
      </w:pPr>
      <w:r>
        <w:rPr>
          <w:rFonts w:ascii="標楷體" w:eastAsia="標楷體" w:hAnsi="標楷體" w:cs="新細明體"/>
          <w:color w:val="000000"/>
          <w:spacing w:val="43"/>
          <w:sz w:val="20"/>
          <w:szCs w:val="20"/>
        </w:rPr>
        <w:t>表</w:t>
      </w:r>
      <w:r>
        <w:rPr>
          <w:rFonts w:ascii="標楷體" w:eastAsia="標楷體" w:hAnsi="標楷體" w:cs="新細明體"/>
          <w:spacing w:val="11"/>
          <w:sz w:val="20"/>
          <w:szCs w:val="20"/>
        </w:rPr>
        <w:t xml:space="preserve"> </w:t>
      </w:r>
      <w:r>
        <w:rPr>
          <w:rFonts w:ascii="標楷體" w:eastAsia="標楷體" w:hAnsi="標楷體" w:cs="Calibri"/>
          <w:color w:val="000000"/>
          <w:spacing w:val="22"/>
          <w:sz w:val="20"/>
          <w:szCs w:val="20"/>
        </w:rPr>
        <w:t>12</w:t>
      </w:r>
      <w:r>
        <w:rPr>
          <w:rFonts w:ascii="標楷體" w:eastAsia="標楷體" w:hAnsi="標楷體" w:cs="Calibri"/>
          <w:spacing w:val="11"/>
          <w:sz w:val="20"/>
          <w:szCs w:val="20"/>
        </w:rPr>
        <w:t xml:space="preserve"> </w:t>
      </w:r>
      <w:r>
        <w:rPr>
          <w:rFonts w:ascii="標楷體" w:eastAsia="標楷體" w:hAnsi="標楷體" w:cs="新細明體"/>
          <w:color w:val="000000"/>
          <w:spacing w:val="44"/>
          <w:sz w:val="20"/>
          <w:szCs w:val="20"/>
        </w:rPr>
        <w:t>各類表單使用時機表</w:t>
      </w:r>
    </w:p>
    <w:p w:rsidR="00000000" w:rsidRDefault="00632888">
      <w:pPr>
        <w:sectPr w:rsidR="00000000">
          <w:type w:val="continuous"/>
          <w:pgSz w:w="11904" w:h="16840"/>
          <w:pgMar w:top="0" w:right="0" w:bottom="0" w:left="0" w:header="720" w:footer="720" w:gutter="0"/>
          <w:cols w:space="720"/>
        </w:sectPr>
      </w:pPr>
    </w:p>
    <w:p w:rsidR="007D7282" w:rsidRDefault="007D7282">
      <w:pPr>
        <w:spacing w:line="36" w:lineRule="exact"/>
        <w:rPr>
          <w:rFonts w:ascii="標楷體" w:eastAsia="標楷體" w:hAnsi="標楷體"/>
        </w:rPr>
      </w:pPr>
    </w:p>
    <w:tbl>
      <w:tblPr>
        <w:tblW w:w="8694" w:type="dxa"/>
        <w:tblInd w:w="1588" w:type="dxa"/>
        <w:tblLayout w:type="fixed"/>
        <w:tblCellMar>
          <w:left w:w="10" w:type="dxa"/>
          <w:right w:w="10" w:type="dxa"/>
        </w:tblCellMar>
        <w:tblLook w:val="0000" w:firstRow="0" w:lastRow="0" w:firstColumn="0" w:lastColumn="0" w:noHBand="0" w:noVBand="0"/>
      </w:tblPr>
      <w:tblGrid>
        <w:gridCol w:w="1076"/>
        <w:gridCol w:w="1984"/>
        <w:gridCol w:w="5634"/>
      </w:tblGrid>
      <w:tr w:rsidR="007D7282">
        <w:tblPrEx>
          <w:tblCellMar>
            <w:top w:w="0" w:type="dxa"/>
            <w:bottom w:w="0" w:type="dxa"/>
          </w:tblCellMar>
        </w:tblPrEx>
        <w:trPr>
          <w:trHeight w:hRule="exact" w:val="370"/>
        </w:trPr>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62"/>
              <w:ind w:left="103"/>
            </w:pPr>
            <w:r>
              <w:rPr>
                <w:rFonts w:ascii="標楷體" w:eastAsia="標楷體" w:hAnsi="標楷體" w:cs="新細明體"/>
                <w:color w:val="000000"/>
                <w:spacing w:val="40"/>
                <w:sz w:val="20"/>
                <w:szCs w:val="20"/>
              </w:rPr>
              <w:t>程序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62"/>
              <w:ind w:left="98"/>
            </w:pPr>
            <w:r>
              <w:rPr>
                <w:rFonts w:ascii="標楷體" w:eastAsia="標楷體" w:hAnsi="標楷體" w:cs="新細明體"/>
                <w:color w:val="000000"/>
                <w:spacing w:val="47"/>
                <w:sz w:val="20"/>
                <w:szCs w:val="20"/>
              </w:rPr>
              <w:t>使用</w:t>
            </w:r>
            <w:r>
              <w:rPr>
                <w:rFonts w:ascii="標楷體" w:eastAsia="標楷體" w:hAnsi="標楷體" w:cs="新細明體"/>
                <w:color w:val="000000"/>
                <w:spacing w:val="45"/>
                <w:sz w:val="20"/>
                <w:szCs w:val="20"/>
              </w:rPr>
              <w:t>表格</w:t>
            </w:r>
          </w:p>
        </w:tc>
        <w:tc>
          <w:tcPr>
            <w:tcW w:w="56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62"/>
              <w:ind w:left="97"/>
            </w:pPr>
            <w:r>
              <w:rPr>
                <w:rFonts w:ascii="標楷體" w:eastAsia="標楷體" w:hAnsi="標楷體" w:cs="新細明體"/>
                <w:color w:val="000000"/>
                <w:spacing w:val="47"/>
                <w:sz w:val="20"/>
                <w:szCs w:val="20"/>
              </w:rPr>
              <w:t>使用</w:t>
            </w:r>
            <w:r>
              <w:rPr>
                <w:rFonts w:ascii="標楷體" w:eastAsia="標楷體" w:hAnsi="標楷體" w:cs="新細明體"/>
                <w:color w:val="000000"/>
                <w:spacing w:val="45"/>
                <w:sz w:val="20"/>
                <w:szCs w:val="20"/>
              </w:rPr>
              <w:t>時機</w:t>
            </w:r>
          </w:p>
        </w:tc>
      </w:tr>
      <w:tr w:rsidR="007D7282">
        <w:tblPrEx>
          <w:tblCellMar>
            <w:top w:w="0" w:type="dxa"/>
            <w:bottom w:w="0" w:type="dxa"/>
          </w:tblCellMar>
        </w:tblPrEx>
        <w:trPr>
          <w:trHeight w:hRule="exact" w:val="2529"/>
        </w:trPr>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61"/>
              <w:ind w:left="103"/>
            </w:pPr>
            <w:r>
              <w:rPr>
                <w:rFonts w:ascii="標楷體" w:eastAsia="標楷體" w:hAnsi="標楷體" w:cs="新細明體"/>
                <w:color w:val="000000"/>
                <w:spacing w:val="40"/>
                <w:sz w:val="20"/>
                <w:szCs w:val="20"/>
              </w:rPr>
              <w:t>提報</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61"/>
              <w:ind w:left="98"/>
            </w:pPr>
            <w:r>
              <w:rPr>
                <w:rFonts w:ascii="標楷體" w:eastAsia="標楷體" w:hAnsi="標楷體" w:cs="新細明體"/>
                <w:color w:val="000000"/>
                <w:spacing w:val="44"/>
                <w:sz w:val="20"/>
                <w:szCs w:val="20"/>
              </w:rPr>
              <w:t>提報表</w:t>
            </w:r>
          </w:p>
        </w:tc>
        <w:tc>
          <w:tcPr>
            <w:tcW w:w="56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61"/>
              <w:ind w:left="96"/>
            </w:pPr>
            <w:r>
              <w:rPr>
                <w:rFonts w:ascii="標楷體" w:eastAsia="標楷體" w:hAnsi="標楷體" w:cs="新細明體"/>
                <w:color w:val="000000"/>
                <w:spacing w:val="47"/>
                <w:sz w:val="20"/>
                <w:szCs w:val="20"/>
              </w:rPr>
              <w:t>使</w:t>
            </w:r>
            <w:r>
              <w:rPr>
                <w:rFonts w:ascii="標楷體" w:eastAsia="標楷體" w:hAnsi="標楷體" w:cs="新細明體"/>
                <w:color w:val="000000"/>
                <w:spacing w:val="46"/>
                <w:sz w:val="20"/>
                <w:szCs w:val="20"/>
              </w:rPr>
              <w:t>用者：</w:t>
            </w:r>
          </w:p>
          <w:p w:rsidR="007D7282" w:rsidRDefault="007D7282">
            <w:pPr>
              <w:spacing w:line="100" w:lineRule="exact"/>
              <w:rPr>
                <w:rFonts w:ascii="標楷體" w:eastAsia="標楷體" w:hAnsi="標楷體"/>
              </w:rPr>
            </w:pPr>
          </w:p>
          <w:p w:rsidR="007D7282" w:rsidRDefault="00632888">
            <w:pPr>
              <w:autoSpaceDE w:val="0"/>
              <w:ind w:left="97"/>
            </w:pPr>
            <w:r>
              <w:rPr>
                <w:rFonts w:ascii="標楷體" w:eastAsia="標楷體" w:hAnsi="標楷體" w:cs="新細明體"/>
                <w:color w:val="000000"/>
                <w:spacing w:val="47"/>
                <w:sz w:val="20"/>
                <w:szCs w:val="20"/>
              </w:rPr>
              <w:t>一般</w:t>
            </w:r>
            <w:r>
              <w:rPr>
                <w:rFonts w:ascii="標楷體" w:eastAsia="標楷體" w:hAnsi="標楷體" w:cs="新細明體"/>
                <w:color w:val="000000"/>
                <w:spacing w:val="45"/>
                <w:sz w:val="20"/>
                <w:szCs w:val="20"/>
              </w:rPr>
              <w:t>民眾</w:t>
            </w:r>
          </w:p>
          <w:p w:rsidR="007D7282" w:rsidRDefault="007D7282">
            <w:pPr>
              <w:spacing w:line="99" w:lineRule="exact"/>
              <w:rPr>
                <w:rFonts w:ascii="標楷體" w:eastAsia="標楷體" w:hAnsi="標楷體"/>
              </w:rPr>
            </w:pPr>
          </w:p>
          <w:p w:rsidR="007D7282" w:rsidRDefault="00632888">
            <w:pPr>
              <w:autoSpaceDE w:val="0"/>
              <w:spacing w:line="331" w:lineRule="auto"/>
              <w:ind w:left="97" w:right="252"/>
            </w:pPr>
            <w:r>
              <w:rPr>
                <w:rFonts w:ascii="標楷體" w:eastAsia="標楷體" w:hAnsi="標楷體" w:cs="新細明體"/>
                <w:color w:val="000000"/>
                <w:spacing w:val="51"/>
                <w:sz w:val="20"/>
                <w:szCs w:val="20"/>
              </w:rPr>
              <w:t>民眾若知道</w:t>
            </w:r>
            <w:r>
              <w:rPr>
                <w:rFonts w:ascii="標楷體" w:eastAsia="標楷體" w:hAnsi="標楷體" w:cs="新細明體"/>
                <w:color w:val="000000"/>
                <w:spacing w:val="50"/>
                <w:sz w:val="20"/>
                <w:szCs w:val="20"/>
              </w:rPr>
              <w:t>當地擁有進行文化資產保存修復不可</w:t>
            </w:r>
            <w:r>
              <w:rPr>
                <w:rFonts w:ascii="標楷體" w:eastAsia="標楷體" w:hAnsi="標楷體" w:cs="新細明體"/>
                <w:color w:val="000000"/>
                <w:spacing w:val="51"/>
                <w:sz w:val="20"/>
                <w:szCs w:val="20"/>
              </w:rPr>
              <w:t>或缺且有保</w:t>
            </w:r>
            <w:r>
              <w:rPr>
                <w:rFonts w:ascii="標楷體" w:eastAsia="標楷體" w:hAnsi="標楷體" w:cs="新細明體"/>
                <w:color w:val="000000"/>
                <w:spacing w:val="50"/>
                <w:sz w:val="20"/>
                <w:szCs w:val="20"/>
              </w:rPr>
              <w:t>護需求的傳統技術及人物，亦或是自</w:t>
            </w:r>
            <w:r>
              <w:rPr>
                <w:rFonts w:ascii="標楷體" w:eastAsia="標楷體" w:hAnsi="標楷體" w:cs="新細明體"/>
                <w:color w:val="000000"/>
                <w:spacing w:val="51"/>
                <w:sz w:val="20"/>
                <w:szCs w:val="20"/>
              </w:rPr>
              <w:t>身即是擁有相關技術的人，</w:t>
            </w:r>
            <w:r>
              <w:rPr>
                <w:rFonts w:ascii="標楷體" w:eastAsia="標楷體" w:hAnsi="標楷體" w:cs="新細明體"/>
                <w:color w:val="000000"/>
                <w:spacing w:val="50"/>
                <w:sz w:val="20"/>
                <w:szCs w:val="20"/>
              </w:rPr>
              <w:t>可逕自填寫提報表</w:t>
            </w:r>
          </w:p>
          <w:p w:rsidR="007D7282" w:rsidRDefault="00632888">
            <w:pPr>
              <w:autoSpaceDE w:val="0"/>
              <w:ind w:left="97"/>
            </w:pPr>
            <w:r>
              <w:rPr>
                <w:rFonts w:ascii="標楷體" w:eastAsia="標楷體" w:hAnsi="標楷體" w:cs="新細明體"/>
                <w:color w:val="000000"/>
                <w:spacing w:val="51"/>
                <w:sz w:val="20"/>
                <w:szCs w:val="20"/>
              </w:rPr>
              <w:t>後，並檢附所需資料後，以掛</w:t>
            </w:r>
            <w:r>
              <w:rPr>
                <w:rFonts w:ascii="標楷體" w:eastAsia="標楷體" w:hAnsi="標楷體" w:cs="新細明體"/>
                <w:color w:val="000000"/>
                <w:spacing w:val="50"/>
                <w:sz w:val="20"/>
                <w:szCs w:val="20"/>
              </w:rPr>
              <w:t>號郵寄至所在地之</w:t>
            </w:r>
          </w:p>
          <w:p w:rsidR="007D7282" w:rsidRDefault="007D7282">
            <w:pPr>
              <w:spacing w:line="99" w:lineRule="exact"/>
              <w:rPr>
                <w:rFonts w:ascii="標楷體" w:eastAsia="標楷體" w:hAnsi="標楷體"/>
              </w:rPr>
            </w:pPr>
          </w:p>
          <w:p w:rsidR="007D7282" w:rsidRDefault="00632888">
            <w:pPr>
              <w:autoSpaceDE w:val="0"/>
              <w:ind w:left="97"/>
            </w:pPr>
            <w:r>
              <w:rPr>
                <w:rFonts w:ascii="標楷體" w:eastAsia="標楷體" w:hAnsi="標楷體" w:cs="新細明體"/>
                <w:color w:val="000000"/>
                <w:spacing w:val="48"/>
                <w:sz w:val="20"/>
                <w:szCs w:val="20"/>
              </w:rPr>
              <w:t>主</w:t>
            </w:r>
            <w:r>
              <w:rPr>
                <w:rFonts w:ascii="標楷體" w:eastAsia="標楷體" w:hAnsi="標楷體" w:cs="新細明體"/>
                <w:color w:val="000000"/>
                <w:spacing w:val="47"/>
                <w:sz w:val="20"/>
                <w:szCs w:val="20"/>
              </w:rPr>
              <w:t>管機關。</w:t>
            </w:r>
          </w:p>
        </w:tc>
      </w:tr>
      <w:tr w:rsidR="007D7282">
        <w:tblPrEx>
          <w:tblCellMar>
            <w:top w:w="0" w:type="dxa"/>
            <w:bottom w:w="0" w:type="dxa"/>
          </w:tblCellMar>
        </w:tblPrEx>
        <w:trPr>
          <w:trHeight w:hRule="exact" w:val="2529"/>
        </w:trPr>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61"/>
              <w:ind w:left="103"/>
            </w:pPr>
            <w:r>
              <w:rPr>
                <w:rFonts w:ascii="標楷體" w:eastAsia="標楷體" w:hAnsi="標楷體" w:cs="新細明體"/>
                <w:color w:val="000000"/>
                <w:spacing w:val="40"/>
                <w:sz w:val="20"/>
                <w:szCs w:val="20"/>
              </w:rPr>
              <w:t>普查</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61"/>
              <w:ind w:left="98"/>
            </w:pPr>
            <w:r>
              <w:rPr>
                <w:rFonts w:ascii="標楷體" w:eastAsia="標楷體" w:hAnsi="標楷體" w:cs="新細明體"/>
                <w:color w:val="000000"/>
                <w:spacing w:val="44"/>
                <w:sz w:val="20"/>
                <w:szCs w:val="20"/>
              </w:rPr>
              <w:t>普查表</w:t>
            </w:r>
          </w:p>
        </w:tc>
        <w:tc>
          <w:tcPr>
            <w:tcW w:w="56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61"/>
              <w:ind w:left="96"/>
            </w:pPr>
            <w:r>
              <w:rPr>
                <w:rFonts w:ascii="標楷體" w:eastAsia="標楷體" w:hAnsi="標楷體" w:cs="新細明體"/>
                <w:color w:val="000000"/>
                <w:spacing w:val="47"/>
                <w:sz w:val="20"/>
                <w:szCs w:val="20"/>
              </w:rPr>
              <w:t>使</w:t>
            </w:r>
            <w:r>
              <w:rPr>
                <w:rFonts w:ascii="標楷體" w:eastAsia="標楷體" w:hAnsi="標楷體" w:cs="新細明體"/>
                <w:color w:val="000000"/>
                <w:spacing w:val="46"/>
                <w:sz w:val="20"/>
                <w:szCs w:val="20"/>
              </w:rPr>
              <w:t>用者：</w:t>
            </w:r>
          </w:p>
          <w:p w:rsidR="007D7282" w:rsidRDefault="007D7282">
            <w:pPr>
              <w:spacing w:line="100" w:lineRule="exact"/>
              <w:rPr>
                <w:rFonts w:ascii="標楷體" w:eastAsia="標楷體" w:hAnsi="標楷體"/>
              </w:rPr>
            </w:pPr>
          </w:p>
          <w:p w:rsidR="007D7282" w:rsidRDefault="00632888">
            <w:pPr>
              <w:autoSpaceDE w:val="0"/>
              <w:ind w:left="97"/>
            </w:pPr>
            <w:r>
              <w:rPr>
                <w:rFonts w:ascii="標楷體" w:eastAsia="標楷體" w:hAnsi="標楷體" w:cs="新細明體"/>
                <w:color w:val="000000"/>
                <w:spacing w:val="42"/>
                <w:sz w:val="20"/>
                <w:szCs w:val="20"/>
              </w:rPr>
              <w:t>1.</w:t>
            </w:r>
            <w:r>
              <w:rPr>
                <w:rFonts w:ascii="標楷體" w:eastAsia="標楷體" w:hAnsi="標楷體" w:cs="新細明體"/>
                <w:color w:val="000000"/>
                <w:spacing w:val="42"/>
                <w:sz w:val="20"/>
                <w:szCs w:val="20"/>
              </w:rPr>
              <w:t>地方</w:t>
            </w:r>
            <w:r>
              <w:rPr>
                <w:rFonts w:ascii="標楷體" w:eastAsia="標楷體" w:hAnsi="標楷體" w:cs="新細明體"/>
                <w:color w:val="000000"/>
                <w:spacing w:val="40"/>
                <w:sz w:val="20"/>
                <w:szCs w:val="20"/>
              </w:rPr>
              <w:t>主管機關</w:t>
            </w:r>
          </w:p>
          <w:p w:rsidR="007D7282" w:rsidRDefault="007D7282">
            <w:pPr>
              <w:spacing w:line="99" w:lineRule="exact"/>
              <w:rPr>
                <w:rFonts w:ascii="標楷體" w:eastAsia="標楷體" w:hAnsi="標楷體"/>
              </w:rPr>
            </w:pPr>
          </w:p>
          <w:p w:rsidR="007D7282" w:rsidRDefault="00632888">
            <w:pPr>
              <w:autoSpaceDE w:val="0"/>
              <w:ind w:left="97"/>
            </w:pPr>
            <w:r>
              <w:rPr>
                <w:rFonts w:ascii="標楷體" w:eastAsia="標楷體" w:hAnsi="標楷體" w:cs="新細明體"/>
                <w:color w:val="000000"/>
                <w:spacing w:val="38"/>
                <w:sz w:val="20"/>
                <w:szCs w:val="20"/>
              </w:rPr>
              <w:t>2.</w:t>
            </w:r>
            <w:r>
              <w:rPr>
                <w:rFonts w:ascii="標楷體" w:eastAsia="標楷體" w:hAnsi="標楷體" w:cs="新細明體"/>
                <w:color w:val="000000"/>
                <w:spacing w:val="37"/>
                <w:sz w:val="20"/>
                <w:szCs w:val="20"/>
              </w:rPr>
              <w:t>受託單位</w:t>
            </w:r>
          </w:p>
          <w:p w:rsidR="007D7282" w:rsidRDefault="007D7282">
            <w:pPr>
              <w:spacing w:line="99" w:lineRule="exact"/>
              <w:rPr>
                <w:rFonts w:ascii="標楷體" w:eastAsia="標楷體" w:hAnsi="標楷體"/>
              </w:rPr>
            </w:pPr>
          </w:p>
          <w:p w:rsidR="007D7282" w:rsidRDefault="00632888">
            <w:pPr>
              <w:autoSpaceDE w:val="0"/>
              <w:spacing w:line="316" w:lineRule="auto"/>
              <w:ind w:left="97" w:right="252"/>
            </w:pPr>
            <w:r>
              <w:rPr>
                <w:rFonts w:ascii="標楷體" w:eastAsia="標楷體" w:hAnsi="標楷體" w:cs="新細明體"/>
                <w:color w:val="000000"/>
                <w:spacing w:val="51"/>
                <w:sz w:val="20"/>
                <w:szCs w:val="20"/>
              </w:rPr>
              <w:t>地方主管機</w:t>
            </w:r>
            <w:r>
              <w:rPr>
                <w:rFonts w:ascii="標楷體" w:eastAsia="標楷體" w:hAnsi="標楷體" w:cs="新細明體"/>
                <w:color w:val="000000"/>
                <w:spacing w:val="50"/>
                <w:sz w:val="20"/>
                <w:szCs w:val="20"/>
              </w:rPr>
              <w:t>關為了解該地有進行文化資產保存修</w:t>
            </w:r>
            <w:r>
              <w:rPr>
                <w:rFonts w:ascii="標楷體" w:eastAsia="標楷體" w:hAnsi="標楷體" w:cs="新細明體"/>
                <w:color w:val="000000"/>
                <w:spacing w:val="51"/>
                <w:sz w:val="20"/>
                <w:szCs w:val="20"/>
              </w:rPr>
              <w:t>復不可或缺</w:t>
            </w:r>
            <w:r>
              <w:rPr>
                <w:rFonts w:ascii="標楷體" w:eastAsia="標楷體" w:hAnsi="標楷體" w:cs="新細明體"/>
                <w:color w:val="000000"/>
                <w:spacing w:val="50"/>
                <w:sz w:val="20"/>
                <w:szCs w:val="20"/>
              </w:rPr>
              <w:t>且有保護需求的傳統技術及人物，所</w:t>
            </w:r>
            <w:r>
              <w:rPr>
                <w:rFonts w:ascii="標楷體" w:eastAsia="標楷體" w:hAnsi="標楷體" w:cs="新細明體"/>
                <w:color w:val="000000"/>
                <w:spacing w:val="51"/>
                <w:sz w:val="20"/>
                <w:szCs w:val="20"/>
              </w:rPr>
              <w:t>作的全面性</w:t>
            </w:r>
            <w:r>
              <w:rPr>
                <w:rFonts w:ascii="標楷體" w:eastAsia="標楷體" w:hAnsi="標楷體" w:cs="新細明體"/>
                <w:color w:val="000000"/>
                <w:spacing w:val="50"/>
                <w:sz w:val="20"/>
                <w:szCs w:val="20"/>
              </w:rPr>
              <w:t>調查，可由機關自行普查或受託單位</w:t>
            </w:r>
            <w:r>
              <w:rPr>
                <w:rFonts w:ascii="標楷體" w:eastAsia="標楷體" w:hAnsi="標楷體" w:cs="新細明體"/>
                <w:color w:val="000000"/>
                <w:spacing w:val="44"/>
                <w:sz w:val="20"/>
                <w:szCs w:val="20"/>
              </w:rPr>
              <w:t>辦理。</w:t>
            </w:r>
          </w:p>
        </w:tc>
      </w:tr>
      <w:tr w:rsidR="007D7282">
        <w:tblPrEx>
          <w:tblCellMar>
            <w:top w:w="0" w:type="dxa"/>
            <w:bottom w:w="0" w:type="dxa"/>
          </w:tblCellMar>
        </w:tblPrEx>
        <w:trPr>
          <w:trHeight w:hRule="exact" w:val="1810"/>
        </w:trPr>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62"/>
              <w:ind w:left="103"/>
            </w:pPr>
            <w:r>
              <w:rPr>
                <w:rFonts w:ascii="標楷體" w:eastAsia="標楷體" w:hAnsi="標楷體" w:cs="新細明體"/>
                <w:color w:val="000000"/>
                <w:spacing w:val="40"/>
                <w:sz w:val="20"/>
                <w:szCs w:val="20"/>
              </w:rPr>
              <w:t>列冊</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62"/>
              <w:ind w:left="98"/>
            </w:pPr>
            <w:r>
              <w:rPr>
                <w:rFonts w:ascii="標楷體" w:eastAsia="標楷體" w:hAnsi="標楷體" w:cs="新細明體"/>
                <w:color w:val="000000"/>
                <w:spacing w:val="48"/>
                <w:sz w:val="20"/>
                <w:szCs w:val="20"/>
              </w:rPr>
              <w:t>基</w:t>
            </w:r>
            <w:r>
              <w:rPr>
                <w:rFonts w:ascii="標楷體" w:eastAsia="標楷體" w:hAnsi="標楷體" w:cs="新細明體"/>
                <w:color w:val="000000"/>
                <w:spacing w:val="47"/>
                <w:sz w:val="20"/>
                <w:szCs w:val="20"/>
              </w:rPr>
              <w:t>礎資料表</w:t>
            </w:r>
          </w:p>
        </w:tc>
        <w:tc>
          <w:tcPr>
            <w:tcW w:w="56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62"/>
              <w:ind w:left="97"/>
            </w:pPr>
            <w:r>
              <w:rPr>
                <w:rFonts w:ascii="標楷體" w:eastAsia="標楷體" w:hAnsi="標楷體" w:cs="新細明體"/>
                <w:color w:val="000000"/>
                <w:spacing w:val="50"/>
                <w:sz w:val="20"/>
                <w:szCs w:val="20"/>
              </w:rPr>
              <w:t>使用者：地</w:t>
            </w:r>
            <w:r>
              <w:rPr>
                <w:rFonts w:ascii="標楷體" w:eastAsia="標楷體" w:hAnsi="標楷體" w:cs="新細明體"/>
                <w:color w:val="000000"/>
                <w:spacing w:val="49"/>
                <w:sz w:val="20"/>
                <w:szCs w:val="20"/>
              </w:rPr>
              <w:t>方主管機關</w:t>
            </w:r>
          </w:p>
          <w:p w:rsidR="007D7282" w:rsidRDefault="007D7282">
            <w:pPr>
              <w:spacing w:line="100" w:lineRule="exact"/>
              <w:rPr>
                <w:rFonts w:ascii="標楷體" w:eastAsia="標楷體" w:hAnsi="標楷體"/>
              </w:rPr>
            </w:pPr>
          </w:p>
          <w:p w:rsidR="007D7282" w:rsidRDefault="00632888">
            <w:pPr>
              <w:autoSpaceDE w:val="0"/>
              <w:spacing w:line="316" w:lineRule="auto"/>
              <w:ind w:left="97" w:right="252"/>
            </w:pPr>
            <w:r>
              <w:rPr>
                <w:rFonts w:ascii="標楷體" w:eastAsia="標楷體" w:hAnsi="標楷體" w:cs="新細明體"/>
                <w:color w:val="000000"/>
                <w:spacing w:val="51"/>
                <w:sz w:val="20"/>
                <w:szCs w:val="20"/>
              </w:rPr>
              <w:t>地方主管機</w:t>
            </w:r>
            <w:r>
              <w:rPr>
                <w:rFonts w:ascii="標楷體" w:eastAsia="標楷體" w:hAnsi="標楷體" w:cs="新細明體"/>
                <w:color w:val="000000"/>
                <w:spacing w:val="50"/>
                <w:sz w:val="20"/>
                <w:szCs w:val="20"/>
              </w:rPr>
              <w:t>關將提報及普查資料，經由工作小組</w:t>
            </w:r>
            <w:r>
              <w:rPr>
                <w:rFonts w:ascii="標楷體" w:eastAsia="標楷體" w:hAnsi="標楷體" w:cs="新細明體"/>
                <w:color w:val="000000"/>
                <w:spacing w:val="51"/>
                <w:sz w:val="20"/>
                <w:szCs w:val="20"/>
              </w:rPr>
              <w:t>進行資料審</w:t>
            </w:r>
            <w:r>
              <w:rPr>
                <w:rFonts w:ascii="標楷體" w:eastAsia="標楷體" w:hAnsi="標楷體" w:cs="新細明體"/>
                <w:color w:val="000000"/>
                <w:spacing w:val="50"/>
                <w:sz w:val="20"/>
                <w:szCs w:val="20"/>
              </w:rPr>
              <w:t>閱、現場勘查作業後，將符合基準者</w:t>
            </w:r>
            <w:r>
              <w:rPr>
                <w:rFonts w:ascii="標楷體" w:eastAsia="標楷體" w:hAnsi="標楷體" w:cs="新細明體"/>
                <w:color w:val="000000"/>
                <w:spacing w:val="51"/>
                <w:sz w:val="20"/>
                <w:szCs w:val="20"/>
              </w:rPr>
              <w:t>的基礎資料</w:t>
            </w:r>
            <w:r>
              <w:rPr>
                <w:rFonts w:ascii="標楷體" w:eastAsia="標楷體" w:hAnsi="標楷體" w:cs="新細明體"/>
                <w:color w:val="000000"/>
                <w:spacing w:val="50"/>
                <w:sz w:val="20"/>
                <w:szCs w:val="20"/>
              </w:rPr>
              <w:t>造冊與登錄資料庫中，以利後續管理</w:t>
            </w:r>
            <w:r>
              <w:rPr>
                <w:rFonts w:ascii="標楷體" w:eastAsia="標楷體" w:hAnsi="標楷體" w:cs="新細明體"/>
                <w:color w:val="000000"/>
                <w:spacing w:val="49"/>
                <w:sz w:val="20"/>
                <w:szCs w:val="20"/>
              </w:rPr>
              <w:t>及追蹤</w:t>
            </w:r>
            <w:r>
              <w:rPr>
                <w:rFonts w:ascii="標楷體" w:eastAsia="標楷體" w:hAnsi="標楷體" w:cs="新細明體"/>
                <w:color w:val="000000"/>
                <w:spacing w:val="47"/>
                <w:sz w:val="20"/>
                <w:szCs w:val="20"/>
              </w:rPr>
              <w:t>作業。</w:t>
            </w:r>
          </w:p>
        </w:tc>
      </w:tr>
      <w:tr w:rsidR="007D7282">
        <w:tblPrEx>
          <w:tblCellMar>
            <w:top w:w="0" w:type="dxa"/>
            <w:bottom w:w="0" w:type="dxa"/>
          </w:tblCellMar>
        </w:tblPrEx>
        <w:trPr>
          <w:trHeight w:hRule="exact" w:val="2169"/>
        </w:trPr>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61"/>
              <w:ind w:left="103"/>
            </w:pPr>
            <w:r>
              <w:rPr>
                <w:rFonts w:ascii="標楷體" w:eastAsia="標楷體" w:hAnsi="標楷體" w:cs="新細明體"/>
                <w:color w:val="000000"/>
                <w:spacing w:val="44"/>
                <w:sz w:val="20"/>
                <w:szCs w:val="20"/>
              </w:rPr>
              <w:t>審議會</w:t>
            </w:r>
          </w:p>
          <w:p w:rsidR="007D7282" w:rsidRDefault="007D7282">
            <w:pPr>
              <w:spacing w:line="100" w:lineRule="exact"/>
              <w:rPr>
                <w:rFonts w:ascii="標楷體" w:eastAsia="標楷體" w:hAnsi="標楷體"/>
              </w:rPr>
            </w:pPr>
          </w:p>
          <w:p w:rsidR="007D7282" w:rsidRDefault="00632888">
            <w:pPr>
              <w:autoSpaceDE w:val="0"/>
              <w:ind w:left="103"/>
            </w:pPr>
            <w:r>
              <w:rPr>
                <w:rFonts w:ascii="標楷體" w:eastAsia="標楷體" w:hAnsi="標楷體" w:cs="新細明體"/>
                <w:color w:val="000000"/>
                <w:spacing w:val="40"/>
                <w:sz w:val="20"/>
                <w:szCs w:val="20"/>
              </w:rPr>
              <w:t>審查</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61"/>
              <w:ind w:left="98"/>
            </w:pPr>
            <w:r>
              <w:rPr>
                <w:rFonts w:ascii="標楷體" w:eastAsia="標楷體" w:hAnsi="標楷體" w:cs="新細明體"/>
                <w:color w:val="000000"/>
                <w:spacing w:val="35"/>
                <w:sz w:val="20"/>
                <w:szCs w:val="20"/>
              </w:rPr>
              <w:t>1.</w:t>
            </w:r>
            <w:r>
              <w:rPr>
                <w:rFonts w:ascii="標楷體" w:eastAsia="標楷體" w:hAnsi="標楷體" w:cs="新細明體"/>
                <w:color w:val="000000"/>
                <w:spacing w:val="35"/>
                <w:sz w:val="20"/>
                <w:szCs w:val="20"/>
              </w:rPr>
              <w:t>審</w:t>
            </w:r>
            <w:r>
              <w:rPr>
                <w:rFonts w:ascii="標楷體" w:eastAsia="標楷體" w:hAnsi="標楷體" w:cs="新細明體"/>
                <w:color w:val="000000"/>
                <w:spacing w:val="34"/>
                <w:sz w:val="20"/>
                <w:szCs w:val="20"/>
              </w:rPr>
              <w:t>查表</w:t>
            </w:r>
          </w:p>
          <w:p w:rsidR="007D7282" w:rsidRDefault="007D7282">
            <w:pPr>
              <w:spacing w:line="100" w:lineRule="exact"/>
              <w:rPr>
                <w:rFonts w:ascii="標楷體" w:eastAsia="標楷體" w:hAnsi="標楷體"/>
              </w:rPr>
            </w:pPr>
          </w:p>
          <w:p w:rsidR="007D7282" w:rsidRDefault="00632888">
            <w:pPr>
              <w:autoSpaceDE w:val="0"/>
              <w:ind w:left="98"/>
            </w:pPr>
            <w:r>
              <w:rPr>
                <w:rFonts w:ascii="標楷體" w:eastAsia="標楷體" w:hAnsi="標楷體" w:cs="新細明體"/>
                <w:color w:val="000000"/>
                <w:spacing w:val="40"/>
                <w:sz w:val="20"/>
                <w:szCs w:val="20"/>
              </w:rPr>
              <w:t>2.</w:t>
            </w:r>
            <w:r>
              <w:rPr>
                <w:rFonts w:ascii="標楷體" w:eastAsia="標楷體" w:hAnsi="標楷體" w:cs="新細明體"/>
                <w:color w:val="000000"/>
                <w:spacing w:val="40"/>
                <w:sz w:val="20"/>
                <w:szCs w:val="20"/>
              </w:rPr>
              <w:t>綜</w:t>
            </w:r>
            <w:r>
              <w:rPr>
                <w:rFonts w:ascii="標楷體" w:eastAsia="標楷體" w:hAnsi="標楷體" w:cs="新細明體"/>
                <w:color w:val="000000"/>
                <w:spacing w:val="39"/>
                <w:sz w:val="20"/>
                <w:szCs w:val="20"/>
              </w:rPr>
              <w:t>合審查表</w:t>
            </w:r>
          </w:p>
        </w:tc>
        <w:tc>
          <w:tcPr>
            <w:tcW w:w="56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61"/>
              <w:ind w:left="97"/>
            </w:pPr>
            <w:r>
              <w:rPr>
                <w:rFonts w:ascii="標楷體" w:eastAsia="標楷體" w:hAnsi="標楷體" w:cs="新細明體"/>
                <w:color w:val="000000"/>
                <w:spacing w:val="50"/>
                <w:sz w:val="20"/>
                <w:szCs w:val="20"/>
              </w:rPr>
              <w:t>使用</w:t>
            </w:r>
            <w:r>
              <w:rPr>
                <w:rFonts w:ascii="標楷體" w:eastAsia="標楷體" w:hAnsi="標楷體" w:cs="新細明體"/>
                <w:color w:val="000000"/>
                <w:spacing w:val="49"/>
                <w:sz w:val="20"/>
                <w:szCs w:val="20"/>
              </w:rPr>
              <w:t>者：審議會委員</w:t>
            </w:r>
          </w:p>
          <w:p w:rsidR="007D7282" w:rsidRDefault="007D7282">
            <w:pPr>
              <w:spacing w:line="100" w:lineRule="exact"/>
              <w:rPr>
                <w:rFonts w:ascii="標楷體" w:eastAsia="標楷體" w:hAnsi="標楷體"/>
              </w:rPr>
            </w:pPr>
          </w:p>
          <w:p w:rsidR="007D7282" w:rsidRDefault="00632888">
            <w:pPr>
              <w:autoSpaceDE w:val="0"/>
              <w:spacing w:line="331" w:lineRule="auto"/>
              <w:ind w:left="97" w:right="252"/>
            </w:pPr>
            <w:r>
              <w:rPr>
                <w:rFonts w:ascii="標楷體" w:eastAsia="標楷體" w:hAnsi="標楷體" w:cs="新細明體"/>
                <w:color w:val="000000"/>
                <w:spacing w:val="51"/>
                <w:sz w:val="20"/>
                <w:szCs w:val="20"/>
              </w:rPr>
              <w:t>在辦理登錄</w:t>
            </w:r>
            <w:r>
              <w:rPr>
                <w:rFonts w:ascii="標楷體" w:eastAsia="標楷體" w:hAnsi="標楷體" w:cs="新細明體"/>
                <w:color w:val="000000"/>
                <w:spacing w:val="50"/>
                <w:sz w:val="20"/>
                <w:szCs w:val="20"/>
              </w:rPr>
              <w:t>、認定或廢止、變更程序時，需辦理</w:t>
            </w:r>
            <w:r>
              <w:rPr>
                <w:rFonts w:ascii="標楷體" w:eastAsia="標楷體" w:hAnsi="標楷體" w:cs="新細明體"/>
                <w:color w:val="000000"/>
                <w:spacing w:val="51"/>
                <w:sz w:val="20"/>
                <w:szCs w:val="20"/>
              </w:rPr>
              <w:t>審查會議予</w:t>
            </w:r>
            <w:r>
              <w:rPr>
                <w:rFonts w:ascii="標楷體" w:eastAsia="標楷體" w:hAnsi="標楷體" w:cs="新細明體"/>
                <w:color w:val="000000"/>
                <w:spacing w:val="50"/>
                <w:sz w:val="20"/>
                <w:szCs w:val="20"/>
              </w:rPr>
              <w:t>以審核、評估。本表即在審查會議進</w:t>
            </w:r>
            <w:r>
              <w:rPr>
                <w:rFonts w:ascii="標楷體" w:eastAsia="標楷體" w:hAnsi="標楷體" w:cs="新細明體"/>
                <w:color w:val="000000"/>
                <w:spacing w:val="51"/>
                <w:sz w:val="20"/>
                <w:szCs w:val="20"/>
              </w:rPr>
              <w:t>行時，供全</w:t>
            </w:r>
            <w:r>
              <w:rPr>
                <w:rFonts w:ascii="標楷體" w:eastAsia="標楷體" w:hAnsi="標楷體" w:cs="新細明體"/>
                <w:color w:val="000000"/>
                <w:spacing w:val="50"/>
                <w:sz w:val="20"/>
                <w:szCs w:val="20"/>
              </w:rPr>
              <w:t>體出席委員針對審查個案是否符合評</w:t>
            </w:r>
            <w:r>
              <w:rPr>
                <w:rFonts w:ascii="標楷體" w:eastAsia="標楷體" w:hAnsi="標楷體" w:cs="新細明體"/>
                <w:color w:val="000000"/>
                <w:spacing w:val="49"/>
                <w:sz w:val="20"/>
                <w:szCs w:val="20"/>
              </w:rPr>
              <w:t>判基準</w:t>
            </w:r>
            <w:r>
              <w:rPr>
                <w:rFonts w:ascii="標楷體" w:eastAsia="標楷體" w:hAnsi="標楷體" w:cs="新細明體"/>
                <w:color w:val="000000"/>
                <w:spacing w:val="47"/>
                <w:sz w:val="20"/>
                <w:szCs w:val="20"/>
              </w:rPr>
              <w:t>之用。</w:t>
            </w:r>
          </w:p>
          <w:p w:rsidR="007D7282" w:rsidRDefault="00632888">
            <w:pPr>
              <w:autoSpaceDE w:val="0"/>
              <w:spacing w:before="1"/>
              <w:ind w:left="97"/>
            </w:pPr>
            <w:r>
              <w:rPr>
                <w:rFonts w:ascii="標楷體" w:eastAsia="標楷體" w:hAnsi="標楷體" w:cs="新細明體"/>
                <w:color w:val="000000"/>
                <w:spacing w:val="51"/>
                <w:sz w:val="20"/>
                <w:szCs w:val="20"/>
              </w:rPr>
              <w:t>綜合審查表為彙整各審議</w:t>
            </w:r>
            <w:r>
              <w:rPr>
                <w:rFonts w:ascii="標楷體" w:eastAsia="標楷體" w:hAnsi="標楷體" w:cs="新細明體"/>
                <w:color w:val="000000"/>
                <w:spacing w:val="50"/>
                <w:sz w:val="20"/>
                <w:szCs w:val="20"/>
              </w:rPr>
              <w:t>會委員意見時使用。</w:t>
            </w:r>
          </w:p>
        </w:tc>
      </w:tr>
      <w:tr w:rsidR="007D7282">
        <w:tblPrEx>
          <w:tblCellMar>
            <w:top w:w="0" w:type="dxa"/>
            <w:bottom w:w="0" w:type="dxa"/>
          </w:tblCellMar>
        </w:tblPrEx>
        <w:trPr>
          <w:trHeight w:hRule="exact" w:val="2545"/>
        </w:trPr>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61"/>
              <w:ind w:left="103"/>
            </w:pPr>
            <w:r>
              <w:rPr>
                <w:rFonts w:ascii="標楷體" w:eastAsia="標楷體" w:hAnsi="標楷體" w:cs="新細明體"/>
                <w:color w:val="000000"/>
                <w:spacing w:val="40"/>
                <w:sz w:val="20"/>
                <w:szCs w:val="20"/>
              </w:rPr>
              <w:t>登錄</w:t>
            </w:r>
          </w:p>
          <w:p w:rsidR="007D7282" w:rsidRDefault="007D7282">
            <w:pPr>
              <w:spacing w:line="100" w:lineRule="exact"/>
              <w:rPr>
                <w:rFonts w:ascii="標楷體" w:eastAsia="標楷體" w:hAnsi="標楷體"/>
              </w:rPr>
            </w:pPr>
          </w:p>
          <w:p w:rsidR="007D7282" w:rsidRDefault="00632888">
            <w:pPr>
              <w:autoSpaceDE w:val="0"/>
              <w:ind w:left="103"/>
            </w:pPr>
            <w:r>
              <w:rPr>
                <w:rFonts w:ascii="標楷體" w:eastAsia="標楷體" w:hAnsi="標楷體" w:cs="新細明體"/>
                <w:color w:val="000000"/>
                <w:spacing w:val="40"/>
                <w:sz w:val="20"/>
                <w:szCs w:val="20"/>
              </w:rPr>
              <w:t>認定</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61"/>
              <w:ind w:left="98"/>
            </w:pPr>
            <w:r>
              <w:rPr>
                <w:rFonts w:ascii="標楷體" w:eastAsia="標楷體" w:hAnsi="標楷體" w:cs="新細明體"/>
                <w:color w:val="000000"/>
                <w:spacing w:val="48"/>
                <w:sz w:val="20"/>
                <w:szCs w:val="20"/>
              </w:rPr>
              <w:t>基</w:t>
            </w:r>
            <w:r>
              <w:rPr>
                <w:rFonts w:ascii="標楷體" w:eastAsia="標楷體" w:hAnsi="標楷體" w:cs="新細明體"/>
                <w:color w:val="000000"/>
                <w:spacing w:val="47"/>
                <w:sz w:val="20"/>
                <w:szCs w:val="20"/>
              </w:rPr>
              <w:t>礎資料表</w:t>
            </w:r>
          </w:p>
        </w:tc>
        <w:tc>
          <w:tcPr>
            <w:tcW w:w="56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61"/>
              <w:ind w:left="97"/>
            </w:pPr>
            <w:r>
              <w:rPr>
                <w:rFonts w:ascii="標楷體" w:eastAsia="標楷體" w:hAnsi="標楷體" w:cs="新細明體"/>
                <w:color w:val="000000"/>
                <w:spacing w:val="47"/>
                <w:sz w:val="20"/>
                <w:szCs w:val="20"/>
              </w:rPr>
              <w:t>使用</w:t>
            </w:r>
            <w:r>
              <w:rPr>
                <w:rFonts w:ascii="標楷體" w:eastAsia="標楷體" w:hAnsi="標楷體" w:cs="新細明體"/>
                <w:color w:val="000000"/>
                <w:spacing w:val="45"/>
                <w:sz w:val="20"/>
                <w:szCs w:val="20"/>
              </w:rPr>
              <w:t>者：</w:t>
            </w:r>
          </w:p>
          <w:p w:rsidR="007D7282" w:rsidRDefault="007D7282">
            <w:pPr>
              <w:spacing w:line="100" w:lineRule="exact"/>
              <w:rPr>
                <w:rFonts w:ascii="標楷體" w:eastAsia="標楷體" w:hAnsi="標楷體"/>
              </w:rPr>
            </w:pPr>
          </w:p>
          <w:p w:rsidR="007D7282" w:rsidRDefault="00632888">
            <w:pPr>
              <w:autoSpaceDE w:val="0"/>
              <w:ind w:left="97"/>
            </w:pPr>
            <w:r>
              <w:rPr>
                <w:rFonts w:ascii="標楷體" w:eastAsia="標楷體" w:hAnsi="標楷體" w:cs="新細明體"/>
                <w:color w:val="000000"/>
                <w:spacing w:val="42"/>
                <w:sz w:val="20"/>
                <w:szCs w:val="20"/>
              </w:rPr>
              <w:t>1.</w:t>
            </w:r>
            <w:r>
              <w:rPr>
                <w:rFonts w:ascii="標楷體" w:eastAsia="標楷體" w:hAnsi="標楷體" w:cs="新細明體"/>
                <w:color w:val="000000"/>
                <w:spacing w:val="42"/>
                <w:sz w:val="20"/>
                <w:szCs w:val="20"/>
              </w:rPr>
              <w:t>地方</w:t>
            </w:r>
            <w:r>
              <w:rPr>
                <w:rFonts w:ascii="標楷體" w:eastAsia="標楷體" w:hAnsi="標楷體" w:cs="新細明體"/>
                <w:color w:val="000000"/>
                <w:spacing w:val="40"/>
                <w:sz w:val="20"/>
                <w:szCs w:val="20"/>
              </w:rPr>
              <w:t>主管機關</w:t>
            </w:r>
          </w:p>
          <w:p w:rsidR="007D7282" w:rsidRDefault="007D7282">
            <w:pPr>
              <w:spacing w:line="99" w:lineRule="exact"/>
              <w:rPr>
                <w:rFonts w:ascii="標楷體" w:eastAsia="標楷體" w:hAnsi="標楷體"/>
              </w:rPr>
            </w:pPr>
          </w:p>
          <w:p w:rsidR="007D7282" w:rsidRDefault="00632888">
            <w:pPr>
              <w:autoSpaceDE w:val="0"/>
              <w:ind w:left="97"/>
            </w:pPr>
            <w:r>
              <w:rPr>
                <w:rFonts w:ascii="標楷體" w:eastAsia="標楷體" w:hAnsi="標楷體" w:cs="新細明體"/>
                <w:color w:val="000000"/>
                <w:spacing w:val="42"/>
                <w:sz w:val="20"/>
                <w:szCs w:val="20"/>
              </w:rPr>
              <w:t>2.</w:t>
            </w:r>
            <w:r>
              <w:rPr>
                <w:rFonts w:ascii="標楷體" w:eastAsia="標楷體" w:hAnsi="標楷體" w:cs="新細明體"/>
                <w:color w:val="000000"/>
                <w:spacing w:val="42"/>
                <w:sz w:val="20"/>
                <w:szCs w:val="20"/>
              </w:rPr>
              <w:t>中央</w:t>
            </w:r>
            <w:r>
              <w:rPr>
                <w:rFonts w:ascii="標楷體" w:eastAsia="標楷體" w:hAnsi="標楷體" w:cs="新細明體"/>
                <w:color w:val="000000"/>
                <w:spacing w:val="40"/>
                <w:sz w:val="20"/>
                <w:szCs w:val="20"/>
              </w:rPr>
              <w:t>主管機關</w:t>
            </w:r>
          </w:p>
          <w:p w:rsidR="007D7282" w:rsidRDefault="007D7282">
            <w:pPr>
              <w:spacing w:line="99" w:lineRule="exact"/>
              <w:rPr>
                <w:rFonts w:ascii="標楷體" w:eastAsia="標楷體" w:hAnsi="標楷體"/>
              </w:rPr>
            </w:pPr>
          </w:p>
          <w:p w:rsidR="007D7282" w:rsidRDefault="00632888">
            <w:pPr>
              <w:autoSpaceDE w:val="0"/>
              <w:spacing w:line="319" w:lineRule="auto"/>
              <w:ind w:left="97" w:right="252"/>
            </w:pPr>
            <w:r>
              <w:rPr>
                <w:rFonts w:ascii="標楷體" w:eastAsia="標楷體" w:hAnsi="標楷體" w:cs="新細明體"/>
                <w:color w:val="000000"/>
                <w:spacing w:val="51"/>
                <w:sz w:val="20"/>
                <w:szCs w:val="20"/>
              </w:rPr>
              <w:t>地方或中央</w:t>
            </w:r>
            <w:r>
              <w:rPr>
                <w:rFonts w:ascii="標楷體" w:eastAsia="標楷體" w:hAnsi="標楷體" w:cs="新細明體"/>
                <w:color w:val="000000"/>
                <w:spacing w:val="50"/>
                <w:sz w:val="20"/>
                <w:szCs w:val="20"/>
              </w:rPr>
              <w:t>主管機關在審議會後，將通過登錄及</w:t>
            </w:r>
            <w:r>
              <w:rPr>
                <w:rFonts w:ascii="標楷體" w:eastAsia="標楷體" w:hAnsi="標楷體" w:cs="新細明體"/>
                <w:color w:val="000000"/>
                <w:spacing w:val="51"/>
                <w:sz w:val="20"/>
                <w:szCs w:val="20"/>
              </w:rPr>
              <w:t>認定之保存</w:t>
            </w:r>
            <w:r>
              <w:rPr>
                <w:rFonts w:ascii="標楷體" w:eastAsia="標楷體" w:hAnsi="標楷體" w:cs="新細明體"/>
                <w:color w:val="000000"/>
                <w:spacing w:val="50"/>
                <w:sz w:val="20"/>
                <w:szCs w:val="20"/>
              </w:rPr>
              <w:t>技術及保存者相關資料登載於資料庫</w:t>
            </w:r>
            <w:r>
              <w:rPr>
                <w:rFonts w:ascii="標楷體" w:eastAsia="標楷體" w:hAnsi="標楷體" w:cs="新細明體"/>
                <w:color w:val="000000"/>
                <w:spacing w:val="51"/>
                <w:sz w:val="20"/>
                <w:szCs w:val="20"/>
              </w:rPr>
              <w:t>中，以利後</w:t>
            </w:r>
            <w:r>
              <w:rPr>
                <w:rFonts w:ascii="標楷體" w:eastAsia="標楷體" w:hAnsi="標楷體" w:cs="新細明體"/>
                <w:color w:val="000000"/>
                <w:spacing w:val="50"/>
                <w:sz w:val="20"/>
                <w:szCs w:val="20"/>
              </w:rPr>
              <w:t>續管理。而與列冊階段資料相較，多出編號、法令依據等資</w:t>
            </w:r>
            <w:r>
              <w:rPr>
                <w:rFonts w:ascii="標楷體" w:eastAsia="標楷體" w:hAnsi="標楷體" w:cs="新細明體"/>
                <w:color w:val="000000"/>
                <w:spacing w:val="49"/>
                <w:sz w:val="20"/>
                <w:szCs w:val="20"/>
              </w:rPr>
              <w:t>訊。</w:t>
            </w:r>
          </w:p>
        </w:tc>
      </w:tr>
    </w:tbl>
    <w:p w:rsidR="00000000" w:rsidRDefault="00632888">
      <w:pPr>
        <w:sectPr w:rsidR="00000000">
          <w:type w:val="continuous"/>
          <w:pgSz w:w="11904" w:h="16840"/>
          <w:pgMar w:top="0" w:right="0" w:bottom="0" w:left="0" w:header="720" w:footer="720" w:gutter="0"/>
          <w:cols w:space="720"/>
        </w:sectPr>
      </w:pPr>
    </w:p>
    <w:p w:rsidR="007D7282" w:rsidRDefault="00632888">
      <w:pPr>
        <w:spacing w:before="73"/>
        <w:ind w:left="5908"/>
      </w:pPr>
      <w:r>
        <w:rPr>
          <w:rFonts w:ascii="標楷體" w:eastAsia="標楷體" w:hAnsi="標楷體" w:cs="Calibri"/>
          <w:color w:val="000000"/>
          <w:spacing w:val="-1"/>
          <w:sz w:val="20"/>
          <w:szCs w:val="20"/>
        </w:rPr>
        <w:t>72</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75"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tbl>
      <w:tblPr>
        <w:tblW w:w="8694" w:type="dxa"/>
        <w:tblInd w:w="1588" w:type="dxa"/>
        <w:tblLayout w:type="fixed"/>
        <w:tblCellMar>
          <w:left w:w="10" w:type="dxa"/>
          <w:right w:w="10" w:type="dxa"/>
        </w:tblCellMar>
        <w:tblLook w:val="0000" w:firstRow="0" w:lastRow="0" w:firstColumn="0" w:lastColumn="0" w:noHBand="0" w:noVBand="0"/>
      </w:tblPr>
      <w:tblGrid>
        <w:gridCol w:w="1076"/>
        <w:gridCol w:w="1984"/>
        <w:gridCol w:w="5634"/>
      </w:tblGrid>
      <w:tr w:rsidR="007D7282">
        <w:tblPrEx>
          <w:tblCellMar>
            <w:top w:w="0" w:type="dxa"/>
            <w:bottom w:w="0" w:type="dxa"/>
          </w:tblCellMar>
        </w:tblPrEx>
        <w:trPr>
          <w:trHeight w:hRule="exact" w:val="370"/>
        </w:trPr>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62"/>
              <w:ind w:left="103"/>
            </w:pPr>
            <w:r>
              <w:rPr>
                <w:rFonts w:ascii="標楷體" w:eastAsia="標楷體" w:hAnsi="標楷體" w:cs="新細明體"/>
                <w:color w:val="000000"/>
                <w:spacing w:val="40"/>
                <w:sz w:val="20"/>
                <w:szCs w:val="20"/>
              </w:rPr>
              <w:t>程序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62"/>
              <w:ind w:left="98"/>
            </w:pPr>
            <w:r>
              <w:rPr>
                <w:rFonts w:ascii="標楷體" w:eastAsia="標楷體" w:hAnsi="標楷體" w:cs="新細明體"/>
                <w:color w:val="000000"/>
                <w:spacing w:val="47"/>
                <w:sz w:val="20"/>
                <w:szCs w:val="20"/>
              </w:rPr>
              <w:t>使用</w:t>
            </w:r>
            <w:r>
              <w:rPr>
                <w:rFonts w:ascii="標楷體" w:eastAsia="標楷體" w:hAnsi="標楷體" w:cs="新細明體"/>
                <w:color w:val="000000"/>
                <w:spacing w:val="45"/>
                <w:sz w:val="20"/>
                <w:szCs w:val="20"/>
              </w:rPr>
              <w:t>表格</w:t>
            </w:r>
          </w:p>
        </w:tc>
        <w:tc>
          <w:tcPr>
            <w:tcW w:w="56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62"/>
              <w:ind w:left="97"/>
            </w:pPr>
            <w:r>
              <w:rPr>
                <w:rFonts w:ascii="標楷體" w:eastAsia="標楷體" w:hAnsi="標楷體" w:cs="新細明體"/>
                <w:color w:val="000000"/>
                <w:spacing w:val="47"/>
                <w:sz w:val="20"/>
                <w:szCs w:val="20"/>
              </w:rPr>
              <w:t>使用</w:t>
            </w:r>
            <w:r>
              <w:rPr>
                <w:rFonts w:ascii="標楷體" w:eastAsia="標楷體" w:hAnsi="標楷體" w:cs="新細明體"/>
                <w:color w:val="000000"/>
                <w:spacing w:val="45"/>
                <w:sz w:val="20"/>
                <w:szCs w:val="20"/>
              </w:rPr>
              <w:t>時機</w:t>
            </w:r>
          </w:p>
        </w:tc>
      </w:tr>
      <w:tr w:rsidR="007D7282">
        <w:tblPrEx>
          <w:tblCellMar>
            <w:top w:w="0" w:type="dxa"/>
            <w:bottom w:w="0" w:type="dxa"/>
          </w:tblCellMar>
        </w:tblPrEx>
        <w:trPr>
          <w:trHeight w:hRule="exact" w:val="2544"/>
        </w:trPr>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61"/>
              <w:ind w:left="103"/>
            </w:pPr>
            <w:r>
              <w:rPr>
                <w:rFonts w:ascii="標楷體" w:eastAsia="標楷體" w:hAnsi="標楷體" w:cs="新細明體"/>
                <w:color w:val="000000"/>
                <w:spacing w:val="40"/>
                <w:sz w:val="20"/>
                <w:szCs w:val="20"/>
              </w:rPr>
              <w:t>公告</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61"/>
              <w:ind w:left="98"/>
            </w:pPr>
            <w:r>
              <w:rPr>
                <w:rFonts w:ascii="標楷體" w:eastAsia="標楷體" w:hAnsi="標楷體" w:cs="新細明體"/>
                <w:color w:val="000000"/>
                <w:spacing w:val="49"/>
                <w:sz w:val="20"/>
                <w:szCs w:val="20"/>
              </w:rPr>
              <w:t>登錄認定</w:t>
            </w:r>
            <w:r>
              <w:rPr>
                <w:rFonts w:ascii="標楷體" w:eastAsia="標楷體" w:hAnsi="標楷體" w:cs="新細明體"/>
                <w:color w:val="000000"/>
                <w:spacing w:val="48"/>
                <w:sz w:val="20"/>
                <w:szCs w:val="20"/>
              </w:rPr>
              <w:t>公告表</w:t>
            </w:r>
          </w:p>
          <w:p w:rsidR="007D7282" w:rsidRDefault="007D7282">
            <w:pPr>
              <w:spacing w:line="100" w:lineRule="exact"/>
              <w:rPr>
                <w:rFonts w:ascii="標楷體" w:eastAsia="標楷體" w:hAnsi="標楷體"/>
              </w:rPr>
            </w:pPr>
          </w:p>
          <w:p w:rsidR="007D7282" w:rsidRDefault="00632888">
            <w:pPr>
              <w:autoSpaceDE w:val="0"/>
              <w:ind w:left="98"/>
            </w:pPr>
            <w:r>
              <w:rPr>
                <w:rFonts w:ascii="標楷體" w:eastAsia="標楷體" w:hAnsi="標楷體" w:cs="新細明體"/>
                <w:color w:val="000000"/>
                <w:spacing w:val="49"/>
                <w:sz w:val="20"/>
                <w:szCs w:val="20"/>
              </w:rPr>
              <w:t>廢止變更</w:t>
            </w:r>
            <w:r>
              <w:rPr>
                <w:rFonts w:ascii="標楷體" w:eastAsia="標楷體" w:hAnsi="標楷體" w:cs="新細明體"/>
                <w:color w:val="000000"/>
                <w:spacing w:val="48"/>
                <w:sz w:val="20"/>
                <w:szCs w:val="20"/>
              </w:rPr>
              <w:t>公告表</w:t>
            </w:r>
          </w:p>
        </w:tc>
        <w:tc>
          <w:tcPr>
            <w:tcW w:w="56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D7282" w:rsidRDefault="00632888">
            <w:pPr>
              <w:autoSpaceDE w:val="0"/>
              <w:spacing w:before="61"/>
              <w:ind w:left="97"/>
            </w:pPr>
            <w:r>
              <w:rPr>
                <w:rFonts w:ascii="標楷體" w:eastAsia="標楷體" w:hAnsi="標楷體" w:cs="新細明體"/>
                <w:color w:val="000000"/>
                <w:spacing w:val="47"/>
                <w:sz w:val="20"/>
                <w:szCs w:val="20"/>
              </w:rPr>
              <w:t>使用</w:t>
            </w:r>
            <w:r>
              <w:rPr>
                <w:rFonts w:ascii="標楷體" w:eastAsia="標楷體" w:hAnsi="標楷體" w:cs="新細明體"/>
                <w:color w:val="000000"/>
                <w:spacing w:val="45"/>
                <w:sz w:val="20"/>
                <w:szCs w:val="20"/>
              </w:rPr>
              <w:t>者：</w:t>
            </w:r>
          </w:p>
          <w:p w:rsidR="007D7282" w:rsidRDefault="007D7282">
            <w:pPr>
              <w:spacing w:line="100" w:lineRule="exact"/>
              <w:rPr>
                <w:rFonts w:ascii="標楷體" w:eastAsia="標楷體" w:hAnsi="標楷體"/>
              </w:rPr>
            </w:pPr>
          </w:p>
          <w:p w:rsidR="007D7282" w:rsidRDefault="00632888">
            <w:pPr>
              <w:autoSpaceDE w:val="0"/>
              <w:ind w:left="97"/>
            </w:pPr>
            <w:r>
              <w:rPr>
                <w:rFonts w:ascii="標楷體" w:eastAsia="標楷體" w:hAnsi="標楷體" w:cs="新細明體"/>
                <w:color w:val="000000"/>
                <w:spacing w:val="42"/>
                <w:sz w:val="20"/>
                <w:szCs w:val="20"/>
              </w:rPr>
              <w:t>1.</w:t>
            </w:r>
            <w:r>
              <w:rPr>
                <w:rFonts w:ascii="標楷體" w:eastAsia="標楷體" w:hAnsi="標楷體" w:cs="新細明體"/>
                <w:color w:val="000000"/>
                <w:spacing w:val="42"/>
                <w:sz w:val="20"/>
                <w:szCs w:val="20"/>
              </w:rPr>
              <w:t>地方</w:t>
            </w:r>
            <w:r>
              <w:rPr>
                <w:rFonts w:ascii="標楷體" w:eastAsia="標楷體" w:hAnsi="標楷體" w:cs="新細明體"/>
                <w:color w:val="000000"/>
                <w:spacing w:val="40"/>
                <w:sz w:val="20"/>
                <w:szCs w:val="20"/>
              </w:rPr>
              <w:t>主管機關</w:t>
            </w:r>
          </w:p>
          <w:p w:rsidR="007D7282" w:rsidRDefault="007D7282">
            <w:pPr>
              <w:spacing w:line="99" w:lineRule="exact"/>
              <w:rPr>
                <w:rFonts w:ascii="標楷體" w:eastAsia="標楷體" w:hAnsi="標楷體"/>
              </w:rPr>
            </w:pPr>
          </w:p>
          <w:p w:rsidR="007D7282" w:rsidRDefault="00632888">
            <w:pPr>
              <w:autoSpaceDE w:val="0"/>
              <w:ind w:left="97"/>
            </w:pPr>
            <w:r>
              <w:rPr>
                <w:rFonts w:ascii="標楷體" w:eastAsia="標楷體" w:hAnsi="標楷體" w:cs="新細明體"/>
                <w:color w:val="000000"/>
                <w:spacing w:val="42"/>
                <w:sz w:val="20"/>
                <w:szCs w:val="20"/>
              </w:rPr>
              <w:t>2.</w:t>
            </w:r>
            <w:r>
              <w:rPr>
                <w:rFonts w:ascii="標楷體" w:eastAsia="標楷體" w:hAnsi="標楷體" w:cs="新細明體"/>
                <w:color w:val="000000"/>
                <w:spacing w:val="42"/>
                <w:sz w:val="20"/>
                <w:szCs w:val="20"/>
              </w:rPr>
              <w:t>中央</w:t>
            </w:r>
            <w:r>
              <w:rPr>
                <w:rFonts w:ascii="標楷體" w:eastAsia="標楷體" w:hAnsi="標楷體" w:cs="新細明體"/>
                <w:color w:val="000000"/>
                <w:spacing w:val="40"/>
                <w:sz w:val="20"/>
                <w:szCs w:val="20"/>
              </w:rPr>
              <w:t>主管機關</w:t>
            </w:r>
          </w:p>
          <w:p w:rsidR="007D7282" w:rsidRDefault="007D7282">
            <w:pPr>
              <w:spacing w:line="99" w:lineRule="exact"/>
              <w:rPr>
                <w:rFonts w:ascii="標楷體" w:eastAsia="標楷體" w:hAnsi="標楷體"/>
              </w:rPr>
            </w:pPr>
          </w:p>
          <w:p w:rsidR="007D7282" w:rsidRDefault="00632888">
            <w:pPr>
              <w:autoSpaceDE w:val="0"/>
              <w:spacing w:line="319" w:lineRule="auto"/>
              <w:ind w:left="97" w:right="252"/>
            </w:pPr>
            <w:r>
              <w:rPr>
                <w:rFonts w:ascii="標楷體" w:eastAsia="標楷體" w:hAnsi="標楷體" w:cs="新細明體"/>
                <w:color w:val="000000"/>
                <w:spacing w:val="51"/>
                <w:sz w:val="20"/>
                <w:szCs w:val="20"/>
              </w:rPr>
              <w:t>地方或中央</w:t>
            </w:r>
            <w:r>
              <w:rPr>
                <w:rFonts w:ascii="標楷體" w:eastAsia="標楷體" w:hAnsi="標楷體" w:cs="新細明體"/>
                <w:color w:val="000000"/>
                <w:spacing w:val="50"/>
                <w:sz w:val="20"/>
                <w:szCs w:val="20"/>
              </w:rPr>
              <w:t>主管機關在審議會後，將通過登錄及</w:t>
            </w:r>
            <w:r>
              <w:rPr>
                <w:rFonts w:ascii="標楷體" w:eastAsia="標楷體" w:hAnsi="標楷體" w:cs="新細明體"/>
                <w:color w:val="000000"/>
                <w:spacing w:val="51"/>
                <w:sz w:val="20"/>
                <w:szCs w:val="20"/>
              </w:rPr>
              <w:t>認定之保存</w:t>
            </w:r>
            <w:r>
              <w:rPr>
                <w:rFonts w:ascii="標楷體" w:eastAsia="標楷體" w:hAnsi="標楷體" w:cs="新細明體"/>
                <w:color w:val="000000"/>
                <w:spacing w:val="50"/>
                <w:sz w:val="20"/>
                <w:szCs w:val="20"/>
              </w:rPr>
              <w:t>技術及保存者資訊，公布在機關公布</w:t>
            </w:r>
            <w:r>
              <w:rPr>
                <w:rFonts w:ascii="標楷體" w:eastAsia="標楷體" w:hAnsi="標楷體" w:cs="新細明體"/>
                <w:color w:val="000000"/>
                <w:spacing w:val="51"/>
                <w:sz w:val="20"/>
                <w:szCs w:val="20"/>
              </w:rPr>
              <w:t>欄、政府公</w:t>
            </w:r>
            <w:r>
              <w:rPr>
                <w:rFonts w:ascii="標楷體" w:eastAsia="標楷體" w:hAnsi="標楷體" w:cs="新細明體"/>
                <w:color w:val="000000"/>
                <w:spacing w:val="50"/>
                <w:sz w:val="20"/>
                <w:szCs w:val="20"/>
              </w:rPr>
              <w:t>報、新聞報紙、網路等處時，所使用</w:t>
            </w:r>
            <w:r>
              <w:rPr>
                <w:rFonts w:ascii="標楷體" w:eastAsia="標楷體" w:hAnsi="標楷體" w:cs="新細明體"/>
                <w:color w:val="000000"/>
                <w:spacing w:val="47"/>
                <w:sz w:val="20"/>
                <w:szCs w:val="20"/>
              </w:rPr>
              <w:t>的表</w:t>
            </w:r>
            <w:r>
              <w:rPr>
                <w:rFonts w:ascii="標楷體" w:eastAsia="標楷體" w:hAnsi="標楷體" w:cs="新細明體"/>
                <w:color w:val="000000"/>
                <w:spacing w:val="45"/>
                <w:sz w:val="20"/>
                <w:szCs w:val="20"/>
              </w:rPr>
              <w:t>單。</w:t>
            </w:r>
          </w:p>
        </w:tc>
      </w:tr>
    </w:tbl>
    <w:p w:rsidR="00000000" w:rsidRDefault="00632888">
      <w:pPr>
        <w:sectPr w:rsidR="00000000">
          <w:type w:val="continuous"/>
          <w:pgSz w:w="11904" w:h="16840"/>
          <w:pgMar w:top="0" w:right="0" w:bottom="0" w:left="0" w:header="720" w:footer="720" w:gutter="0"/>
          <w:cols w:space="720"/>
        </w:sectPr>
      </w:pPr>
    </w:p>
    <w:p w:rsidR="007D7282" w:rsidRDefault="007D7282">
      <w:pPr>
        <w:spacing w:line="118"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Cambria"/>
          <w:b/>
          <w:color w:val="000000"/>
          <w:spacing w:val="27"/>
        </w:rPr>
        <w:t>Q5</w:t>
      </w:r>
      <w:r>
        <w:rPr>
          <w:rFonts w:ascii="標楷體" w:eastAsia="標楷體" w:hAnsi="標楷體" w:cs="新細明體"/>
          <w:b/>
          <w:color w:val="000000"/>
          <w:spacing w:val="43"/>
        </w:rPr>
        <w:t>：</w:t>
      </w:r>
      <w:r>
        <w:rPr>
          <w:rFonts w:ascii="標楷體" w:eastAsia="標楷體" w:hAnsi="標楷體" w:cs="新細明體"/>
          <w:b/>
          <w:color w:val="000000"/>
          <w:spacing w:val="44"/>
        </w:rPr>
        <w:t>「文化資產保存技術及保存者列</w:t>
      </w:r>
      <w:r>
        <w:rPr>
          <w:rFonts w:ascii="標楷體" w:eastAsia="標楷體" w:hAnsi="標楷體" w:cs="新細明體"/>
          <w:b/>
          <w:color w:val="000000"/>
          <w:spacing w:val="42"/>
        </w:rPr>
        <w:t>冊追蹤注意事項」的訂定理念？</w:t>
      </w:r>
    </w:p>
    <w:p w:rsidR="007D7282" w:rsidRDefault="007D7282">
      <w:pPr>
        <w:spacing w:line="265" w:lineRule="exact"/>
        <w:rPr>
          <w:rFonts w:ascii="標楷體" w:eastAsia="標楷體" w:hAnsi="標楷體"/>
        </w:rPr>
      </w:pPr>
    </w:p>
    <w:p w:rsidR="007D7282" w:rsidRDefault="00632888">
      <w:pPr>
        <w:autoSpaceDE w:val="0"/>
        <w:spacing w:line="331" w:lineRule="auto"/>
        <w:ind w:left="2205" w:right="1619" w:hanging="504"/>
      </w:pPr>
      <w:r>
        <w:rPr>
          <w:rFonts w:ascii="標楷體" w:eastAsia="標楷體" w:hAnsi="標楷體" w:cs="新細明體"/>
          <w:color w:val="000000"/>
          <w:spacing w:val="50"/>
          <w:sz w:val="20"/>
          <w:szCs w:val="20"/>
        </w:rPr>
        <w:t>A5</w:t>
      </w:r>
      <w:r>
        <w:rPr>
          <w:rFonts w:ascii="標楷體" w:eastAsia="標楷體" w:hAnsi="標楷體" w:cs="新細明體"/>
          <w:color w:val="000000"/>
          <w:spacing w:val="50"/>
          <w:sz w:val="20"/>
          <w:szCs w:val="20"/>
        </w:rPr>
        <w:t>：文化部文化資產局配合子法修訂，訂定各類文化資產列冊追</w:t>
      </w:r>
      <w:r>
        <w:rPr>
          <w:rFonts w:ascii="標楷體" w:eastAsia="標楷體" w:hAnsi="標楷體" w:cs="新細明體"/>
          <w:color w:val="000000"/>
          <w:spacing w:val="49"/>
          <w:sz w:val="20"/>
          <w:szCs w:val="20"/>
        </w:rPr>
        <w:t>蹤注意事項作</w:t>
      </w:r>
      <w:r>
        <w:rPr>
          <w:rFonts w:ascii="標楷體" w:eastAsia="標楷體" w:hAnsi="標楷體" w:cs="新細明體"/>
          <w:color w:val="000000"/>
          <w:spacing w:val="52"/>
          <w:sz w:val="20"/>
          <w:szCs w:val="20"/>
        </w:rPr>
        <w:t>為行政指導，以供</w:t>
      </w:r>
      <w:r>
        <w:rPr>
          <w:rFonts w:ascii="標楷體" w:eastAsia="標楷體" w:hAnsi="標楷體" w:cs="新細明體"/>
          <w:color w:val="000000"/>
          <w:spacing w:val="51"/>
          <w:sz w:val="20"/>
          <w:szCs w:val="20"/>
        </w:rPr>
        <w:t>直轄市、縣（市）政府在執行列冊工作時，能有具體的</w:t>
      </w:r>
      <w:r>
        <w:rPr>
          <w:rFonts w:ascii="標楷體" w:eastAsia="標楷體" w:hAnsi="標楷體" w:cs="新細明體"/>
          <w:color w:val="000000"/>
          <w:spacing w:val="52"/>
          <w:sz w:val="20"/>
          <w:szCs w:val="20"/>
        </w:rPr>
        <w:t>執行方式參考，以</w:t>
      </w:r>
      <w:r>
        <w:rPr>
          <w:rFonts w:ascii="標楷體" w:eastAsia="標楷體" w:hAnsi="標楷體" w:cs="新細明體"/>
          <w:color w:val="000000"/>
          <w:spacing w:val="51"/>
          <w:sz w:val="20"/>
          <w:szCs w:val="20"/>
        </w:rPr>
        <w:t>達成文化資產保存技術及保存者目的在於保護對保存維</w:t>
      </w:r>
      <w:r>
        <w:rPr>
          <w:rFonts w:ascii="標楷體" w:eastAsia="標楷體" w:hAnsi="標楷體" w:cs="新細明體"/>
          <w:color w:val="000000"/>
          <w:spacing w:val="52"/>
          <w:sz w:val="20"/>
          <w:szCs w:val="20"/>
        </w:rPr>
        <w:t>護文</w:t>
      </w:r>
      <w:r>
        <w:rPr>
          <w:rFonts w:ascii="標楷體" w:eastAsia="標楷體" w:hAnsi="標楷體" w:cs="新細明體"/>
          <w:color w:val="000000"/>
          <w:spacing w:val="51"/>
          <w:sz w:val="20"/>
          <w:szCs w:val="20"/>
        </w:rPr>
        <w:t>化資產文化價值有重要影響的傳統技術。</w:t>
      </w:r>
    </w:p>
    <w:p w:rsidR="007D7282" w:rsidRDefault="007D7282">
      <w:pPr>
        <w:spacing w:line="263" w:lineRule="exact"/>
        <w:rPr>
          <w:rFonts w:ascii="標楷體" w:eastAsia="標楷體" w:hAnsi="標楷體"/>
        </w:rPr>
      </w:pPr>
    </w:p>
    <w:p w:rsidR="007D7282" w:rsidRDefault="00632888">
      <w:pPr>
        <w:autoSpaceDE w:val="0"/>
        <w:spacing w:line="379" w:lineRule="auto"/>
        <w:ind w:left="1701" w:right="1604"/>
      </w:pPr>
      <w:r>
        <w:rPr>
          <w:rFonts w:ascii="標楷體" w:eastAsia="標楷體" w:hAnsi="標楷體" w:cs="Cambria"/>
          <w:b/>
          <w:color w:val="000000"/>
          <w:spacing w:val="27"/>
        </w:rPr>
        <w:t>Q6</w:t>
      </w:r>
      <w:r>
        <w:rPr>
          <w:rFonts w:ascii="標楷體" w:eastAsia="標楷體" w:hAnsi="標楷體" w:cs="新細明體"/>
          <w:b/>
          <w:color w:val="000000"/>
          <w:spacing w:val="43"/>
        </w:rPr>
        <w:t>：「文化資產保存技術及保存者列冊追蹤注意</w:t>
      </w:r>
      <w:r>
        <w:rPr>
          <w:rFonts w:ascii="標楷體" w:eastAsia="標楷體" w:hAnsi="標楷體" w:cs="新細明體"/>
          <w:b/>
          <w:color w:val="000000"/>
          <w:spacing w:val="42"/>
        </w:rPr>
        <w:t>事項」說明普查及列</w:t>
      </w:r>
      <w:r>
        <w:rPr>
          <w:rFonts w:ascii="標楷體" w:eastAsia="標楷體" w:hAnsi="標楷體" w:cs="新細明體"/>
          <w:b/>
          <w:color w:val="000000"/>
          <w:spacing w:val="48"/>
        </w:rPr>
        <w:t>冊追蹤原則上每五年進行，</w:t>
      </w:r>
      <w:r>
        <w:rPr>
          <w:rFonts w:ascii="標楷體" w:eastAsia="標楷體" w:hAnsi="標楷體" w:cs="新細明體"/>
          <w:b/>
          <w:color w:val="000000"/>
          <w:spacing w:val="47"/>
        </w:rPr>
        <w:t>頻率是否過高？</w:t>
      </w:r>
    </w:p>
    <w:p w:rsidR="007D7282" w:rsidRDefault="00632888">
      <w:pPr>
        <w:autoSpaceDE w:val="0"/>
        <w:spacing w:before="69" w:line="331" w:lineRule="auto"/>
        <w:ind w:left="2205" w:right="1619" w:hanging="504"/>
      </w:pPr>
      <w:r>
        <w:rPr>
          <w:rFonts w:ascii="標楷體" w:eastAsia="標楷體" w:hAnsi="標楷體" w:cs="新細明體"/>
          <w:color w:val="000000"/>
          <w:spacing w:val="50"/>
          <w:sz w:val="20"/>
          <w:szCs w:val="20"/>
        </w:rPr>
        <w:t>A6</w:t>
      </w:r>
      <w:r>
        <w:rPr>
          <w:rFonts w:ascii="標楷體" w:eastAsia="標楷體" w:hAnsi="標楷體" w:cs="新細明體"/>
          <w:color w:val="000000"/>
          <w:spacing w:val="50"/>
          <w:sz w:val="20"/>
          <w:szCs w:val="20"/>
        </w:rPr>
        <w:t>：訂定「文化資產保存技術及保存者列冊追蹤注意事項」主要</w:t>
      </w:r>
      <w:r>
        <w:rPr>
          <w:rFonts w:ascii="標楷體" w:eastAsia="標楷體" w:hAnsi="標楷體" w:cs="新細明體"/>
          <w:color w:val="000000"/>
          <w:spacing w:val="49"/>
          <w:sz w:val="20"/>
          <w:szCs w:val="20"/>
        </w:rPr>
        <w:t>目的，是為協</w:t>
      </w:r>
      <w:r>
        <w:rPr>
          <w:rFonts w:ascii="標楷體" w:eastAsia="標楷體" w:hAnsi="標楷體" w:cs="新細明體"/>
          <w:color w:val="000000"/>
          <w:spacing w:val="52"/>
          <w:sz w:val="20"/>
          <w:szCs w:val="20"/>
        </w:rPr>
        <w:t>助地方主管機關於</w:t>
      </w:r>
      <w:r>
        <w:rPr>
          <w:rFonts w:ascii="標楷體" w:eastAsia="標楷體" w:hAnsi="標楷體" w:cs="新細明體"/>
          <w:color w:val="000000"/>
          <w:spacing w:val="51"/>
          <w:sz w:val="20"/>
          <w:szCs w:val="20"/>
        </w:rPr>
        <w:t>執行普查、列冊追蹤及補充、複查作業時，能有具體的</w:t>
      </w:r>
      <w:r>
        <w:rPr>
          <w:rFonts w:ascii="標楷體" w:eastAsia="標楷體" w:hAnsi="標楷體" w:cs="新細明體"/>
          <w:color w:val="000000"/>
          <w:spacing w:val="52"/>
          <w:sz w:val="20"/>
          <w:szCs w:val="20"/>
        </w:rPr>
        <w:t>執行方式可參考。</w:t>
      </w:r>
      <w:r>
        <w:rPr>
          <w:rFonts w:ascii="標楷體" w:eastAsia="標楷體" w:hAnsi="標楷體" w:cs="新細明體"/>
          <w:color w:val="000000"/>
          <w:spacing w:val="51"/>
          <w:sz w:val="20"/>
          <w:szCs w:val="20"/>
        </w:rPr>
        <w:t>普查及列冊追蹤以每五年辦理一次為原則，係供地方主</w:t>
      </w:r>
      <w:r>
        <w:rPr>
          <w:rFonts w:ascii="標楷體" w:eastAsia="標楷體" w:hAnsi="標楷體" w:cs="新細明體"/>
          <w:color w:val="000000"/>
          <w:spacing w:val="52"/>
          <w:sz w:val="20"/>
          <w:szCs w:val="20"/>
        </w:rPr>
        <w:t>管機關參考，可依</w:t>
      </w:r>
      <w:r>
        <w:rPr>
          <w:rFonts w:ascii="標楷體" w:eastAsia="標楷體" w:hAnsi="標楷體" w:cs="新細明體"/>
          <w:color w:val="000000"/>
          <w:spacing w:val="51"/>
          <w:sz w:val="20"/>
          <w:szCs w:val="20"/>
        </w:rPr>
        <w:t>人力配置、經費、所需時程等情況自行訂定普查及列冊追蹤執行</w:t>
      </w:r>
      <w:r>
        <w:rPr>
          <w:rFonts w:ascii="標楷體" w:eastAsia="標楷體" w:hAnsi="標楷體" w:cs="新細明體"/>
          <w:color w:val="000000"/>
          <w:spacing w:val="49"/>
          <w:sz w:val="20"/>
          <w:szCs w:val="20"/>
        </w:rPr>
        <w:t>週期。</w:t>
      </w:r>
    </w:p>
    <w:p w:rsidR="007D7282" w:rsidRDefault="007D7282">
      <w:pPr>
        <w:spacing w:line="264" w:lineRule="exact"/>
        <w:rPr>
          <w:rFonts w:ascii="標楷體" w:eastAsia="標楷體" w:hAnsi="標楷體"/>
        </w:rPr>
      </w:pPr>
    </w:p>
    <w:p w:rsidR="007D7282" w:rsidRDefault="00632888">
      <w:pPr>
        <w:autoSpaceDE w:val="0"/>
        <w:ind w:left="1701"/>
      </w:pPr>
      <w:r>
        <w:rPr>
          <w:rFonts w:ascii="標楷體" w:eastAsia="標楷體" w:hAnsi="標楷體" w:cs="Cambria"/>
          <w:b/>
          <w:color w:val="000000"/>
          <w:spacing w:val="30"/>
        </w:rPr>
        <w:t>Q7</w:t>
      </w:r>
      <w:r>
        <w:rPr>
          <w:rFonts w:ascii="標楷體" w:eastAsia="標楷體" w:hAnsi="標楷體" w:cs="新細明體"/>
          <w:b/>
          <w:color w:val="000000"/>
          <w:spacing w:val="48"/>
        </w:rPr>
        <w:t>：文化資產保存技術及保存者列冊追蹤的概念</w:t>
      </w:r>
      <w:r>
        <w:rPr>
          <w:rFonts w:ascii="標楷體" w:eastAsia="標楷體" w:hAnsi="標楷體" w:cs="新細明體"/>
          <w:b/>
          <w:color w:val="000000"/>
          <w:spacing w:val="47"/>
        </w:rPr>
        <w:t>與操作方式？</w:t>
      </w:r>
    </w:p>
    <w:p w:rsidR="007D7282" w:rsidRDefault="007D7282">
      <w:pPr>
        <w:spacing w:line="265" w:lineRule="exact"/>
        <w:rPr>
          <w:rFonts w:ascii="標楷體" w:eastAsia="標楷體" w:hAnsi="標楷體"/>
        </w:rPr>
      </w:pPr>
    </w:p>
    <w:p w:rsidR="007D7282" w:rsidRDefault="00632888">
      <w:pPr>
        <w:autoSpaceDE w:val="0"/>
        <w:spacing w:line="331" w:lineRule="auto"/>
        <w:ind w:left="2205" w:right="1619" w:hanging="504"/>
      </w:pPr>
      <w:r>
        <w:rPr>
          <w:rFonts w:ascii="標楷體" w:eastAsia="標楷體" w:hAnsi="標楷體" w:cs="新細明體"/>
          <w:color w:val="000000"/>
          <w:spacing w:val="50"/>
          <w:sz w:val="20"/>
          <w:szCs w:val="20"/>
        </w:rPr>
        <w:t>A7</w:t>
      </w:r>
      <w:r>
        <w:rPr>
          <w:rFonts w:ascii="標楷體" w:eastAsia="標楷體" w:hAnsi="標楷體" w:cs="新細明體"/>
          <w:color w:val="000000"/>
          <w:spacing w:val="50"/>
          <w:sz w:val="20"/>
          <w:szCs w:val="20"/>
        </w:rPr>
        <w:t>：列冊追蹤的主要對象，乃是針對已經列冊，但尚未登錄認定</w:t>
      </w:r>
      <w:r>
        <w:rPr>
          <w:rFonts w:ascii="標楷體" w:eastAsia="標楷體" w:hAnsi="標楷體" w:cs="新細明體"/>
          <w:color w:val="000000"/>
          <w:spacing w:val="49"/>
          <w:sz w:val="20"/>
          <w:szCs w:val="20"/>
        </w:rPr>
        <w:t>的保存技術及</w:t>
      </w:r>
      <w:r>
        <w:rPr>
          <w:rFonts w:ascii="標楷體" w:eastAsia="標楷體" w:hAnsi="標楷體" w:cs="新細明體"/>
          <w:color w:val="000000"/>
          <w:spacing w:val="52"/>
          <w:sz w:val="20"/>
          <w:szCs w:val="20"/>
        </w:rPr>
        <w:t>保存者，而這些技</w:t>
      </w:r>
      <w:r>
        <w:rPr>
          <w:rFonts w:ascii="標楷體" w:eastAsia="標楷體" w:hAnsi="標楷體" w:cs="新細明體"/>
          <w:color w:val="000000"/>
          <w:spacing w:val="51"/>
          <w:sz w:val="20"/>
          <w:szCs w:val="20"/>
        </w:rPr>
        <w:t>術與人員，將來仍有可能被登錄認定，因此這個階段的</w:t>
      </w:r>
      <w:r>
        <w:rPr>
          <w:rFonts w:ascii="標楷體" w:eastAsia="標楷體" w:hAnsi="標楷體" w:cs="新細明體"/>
          <w:color w:val="000000"/>
          <w:spacing w:val="52"/>
          <w:sz w:val="20"/>
          <w:szCs w:val="20"/>
        </w:rPr>
        <w:t>目的，就是維持基</w:t>
      </w:r>
      <w:r>
        <w:rPr>
          <w:rFonts w:ascii="標楷體" w:eastAsia="標楷體" w:hAnsi="標楷體" w:cs="新細明體"/>
          <w:color w:val="000000"/>
          <w:spacing w:val="51"/>
          <w:sz w:val="20"/>
          <w:szCs w:val="20"/>
        </w:rPr>
        <w:t>礎資料的完整性、正確性，以及為將來的登錄認定作準</w:t>
      </w:r>
      <w:r>
        <w:rPr>
          <w:rFonts w:ascii="標楷體" w:eastAsia="標楷體" w:hAnsi="標楷體" w:cs="新細明體"/>
          <w:color w:val="000000"/>
          <w:spacing w:val="44"/>
          <w:sz w:val="20"/>
          <w:szCs w:val="20"/>
        </w:rPr>
        <w:t>備。</w:t>
      </w:r>
    </w:p>
    <w:p w:rsidR="007D7282" w:rsidRDefault="007D7282">
      <w:pPr>
        <w:spacing w:line="181" w:lineRule="exact"/>
        <w:rPr>
          <w:rFonts w:ascii="標楷體" w:eastAsia="標楷體" w:hAnsi="標楷體"/>
        </w:rPr>
      </w:pPr>
    </w:p>
    <w:p w:rsidR="007D7282" w:rsidRDefault="00632888">
      <w:pPr>
        <w:autoSpaceDE w:val="0"/>
        <w:spacing w:line="331" w:lineRule="auto"/>
        <w:ind w:left="2181" w:right="1678"/>
      </w:pPr>
      <w:r>
        <w:rPr>
          <w:rFonts w:ascii="標楷體" w:eastAsia="標楷體" w:hAnsi="標楷體" w:cs="新細明體"/>
          <w:color w:val="000000"/>
          <w:spacing w:val="52"/>
          <w:sz w:val="20"/>
          <w:szCs w:val="20"/>
        </w:rPr>
        <w:t>在執</w:t>
      </w:r>
      <w:r>
        <w:rPr>
          <w:rFonts w:ascii="標楷體" w:eastAsia="標楷體" w:hAnsi="標楷體" w:cs="新細明體"/>
          <w:color w:val="000000"/>
          <w:spacing w:val="51"/>
          <w:sz w:val="20"/>
          <w:szCs w:val="20"/>
        </w:rPr>
        <w:t>行作業內容上，主要為資料管理、檢核與價值評估、考核。地方主管</w:t>
      </w:r>
      <w:r>
        <w:rPr>
          <w:rFonts w:ascii="標楷體" w:eastAsia="標楷體" w:hAnsi="標楷體" w:cs="新細明體"/>
          <w:color w:val="000000"/>
          <w:spacing w:val="52"/>
          <w:sz w:val="20"/>
          <w:szCs w:val="20"/>
        </w:rPr>
        <w:t>機關</w:t>
      </w:r>
      <w:r>
        <w:rPr>
          <w:rFonts w:ascii="標楷體" w:eastAsia="標楷體" w:hAnsi="標楷體" w:cs="新細明體"/>
          <w:color w:val="000000"/>
          <w:spacing w:val="51"/>
          <w:sz w:val="20"/>
          <w:szCs w:val="20"/>
        </w:rPr>
        <w:t>應訂定列冊追蹤計畫，並定期訪視，針對列冊基礎資料進行補充、複</w:t>
      </w:r>
      <w:r>
        <w:rPr>
          <w:rFonts w:ascii="標楷體" w:eastAsia="標楷體" w:hAnsi="標楷體" w:cs="新細明體"/>
          <w:color w:val="000000"/>
          <w:spacing w:val="52"/>
          <w:sz w:val="20"/>
          <w:szCs w:val="20"/>
        </w:rPr>
        <w:t>查作</w:t>
      </w:r>
      <w:r>
        <w:rPr>
          <w:rFonts w:ascii="標楷體" w:eastAsia="標楷體" w:hAnsi="標楷體" w:cs="新細明體"/>
          <w:color w:val="000000"/>
          <w:spacing w:val="51"/>
          <w:sz w:val="20"/>
          <w:szCs w:val="20"/>
        </w:rPr>
        <w:t>業。倘若在補充、複查過程中，發現該項保存技術及保存者的保護需</w:t>
      </w:r>
      <w:r>
        <w:rPr>
          <w:rFonts w:ascii="標楷體" w:eastAsia="標楷體" w:hAnsi="標楷體" w:cs="新細明體"/>
          <w:color w:val="000000"/>
          <w:spacing w:val="52"/>
          <w:sz w:val="20"/>
          <w:szCs w:val="20"/>
        </w:rPr>
        <w:t>求、</w:t>
      </w:r>
      <w:r>
        <w:rPr>
          <w:rFonts w:ascii="標楷體" w:eastAsia="標楷體" w:hAnsi="標楷體" w:cs="新細明體"/>
          <w:color w:val="000000"/>
          <w:spacing w:val="51"/>
          <w:sz w:val="20"/>
          <w:szCs w:val="20"/>
        </w:rPr>
        <w:t>價值有所變動時，即進入審查法定程序，由工作小組評估是否提送進</w:t>
      </w:r>
      <w:r>
        <w:rPr>
          <w:rFonts w:ascii="標楷體" w:eastAsia="標楷體" w:hAnsi="標楷體" w:cs="新細明體"/>
          <w:color w:val="000000"/>
          <w:spacing w:val="50"/>
          <w:sz w:val="20"/>
          <w:szCs w:val="20"/>
        </w:rPr>
        <w:t>入登錄</w:t>
      </w:r>
      <w:r>
        <w:rPr>
          <w:rFonts w:ascii="標楷體" w:eastAsia="標楷體" w:hAnsi="標楷體" w:cs="新細明體"/>
          <w:color w:val="FE0000"/>
          <w:spacing w:val="52"/>
          <w:sz w:val="20"/>
          <w:szCs w:val="20"/>
        </w:rPr>
        <w:t>、</w:t>
      </w:r>
      <w:r>
        <w:rPr>
          <w:rFonts w:ascii="標楷體" w:eastAsia="標楷體" w:hAnsi="標楷體" w:cs="新細明體"/>
          <w:color w:val="000000"/>
          <w:spacing w:val="51"/>
          <w:sz w:val="20"/>
          <w:szCs w:val="20"/>
        </w:rPr>
        <w:t>認定審議</w:t>
      </w:r>
      <w:r>
        <w:rPr>
          <w:rFonts w:ascii="標楷體" w:eastAsia="標楷體" w:hAnsi="標楷體" w:cs="新細明體"/>
          <w:color w:val="000000"/>
          <w:spacing w:val="50"/>
          <w:sz w:val="20"/>
          <w:szCs w:val="20"/>
        </w:rPr>
        <w:t>程序。</w:t>
      </w: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399"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73</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19"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Cambria"/>
          <w:b/>
          <w:color w:val="000000"/>
          <w:spacing w:val="30"/>
        </w:rPr>
        <w:t>Q8</w:t>
      </w:r>
      <w:r>
        <w:rPr>
          <w:rFonts w:ascii="標楷體" w:eastAsia="標楷體" w:hAnsi="標楷體" w:cs="新細明體"/>
          <w:b/>
          <w:color w:val="000000"/>
          <w:spacing w:val="48"/>
        </w:rPr>
        <w:t>：目前同一種保存技術卻有不同的名稱，</w:t>
      </w:r>
      <w:r>
        <w:rPr>
          <w:rFonts w:ascii="標楷體" w:eastAsia="標楷體" w:hAnsi="標楷體" w:cs="新細明體"/>
          <w:b/>
          <w:color w:val="000000"/>
          <w:spacing w:val="47"/>
        </w:rPr>
        <w:t>應當如何改善？</w:t>
      </w:r>
    </w:p>
    <w:p w:rsidR="007D7282" w:rsidRDefault="007D7282">
      <w:pPr>
        <w:spacing w:line="265" w:lineRule="exact"/>
        <w:rPr>
          <w:rFonts w:ascii="標楷體" w:eastAsia="標楷體" w:hAnsi="標楷體"/>
        </w:rPr>
      </w:pPr>
    </w:p>
    <w:p w:rsidR="007D7282" w:rsidRDefault="00632888">
      <w:pPr>
        <w:autoSpaceDE w:val="0"/>
        <w:spacing w:line="331" w:lineRule="auto"/>
        <w:ind w:left="2205" w:right="1619" w:hanging="504"/>
      </w:pPr>
      <w:r>
        <w:rPr>
          <w:rFonts w:ascii="標楷體" w:eastAsia="標楷體" w:hAnsi="標楷體" w:cs="新細明體"/>
          <w:color w:val="000000"/>
          <w:spacing w:val="2"/>
          <w:w w:val="125"/>
          <w:sz w:val="20"/>
          <w:szCs w:val="20"/>
        </w:rPr>
        <w:t>A8</w:t>
      </w:r>
      <w:r>
        <w:rPr>
          <w:rFonts w:ascii="標楷體" w:eastAsia="標楷體" w:hAnsi="標楷體" w:cs="新細明體"/>
          <w:color w:val="000000"/>
          <w:spacing w:val="1"/>
          <w:w w:val="125"/>
          <w:sz w:val="20"/>
          <w:szCs w:val="20"/>
        </w:rPr>
        <w:t>：同一種保存技術可能會有不同的稱呼或寫法，往往造成相關單位等在作業</w:t>
      </w:r>
      <w:r>
        <w:rPr>
          <w:rFonts w:ascii="標楷體" w:eastAsia="標楷體" w:hAnsi="標楷體" w:cs="新細明體"/>
          <w:color w:val="000000"/>
          <w:spacing w:val="2"/>
          <w:w w:val="125"/>
          <w:sz w:val="20"/>
          <w:szCs w:val="20"/>
        </w:rPr>
        <w:t>上的困擾，如目前</w:t>
      </w:r>
      <w:r>
        <w:rPr>
          <w:rFonts w:ascii="標楷體" w:eastAsia="標楷體" w:hAnsi="標楷體" w:cs="新細明體"/>
          <w:color w:val="000000"/>
          <w:spacing w:val="1"/>
          <w:w w:val="125"/>
          <w:sz w:val="20"/>
          <w:szCs w:val="20"/>
        </w:rPr>
        <w:t>民俗中重要的王船技術，就有王船製作、造王船技術、</w:t>
      </w:r>
      <w:r>
        <w:rPr>
          <w:rFonts w:ascii="標楷體" w:eastAsia="標楷體" w:hAnsi="標楷體" w:cs="新細明體"/>
          <w:color w:val="000000"/>
          <w:spacing w:val="2"/>
          <w:w w:val="125"/>
          <w:sz w:val="20"/>
          <w:szCs w:val="20"/>
        </w:rPr>
        <w:t>實木王船船帆製作</w:t>
      </w:r>
      <w:r>
        <w:rPr>
          <w:rFonts w:ascii="標楷體" w:eastAsia="標楷體" w:hAnsi="標楷體" w:cs="新細明體"/>
          <w:color w:val="000000"/>
          <w:spacing w:val="1"/>
          <w:w w:val="125"/>
          <w:sz w:val="20"/>
          <w:szCs w:val="20"/>
        </w:rPr>
        <w:t>技術等不同的名稱。而在保存技術保存者相關流程中，</w:t>
      </w:r>
      <w:r>
        <w:rPr>
          <w:rFonts w:ascii="標楷體" w:eastAsia="標楷體" w:hAnsi="標楷體" w:cs="新細明體"/>
          <w:color w:val="000000"/>
          <w:spacing w:val="2"/>
          <w:w w:val="125"/>
          <w:sz w:val="20"/>
          <w:szCs w:val="20"/>
        </w:rPr>
        <w:t>登錄、認定才是行</w:t>
      </w:r>
      <w:r>
        <w:rPr>
          <w:rFonts w:ascii="標楷體" w:eastAsia="標楷體" w:hAnsi="標楷體" w:cs="新細明體"/>
          <w:color w:val="000000"/>
          <w:spacing w:val="1"/>
          <w:w w:val="125"/>
          <w:sz w:val="20"/>
          <w:szCs w:val="20"/>
        </w:rPr>
        <w:t>政處分，因此統一文化資產保存技術登錄名稱、保存者認定名稱，在此</w:t>
      </w:r>
      <w:r>
        <w:rPr>
          <w:rFonts w:ascii="標楷體" w:eastAsia="標楷體" w:hAnsi="標楷體" w:cs="新細明體"/>
          <w:color w:val="000000"/>
          <w:w w:val="125"/>
          <w:sz w:val="20"/>
          <w:szCs w:val="20"/>
        </w:rPr>
        <w:t>階段進行。</w:t>
      </w:r>
    </w:p>
    <w:p w:rsidR="007D7282" w:rsidRDefault="007D7282">
      <w:pPr>
        <w:spacing w:line="181" w:lineRule="exact"/>
        <w:rPr>
          <w:rFonts w:ascii="標楷體" w:eastAsia="標楷體" w:hAnsi="標楷體"/>
        </w:rPr>
      </w:pPr>
    </w:p>
    <w:p w:rsidR="007D7282" w:rsidRDefault="00632888">
      <w:pPr>
        <w:autoSpaceDE w:val="0"/>
        <w:spacing w:line="331" w:lineRule="auto"/>
        <w:ind w:left="2181" w:right="1598"/>
      </w:pPr>
      <w:r>
        <w:rPr>
          <w:rFonts w:ascii="標楷體" w:eastAsia="標楷體" w:hAnsi="標楷體" w:cs="新細明體"/>
          <w:color w:val="000000"/>
          <w:spacing w:val="2"/>
          <w:w w:val="125"/>
          <w:sz w:val="20"/>
          <w:szCs w:val="20"/>
        </w:rPr>
        <w:t>而在相關表單的設計上，統一名</w:t>
      </w:r>
      <w:r>
        <w:rPr>
          <w:rFonts w:ascii="標楷體" w:eastAsia="標楷體" w:hAnsi="標楷體" w:cs="新細明體"/>
          <w:color w:val="000000"/>
          <w:spacing w:val="1"/>
          <w:w w:val="125"/>
          <w:sz w:val="20"/>
          <w:szCs w:val="20"/>
        </w:rPr>
        <w:t>稱的作為，出現在審查表單中。操作方式</w:t>
      </w:r>
      <w:r>
        <w:rPr>
          <w:rFonts w:ascii="標楷體" w:eastAsia="標楷體" w:hAnsi="標楷體" w:cs="新細明體"/>
          <w:color w:val="000000"/>
          <w:spacing w:val="2"/>
          <w:w w:val="125"/>
          <w:sz w:val="20"/>
          <w:szCs w:val="20"/>
        </w:rPr>
        <w:t>為經普查、提報、列冊時所得知</w:t>
      </w:r>
      <w:r>
        <w:rPr>
          <w:rFonts w:ascii="標楷體" w:eastAsia="標楷體" w:hAnsi="標楷體" w:cs="新細明體"/>
          <w:color w:val="000000"/>
          <w:spacing w:val="1"/>
          <w:w w:val="125"/>
          <w:sz w:val="20"/>
          <w:szCs w:val="20"/>
        </w:rPr>
        <w:t>的保存技術名稱，填入「保存技術名稱」</w:t>
      </w:r>
      <w:r>
        <w:rPr>
          <w:rFonts w:ascii="標楷體" w:eastAsia="標楷體" w:hAnsi="標楷體" w:cs="新細明體"/>
          <w:color w:val="000000"/>
          <w:spacing w:val="2"/>
          <w:w w:val="122"/>
          <w:sz w:val="20"/>
          <w:szCs w:val="20"/>
        </w:rPr>
        <w:t>這一欄位中。在審查通過欄位中，除有審查通過並為登錄或認定之選</w:t>
      </w:r>
      <w:r>
        <w:rPr>
          <w:rFonts w:ascii="標楷體" w:eastAsia="標楷體" w:hAnsi="標楷體" w:cs="新細明體"/>
          <w:color w:val="000000"/>
          <w:spacing w:val="1"/>
          <w:w w:val="122"/>
          <w:sz w:val="20"/>
          <w:szCs w:val="20"/>
        </w:rPr>
        <w:t>項外，</w:t>
      </w:r>
      <w:r>
        <w:rPr>
          <w:rFonts w:ascii="標楷體" w:eastAsia="標楷體" w:hAnsi="標楷體" w:cs="新細明體"/>
          <w:color w:val="000000"/>
          <w:spacing w:val="2"/>
          <w:w w:val="125"/>
          <w:sz w:val="20"/>
          <w:szCs w:val="20"/>
        </w:rPr>
        <w:t>下方並有相關名稱供審議會委員</w:t>
      </w:r>
      <w:r>
        <w:rPr>
          <w:rFonts w:ascii="標楷體" w:eastAsia="標楷體" w:hAnsi="標楷體" w:cs="新細明體"/>
          <w:color w:val="000000"/>
          <w:spacing w:val="1"/>
          <w:w w:val="125"/>
          <w:sz w:val="20"/>
          <w:szCs w:val="20"/>
        </w:rPr>
        <w:t>填寫個人建議名稱，並交由會議研商，再次確認登錄名稱，作</w:t>
      </w:r>
      <w:r>
        <w:rPr>
          <w:rFonts w:ascii="標楷體" w:eastAsia="標楷體" w:hAnsi="標楷體" w:cs="新細明體"/>
          <w:color w:val="000000"/>
          <w:w w:val="125"/>
          <w:sz w:val="20"/>
          <w:szCs w:val="20"/>
        </w:rPr>
        <w:t>成決議。</w:t>
      </w:r>
    </w:p>
    <w:p w:rsidR="007D7282" w:rsidRDefault="007D7282">
      <w:pPr>
        <w:spacing w:line="181" w:lineRule="exact"/>
        <w:rPr>
          <w:rFonts w:ascii="標楷體" w:eastAsia="標楷體" w:hAnsi="標楷體"/>
        </w:rPr>
      </w:pPr>
    </w:p>
    <w:p w:rsidR="007D7282" w:rsidRDefault="00632888">
      <w:pPr>
        <w:autoSpaceDE w:val="0"/>
        <w:spacing w:line="331" w:lineRule="auto"/>
        <w:ind w:left="2181" w:right="1533"/>
      </w:pPr>
      <w:r>
        <w:rPr>
          <w:rFonts w:ascii="標楷體" w:eastAsia="標楷體" w:hAnsi="標楷體" w:cs="新細明體"/>
          <w:color w:val="000000"/>
          <w:spacing w:val="1"/>
          <w:w w:val="127"/>
          <w:sz w:val="20"/>
          <w:szCs w:val="20"/>
        </w:rPr>
        <w:t>文</w:t>
      </w:r>
      <w:r>
        <w:rPr>
          <w:rFonts w:ascii="標楷體" w:eastAsia="標楷體" w:hAnsi="標楷體" w:cs="新細明體"/>
          <w:color w:val="000000"/>
          <w:w w:val="127"/>
          <w:sz w:val="20"/>
          <w:szCs w:val="20"/>
        </w:rPr>
        <w:t>化資產保存技術，乃是文化資產保存維護上不可或缺的傳統技術，並將</w:t>
      </w:r>
      <w:r>
        <w:rPr>
          <w:rFonts w:ascii="標楷體" w:eastAsia="標楷體" w:hAnsi="標楷體" w:cs="新細明體"/>
          <w:color w:val="000000"/>
          <w:w w:val="124"/>
          <w:sz w:val="20"/>
          <w:szCs w:val="20"/>
        </w:rPr>
        <w:t>傳統技術應用於文化資產之保存維護</w:t>
      </w:r>
      <w:r>
        <w:rPr>
          <w:rFonts w:ascii="標楷體" w:eastAsia="標楷體" w:hAnsi="標楷體" w:cs="新細明體"/>
          <w:color w:val="000000"/>
          <w:w w:val="124"/>
          <w:sz w:val="20"/>
          <w:szCs w:val="20"/>
        </w:rPr>
        <w:t>,</w:t>
      </w:r>
      <w:r>
        <w:rPr>
          <w:rFonts w:ascii="標楷體" w:eastAsia="標楷體" w:hAnsi="標楷體" w:cs="新細明體"/>
          <w:spacing w:val="27"/>
          <w:w w:val="124"/>
          <w:sz w:val="20"/>
          <w:szCs w:val="20"/>
        </w:rPr>
        <w:t xml:space="preserve">  </w:t>
      </w:r>
      <w:r>
        <w:rPr>
          <w:rFonts w:ascii="標楷體" w:eastAsia="標楷體" w:hAnsi="標楷體" w:cs="新細明體"/>
          <w:color w:val="000000"/>
          <w:w w:val="124"/>
          <w:sz w:val="20"/>
          <w:szCs w:val="20"/>
        </w:rPr>
        <w:t>因此文化資產保存技術之登錄名稱、</w:t>
      </w:r>
      <w:r>
        <w:rPr>
          <w:rFonts w:ascii="標楷體" w:eastAsia="標楷體" w:hAnsi="標楷體" w:cs="新細明體"/>
          <w:color w:val="000000"/>
          <w:spacing w:val="1"/>
          <w:w w:val="127"/>
          <w:sz w:val="20"/>
          <w:szCs w:val="20"/>
        </w:rPr>
        <w:t>命</w:t>
      </w:r>
      <w:r>
        <w:rPr>
          <w:rFonts w:ascii="標楷體" w:eastAsia="標楷體" w:hAnsi="標楷體" w:cs="新細明體"/>
          <w:color w:val="000000"/>
          <w:w w:val="127"/>
          <w:sz w:val="20"/>
          <w:szCs w:val="20"/>
        </w:rPr>
        <w:t>名原則，應以傳統技術之既有名稱、或當地慣用名稱為優先選擇。如果</w:t>
      </w:r>
      <w:r>
        <w:rPr>
          <w:rFonts w:ascii="標楷體" w:eastAsia="標楷體" w:hAnsi="標楷體" w:cs="新細明體"/>
          <w:color w:val="000000"/>
          <w:spacing w:val="1"/>
          <w:w w:val="123"/>
          <w:sz w:val="20"/>
          <w:szCs w:val="20"/>
        </w:rPr>
        <w:t>沒有，即以具體之技</w:t>
      </w:r>
      <w:r>
        <w:rPr>
          <w:rFonts w:ascii="標楷體" w:eastAsia="標楷體" w:hAnsi="標楷體" w:cs="新細明體"/>
          <w:color w:val="000000"/>
          <w:w w:val="123"/>
          <w:sz w:val="20"/>
          <w:szCs w:val="20"/>
        </w:rPr>
        <w:t>術內容命名之，即原則上以「傳統技術」定位命名之，</w:t>
      </w:r>
      <w:r>
        <w:rPr>
          <w:rFonts w:ascii="標楷體" w:eastAsia="標楷體" w:hAnsi="標楷體" w:cs="新細明體"/>
          <w:color w:val="000000"/>
          <w:spacing w:val="1"/>
          <w:w w:val="125"/>
          <w:sz w:val="20"/>
          <w:szCs w:val="20"/>
        </w:rPr>
        <w:t>不需特別冠以「保存技術」之</w:t>
      </w:r>
      <w:r>
        <w:rPr>
          <w:rFonts w:ascii="標楷體" w:eastAsia="標楷體" w:hAnsi="標楷體" w:cs="新細明體"/>
          <w:color w:val="000000"/>
          <w:w w:val="125"/>
          <w:sz w:val="20"/>
          <w:szCs w:val="20"/>
        </w:rPr>
        <w:t>名。</w:t>
      </w:r>
    </w:p>
    <w:p w:rsidR="007D7282" w:rsidRDefault="007D7282">
      <w:pPr>
        <w:spacing w:line="181" w:lineRule="exact"/>
        <w:rPr>
          <w:rFonts w:ascii="標楷體" w:eastAsia="標楷體" w:hAnsi="標楷體"/>
        </w:rPr>
      </w:pPr>
    </w:p>
    <w:p w:rsidR="007D7282" w:rsidRDefault="00632888">
      <w:pPr>
        <w:autoSpaceDE w:val="0"/>
        <w:spacing w:line="331" w:lineRule="auto"/>
        <w:ind w:left="2181" w:right="1596"/>
      </w:pPr>
      <w:r>
        <w:rPr>
          <w:rFonts w:ascii="標楷體" w:eastAsia="標楷體" w:hAnsi="標楷體" w:cs="新細明體"/>
          <w:color w:val="000000"/>
          <w:spacing w:val="2"/>
          <w:w w:val="126"/>
          <w:sz w:val="20"/>
          <w:szCs w:val="20"/>
        </w:rPr>
        <w:t>以無形文化資產相關保存技術範疇為例，如布袋</w:t>
      </w:r>
      <w:r>
        <w:rPr>
          <w:rFonts w:ascii="標楷體" w:eastAsia="標楷體" w:hAnsi="標楷體" w:cs="新細明體"/>
          <w:color w:val="000000"/>
          <w:spacing w:val="1"/>
          <w:w w:val="126"/>
          <w:sz w:val="20"/>
          <w:szCs w:val="20"/>
        </w:rPr>
        <w:t>戲將其戲偶的衣飾盔帽道</w:t>
      </w:r>
      <w:r>
        <w:rPr>
          <w:rFonts w:ascii="標楷體" w:eastAsia="標楷體" w:hAnsi="標楷體" w:cs="新細明體"/>
          <w:color w:val="000000"/>
          <w:w w:val="131"/>
          <w:sz w:val="20"/>
          <w:szCs w:val="20"/>
        </w:rPr>
        <w:t>具之製作登錄為保存技術</w:t>
      </w:r>
      <w:r>
        <w:rPr>
          <w:rFonts w:ascii="標楷體" w:eastAsia="標楷體" w:hAnsi="標楷體" w:cs="新細明體"/>
          <w:color w:val="000000"/>
          <w:w w:val="131"/>
          <w:sz w:val="20"/>
          <w:szCs w:val="20"/>
        </w:rPr>
        <w:t>,</w:t>
      </w:r>
      <w:r>
        <w:rPr>
          <w:rFonts w:ascii="標楷體" w:eastAsia="標楷體" w:hAnsi="標楷體" w:cs="新細明體"/>
          <w:spacing w:val="29"/>
          <w:w w:val="131"/>
          <w:sz w:val="20"/>
          <w:szCs w:val="20"/>
        </w:rPr>
        <w:t xml:space="preserve">  </w:t>
      </w:r>
      <w:r>
        <w:rPr>
          <w:rFonts w:ascii="標楷體" w:eastAsia="標楷體" w:hAnsi="標楷體" w:cs="新細明體"/>
          <w:color w:val="000000"/>
          <w:w w:val="131"/>
          <w:sz w:val="20"/>
          <w:szCs w:val="20"/>
        </w:rPr>
        <w:t>則命名為古典布袋戲偶衣飾盔帽道具製作技</w:t>
      </w:r>
      <w:r>
        <w:rPr>
          <w:rFonts w:ascii="標楷體" w:eastAsia="標楷體" w:hAnsi="標楷體" w:cs="新細明體"/>
          <w:color w:val="000000"/>
          <w:w w:val="122"/>
          <w:sz w:val="20"/>
          <w:szCs w:val="20"/>
        </w:rPr>
        <w:t>術。</w:t>
      </w:r>
    </w:p>
    <w:p w:rsidR="007D7282" w:rsidRDefault="007D7282">
      <w:pPr>
        <w:spacing w:line="263" w:lineRule="exact"/>
        <w:rPr>
          <w:rFonts w:ascii="標楷體" w:eastAsia="標楷體" w:hAnsi="標楷體"/>
        </w:rPr>
      </w:pPr>
    </w:p>
    <w:p w:rsidR="007D7282" w:rsidRDefault="00632888">
      <w:pPr>
        <w:autoSpaceDE w:val="0"/>
        <w:ind w:left="1701"/>
      </w:pPr>
      <w:r>
        <w:rPr>
          <w:rFonts w:ascii="標楷體" w:eastAsia="標楷體" w:hAnsi="標楷體" w:cs="Cambria"/>
          <w:b/>
          <w:color w:val="000000"/>
          <w:spacing w:val="22"/>
        </w:rPr>
        <w:t>Q9</w:t>
      </w:r>
      <w:r>
        <w:rPr>
          <w:rFonts w:ascii="標楷體" w:eastAsia="標楷體" w:hAnsi="標楷體" w:cs="新細明體"/>
          <w:b/>
          <w:color w:val="000000"/>
          <w:spacing w:val="34"/>
        </w:rPr>
        <w:t>：在保存、傳習</w:t>
      </w:r>
      <w:r>
        <w:rPr>
          <w:rFonts w:ascii="標楷體" w:eastAsia="標楷體" w:hAnsi="標楷體" w:cs="新細明體"/>
          <w:b/>
          <w:color w:val="000000"/>
          <w:spacing w:val="35"/>
        </w:rPr>
        <w:t>、活用等類的工作上，地方與中央</w:t>
      </w:r>
      <w:r>
        <w:rPr>
          <w:rFonts w:ascii="標楷體" w:eastAsia="標楷體" w:hAnsi="標楷體" w:cs="新細明體"/>
          <w:b/>
          <w:color w:val="000000"/>
          <w:spacing w:val="34"/>
        </w:rPr>
        <w:t>權責的劃分為何？</w:t>
      </w:r>
    </w:p>
    <w:p w:rsidR="007D7282" w:rsidRDefault="007D7282">
      <w:pPr>
        <w:spacing w:line="265" w:lineRule="exact"/>
        <w:rPr>
          <w:rFonts w:ascii="標楷體" w:eastAsia="標楷體" w:hAnsi="標楷體"/>
        </w:rPr>
      </w:pPr>
    </w:p>
    <w:p w:rsidR="007D7282" w:rsidRDefault="00632888">
      <w:pPr>
        <w:autoSpaceDE w:val="0"/>
        <w:spacing w:line="331" w:lineRule="auto"/>
        <w:ind w:left="2205" w:right="1619" w:hanging="504"/>
      </w:pPr>
      <w:r>
        <w:rPr>
          <w:rFonts w:ascii="標楷體" w:eastAsia="標楷體" w:hAnsi="標楷體" w:cs="新細明體"/>
          <w:color w:val="000000"/>
          <w:spacing w:val="2"/>
          <w:w w:val="125"/>
          <w:sz w:val="20"/>
          <w:szCs w:val="20"/>
        </w:rPr>
        <w:t>A9</w:t>
      </w:r>
      <w:r>
        <w:rPr>
          <w:rFonts w:ascii="標楷體" w:eastAsia="標楷體" w:hAnsi="標楷體" w:cs="新細明體"/>
          <w:color w:val="000000"/>
          <w:spacing w:val="1"/>
          <w:w w:val="125"/>
          <w:sz w:val="20"/>
          <w:szCs w:val="20"/>
        </w:rPr>
        <w:t>：按文化資產保存法立法精神，各項文化資產主要皆由地方主管機關進行實</w:t>
      </w:r>
      <w:r>
        <w:rPr>
          <w:rFonts w:ascii="標楷體" w:eastAsia="標楷體" w:hAnsi="標楷體" w:cs="新細明體"/>
          <w:color w:val="000000"/>
          <w:spacing w:val="2"/>
          <w:w w:val="125"/>
          <w:sz w:val="20"/>
          <w:szCs w:val="20"/>
        </w:rPr>
        <w:t>質保存維護工作，</w:t>
      </w:r>
      <w:r>
        <w:rPr>
          <w:rFonts w:ascii="標楷體" w:eastAsia="標楷體" w:hAnsi="標楷體" w:cs="新細明體"/>
          <w:color w:val="000000"/>
          <w:spacing w:val="1"/>
          <w:w w:val="125"/>
          <w:sz w:val="20"/>
          <w:szCs w:val="20"/>
        </w:rPr>
        <w:t>倘地方政府有執行上的困難，則中央政府應給予行政指</w:t>
      </w:r>
      <w:r>
        <w:rPr>
          <w:rFonts w:ascii="標楷體" w:eastAsia="標楷體" w:hAnsi="標楷體" w:cs="新細明體"/>
          <w:color w:val="000000"/>
          <w:spacing w:val="2"/>
          <w:w w:val="125"/>
          <w:sz w:val="20"/>
          <w:szCs w:val="20"/>
        </w:rPr>
        <w:t>導或實質補助等支</w:t>
      </w:r>
      <w:r>
        <w:rPr>
          <w:rFonts w:ascii="標楷體" w:eastAsia="標楷體" w:hAnsi="標楷體" w:cs="新細明體"/>
          <w:color w:val="000000"/>
          <w:spacing w:val="1"/>
          <w:w w:val="125"/>
          <w:sz w:val="20"/>
          <w:szCs w:val="20"/>
        </w:rPr>
        <w:t>持。目前中央主管機關對前述工作也定有明確辦法，倘</w:t>
      </w:r>
      <w:r>
        <w:rPr>
          <w:rFonts w:ascii="標楷體" w:eastAsia="標楷體" w:hAnsi="標楷體" w:cs="新細明體"/>
          <w:color w:val="000000"/>
          <w:spacing w:val="2"/>
          <w:w w:val="125"/>
          <w:sz w:val="20"/>
          <w:szCs w:val="20"/>
        </w:rPr>
        <w:t>對於認定事實、適</w:t>
      </w:r>
      <w:r>
        <w:rPr>
          <w:rFonts w:ascii="標楷體" w:eastAsia="標楷體" w:hAnsi="標楷體" w:cs="新細明體"/>
          <w:color w:val="000000"/>
          <w:spacing w:val="1"/>
          <w:w w:val="125"/>
          <w:sz w:val="20"/>
          <w:szCs w:val="20"/>
        </w:rPr>
        <w:t>用法規或執行上發生疑義，由中央主管機關統一解釋。</w:t>
      </w:r>
      <w:r>
        <w:rPr>
          <w:rFonts w:ascii="標楷體" w:eastAsia="標楷體" w:hAnsi="標楷體" w:cs="新細明體"/>
          <w:color w:val="000000"/>
          <w:spacing w:val="2"/>
          <w:w w:val="125"/>
          <w:sz w:val="20"/>
          <w:szCs w:val="20"/>
        </w:rPr>
        <w:t>未來執行工作仍</w:t>
      </w:r>
      <w:r>
        <w:rPr>
          <w:rFonts w:ascii="標楷體" w:eastAsia="標楷體" w:hAnsi="標楷體" w:cs="新細明體"/>
          <w:color w:val="000000"/>
          <w:spacing w:val="1"/>
          <w:w w:val="125"/>
          <w:sz w:val="20"/>
          <w:szCs w:val="20"/>
        </w:rPr>
        <w:t>應依前述原則由中央與地方合作，共同推動。</w:t>
      </w:r>
    </w:p>
    <w:p w:rsidR="007D7282" w:rsidRDefault="007D7282">
      <w:pPr>
        <w:spacing w:line="264" w:lineRule="exact"/>
        <w:rPr>
          <w:rFonts w:ascii="標楷體" w:eastAsia="標楷體" w:hAnsi="標楷體"/>
        </w:rPr>
      </w:pPr>
    </w:p>
    <w:p w:rsidR="007D7282" w:rsidRDefault="00632888">
      <w:pPr>
        <w:autoSpaceDE w:val="0"/>
        <w:spacing w:line="379" w:lineRule="auto"/>
        <w:ind w:left="1701" w:right="1580"/>
      </w:pPr>
      <w:r>
        <w:rPr>
          <w:rFonts w:ascii="標楷體" w:eastAsia="標楷體" w:hAnsi="標楷體" w:cs="Cambria"/>
          <w:b/>
          <w:color w:val="000000"/>
          <w:spacing w:val="26"/>
        </w:rPr>
        <w:t>Q10</w:t>
      </w:r>
      <w:r>
        <w:rPr>
          <w:rFonts w:ascii="標楷體" w:eastAsia="標楷體" w:hAnsi="標楷體" w:cs="新細明體"/>
          <w:b/>
          <w:color w:val="000000"/>
          <w:spacing w:val="45"/>
        </w:rPr>
        <w:t>：</w:t>
      </w:r>
      <w:r>
        <w:rPr>
          <w:rFonts w:ascii="標楷體" w:eastAsia="標楷體" w:hAnsi="標楷體" w:cs="新細明體"/>
          <w:b/>
          <w:color w:val="000000"/>
          <w:spacing w:val="44"/>
        </w:rPr>
        <w:t>「</w:t>
      </w:r>
      <w:r>
        <w:rPr>
          <w:rFonts w:ascii="標楷體" w:eastAsia="標楷體" w:hAnsi="標楷體" w:cs="新細明體"/>
          <w:b/>
          <w:color w:val="000000"/>
          <w:spacing w:val="43"/>
        </w:rPr>
        <w:t>文化資產保存技術及保存者登錄認定廢止審查辦法」規定保</w:t>
      </w:r>
      <w:r>
        <w:rPr>
          <w:rFonts w:ascii="標楷體" w:eastAsia="標楷體" w:hAnsi="標楷體" w:cs="新細明體"/>
          <w:b/>
          <w:color w:val="000000"/>
          <w:spacing w:val="47"/>
        </w:rPr>
        <w:t>存技術登</w:t>
      </w:r>
      <w:r>
        <w:rPr>
          <w:rFonts w:ascii="標楷體" w:eastAsia="標楷體" w:hAnsi="標楷體" w:cs="新細明體"/>
          <w:b/>
          <w:color w:val="000000"/>
          <w:spacing w:val="46"/>
        </w:rPr>
        <w:t>錄及保存者認定基準，試問地方主管機關應當如何配合操作</w:t>
      </w:r>
      <w:r>
        <w:rPr>
          <w:rFonts w:ascii="標楷體" w:eastAsia="標楷體" w:hAnsi="標楷體" w:cs="新細明體"/>
          <w:b/>
          <w:color w:val="000000"/>
          <w:spacing w:val="47"/>
        </w:rPr>
        <w:t>執行？</w:t>
      </w:r>
    </w:p>
    <w:p w:rsidR="007D7282" w:rsidRDefault="00632888">
      <w:pPr>
        <w:autoSpaceDE w:val="0"/>
        <w:spacing w:before="55"/>
        <w:ind w:left="1701"/>
      </w:pPr>
      <w:r>
        <w:rPr>
          <w:rFonts w:ascii="標楷體" w:eastAsia="標楷體" w:hAnsi="標楷體" w:cs="新細明體"/>
          <w:color w:val="000000"/>
          <w:w w:val="124"/>
          <w:sz w:val="20"/>
          <w:szCs w:val="20"/>
        </w:rPr>
        <w:t>A10</w:t>
      </w:r>
      <w:r>
        <w:rPr>
          <w:rFonts w:ascii="標楷體" w:eastAsia="標楷體" w:hAnsi="標楷體" w:cs="新細明體"/>
          <w:color w:val="000000"/>
          <w:w w:val="124"/>
          <w:sz w:val="20"/>
          <w:szCs w:val="20"/>
        </w:rPr>
        <w:t>：該條規定為「</w:t>
      </w:r>
      <w:r>
        <w:rPr>
          <w:rFonts w:ascii="標楷體" w:eastAsia="標楷體" w:hAnsi="標楷體" w:cs="新細明體"/>
          <w:color w:val="000000"/>
          <w:spacing w:val="1"/>
          <w:w w:val="124"/>
          <w:sz w:val="20"/>
          <w:szCs w:val="20"/>
        </w:rPr>
        <w:t>文化資產保存技術（以下簡稱保存技術）</w:t>
      </w:r>
      <w:r>
        <w:rPr>
          <w:rFonts w:ascii="標楷體" w:eastAsia="標楷體" w:hAnsi="標楷體" w:cs="新細明體"/>
          <w:color w:val="000000"/>
          <w:w w:val="124"/>
          <w:sz w:val="20"/>
          <w:szCs w:val="20"/>
        </w:rPr>
        <w:t>之登錄，應為經主</w:t>
      </w:r>
    </w:p>
    <w:p w:rsidR="007D7282" w:rsidRDefault="007D7282">
      <w:pPr>
        <w:spacing w:line="99" w:lineRule="exact"/>
        <w:rPr>
          <w:rFonts w:ascii="標楷體" w:eastAsia="標楷體" w:hAnsi="標楷體"/>
        </w:rPr>
      </w:pPr>
    </w:p>
    <w:p w:rsidR="007D7282" w:rsidRDefault="00632888">
      <w:pPr>
        <w:autoSpaceDE w:val="0"/>
        <w:ind w:left="2205"/>
      </w:pPr>
      <w:r>
        <w:rPr>
          <w:rFonts w:ascii="標楷體" w:eastAsia="標楷體" w:hAnsi="標楷體" w:cs="新細明體"/>
          <w:color w:val="000000"/>
          <w:spacing w:val="2"/>
          <w:w w:val="126"/>
          <w:sz w:val="20"/>
          <w:szCs w:val="20"/>
        </w:rPr>
        <w:t>管機</w:t>
      </w:r>
      <w:r>
        <w:rPr>
          <w:rFonts w:ascii="標楷體" w:eastAsia="標楷體" w:hAnsi="標楷體" w:cs="新細明體"/>
          <w:color w:val="000000"/>
          <w:spacing w:val="1"/>
          <w:w w:val="126"/>
          <w:sz w:val="20"/>
          <w:szCs w:val="20"/>
        </w:rPr>
        <w:t>關指定或登錄之各類文化資產保存修復有實際需要且必須加以保護者，</w:t>
      </w:r>
    </w:p>
    <w:p w:rsidR="007D7282" w:rsidRDefault="007D7282">
      <w:pPr>
        <w:spacing w:line="99" w:lineRule="exact"/>
        <w:rPr>
          <w:rFonts w:ascii="標楷體" w:eastAsia="標楷體" w:hAnsi="標楷體"/>
        </w:rPr>
      </w:pPr>
    </w:p>
    <w:p w:rsidR="007D7282" w:rsidRDefault="00632888">
      <w:pPr>
        <w:autoSpaceDE w:val="0"/>
        <w:ind w:left="2205"/>
      </w:pPr>
      <w:r>
        <w:rPr>
          <w:rFonts w:ascii="標楷體" w:eastAsia="標楷體" w:hAnsi="標楷體" w:cs="新細明體"/>
          <w:color w:val="000000"/>
          <w:spacing w:val="1"/>
          <w:w w:val="125"/>
          <w:sz w:val="20"/>
          <w:szCs w:val="20"/>
        </w:rPr>
        <w:t>並符合下</w:t>
      </w:r>
      <w:r>
        <w:rPr>
          <w:rFonts w:ascii="標楷體" w:eastAsia="標楷體" w:hAnsi="標楷體" w:cs="新細明體"/>
          <w:color w:val="000000"/>
          <w:w w:val="125"/>
          <w:sz w:val="20"/>
          <w:szCs w:val="20"/>
        </w:rPr>
        <w:t>列基準之一：</w:t>
      </w:r>
    </w:p>
    <w:p w:rsidR="007D7282" w:rsidRDefault="007D7282">
      <w:pPr>
        <w:spacing w:line="87"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74</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6"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2181"/>
      </w:pPr>
      <w:r>
        <w:rPr>
          <w:rFonts w:ascii="標楷體" w:eastAsia="標楷體" w:hAnsi="標楷體" w:cs="新細明體"/>
          <w:color w:val="000000"/>
          <w:spacing w:val="52"/>
          <w:sz w:val="20"/>
          <w:szCs w:val="20"/>
        </w:rPr>
        <w:t>一、有形文化資產之</w:t>
      </w:r>
      <w:r>
        <w:rPr>
          <w:rFonts w:ascii="標楷體" w:eastAsia="標楷體" w:hAnsi="標楷體" w:cs="新細明體"/>
          <w:color w:val="000000"/>
          <w:spacing w:val="51"/>
          <w:sz w:val="20"/>
          <w:szCs w:val="20"/>
        </w:rPr>
        <w:t>保存、修復、維護等工作不可或缺之傳統技術。</w:t>
      </w:r>
    </w:p>
    <w:p w:rsidR="007D7282" w:rsidRDefault="007D7282">
      <w:pPr>
        <w:spacing w:line="279" w:lineRule="exact"/>
        <w:rPr>
          <w:rFonts w:ascii="標楷體" w:eastAsia="標楷體" w:hAnsi="標楷體"/>
        </w:rPr>
      </w:pPr>
    </w:p>
    <w:p w:rsidR="007D7282" w:rsidRDefault="00632888">
      <w:pPr>
        <w:autoSpaceDE w:val="0"/>
        <w:spacing w:line="331" w:lineRule="auto"/>
        <w:ind w:left="2685" w:right="1678" w:hanging="504"/>
      </w:pPr>
      <w:r>
        <w:rPr>
          <w:rFonts w:ascii="標楷體" w:eastAsia="標楷體" w:hAnsi="標楷體" w:cs="新細明體"/>
          <w:color w:val="000000"/>
          <w:spacing w:val="52"/>
          <w:sz w:val="20"/>
          <w:szCs w:val="20"/>
        </w:rPr>
        <w:t>二、</w:t>
      </w:r>
      <w:r>
        <w:rPr>
          <w:rFonts w:ascii="標楷體" w:eastAsia="標楷體" w:hAnsi="標楷體" w:cs="新細明體"/>
          <w:color w:val="000000"/>
          <w:spacing w:val="51"/>
          <w:sz w:val="20"/>
          <w:szCs w:val="20"/>
        </w:rPr>
        <w:t>無形文化資產實踐中不可或缺物件製作、修復之傳統技術；其技術具</w:t>
      </w:r>
      <w:r>
        <w:rPr>
          <w:rFonts w:ascii="標楷體" w:eastAsia="標楷體" w:hAnsi="標楷體" w:cs="新細明體"/>
          <w:color w:val="000000"/>
          <w:spacing w:val="52"/>
          <w:sz w:val="20"/>
          <w:szCs w:val="20"/>
        </w:rPr>
        <w:t>有一定專業性、針對特定無形文化</w:t>
      </w:r>
      <w:r>
        <w:rPr>
          <w:rFonts w:ascii="標楷體" w:eastAsia="標楷體" w:hAnsi="標楷體" w:cs="新細明體"/>
          <w:color w:val="000000"/>
          <w:spacing w:val="50"/>
          <w:sz w:val="20"/>
          <w:szCs w:val="20"/>
        </w:rPr>
        <w:t>資產之實踐所發展，並對表現該無</w:t>
      </w:r>
      <w:r>
        <w:rPr>
          <w:rFonts w:ascii="標楷體" w:eastAsia="標楷體" w:hAnsi="標楷體" w:cs="新細明體"/>
          <w:color w:val="000000"/>
          <w:spacing w:val="51"/>
          <w:sz w:val="20"/>
          <w:szCs w:val="20"/>
        </w:rPr>
        <w:t>形文化資產價值具有顯著</w:t>
      </w:r>
      <w:r>
        <w:rPr>
          <w:rFonts w:ascii="標楷體" w:eastAsia="標楷體" w:hAnsi="標楷體" w:cs="新細明體"/>
          <w:color w:val="000000"/>
          <w:spacing w:val="50"/>
          <w:sz w:val="20"/>
          <w:szCs w:val="20"/>
        </w:rPr>
        <w:t>作用。</w:t>
      </w:r>
    </w:p>
    <w:p w:rsidR="007D7282" w:rsidRDefault="007D7282">
      <w:pPr>
        <w:spacing w:line="180" w:lineRule="exact"/>
        <w:rPr>
          <w:rFonts w:ascii="標楷體" w:eastAsia="標楷體" w:hAnsi="標楷體"/>
        </w:rPr>
      </w:pPr>
    </w:p>
    <w:p w:rsidR="007D7282" w:rsidRDefault="00632888">
      <w:pPr>
        <w:autoSpaceDE w:val="0"/>
        <w:ind w:left="2181"/>
      </w:pPr>
      <w:r>
        <w:rPr>
          <w:rFonts w:ascii="標楷體" w:eastAsia="標楷體" w:hAnsi="標楷體" w:cs="新細明體"/>
          <w:color w:val="000000"/>
          <w:spacing w:val="52"/>
          <w:sz w:val="20"/>
          <w:szCs w:val="20"/>
        </w:rPr>
        <w:t>三、前二款傳統技術操</w:t>
      </w:r>
      <w:r>
        <w:rPr>
          <w:rFonts w:ascii="標楷體" w:eastAsia="標楷體" w:hAnsi="標楷體" w:cs="新細明體"/>
          <w:color w:val="000000"/>
          <w:spacing w:val="51"/>
          <w:sz w:val="20"/>
          <w:szCs w:val="20"/>
        </w:rPr>
        <w:t>作上必要工具之製作修理、或材料之生產製造之傳</w:t>
      </w:r>
    </w:p>
    <w:p w:rsidR="007D7282" w:rsidRDefault="007D7282">
      <w:pPr>
        <w:spacing w:line="99" w:lineRule="exact"/>
        <w:rPr>
          <w:rFonts w:ascii="標楷體" w:eastAsia="標楷體" w:hAnsi="標楷體"/>
        </w:rPr>
      </w:pPr>
    </w:p>
    <w:p w:rsidR="007D7282" w:rsidRDefault="00632888">
      <w:pPr>
        <w:autoSpaceDE w:val="0"/>
        <w:ind w:left="2685"/>
      </w:pPr>
      <w:r>
        <w:rPr>
          <w:rFonts w:ascii="標楷體" w:eastAsia="標楷體" w:hAnsi="標楷體" w:cs="新細明體"/>
          <w:color w:val="000000"/>
          <w:spacing w:val="51"/>
          <w:sz w:val="20"/>
          <w:szCs w:val="20"/>
        </w:rPr>
        <w:t>統技術及</w:t>
      </w:r>
      <w:r>
        <w:rPr>
          <w:rFonts w:ascii="標楷體" w:eastAsia="標楷體" w:hAnsi="標楷體" w:cs="新細明體"/>
          <w:color w:val="000000"/>
          <w:spacing w:val="49"/>
          <w:sz w:val="20"/>
          <w:szCs w:val="20"/>
        </w:rPr>
        <w:t>知識。」</w:t>
      </w:r>
    </w:p>
    <w:p w:rsidR="007D7282" w:rsidRDefault="007D7282">
      <w:pPr>
        <w:spacing w:line="279" w:lineRule="exact"/>
        <w:rPr>
          <w:rFonts w:ascii="標楷體" w:eastAsia="標楷體" w:hAnsi="標楷體"/>
        </w:rPr>
      </w:pPr>
    </w:p>
    <w:p w:rsidR="007D7282" w:rsidRDefault="00632888">
      <w:pPr>
        <w:autoSpaceDE w:val="0"/>
        <w:spacing w:line="331" w:lineRule="auto"/>
        <w:ind w:left="2181" w:right="1597"/>
      </w:pPr>
      <w:r>
        <w:rPr>
          <w:rFonts w:ascii="標楷體" w:eastAsia="標楷體" w:hAnsi="標楷體" w:cs="新細明體"/>
          <w:color w:val="000000"/>
          <w:spacing w:val="52"/>
          <w:sz w:val="20"/>
          <w:szCs w:val="20"/>
        </w:rPr>
        <w:t>其立法理念，是文化資產保存技</w:t>
      </w:r>
      <w:r>
        <w:rPr>
          <w:rFonts w:ascii="標楷體" w:eastAsia="標楷體" w:hAnsi="標楷體" w:cs="新細明體"/>
          <w:color w:val="000000"/>
          <w:spacing w:val="51"/>
          <w:sz w:val="20"/>
          <w:szCs w:val="20"/>
        </w:rPr>
        <w:t>術的登錄，應由具體的各類文化資產保存</w:t>
      </w:r>
      <w:r>
        <w:rPr>
          <w:rFonts w:ascii="標楷體" w:eastAsia="標楷體" w:hAnsi="標楷體" w:cs="新細明體"/>
          <w:color w:val="000000"/>
          <w:spacing w:val="52"/>
          <w:sz w:val="20"/>
          <w:szCs w:val="20"/>
        </w:rPr>
        <w:t>修復需求所產生。在地方層級保</w:t>
      </w:r>
      <w:r>
        <w:rPr>
          <w:rFonts w:ascii="標楷體" w:eastAsia="標楷體" w:hAnsi="標楷體" w:cs="新細明體"/>
          <w:color w:val="000000"/>
          <w:spacing w:val="51"/>
          <w:sz w:val="20"/>
          <w:szCs w:val="20"/>
        </w:rPr>
        <w:t>存技術的登錄，首先應當考量地方層級文</w:t>
      </w:r>
      <w:r>
        <w:rPr>
          <w:rFonts w:ascii="標楷體" w:eastAsia="標楷體" w:hAnsi="標楷體" w:cs="新細明體"/>
          <w:color w:val="000000"/>
          <w:spacing w:val="52"/>
          <w:sz w:val="20"/>
          <w:szCs w:val="20"/>
        </w:rPr>
        <w:t>化資產保存維護的需求。然而，</w:t>
      </w:r>
      <w:r>
        <w:rPr>
          <w:rFonts w:ascii="標楷體" w:eastAsia="標楷體" w:hAnsi="標楷體" w:cs="新細明體"/>
          <w:color w:val="000000"/>
          <w:spacing w:val="51"/>
          <w:sz w:val="20"/>
          <w:szCs w:val="20"/>
        </w:rPr>
        <w:t>人員的居住是會隨著各類因素遷徙，呈現</w:t>
      </w:r>
      <w:r>
        <w:rPr>
          <w:rFonts w:ascii="標楷體" w:eastAsia="標楷體" w:hAnsi="標楷體" w:cs="新細明體"/>
          <w:color w:val="000000"/>
          <w:spacing w:val="45"/>
          <w:sz w:val="20"/>
          <w:szCs w:val="20"/>
        </w:rPr>
        <w:t>出一種流動的狀況，所以在保存者認定原則上，</w:t>
      </w:r>
      <w:r>
        <w:rPr>
          <w:rFonts w:ascii="標楷體" w:eastAsia="標楷體" w:hAnsi="標楷體" w:cs="新細明體"/>
          <w:color w:val="000000"/>
          <w:spacing w:val="48"/>
          <w:sz w:val="20"/>
          <w:szCs w:val="20"/>
        </w:rPr>
        <w:t>「由保存者戶籍</w:t>
      </w:r>
      <w:r>
        <w:rPr>
          <w:rFonts w:ascii="標楷體" w:eastAsia="標楷體" w:hAnsi="標楷體" w:cs="新細明體"/>
          <w:color w:val="000000"/>
          <w:spacing w:val="47"/>
          <w:sz w:val="20"/>
          <w:szCs w:val="20"/>
        </w:rPr>
        <w:t>所在地的主</w:t>
      </w:r>
      <w:r>
        <w:rPr>
          <w:rFonts w:ascii="標楷體" w:eastAsia="標楷體" w:hAnsi="標楷體" w:cs="新細明體"/>
          <w:color w:val="000000"/>
          <w:spacing w:val="45"/>
          <w:sz w:val="20"/>
          <w:szCs w:val="20"/>
        </w:rPr>
        <w:t>管機關認定並公告，且為單一主管機關認定為原則」</w:t>
      </w:r>
      <w:r>
        <w:rPr>
          <w:rFonts w:ascii="標楷體" w:eastAsia="標楷體" w:hAnsi="標楷體" w:cs="新細明體"/>
          <w:color w:val="000000"/>
          <w:spacing w:val="66"/>
          <w:sz w:val="20"/>
          <w:szCs w:val="20"/>
        </w:rPr>
        <w:t>。</w:t>
      </w:r>
    </w:p>
    <w:p w:rsidR="007D7282" w:rsidRDefault="007D7282">
      <w:pPr>
        <w:spacing w:line="181" w:lineRule="exact"/>
        <w:rPr>
          <w:rFonts w:ascii="標楷體" w:eastAsia="標楷體" w:hAnsi="標楷體"/>
        </w:rPr>
      </w:pPr>
    </w:p>
    <w:p w:rsidR="007D7282" w:rsidRDefault="00632888">
      <w:pPr>
        <w:autoSpaceDE w:val="0"/>
        <w:spacing w:line="331" w:lineRule="auto"/>
        <w:ind w:left="2181" w:right="1678"/>
      </w:pPr>
      <w:r>
        <w:rPr>
          <w:rFonts w:ascii="標楷體" w:eastAsia="標楷體" w:hAnsi="標楷體" w:cs="新細明體"/>
          <w:color w:val="000000"/>
          <w:spacing w:val="52"/>
          <w:sz w:val="20"/>
          <w:szCs w:val="20"/>
        </w:rPr>
        <w:t>此舉</w:t>
      </w:r>
      <w:r>
        <w:rPr>
          <w:rFonts w:ascii="標楷體" w:eastAsia="標楷體" w:hAnsi="標楷體" w:cs="新細明體"/>
          <w:color w:val="000000"/>
          <w:spacing w:val="51"/>
          <w:sz w:val="20"/>
          <w:szCs w:val="20"/>
        </w:rPr>
        <w:t>也是鼓勵各直轄市、縣（市）主管機關在評估、考量轄區內各文化資</w:t>
      </w:r>
      <w:r>
        <w:rPr>
          <w:rFonts w:ascii="標楷體" w:eastAsia="標楷體" w:hAnsi="標楷體" w:cs="新細明體"/>
          <w:color w:val="000000"/>
          <w:spacing w:val="52"/>
          <w:sz w:val="20"/>
          <w:szCs w:val="20"/>
        </w:rPr>
        <w:t>產所</w:t>
      </w:r>
      <w:r>
        <w:rPr>
          <w:rFonts w:ascii="標楷體" w:eastAsia="標楷體" w:hAnsi="標楷體" w:cs="新細明體"/>
          <w:color w:val="000000"/>
          <w:spacing w:val="51"/>
          <w:sz w:val="20"/>
          <w:szCs w:val="20"/>
        </w:rPr>
        <w:t>需保存技術時，不再一昧追求轄區外的名匠、名藝師，而致力發掘轄</w:t>
      </w:r>
      <w:r>
        <w:rPr>
          <w:rFonts w:ascii="標楷體" w:eastAsia="標楷體" w:hAnsi="標楷體" w:cs="新細明體"/>
          <w:color w:val="000000"/>
          <w:spacing w:val="52"/>
          <w:sz w:val="20"/>
          <w:szCs w:val="20"/>
        </w:rPr>
        <w:t>內可協助文</w:t>
      </w:r>
      <w:r>
        <w:rPr>
          <w:rFonts w:ascii="標楷體" w:eastAsia="標楷體" w:hAnsi="標楷體" w:cs="新細明體"/>
          <w:color w:val="000000"/>
          <w:spacing w:val="51"/>
          <w:sz w:val="20"/>
          <w:szCs w:val="20"/>
        </w:rPr>
        <w:t>化資產保存且有保存需求的傳統技術與人員。</w:t>
      </w:r>
    </w:p>
    <w:p w:rsidR="007D7282" w:rsidRDefault="007D7282">
      <w:pPr>
        <w:spacing w:line="180" w:lineRule="exact"/>
        <w:rPr>
          <w:rFonts w:ascii="標楷體" w:eastAsia="標楷體" w:hAnsi="標楷體"/>
        </w:rPr>
      </w:pPr>
    </w:p>
    <w:p w:rsidR="007D7282" w:rsidRDefault="00632888">
      <w:pPr>
        <w:autoSpaceDE w:val="0"/>
        <w:ind w:left="2181"/>
      </w:pPr>
      <w:r>
        <w:rPr>
          <w:rFonts w:ascii="標楷體" w:eastAsia="標楷體" w:hAnsi="標楷體" w:cs="新細明體"/>
          <w:color w:val="000000"/>
          <w:spacing w:val="52"/>
          <w:sz w:val="20"/>
          <w:szCs w:val="20"/>
        </w:rPr>
        <w:t>換言之，各直轄市、縣</w:t>
      </w:r>
      <w:r>
        <w:rPr>
          <w:rFonts w:ascii="標楷體" w:eastAsia="標楷體" w:hAnsi="標楷體" w:cs="新細明體"/>
          <w:color w:val="000000"/>
          <w:spacing w:val="51"/>
          <w:sz w:val="20"/>
          <w:szCs w:val="20"/>
        </w:rPr>
        <w:t>（市）主管機關於執行登錄保存技術及認定保存者</w:t>
      </w:r>
    </w:p>
    <w:p w:rsidR="007D7282" w:rsidRDefault="007D7282">
      <w:pPr>
        <w:spacing w:line="99" w:lineRule="exact"/>
        <w:rPr>
          <w:rFonts w:ascii="標楷體" w:eastAsia="標楷體" w:hAnsi="標楷體"/>
        </w:rPr>
      </w:pPr>
    </w:p>
    <w:p w:rsidR="007D7282" w:rsidRDefault="00632888">
      <w:pPr>
        <w:autoSpaceDE w:val="0"/>
        <w:ind w:left="2181"/>
      </w:pPr>
      <w:r>
        <w:rPr>
          <w:rFonts w:ascii="標楷體" w:eastAsia="標楷體" w:hAnsi="標楷體" w:cs="新細明體"/>
          <w:color w:val="000000"/>
          <w:spacing w:val="52"/>
          <w:sz w:val="20"/>
          <w:szCs w:val="20"/>
        </w:rPr>
        <w:t>業務時，所面臨的</w:t>
      </w:r>
      <w:r>
        <w:rPr>
          <w:rFonts w:ascii="標楷體" w:eastAsia="標楷體" w:hAnsi="標楷體" w:cs="新細明體"/>
          <w:color w:val="000000"/>
          <w:spacing w:val="50"/>
          <w:sz w:val="20"/>
          <w:szCs w:val="20"/>
        </w:rPr>
        <w:t>情況與處理方式為：</w:t>
      </w:r>
    </w:p>
    <w:p w:rsidR="007D7282" w:rsidRDefault="007D7282">
      <w:pPr>
        <w:spacing w:line="279" w:lineRule="exact"/>
        <w:rPr>
          <w:rFonts w:ascii="標楷體" w:eastAsia="標楷體" w:hAnsi="標楷體"/>
        </w:rPr>
      </w:pPr>
    </w:p>
    <w:p w:rsidR="007D7282" w:rsidRDefault="00632888">
      <w:pPr>
        <w:autoSpaceDE w:val="0"/>
        <w:ind w:left="2181"/>
      </w:pPr>
      <w:r>
        <w:rPr>
          <w:rFonts w:ascii="標楷體" w:eastAsia="標楷體" w:hAnsi="標楷體" w:cs="新細明體"/>
          <w:color w:val="000000"/>
          <w:spacing w:val="47"/>
          <w:sz w:val="20"/>
          <w:szCs w:val="20"/>
        </w:rPr>
        <w:t>1.</w:t>
      </w:r>
      <w:r>
        <w:rPr>
          <w:rFonts w:ascii="標楷體" w:eastAsia="標楷體" w:hAnsi="標楷體" w:cs="新細明體"/>
          <w:color w:val="000000"/>
          <w:spacing w:val="47"/>
          <w:sz w:val="20"/>
          <w:szCs w:val="20"/>
        </w:rPr>
        <w:t>一地有文化資產保存技術需求，經普查</w:t>
      </w:r>
      <w:r>
        <w:rPr>
          <w:rFonts w:ascii="標楷體" w:eastAsia="標楷體" w:hAnsi="標楷體" w:cs="新細明體"/>
          <w:color w:val="000000"/>
          <w:spacing w:val="46"/>
          <w:sz w:val="20"/>
          <w:szCs w:val="20"/>
        </w:rPr>
        <w:t>得知該保存技術保存者戶籍也在當</w:t>
      </w:r>
    </w:p>
    <w:p w:rsidR="007D7282" w:rsidRDefault="007D7282">
      <w:pPr>
        <w:spacing w:line="99" w:lineRule="exact"/>
        <w:rPr>
          <w:rFonts w:ascii="標楷體" w:eastAsia="標楷體" w:hAnsi="標楷體"/>
        </w:rPr>
      </w:pPr>
    </w:p>
    <w:p w:rsidR="007D7282" w:rsidRDefault="00632888">
      <w:pPr>
        <w:autoSpaceDE w:val="0"/>
        <w:ind w:left="2181"/>
      </w:pPr>
      <w:r>
        <w:rPr>
          <w:rFonts w:ascii="標楷體" w:eastAsia="標楷體" w:hAnsi="標楷體" w:cs="新細明體"/>
          <w:color w:val="000000"/>
          <w:spacing w:val="52"/>
          <w:sz w:val="20"/>
          <w:szCs w:val="20"/>
        </w:rPr>
        <w:t>地，由該地直轄市</w:t>
      </w:r>
      <w:r>
        <w:rPr>
          <w:rFonts w:ascii="標楷體" w:eastAsia="標楷體" w:hAnsi="標楷體" w:cs="新細明體"/>
          <w:color w:val="000000"/>
          <w:spacing w:val="51"/>
          <w:sz w:val="20"/>
          <w:szCs w:val="20"/>
        </w:rPr>
        <w:t>、縣（市）主管機關逕行辦理登錄、認定作業。</w:t>
      </w:r>
    </w:p>
    <w:p w:rsidR="007D7282" w:rsidRDefault="007D7282">
      <w:pPr>
        <w:spacing w:line="279" w:lineRule="exact"/>
        <w:rPr>
          <w:rFonts w:ascii="標楷體" w:eastAsia="標楷體" w:hAnsi="標楷體"/>
        </w:rPr>
      </w:pPr>
    </w:p>
    <w:p w:rsidR="007D7282" w:rsidRDefault="00632888">
      <w:pPr>
        <w:autoSpaceDE w:val="0"/>
        <w:spacing w:line="331" w:lineRule="auto"/>
        <w:ind w:left="2181" w:right="1597"/>
      </w:pPr>
      <w:r>
        <w:rPr>
          <w:rFonts w:ascii="標楷體" w:eastAsia="標楷體" w:hAnsi="標楷體" w:cs="新細明體"/>
          <w:color w:val="000000"/>
          <w:spacing w:val="47"/>
          <w:sz w:val="20"/>
          <w:szCs w:val="20"/>
        </w:rPr>
        <w:t>2.</w:t>
      </w:r>
      <w:r>
        <w:rPr>
          <w:rFonts w:ascii="標楷體" w:eastAsia="標楷體" w:hAnsi="標楷體" w:cs="新細明體"/>
          <w:color w:val="000000"/>
          <w:spacing w:val="47"/>
          <w:sz w:val="20"/>
          <w:szCs w:val="20"/>
        </w:rPr>
        <w:t>一地有某項文化資產</w:t>
      </w:r>
      <w:r>
        <w:rPr>
          <w:rFonts w:ascii="標楷體" w:eastAsia="標楷體" w:hAnsi="標楷體" w:cs="新細明體"/>
          <w:color w:val="000000"/>
          <w:spacing w:val="46"/>
          <w:sz w:val="20"/>
          <w:szCs w:val="20"/>
        </w:rPr>
        <w:t>保存技術需求，經普查得知轄內無該項保存技術保存</w:t>
      </w:r>
      <w:r>
        <w:rPr>
          <w:rFonts w:ascii="標楷體" w:eastAsia="標楷體" w:hAnsi="標楷體" w:cs="新細明體"/>
          <w:color w:val="000000"/>
          <w:spacing w:val="52"/>
          <w:sz w:val="20"/>
          <w:szCs w:val="20"/>
        </w:rPr>
        <w:t>者，但查閱相關文獻資料得知該</w:t>
      </w:r>
      <w:r>
        <w:rPr>
          <w:rFonts w:ascii="標楷體" w:eastAsia="標楷體" w:hAnsi="標楷體" w:cs="新細明體"/>
          <w:color w:val="000000"/>
          <w:spacing w:val="51"/>
          <w:sz w:val="20"/>
          <w:szCs w:val="20"/>
        </w:rPr>
        <w:t>保存技術保存者資訊及戶籍地，則保存者</w:t>
      </w:r>
      <w:r>
        <w:rPr>
          <w:rFonts w:ascii="標楷體" w:eastAsia="標楷體" w:hAnsi="標楷體" w:cs="新細明體"/>
          <w:color w:val="000000"/>
          <w:spacing w:val="52"/>
          <w:sz w:val="20"/>
          <w:szCs w:val="20"/>
        </w:rPr>
        <w:t>戶籍所在地主管機關有優先登錄</w:t>
      </w:r>
      <w:r>
        <w:rPr>
          <w:rFonts w:ascii="標楷體" w:eastAsia="標楷體" w:hAnsi="標楷體" w:cs="新細明體"/>
          <w:color w:val="000000"/>
          <w:spacing w:val="51"/>
          <w:sz w:val="20"/>
          <w:szCs w:val="20"/>
        </w:rPr>
        <w:t>、認定權責，該直轄市、縣（市）主管機</w:t>
      </w:r>
      <w:r>
        <w:rPr>
          <w:rFonts w:ascii="標楷體" w:eastAsia="標楷體" w:hAnsi="標楷體" w:cs="新細明體"/>
          <w:color w:val="000000"/>
          <w:spacing w:val="52"/>
          <w:sz w:val="20"/>
          <w:szCs w:val="20"/>
        </w:rPr>
        <w:t>關可函請</w:t>
      </w:r>
      <w:r>
        <w:rPr>
          <w:rFonts w:ascii="標楷體" w:eastAsia="標楷體" w:hAnsi="標楷體" w:cs="新細明體"/>
          <w:color w:val="000000"/>
          <w:spacing w:val="51"/>
          <w:sz w:val="20"/>
          <w:szCs w:val="20"/>
        </w:rPr>
        <w:t>提報保存者戶籍所在地之主管機關予以認定。</w:t>
      </w:r>
    </w:p>
    <w:p w:rsidR="007D7282" w:rsidRDefault="007D7282">
      <w:pPr>
        <w:spacing w:line="181" w:lineRule="exact"/>
        <w:rPr>
          <w:rFonts w:ascii="標楷體" w:eastAsia="標楷體" w:hAnsi="標楷體"/>
        </w:rPr>
      </w:pPr>
    </w:p>
    <w:p w:rsidR="007D7282" w:rsidRDefault="00632888">
      <w:pPr>
        <w:autoSpaceDE w:val="0"/>
        <w:spacing w:line="331" w:lineRule="auto"/>
        <w:ind w:left="2181" w:right="1597"/>
      </w:pPr>
      <w:r>
        <w:rPr>
          <w:rFonts w:ascii="標楷體" w:eastAsia="標楷體" w:hAnsi="標楷體" w:cs="新細明體"/>
          <w:color w:val="000000"/>
          <w:spacing w:val="47"/>
          <w:sz w:val="20"/>
          <w:szCs w:val="20"/>
        </w:rPr>
        <w:t>3.</w:t>
      </w:r>
      <w:r>
        <w:rPr>
          <w:rFonts w:ascii="標楷體" w:eastAsia="標楷體" w:hAnsi="標楷體" w:cs="新細明體"/>
          <w:color w:val="000000"/>
          <w:spacing w:val="47"/>
          <w:sz w:val="20"/>
          <w:szCs w:val="20"/>
        </w:rPr>
        <w:t>若保存者戶籍所在地</w:t>
      </w:r>
      <w:r>
        <w:rPr>
          <w:rFonts w:ascii="標楷體" w:eastAsia="標楷體" w:hAnsi="標楷體" w:cs="新細明體"/>
          <w:color w:val="000000"/>
          <w:spacing w:val="46"/>
          <w:sz w:val="20"/>
          <w:szCs w:val="20"/>
        </w:rPr>
        <w:t>主管機關因當地無該保存技術的需求，而無法進行保</w:t>
      </w:r>
      <w:r>
        <w:rPr>
          <w:rFonts w:ascii="標楷體" w:eastAsia="標楷體" w:hAnsi="標楷體" w:cs="新細明體"/>
          <w:color w:val="000000"/>
          <w:spacing w:val="52"/>
          <w:sz w:val="20"/>
          <w:szCs w:val="20"/>
        </w:rPr>
        <w:t>存技術及保存者的登錄、認定作</w:t>
      </w:r>
      <w:r>
        <w:rPr>
          <w:rFonts w:ascii="標楷體" w:eastAsia="標楷體" w:hAnsi="標楷體" w:cs="新細明體"/>
          <w:color w:val="000000"/>
          <w:spacing w:val="51"/>
          <w:sz w:val="20"/>
          <w:szCs w:val="20"/>
        </w:rPr>
        <w:t>業時，具有某項文化資產保存技術需求的</w:t>
      </w:r>
      <w:r>
        <w:rPr>
          <w:rFonts w:ascii="標楷體" w:eastAsia="標楷體" w:hAnsi="標楷體" w:cs="新細明體"/>
          <w:color w:val="000000"/>
          <w:spacing w:val="52"/>
          <w:sz w:val="20"/>
          <w:szCs w:val="20"/>
        </w:rPr>
        <w:t>直轄市、縣（市）主管機關則擁</w:t>
      </w:r>
      <w:r>
        <w:rPr>
          <w:rFonts w:ascii="標楷體" w:eastAsia="標楷體" w:hAnsi="標楷體" w:cs="新細明體"/>
          <w:color w:val="000000"/>
          <w:spacing w:val="51"/>
          <w:sz w:val="20"/>
          <w:szCs w:val="20"/>
        </w:rPr>
        <w:t>有第二登錄、認定權責，可不受行政區域</w:t>
      </w:r>
      <w:r>
        <w:rPr>
          <w:rFonts w:ascii="標楷體" w:eastAsia="標楷體" w:hAnsi="標楷體" w:cs="新細明體"/>
          <w:color w:val="000000"/>
          <w:spacing w:val="52"/>
          <w:sz w:val="20"/>
          <w:szCs w:val="20"/>
        </w:rPr>
        <w:t>範圍的限制，</w:t>
      </w:r>
      <w:r>
        <w:rPr>
          <w:rFonts w:ascii="標楷體" w:eastAsia="標楷體" w:hAnsi="標楷體" w:cs="新細明體"/>
          <w:color w:val="000000"/>
          <w:spacing w:val="51"/>
          <w:sz w:val="20"/>
          <w:szCs w:val="20"/>
        </w:rPr>
        <w:t>跨縣市進行登錄保存技術及認定保存者業務。</w:t>
      </w: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389"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75</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47"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color w:val="000000"/>
          <w:spacing w:val="63"/>
          <w:sz w:val="32"/>
          <w:szCs w:val="32"/>
        </w:rPr>
        <w:t>附錄篇</w:t>
      </w:r>
    </w:p>
    <w:p w:rsidR="007D7282" w:rsidRDefault="007D7282">
      <w:pPr>
        <w:spacing w:line="200" w:lineRule="exact"/>
        <w:rPr>
          <w:rFonts w:ascii="標楷體" w:eastAsia="標楷體" w:hAnsi="標楷體"/>
        </w:rPr>
      </w:pPr>
    </w:p>
    <w:p w:rsidR="007D7282" w:rsidRDefault="007D7282">
      <w:pPr>
        <w:spacing w:line="255" w:lineRule="exact"/>
        <w:rPr>
          <w:rFonts w:ascii="標楷體" w:eastAsia="標楷體" w:hAnsi="標楷體"/>
        </w:rPr>
      </w:pPr>
    </w:p>
    <w:p w:rsidR="007D7282" w:rsidRDefault="00632888">
      <w:pPr>
        <w:autoSpaceDE w:val="0"/>
        <w:ind w:left="1701"/>
      </w:pPr>
      <w:r>
        <w:rPr>
          <w:rFonts w:ascii="標楷體" w:eastAsia="標楷體" w:hAnsi="標楷體" w:cs="新細明體"/>
          <w:b/>
          <w:color w:val="000000"/>
          <w:spacing w:val="47"/>
        </w:rPr>
        <w:t>附錄一、文化資產保存法施行細則</w:t>
      </w:r>
      <w:r>
        <w:rPr>
          <w:rFonts w:ascii="標楷體" w:eastAsia="標楷體" w:hAnsi="標楷體" w:cs="Cambria"/>
          <w:b/>
          <w:color w:val="000000"/>
          <w:spacing w:val="29"/>
        </w:rPr>
        <w:t>(</w:t>
      </w:r>
      <w:r>
        <w:rPr>
          <w:rFonts w:ascii="標楷體" w:eastAsia="標楷體" w:hAnsi="標楷體" w:cs="新細明體"/>
          <w:b/>
          <w:color w:val="000000"/>
          <w:spacing w:val="48"/>
        </w:rPr>
        <w:t>涉及文化資產保存技術</w:t>
      </w:r>
      <w:r>
        <w:rPr>
          <w:rFonts w:ascii="標楷體" w:eastAsia="標楷體" w:hAnsi="標楷體" w:cs="新細明體"/>
          <w:b/>
          <w:color w:val="000000"/>
          <w:spacing w:val="47"/>
        </w:rPr>
        <w:t>及保存者</w:t>
      </w:r>
    </w:p>
    <w:p w:rsidR="007D7282" w:rsidRDefault="007D7282">
      <w:pPr>
        <w:spacing w:line="167" w:lineRule="exact"/>
        <w:rPr>
          <w:rFonts w:ascii="標楷體" w:eastAsia="標楷體" w:hAnsi="標楷體"/>
        </w:rPr>
      </w:pPr>
    </w:p>
    <w:p w:rsidR="007D7282" w:rsidRDefault="00632888">
      <w:pPr>
        <w:autoSpaceDE w:val="0"/>
        <w:ind w:left="1701"/>
      </w:pPr>
      <w:r>
        <w:rPr>
          <w:rFonts w:ascii="標楷體" w:eastAsia="標楷體" w:hAnsi="標楷體" w:cs="新細明體"/>
          <w:b/>
          <w:color w:val="000000"/>
          <w:spacing w:val="47"/>
        </w:rPr>
        <w:t>部分</w:t>
      </w:r>
      <w:r>
        <w:rPr>
          <w:rFonts w:ascii="標楷體" w:eastAsia="標楷體" w:hAnsi="標楷體" w:cs="Cambria"/>
          <w:b/>
          <w:color w:val="000000"/>
          <w:spacing w:val="21"/>
        </w:rPr>
        <w:t>)</w:t>
      </w:r>
    </w:p>
    <w:p w:rsidR="007D7282" w:rsidRDefault="007D7282">
      <w:pPr>
        <w:spacing w:line="97" w:lineRule="exact"/>
        <w:rPr>
          <w:rFonts w:ascii="標楷體" w:eastAsia="標楷體" w:hAnsi="標楷體"/>
        </w:rPr>
      </w:pPr>
    </w:p>
    <w:p w:rsidR="007D7282" w:rsidRDefault="00632888">
      <w:pPr>
        <w:autoSpaceDE w:val="0"/>
        <w:spacing w:line="276" w:lineRule="auto"/>
        <w:ind w:left="2126" w:right="1585" w:hanging="424"/>
      </w:pPr>
      <w:r>
        <w:rPr>
          <w:rFonts w:ascii="標楷體" w:eastAsia="標楷體" w:hAnsi="標楷體" w:cs="新細明體"/>
          <w:color w:val="000000"/>
          <w:spacing w:val="3"/>
        </w:rPr>
        <w:t>第十四條</w:t>
      </w:r>
      <w:r>
        <w:rPr>
          <w:rFonts w:ascii="標楷體" w:eastAsia="標楷體" w:hAnsi="標楷體" w:cs="新細明體"/>
          <w:spacing w:val="10"/>
        </w:rPr>
        <w:t xml:space="preserve">   </w:t>
      </w:r>
      <w:r>
        <w:rPr>
          <w:rFonts w:ascii="標楷體" w:eastAsia="標楷體" w:hAnsi="標楷體" w:cs="新細明體"/>
          <w:color w:val="000000"/>
          <w:spacing w:val="2"/>
        </w:rPr>
        <w:t>主管機關依本法第六條組成文化資產審議會</w:t>
      </w:r>
      <w:r>
        <w:rPr>
          <w:rFonts w:ascii="標楷體" w:eastAsia="標楷體" w:hAnsi="標楷體" w:cs="新細明體"/>
          <w:color w:val="000000"/>
          <w:spacing w:val="2"/>
        </w:rPr>
        <w:t>(</w:t>
      </w:r>
      <w:r>
        <w:rPr>
          <w:rFonts w:ascii="標楷體" w:eastAsia="標楷體" w:hAnsi="標楷體" w:cs="新細明體"/>
          <w:color w:val="000000"/>
          <w:spacing w:val="2"/>
        </w:rPr>
        <w:t>以下簡稱審議會</w:t>
      </w:r>
      <w:r>
        <w:rPr>
          <w:rFonts w:ascii="標楷體" w:eastAsia="標楷體" w:hAnsi="標楷體" w:cs="新細明體"/>
          <w:color w:val="000000"/>
          <w:spacing w:val="2"/>
        </w:rPr>
        <w:t>)</w:t>
      </w:r>
      <w:r>
        <w:rPr>
          <w:rFonts w:ascii="標楷體" w:eastAsia="標楷體" w:hAnsi="標楷體" w:cs="新細明體"/>
          <w:color w:val="000000"/>
          <w:spacing w:val="2"/>
        </w:rPr>
        <w:t>，應依本</w:t>
      </w:r>
      <w:r>
        <w:rPr>
          <w:rFonts w:ascii="標楷體" w:eastAsia="標楷體" w:hAnsi="標楷體" w:cs="新細明體"/>
          <w:color w:val="000000"/>
          <w:spacing w:val="1"/>
        </w:rPr>
        <w:t>法第三條所定文化資產類別，分別審議各類文化資產</w:t>
      </w:r>
      <w:r>
        <w:rPr>
          <w:rFonts w:ascii="標楷體" w:eastAsia="標楷體" w:hAnsi="標楷體" w:cs="新細明體"/>
          <w:color w:val="000000"/>
        </w:rPr>
        <w:t>之指定、登錄、廢止等重</w:t>
      </w:r>
      <w:r>
        <w:rPr>
          <w:rFonts w:ascii="標楷體" w:eastAsia="標楷體" w:hAnsi="標楷體" w:cs="新細明體"/>
          <w:color w:val="000000"/>
          <w:spacing w:val="-1"/>
        </w:rPr>
        <w:t>大事</w:t>
      </w:r>
      <w:r>
        <w:rPr>
          <w:rFonts w:ascii="標楷體" w:eastAsia="標楷體" w:hAnsi="標楷體" w:cs="新細明體"/>
          <w:color w:val="000000"/>
        </w:rPr>
        <w:t>項。</w:t>
      </w:r>
    </w:p>
    <w:p w:rsidR="007D7282" w:rsidRDefault="00632888">
      <w:pPr>
        <w:autoSpaceDE w:val="0"/>
        <w:spacing w:before="3" w:line="276" w:lineRule="auto"/>
        <w:ind w:left="2126" w:right="1584" w:firstLine="424"/>
      </w:pPr>
      <w:r>
        <w:rPr>
          <w:rFonts w:ascii="標楷體" w:eastAsia="標楷體" w:hAnsi="標楷體" w:cs="新細明體"/>
          <w:color w:val="000000"/>
          <w:spacing w:val="3"/>
        </w:rPr>
        <w:t>主管機關將文化資產指定、登錄或</w:t>
      </w:r>
      <w:r>
        <w:rPr>
          <w:rFonts w:ascii="標楷體" w:eastAsia="標楷體" w:hAnsi="標楷體" w:cs="新細明體"/>
          <w:color w:val="000000"/>
          <w:spacing w:val="2"/>
        </w:rPr>
        <w:t>文化資產保存技術及保存者登錄、認定</w:t>
      </w:r>
      <w:r>
        <w:rPr>
          <w:rFonts w:ascii="標楷體" w:eastAsia="標楷體" w:hAnsi="標楷體" w:cs="新細明體"/>
          <w:color w:val="000000"/>
          <w:spacing w:val="1"/>
        </w:rPr>
        <w:t>之個案交付審議會審議前，應依據文化資產類別、特</w:t>
      </w:r>
      <w:r>
        <w:rPr>
          <w:rFonts w:ascii="標楷體" w:eastAsia="標楷體" w:hAnsi="標楷體" w:cs="新細明體"/>
          <w:color w:val="000000"/>
        </w:rPr>
        <w:t>性組成專案小組，就文化</w:t>
      </w:r>
      <w:r>
        <w:rPr>
          <w:rFonts w:ascii="標楷體" w:eastAsia="標楷體" w:hAnsi="標楷體" w:cs="新細明體"/>
          <w:color w:val="000000"/>
          <w:spacing w:val="-1"/>
        </w:rPr>
        <w:t>資產</w:t>
      </w:r>
      <w:r>
        <w:rPr>
          <w:rFonts w:ascii="標楷體" w:eastAsia="標楷體" w:hAnsi="標楷體" w:cs="新細明體"/>
          <w:color w:val="000000"/>
        </w:rPr>
        <w:t>之歷史、藝術、科學、自然等價值進行評估。</w:t>
      </w:r>
    </w:p>
    <w:p w:rsidR="007D7282" w:rsidRDefault="00632888">
      <w:pPr>
        <w:autoSpaceDE w:val="0"/>
        <w:spacing w:before="3"/>
        <w:ind w:left="2833"/>
      </w:pPr>
      <w:r>
        <w:rPr>
          <w:rFonts w:ascii="標楷體" w:eastAsia="標楷體" w:hAnsi="標楷體" w:cs="新細明體"/>
          <w:color w:val="000000"/>
          <w:spacing w:val="2"/>
        </w:rPr>
        <w:t>前項屬古蹟、歷史建築、紀</w:t>
      </w:r>
      <w:r>
        <w:rPr>
          <w:rFonts w:ascii="標楷體" w:eastAsia="標楷體" w:hAnsi="標楷體" w:cs="新細明體"/>
          <w:color w:val="000000"/>
          <w:spacing w:val="1"/>
        </w:rPr>
        <w:t>念建築、聚落建築群、考古遺址、史蹟、文</w:t>
      </w:r>
    </w:p>
    <w:p w:rsidR="007D7282" w:rsidRDefault="00632888">
      <w:pPr>
        <w:autoSpaceDE w:val="0"/>
        <w:spacing w:before="47"/>
        <w:ind w:left="2126"/>
      </w:pPr>
      <w:r>
        <w:rPr>
          <w:rFonts w:ascii="標楷體" w:eastAsia="標楷體" w:hAnsi="標楷體" w:cs="新細明體"/>
          <w:color w:val="000000"/>
          <w:spacing w:val="-1"/>
        </w:rPr>
        <w:t>化景</w:t>
      </w:r>
      <w:r>
        <w:rPr>
          <w:rFonts w:ascii="標楷體" w:eastAsia="標楷體" w:hAnsi="標楷體" w:cs="新細明體"/>
          <w:color w:val="000000"/>
        </w:rPr>
        <w:t>觀及自然地景類別者，應評估未來保存管理維護、指定登錄範圍之影響。</w:t>
      </w:r>
    </w:p>
    <w:p w:rsidR="007D7282" w:rsidRDefault="007D7282">
      <w:pPr>
        <w:spacing w:line="200" w:lineRule="exact"/>
        <w:rPr>
          <w:rFonts w:ascii="標楷體" w:eastAsia="標楷體" w:hAnsi="標楷體"/>
        </w:rPr>
      </w:pPr>
    </w:p>
    <w:p w:rsidR="007D7282" w:rsidRDefault="007D7282">
      <w:pPr>
        <w:spacing w:line="207" w:lineRule="exact"/>
        <w:rPr>
          <w:rFonts w:ascii="標楷體" w:eastAsia="標楷體" w:hAnsi="標楷體"/>
        </w:rPr>
      </w:pPr>
    </w:p>
    <w:p w:rsidR="007D7282" w:rsidRDefault="00632888">
      <w:pPr>
        <w:autoSpaceDE w:val="0"/>
        <w:spacing w:line="276" w:lineRule="auto"/>
        <w:ind w:left="2268" w:right="1584" w:hanging="566"/>
      </w:pPr>
      <w:r>
        <w:rPr>
          <w:rFonts w:ascii="標楷體" w:eastAsia="標楷體" w:hAnsi="標楷體" w:cs="新細明體"/>
          <w:color w:val="000000"/>
        </w:rPr>
        <w:t>第十五條</w:t>
      </w:r>
      <w:r>
        <w:rPr>
          <w:rFonts w:ascii="標楷體" w:eastAsia="標楷體" w:hAnsi="標楷體" w:cs="新細明體"/>
          <w:spacing w:val="7"/>
        </w:rPr>
        <w:t xml:space="preserve">   </w:t>
      </w:r>
      <w:r>
        <w:rPr>
          <w:rFonts w:ascii="標楷體" w:eastAsia="標楷體" w:hAnsi="標楷體" w:cs="新細明體"/>
          <w:color w:val="000000"/>
        </w:rPr>
        <w:t>本法第十四條第一項、第四十三條第一項、第六十條第一項、第六十五</w:t>
      </w:r>
      <w:r>
        <w:rPr>
          <w:rFonts w:ascii="標楷體" w:eastAsia="標楷體" w:hAnsi="標楷體" w:cs="新細明體"/>
          <w:color w:val="000000"/>
          <w:spacing w:val="-4"/>
        </w:rPr>
        <w:t>條第二項、第七十九條第一項、第八十</w:t>
      </w:r>
      <w:r>
        <w:rPr>
          <w:rFonts w:ascii="標楷體" w:eastAsia="標楷體" w:hAnsi="標楷體" w:cs="新細明體"/>
          <w:color w:val="000000"/>
          <w:spacing w:val="-3"/>
        </w:rPr>
        <w:t>九條第一項及第九十五條第一項所定主</w:t>
      </w:r>
      <w:r>
        <w:rPr>
          <w:rFonts w:ascii="標楷體" w:eastAsia="標楷體" w:hAnsi="標楷體" w:cs="新細明體"/>
          <w:color w:val="000000"/>
          <w:spacing w:val="-4"/>
        </w:rPr>
        <w:t>管機關普查或接受個人</w:t>
      </w:r>
      <w:r>
        <w:rPr>
          <w:rFonts w:ascii="標楷體" w:eastAsia="標楷體" w:hAnsi="標楷體" w:cs="新細明體"/>
          <w:color w:val="000000"/>
          <w:spacing w:val="1"/>
        </w:rPr>
        <w:t>、</w:t>
      </w:r>
      <w:r>
        <w:rPr>
          <w:rFonts w:ascii="標楷體" w:eastAsia="標楷體" w:hAnsi="標楷體" w:cs="新細明體"/>
          <w:color w:val="000000"/>
          <w:spacing w:val="-4"/>
        </w:rPr>
        <w:t>團體提報具文化資產價值或</w:t>
      </w:r>
      <w:r>
        <w:rPr>
          <w:rFonts w:ascii="標楷體" w:eastAsia="標楷體" w:hAnsi="標楷體" w:cs="新細明體"/>
          <w:color w:val="000000"/>
          <w:spacing w:val="-3"/>
        </w:rPr>
        <w:t>具保護需要之文化資產保</w:t>
      </w:r>
      <w:r>
        <w:rPr>
          <w:rFonts w:ascii="標楷體" w:eastAsia="標楷體" w:hAnsi="標楷體" w:cs="新細明體"/>
          <w:color w:val="000000"/>
          <w:spacing w:val="-1"/>
        </w:rPr>
        <w:t>存技</w:t>
      </w:r>
      <w:r>
        <w:rPr>
          <w:rFonts w:ascii="標楷體" w:eastAsia="標楷體" w:hAnsi="標楷體" w:cs="新細明體"/>
          <w:color w:val="000000"/>
        </w:rPr>
        <w:t>術及其保存者，主管機關應依下列程序審查：</w:t>
      </w:r>
    </w:p>
    <w:p w:rsidR="007D7282" w:rsidRDefault="00632888">
      <w:pPr>
        <w:autoSpaceDE w:val="0"/>
        <w:spacing w:before="4"/>
        <w:ind w:left="2410"/>
      </w:pPr>
      <w:r>
        <w:rPr>
          <w:rFonts w:ascii="標楷體" w:eastAsia="標楷體" w:hAnsi="標楷體" w:cs="新細明體"/>
          <w:color w:val="000000"/>
          <w:spacing w:val="-1"/>
        </w:rPr>
        <w:t>一、</w:t>
      </w:r>
      <w:r>
        <w:rPr>
          <w:rFonts w:ascii="標楷體" w:eastAsia="標楷體" w:hAnsi="標楷體" w:cs="新細明體"/>
          <w:color w:val="000000"/>
        </w:rPr>
        <w:t>現場勘查或訪查。</w:t>
      </w:r>
    </w:p>
    <w:p w:rsidR="007D7282" w:rsidRDefault="00632888">
      <w:pPr>
        <w:autoSpaceDE w:val="0"/>
        <w:spacing w:before="47"/>
        <w:ind w:left="2409"/>
      </w:pPr>
      <w:r>
        <w:rPr>
          <w:rFonts w:ascii="標楷體" w:eastAsia="標楷體" w:hAnsi="標楷體" w:cs="新細明體"/>
          <w:color w:val="000000"/>
          <w:spacing w:val="-1"/>
        </w:rPr>
        <w:t>二、</w:t>
      </w:r>
      <w:r>
        <w:rPr>
          <w:rFonts w:ascii="標楷體" w:eastAsia="標楷體" w:hAnsi="標楷體" w:cs="新細明體"/>
          <w:color w:val="000000"/>
        </w:rPr>
        <w:t>作成是否列冊追蹤之決定。</w:t>
      </w:r>
    </w:p>
    <w:p w:rsidR="007D7282" w:rsidRDefault="00632888">
      <w:pPr>
        <w:autoSpaceDE w:val="0"/>
        <w:spacing w:before="47"/>
        <w:ind w:left="2779"/>
      </w:pPr>
      <w:r>
        <w:rPr>
          <w:rFonts w:ascii="標楷體" w:eastAsia="標楷體" w:hAnsi="標楷體" w:cs="新細明體"/>
          <w:color w:val="000000"/>
          <w:spacing w:val="4"/>
        </w:rPr>
        <w:t>個人或團體提</w:t>
      </w:r>
      <w:r>
        <w:rPr>
          <w:rFonts w:ascii="標楷體" w:eastAsia="標楷體" w:hAnsi="標楷體" w:cs="新細明體"/>
          <w:color w:val="000000"/>
          <w:spacing w:val="3"/>
        </w:rPr>
        <w:t>報前項具文化資產價值或具保護需要之文化資產保存技術</w:t>
      </w:r>
    </w:p>
    <w:p w:rsidR="007D7282" w:rsidRDefault="00632888">
      <w:pPr>
        <w:autoSpaceDE w:val="0"/>
        <w:spacing w:before="47"/>
        <w:ind w:left="2268"/>
      </w:pPr>
      <w:r>
        <w:rPr>
          <w:rFonts w:ascii="標楷體" w:eastAsia="標楷體" w:hAnsi="標楷體" w:cs="新細明體"/>
          <w:color w:val="000000"/>
          <w:spacing w:val="-1"/>
        </w:rPr>
        <w:t>及其</w:t>
      </w:r>
      <w:r>
        <w:rPr>
          <w:rFonts w:ascii="標楷體" w:eastAsia="標楷體" w:hAnsi="標楷體" w:cs="新細明體"/>
          <w:color w:val="000000"/>
        </w:rPr>
        <w:t>保存者，應以書面載明真實姓名、聯絡方式、提報對象之內容及範圍。</w:t>
      </w:r>
    </w:p>
    <w:p w:rsidR="007D7282" w:rsidRDefault="00632888">
      <w:pPr>
        <w:autoSpaceDE w:val="0"/>
        <w:spacing w:before="47"/>
        <w:ind w:left="2634"/>
      </w:pPr>
      <w:r>
        <w:rPr>
          <w:rFonts w:ascii="標楷體" w:eastAsia="標楷體" w:hAnsi="標楷體" w:cs="新細明體"/>
          <w:color w:val="000000"/>
          <w:spacing w:val="1"/>
        </w:rPr>
        <w:t>第一</w:t>
      </w:r>
      <w:r>
        <w:rPr>
          <w:rFonts w:ascii="標楷體" w:eastAsia="標楷體" w:hAnsi="標楷體" w:cs="新細明體"/>
          <w:color w:val="000000"/>
        </w:rPr>
        <w:t>項第一款現場勘查，主管機關應通知提報之個人或團體、所有人、使</w:t>
      </w:r>
    </w:p>
    <w:p w:rsidR="007D7282" w:rsidRDefault="00632888">
      <w:pPr>
        <w:autoSpaceDE w:val="0"/>
        <w:spacing w:before="47"/>
        <w:ind w:left="2268"/>
      </w:pPr>
      <w:r>
        <w:rPr>
          <w:rFonts w:ascii="標楷體" w:eastAsia="標楷體" w:hAnsi="標楷體" w:cs="新細明體"/>
          <w:color w:val="000000"/>
          <w:spacing w:val="-1"/>
        </w:rPr>
        <w:t>用人</w:t>
      </w:r>
      <w:r>
        <w:rPr>
          <w:rFonts w:ascii="標楷體" w:eastAsia="標楷體" w:hAnsi="標楷體" w:cs="新細明體"/>
          <w:color w:val="000000"/>
        </w:rPr>
        <w:t>或管理人。現場勘查通知書應於現場勘查前三日寄發。</w:t>
      </w:r>
    </w:p>
    <w:p w:rsidR="007D7282" w:rsidRDefault="00632888">
      <w:pPr>
        <w:autoSpaceDE w:val="0"/>
        <w:spacing w:before="48" w:line="276" w:lineRule="auto"/>
        <w:ind w:left="2268" w:right="1584" w:firstLine="511"/>
      </w:pPr>
      <w:r>
        <w:rPr>
          <w:rFonts w:ascii="標楷體" w:eastAsia="標楷體" w:hAnsi="標楷體" w:cs="新細明體"/>
          <w:color w:val="000000"/>
          <w:spacing w:val="-5"/>
        </w:rPr>
        <w:t>第一項第二款決定</w:t>
      </w:r>
      <w:r>
        <w:rPr>
          <w:rFonts w:ascii="標楷體" w:eastAsia="標楷體" w:hAnsi="標楷體" w:cs="新細明體"/>
          <w:color w:val="000000"/>
          <w:spacing w:val="-2"/>
        </w:rPr>
        <w:t>，</w:t>
      </w:r>
      <w:r>
        <w:rPr>
          <w:rFonts w:ascii="標楷體" w:eastAsia="標楷體" w:hAnsi="標楷體" w:cs="新細明體"/>
          <w:color w:val="000000"/>
          <w:spacing w:val="-5"/>
        </w:rPr>
        <w:t>主管機關應以書面通知提報之個人或</w:t>
      </w:r>
      <w:r>
        <w:rPr>
          <w:rFonts w:ascii="標楷體" w:eastAsia="標楷體" w:hAnsi="標楷體" w:cs="新細明體"/>
          <w:color w:val="000000"/>
          <w:spacing w:val="-4"/>
        </w:rPr>
        <w:t>團體及所有人、使用人或管理人。列冊追蹤屬公有建造</w:t>
      </w:r>
      <w:r>
        <w:rPr>
          <w:rFonts w:ascii="標楷體" w:eastAsia="標楷體" w:hAnsi="標楷體" w:cs="新細明體"/>
          <w:color w:val="000000"/>
          <w:spacing w:val="-3"/>
        </w:rPr>
        <w:t>物及附屬設施群者，</w:t>
      </w:r>
      <w:r>
        <w:rPr>
          <w:rFonts w:ascii="標楷體" w:eastAsia="標楷體" w:hAnsi="標楷體" w:cs="新細明體"/>
          <w:color w:val="000000"/>
          <w:spacing w:val="-3"/>
        </w:rPr>
        <w:t>應公布於主管機關</w:t>
      </w:r>
      <w:r>
        <w:rPr>
          <w:rFonts w:ascii="標楷體" w:eastAsia="標楷體" w:hAnsi="標楷體" w:cs="新細明體"/>
          <w:color w:val="000000"/>
          <w:spacing w:val="-1"/>
        </w:rPr>
        <w:t>網站。</w:t>
      </w:r>
    </w:p>
    <w:p w:rsidR="007D7282" w:rsidRDefault="00632888">
      <w:pPr>
        <w:autoSpaceDE w:val="0"/>
        <w:spacing w:before="3"/>
        <w:ind w:left="2779"/>
      </w:pPr>
      <w:r>
        <w:rPr>
          <w:rFonts w:ascii="標楷體" w:eastAsia="標楷體" w:hAnsi="標楷體" w:cs="新細明體"/>
          <w:color w:val="000000"/>
          <w:spacing w:val="4"/>
        </w:rPr>
        <w:t>經第一項審查</w:t>
      </w:r>
      <w:r>
        <w:rPr>
          <w:rFonts w:ascii="標楷體" w:eastAsia="標楷體" w:hAnsi="標楷體" w:cs="新細明體"/>
          <w:color w:val="000000"/>
          <w:spacing w:val="3"/>
        </w:rPr>
        <w:t>決定列冊追蹤者，主管機關應訂定列冊追蹤計畫，並定期</w:t>
      </w:r>
    </w:p>
    <w:p w:rsidR="007D7282" w:rsidRDefault="00632888">
      <w:pPr>
        <w:autoSpaceDE w:val="0"/>
        <w:spacing w:before="48"/>
        <w:ind w:left="2268"/>
      </w:pPr>
      <w:r>
        <w:rPr>
          <w:rFonts w:ascii="標楷體" w:eastAsia="標楷體" w:hAnsi="標楷體" w:cs="新細明體"/>
          <w:color w:val="000000"/>
          <w:spacing w:val="-1"/>
        </w:rPr>
        <w:t>訪視。</w:t>
      </w:r>
    </w:p>
    <w:p w:rsidR="007D7282" w:rsidRDefault="00632888">
      <w:pPr>
        <w:autoSpaceDE w:val="0"/>
        <w:spacing w:before="48"/>
        <w:ind w:left="2779"/>
      </w:pPr>
      <w:r>
        <w:rPr>
          <w:rFonts w:ascii="標楷體" w:eastAsia="標楷體" w:hAnsi="標楷體" w:cs="新細明體"/>
          <w:color w:val="000000"/>
          <w:spacing w:val="4"/>
        </w:rPr>
        <w:t>縣主管機關從</w:t>
      </w:r>
      <w:r>
        <w:rPr>
          <w:rFonts w:ascii="標楷體" w:eastAsia="標楷體" w:hAnsi="標楷體" w:cs="新細明體"/>
          <w:color w:val="000000"/>
          <w:spacing w:val="3"/>
        </w:rPr>
        <w:t>事第一項普查，鄉（鎮、市）公所應於其權限範圍內予以</w:t>
      </w:r>
    </w:p>
    <w:p w:rsidR="007D7282" w:rsidRDefault="00632888">
      <w:pPr>
        <w:autoSpaceDE w:val="0"/>
        <w:spacing w:before="48"/>
        <w:ind w:left="2268"/>
      </w:pPr>
      <w:r>
        <w:rPr>
          <w:rFonts w:ascii="標楷體" w:eastAsia="標楷體" w:hAnsi="標楷體" w:cs="新細明體"/>
          <w:color w:val="000000"/>
          <w:spacing w:val="-1"/>
        </w:rPr>
        <w:t>協助。</w:t>
      </w:r>
    </w:p>
    <w:p w:rsidR="007D7282" w:rsidRDefault="007D7282">
      <w:pPr>
        <w:spacing w:line="200" w:lineRule="exact"/>
        <w:rPr>
          <w:rFonts w:ascii="標楷體" w:eastAsia="標楷體" w:hAnsi="標楷體"/>
        </w:rPr>
      </w:pPr>
    </w:p>
    <w:p w:rsidR="007D7282" w:rsidRDefault="007D7282">
      <w:pPr>
        <w:spacing w:line="208" w:lineRule="exact"/>
        <w:rPr>
          <w:rFonts w:ascii="標楷體" w:eastAsia="標楷體" w:hAnsi="標楷體"/>
        </w:rPr>
      </w:pPr>
    </w:p>
    <w:p w:rsidR="007D7282" w:rsidRDefault="00632888">
      <w:pPr>
        <w:autoSpaceDE w:val="0"/>
        <w:spacing w:line="276" w:lineRule="auto"/>
        <w:ind w:left="2268" w:right="1584" w:hanging="564"/>
      </w:pPr>
      <w:r>
        <w:rPr>
          <w:rFonts w:ascii="標楷體" w:eastAsia="標楷體" w:hAnsi="標楷體" w:cs="新細明體"/>
          <w:color w:val="000000"/>
          <w:spacing w:val="2"/>
        </w:rPr>
        <w:t>第三十五條</w:t>
      </w:r>
      <w:r>
        <w:rPr>
          <w:rFonts w:ascii="標楷體" w:eastAsia="標楷體" w:hAnsi="標楷體" w:cs="新細明體"/>
          <w:spacing w:val="71"/>
        </w:rPr>
        <w:t xml:space="preserve"> </w:t>
      </w:r>
      <w:r>
        <w:rPr>
          <w:rFonts w:ascii="標楷體" w:eastAsia="標楷體" w:hAnsi="標楷體" w:cs="新細明體"/>
          <w:color w:val="000000"/>
          <w:spacing w:val="2"/>
        </w:rPr>
        <w:t>本法第九十五條第二項所定必須加以保護需要之傳統技術，為在族群</w:t>
      </w:r>
      <w:r>
        <w:rPr>
          <w:rFonts w:ascii="標楷體" w:eastAsia="標楷體" w:hAnsi="標楷體" w:cs="新細明體"/>
          <w:color w:val="000000"/>
          <w:spacing w:val="-3"/>
        </w:rPr>
        <w:t>內或地方上自昔傳承迄今用以保存與修復各類文化資產所不可或缺之技能</w:t>
      </w:r>
      <w:r>
        <w:rPr>
          <w:rFonts w:ascii="標楷體" w:eastAsia="標楷體" w:hAnsi="標楷體" w:cs="新細明體"/>
          <w:color w:val="000000"/>
          <w:spacing w:val="-19"/>
        </w:rPr>
        <w:t>、</w:t>
      </w:r>
      <w:r>
        <w:rPr>
          <w:rFonts w:ascii="標楷體" w:eastAsia="標楷體" w:hAnsi="標楷體" w:cs="新細明體"/>
          <w:color w:val="000000"/>
          <w:spacing w:val="-3"/>
        </w:rPr>
        <w:t>知</w:t>
      </w:r>
      <w:r>
        <w:rPr>
          <w:rFonts w:ascii="標楷體" w:eastAsia="標楷體" w:hAnsi="標楷體" w:cs="新細明體"/>
          <w:color w:val="000000"/>
          <w:spacing w:val="-4"/>
        </w:rPr>
        <w:t>識及方法，包括所需工具或用品之修</w:t>
      </w:r>
      <w:r>
        <w:rPr>
          <w:rFonts w:ascii="標楷體" w:eastAsia="標楷體" w:hAnsi="標楷體" w:cs="新細明體"/>
          <w:color w:val="000000"/>
          <w:spacing w:val="-3"/>
        </w:rPr>
        <w:t>復、修理、製造等及其所需材料之生產或</w:t>
      </w:r>
      <w:r>
        <w:rPr>
          <w:rFonts w:ascii="標楷體" w:eastAsia="標楷體" w:hAnsi="標楷體" w:cs="新細明體"/>
          <w:color w:val="000000"/>
          <w:spacing w:val="-1"/>
        </w:rPr>
        <w:t>製造。</w:t>
      </w:r>
    </w:p>
    <w:p w:rsidR="007D7282" w:rsidRDefault="007D7282">
      <w:pPr>
        <w:spacing w:line="160"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76</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44"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b/>
          <w:color w:val="000000"/>
          <w:spacing w:val="2"/>
          <w:w w:val="119"/>
        </w:rPr>
        <w:t>附錄二、文化資產保存技術及保存者列冊追蹤注意</w:t>
      </w:r>
      <w:r>
        <w:rPr>
          <w:rFonts w:ascii="標楷體" w:eastAsia="標楷體" w:hAnsi="標楷體" w:cs="新細明體"/>
          <w:b/>
          <w:color w:val="000000"/>
          <w:spacing w:val="1"/>
          <w:w w:val="119"/>
        </w:rPr>
        <w:t>事項</w:t>
      </w:r>
    </w:p>
    <w:p w:rsidR="007D7282" w:rsidRDefault="007D7282">
      <w:pPr>
        <w:spacing w:line="252" w:lineRule="exact"/>
        <w:rPr>
          <w:rFonts w:ascii="標楷體" w:eastAsia="標楷體" w:hAnsi="標楷體"/>
        </w:rPr>
      </w:pPr>
    </w:p>
    <w:p w:rsidR="007D7282" w:rsidRDefault="00632888">
      <w:pPr>
        <w:autoSpaceDE w:val="0"/>
        <w:spacing w:line="276" w:lineRule="auto"/>
        <w:ind w:left="2001" w:right="1597" w:hanging="300"/>
      </w:pPr>
      <w:r>
        <w:rPr>
          <w:rFonts w:ascii="標楷體" w:eastAsia="標楷體" w:hAnsi="標楷體" w:cs="新細明體"/>
          <w:color w:val="000000"/>
          <w:spacing w:val="3"/>
          <w:w w:val="127"/>
        </w:rPr>
        <w:t>一、文化部文</w:t>
      </w:r>
      <w:r>
        <w:rPr>
          <w:rFonts w:ascii="標楷體" w:eastAsia="標楷體" w:hAnsi="標楷體" w:cs="新細明體"/>
          <w:color w:val="000000"/>
          <w:spacing w:val="2"/>
          <w:w w:val="127"/>
        </w:rPr>
        <w:t>化資產局為協助地方主管機關執行文化資產保存法</w:t>
      </w:r>
      <w:r>
        <w:rPr>
          <w:rFonts w:ascii="標楷體" w:eastAsia="標楷體" w:hAnsi="標楷體" w:cs="新細明體"/>
          <w:color w:val="000000"/>
          <w:spacing w:val="1"/>
          <w:w w:val="123"/>
        </w:rPr>
        <w:t>（以下簡稱本法）</w:t>
      </w:r>
      <w:r>
        <w:rPr>
          <w:rFonts w:ascii="標楷體" w:eastAsia="標楷體" w:hAnsi="標楷體" w:cs="新細明體"/>
          <w:color w:val="000000"/>
          <w:spacing w:val="2"/>
          <w:w w:val="123"/>
        </w:rPr>
        <w:t>第九十</w:t>
      </w:r>
      <w:r>
        <w:rPr>
          <w:rFonts w:ascii="標楷體" w:eastAsia="標楷體" w:hAnsi="標楷體" w:cs="新細明體"/>
          <w:color w:val="000000"/>
          <w:spacing w:val="1"/>
          <w:w w:val="123"/>
        </w:rPr>
        <w:t>五條及本法施行細則第十五條所定文化</w:t>
      </w:r>
      <w:r>
        <w:rPr>
          <w:rFonts w:ascii="標楷體" w:eastAsia="標楷體" w:hAnsi="標楷體" w:cs="新細明體"/>
          <w:color w:val="000000"/>
          <w:spacing w:val="2"/>
          <w:w w:val="123"/>
        </w:rPr>
        <w:t>資產保</w:t>
      </w:r>
      <w:r>
        <w:rPr>
          <w:rFonts w:ascii="標楷體" w:eastAsia="標楷體" w:hAnsi="標楷體" w:cs="新細明體"/>
          <w:color w:val="000000"/>
          <w:spacing w:val="1"/>
          <w:w w:val="123"/>
        </w:rPr>
        <w:t>存技術（以下簡稱保存技術）與保存者之普查、提報及列</w:t>
      </w:r>
      <w:r>
        <w:rPr>
          <w:rFonts w:ascii="標楷體" w:eastAsia="標楷體" w:hAnsi="標楷體" w:cs="新細明體"/>
          <w:color w:val="000000"/>
          <w:spacing w:val="2"/>
          <w:w w:val="124"/>
        </w:rPr>
        <w:t>冊追蹤工作應遵循事</w:t>
      </w:r>
      <w:r>
        <w:rPr>
          <w:rFonts w:ascii="標楷體" w:eastAsia="標楷體" w:hAnsi="標楷體" w:cs="新細明體"/>
          <w:color w:val="000000"/>
          <w:spacing w:val="1"/>
          <w:w w:val="124"/>
        </w:rPr>
        <w:t>項，特訂定本注意事項。</w:t>
      </w:r>
    </w:p>
    <w:p w:rsidR="007D7282" w:rsidRDefault="007D7282">
      <w:pPr>
        <w:spacing w:line="184" w:lineRule="exact"/>
        <w:rPr>
          <w:rFonts w:ascii="標楷體" w:eastAsia="標楷體" w:hAnsi="標楷體"/>
        </w:rPr>
      </w:pPr>
    </w:p>
    <w:p w:rsidR="007D7282" w:rsidRDefault="00632888">
      <w:pPr>
        <w:autoSpaceDE w:val="0"/>
        <w:spacing w:line="276" w:lineRule="auto"/>
        <w:ind w:left="2001" w:right="1448" w:hanging="300"/>
      </w:pPr>
      <w:r>
        <w:rPr>
          <w:rFonts w:ascii="標楷體" w:eastAsia="標楷體" w:hAnsi="標楷體" w:cs="新細明體"/>
          <w:color w:val="000000"/>
          <w:spacing w:val="2"/>
          <w:w w:val="123"/>
        </w:rPr>
        <w:t>二、地方主管機關原則上每五年辦理一</w:t>
      </w:r>
      <w:r>
        <w:rPr>
          <w:rFonts w:ascii="標楷體" w:eastAsia="標楷體" w:hAnsi="標楷體" w:cs="新細明體"/>
          <w:color w:val="000000"/>
          <w:spacing w:val="1"/>
          <w:w w:val="123"/>
        </w:rPr>
        <w:t>次保存技術及其保存者之普</w:t>
      </w:r>
      <w:r>
        <w:rPr>
          <w:rFonts w:ascii="標楷體" w:eastAsia="標楷體" w:hAnsi="標楷體" w:cs="新細明體"/>
          <w:color w:val="000000"/>
          <w:spacing w:val="2"/>
          <w:w w:val="125"/>
        </w:rPr>
        <w:t>查。縣主管機關辦理保存技術及其保存</w:t>
      </w:r>
      <w:r>
        <w:rPr>
          <w:rFonts w:ascii="標楷體" w:eastAsia="標楷體" w:hAnsi="標楷體" w:cs="新細明體"/>
          <w:color w:val="000000"/>
          <w:spacing w:val="1"/>
          <w:w w:val="125"/>
        </w:rPr>
        <w:t>者之普查，鄉（鎮、市）</w:t>
      </w:r>
      <w:r>
        <w:rPr>
          <w:rFonts w:ascii="標楷體" w:eastAsia="標楷體" w:hAnsi="標楷體" w:cs="新細明體"/>
          <w:color w:val="000000"/>
          <w:spacing w:val="2"/>
          <w:w w:val="124"/>
        </w:rPr>
        <w:t>公所應於</w:t>
      </w:r>
      <w:r>
        <w:rPr>
          <w:rFonts w:ascii="標楷體" w:eastAsia="標楷體" w:hAnsi="標楷體" w:cs="新細明體"/>
          <w:color w:val="000000"/>
          <w:spacing w:val="1"/>
          <w:w w:val="124"/>
        </w:rPr>
        <w:t>其權限範圍內予以協助。</w:t>
      </w:r>
    </w:p>
    <w:p w:rsidR="007D7282" w:rsidRDefault="007D7282">
      <w:pPr>
        <w:spacing w:line="183"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2"/>
          <w:w w:val="123"/>
        </w:rPr>
        <w:t>三、個人、團體提報具保護需</w:t>
      </w:r>
      <w:r>
        <w:rPr>
          <w:rFonts w:ascii="標楷體" w:eastAsia="標楷體" w:hAnsi="標楷體" w:cs="新細明體"/>
          <w:color w:val="000000"/>
          <w:spacing w:val="1"/>
          <w:w w:val="123"/>
        </w:rPr>
        <w:t>要之保存技術及其保存者，應以書面</w:t>
      </w:r>
    </w:p>
    <w:p w:rsidR="007D7282" w:rsidRDefault="00632888">
      <w:pPr>
        <w:autoSpaceDE w:val="0"/>
        <w:spacing w:before="47"/>
        <w:ind w:left="2001"/>
      </w:pPr>
      <w:r>
        <w:rPr>
          <w:rFonts w:ascii="標楷體" w:eastAsia="標楷體" w:hAnsi="標楷體" w:cs="新細明體"/>
          <w:color w:val="000000"/>
          <w:spacing w:val="1"/>
          <w:w w:val="124"/>
        </w:rPr>
        <w:t>敘明內容</w:t>
      </w:r>
      <w:r>
        <w:rPr>
          <w:rFonts w:ascii="標楷體" w:eastAsia="標楷體" w:hAnsi="標楷體" w:cs="新細明體"/>
          <w:color w:val="000000"/>
          <w:w w:val="124"/>
        </w:rPr>
        <w:t>及範圍。</w:t>
      </w:r>
    </w:p>
    <w:p w:rsidR="007D7282" w:rsidRDefault="007D7282">
      <w:pPr>
        <w:spacing w:line="227"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2"/>
          <w:w w:val="123"/>
        </w:rPr>
        <w:t>四、地方主管機關於普查完或</w:t>
      </w:r>
      <w:r>
        <w:rPr>
          <w:rFonts w:ascii="標楷體" w:eastAsia="標楷體" w:hAnsi="標楷體" w:cs="新細明體"/>
          <w:color w:val="000000"/>
          <w:spacing w:val="1"/>
          <w:w w:val="123"/>
        </w:rPr>
        <w:t>接受提報後，進行法定審查程序，包</w:t>
      </w:r>
    </w:p>
    <w:p w:rsidR="007D7282" w:rsidRDefault="00632888">
      <w:pPr>
        <w:autoSpaceDE w:val="0"/>
        <w:spacing w:before="47"/>
        <w:ind w:left="1701"/>
      </w:pPr>
      <w:r>
        <w:rPr>
          <w:rFonts w:ascii="標楷體" w:eastAsia="標楷體" w:hAnsi="標楷體" w:cs="新細明體"/>
          <w:color w:val="000000"/>
          <w:w w:val="122"/>
        </w:rPr>
        <w:t>括：</w:t>
      </w:r>
    </w:p>
    <w:p w:rsidR="007D7282" w:rsidRDefault="00632888">
      <w:pPr>
        <w:autoSpaceDE w:val="0"/>
        <w:spacing w:before="47"/>
        <w:ind w:left="1941"/>
      </w:pPr>
      <w:r>
        <w:rPr>
          <w:rFonts w:ascii="標楷體" w:eastAsia="標楷體" w:hAnsi="標楷體" w:cs="新細明體"/>
          <w:color w:val="000000"/>
          <w:spacing w:val="3"/>
          <w:w w:val="130"/>
        </w:rPr>
        <w:t>(</w:t>
      </w:r>
      <w:r>
        <w:rPr>
          <w:rFonts w:ascii="標楷體" w:eastAsia="標楷體" w:hAnsi="標楷體" w:cs="新細明體"/>
          <w:color w:val="000000"/>
          <w:spacing w:val="3"/>
          <w:w w:val="130"/>
        </w:rPr>
        <w:t>一</w:t>
      </w:r>
      <w:r>
        <w:rPr>
          <w:rFonts w:ascii="標楷體" w:eastAsia="標楷體" w:hAnsi="標楷體" w:cs="新細明體"/>
          <w:color w:val="000000"/>
          <w:spacing w:val="3"/>
          <w:w w:val="130"/>
        </w:rPr>
        <w:t>)</w:t>
      </w:r>
      <w:r>
        <w:rPr>
          <w:rFonts w:ascii="標楷體" w:eastAsia="標楷體" w:hAnsi="標楷體" w:cs="新細明體"/>
          <w:color w:val="000000"/>
          <w:spacing w:val="3"/>
          <w:w w:val="130"/>
        </w:rPr>
        <w:t>調取普查所悉或經提報之</w:t>
      </w:r>
      <w:r>
        <w:rPr>
          <w:rFonts w:ascii="標楷體" w:eastAsia="標楷體" w:hAnsi="標楷體" w:cs="新細明體"/>
          <w:color w:val="000000"/>
          <w:spacing w:val="1"/>
          <w:w w:val="130"/>
        </w:rPr>
        <w:t>保存技術及其保存者相關書面資</w:t>
      </w:r>
    </w:p>
    <w:p w:rsidR="007D7282" w:rsidRDefault="00632888">
      <w:pPr>
        <w:autoSpaceDE w:val="0"/>
        <w:spacing w:before="47"/>
        <w:ind w:left="2541"/>
      </w:pPr>
      <w:r>
        <w:rPr>
          <w:rFonts w:ascii="標楷體" w:eastAsia="標楷體" w:hAnsi="標楷體" w:cs="新細明體"/>
          <w:color w:val="000000"/>
          <w:w w:val="122"/>
        </w:rPr>
        <w:t>料。</w:t>
      </w:r>
    </w:p>
    <w:p w:rsidR="007D7282" w:rsidRDefault="00632888">
      <w:pPr>
        <w:autoSpaceDE w:val="0"/>
        <w:spacing w:before="47"/>
        <w:ind w:left="1941"/>
      </w:pPr>
      <w:r>
        <w:rPr>
          <w:rFonts w:ascii="標楷體" w:eastAsia="標楷體" w:hAnsi="標楷體" w:cs="新細明體"/>
          <w:color w:val="000000"/>
          <w:spacing w:val="1"/>
          <w:w w:val="126"/>
        </w:rPr>
        <w:t>(</w:t>
      </w:r>
      <w:r>
        <w:rPr>
          <w:rFonts w:ascii="標楷體" w:eastAsia="標楷體" w:hAnsi="標楷體" w:cs="新細明體"/>
          <w:color w:val="000000"/>
          <w:spacing w:val="1"/>
          <w:w w:val="126"/>
        </w:rPr>
        <w:t>二</w:t>
      </w:r>
      <w:r>
        <w:rPr>
          <w:rFonts w:ascii="標楷體" w:eastAsia="標楷體" w:hAnsi="標楷體" w:cs="新細明體"/>
          <w:color w:val="000000"/>
          <w:spacing w:val="1"/>
          <w:w w:val="126"/>
        </w:rPr>
        <w:t>)</w:t>
      </w:r>
      <w:r>
        <w:rPr>
          <w:rFonts w:ascii="標楷體" w:eastAsia="標楷體" w:hAnsi="標楷體" w:cs="新細明體"/>
          <w:color w:val="000000"/>
          <w:spacing w:val="1"/>
          <w:w w:val="126"/>
        </w:rPr>
        <w:t>邀集三位以上</w:t>
      </w:r>
      <w:r>
        <w:rPr>
          <w:rFonts w:ascii="標楷體" w:eastAsia="標楷體" w:hAnsi="標楷體" w:cs="新細明體"/>
          <w:color w:val="000000"/>
          <w:w w:val="126"/>
        </w:rPr>
        <w:t>專家組成工作小組，進行資料審閱、現場勘查</w:t>
      </w:r>
    </w:p>
    <w:p w:rsidR="007D7282" w:rsidRDefault="00632888">
      <w:pPr>
        <w:autoSpaceDE w:val="0"/>
        <w:spacing w:before="47"/>
        <w:ind w:left="2541"/>
      </w:pPr>
      <w:r>
        <w:rPr>
          <w:rFonts w:ascii="標楷體" w:eastAsia="標楷體" w:hAnsi="標楷體" w:cs="新細明體"/>
          <w:color w:val="000000"/>
          <w:spacing w:val="2"/>
          <w:w w:val="124"/>
        </w:rPr>
        <w:t>等初步</w:t>
      </w:r>
      <w:r>
        <w:rPr>
          <w:rFonts w:ascii="標楷體" w:eastAsia="標楷體" w:hAnsi="標楷體" w:cs="新細明體"/>
          <w:color w:val="000000"/>
          <w:spacing w:val="1"/>
          <w:w w:val="124"/>
        </w:rPr>
        <w:t>作業，並作成評估報告。</w:t>
      </w:r>
    </w:p>
    <w:p w:rsidR="007D7282" w:rsidRDefault="00632888">
      <w:pPr>
        <w:autoSpaceDE w:val="0"/>
        <w:spacing w:before="47"/>
        <w:ind w:left="1941"/>
      </w:pPr>
      <w:r>
        <w:rPr>
          <w:rFonts w:ascii="標楷體" w:eastAsia="標楷體" w:hAnsi="標楷體" w:cs="新細明體"/>
          <w:color w:val="000000"/>
          <w:spacing w:val="3"/>
          <w:w w:val="124"/>
        </w:rPr>
        <w:t>(</w:t>
      </w:r>
      <w:r>
        <w:rPr>
          <w:rFonts w:ascii="標楷體" w:eastAsia="標楷體" w:hAnsi="標楷體" w:cs="新細明體"/>
          <w:color w:val="000000"/>
          <w:spacing w:val="3"/>
          <w:w w:val="124"/>
        </w:rPr>
        <w:t>三</w:t>
      </w:r>
      <w:r>
        <w:rPr>
          <w:rFonts w:ascii="標楷體" w:eastAsia="標楷體" w:hAnsi="標楷體" w:cs="新細明體"/>
          <w:color w:val="000000"/>
          <w:spacing w:val="2"/>
          <w:w w:val="124"/>
        </w:rPr>
        <w:t>)</w:t>
      </w:r>
      <w:r>
        <w:rPr>
          <w:rFonts w:ascii="標楷體" w:eastAsia="標楷體" w:hAnsi="標楷體" w:cs="新細明體"/>
          <w:color w:val="000000"/>
          <w:spacing w:val="2"/>
          <w:w w:val="124"/>
        </w:rPr>
        <w:t>根據</w:t>
      </w:r>
      <w:r>
        <w:rPr>
          <w:rFonts w:ascii="標楷體" w:eastAsia="標楷體" w:hAnsi="標楷體" w:cs="新細明體"/>
          <w:color w:val="000000"/>
          <w:spacing w:val="2"/>
          <w:w w:val="124"/>
        </w:rPr>
        <w:t>(</w:t>
      </w:r>
      <w:r>
        <w:rPr>
          <w:rFonts w:ascii="標楷體" w:eastAsia="標楷體" w:hAnsi="標楷體" w:cs="新細明體"/>
          <w:color w:val="000000"/>
          <w:spacing w:val="2"/>
          <w:w w:val="124"/>
        </w:rPr>
        <w:t>一</w:t>
      </w:r>
      <w:r>
        <w:rPr>
          <w:rFonts w:ascii="標楷體" w:eastAsia="標楷體" w:hAnsi="標楷體" w:cs="新細明體"/>
          <w:color w:val="000000"/>
          <w:spacing w:val="2"/>
          <w:w w:val="124"/>
        </w:rPr>
        <w:t>)</w:t>
      </w:r>
      <w:r>
        <w:rPr>
          <w:rFonts w:ascii="標楷體" w:eastAsia="標楷體" w:hAnsi="標楷體" w:cs="新細明體"/>
          <w:color w:val="000000"/>
          <w:spacing w:val="2"/>
          <w:w w:val="124"/>
        </w:rPr>
        <w:t>相關資料及</w:t>
      </w:r>
      <w:r>
        <w:rPr>
          <w:rFonts w:ascii="標楷體" w:eastAsia="標楷體" w:hAnsi="標楷體" w:cs="新細明體"/>
          <w:color w:val="000000"/>
          <w:spacing w:val="2"/>
          <w:w w:val="124"/>
        </w:rPr>
        <w:t>(</w:t>
      </w:r>
      <w:r>
        <w:rPr>
          <w:rFonts w:ascii="標楷體" w:eastAsia="標楷體" w:hAnsi="標楷體" w:cs="新細明體"/>
          <w:color w:val="000000"/>
          <w:spacing w:val="2"/>
          <w:w w:val="124"/>
        </w:rPr>
        <w:t>二</w:t>
      </w:r>
      <w:r>
        <w:rPr>
          <w:rFonts w:ascii="標楷體" w:eastAsia="標楷體" w:hAnsi="標楷體" w:cs="新細明體"/>
          <w:color w:val="000000"/>
          <w:spacing w:val="2"/>
          <w:w w:val="124"/>
        </w:rPr>
        <w:t>)</w:t>
      </w:r>
      <w:r>
        <w:rPr>
          <w:rFonts w:ascii="標楷體" w:eastAsia="標楷體" w:hAnsi="標楷體" w:cs="新細明體"/>
          <w:color w:val="000000"/>
          <w:spacing w:val="2"/>
          <w:w w:val="124"/>
        </w:rPr>
        <w:t>評估報告作成是否列冊追蹤之決定，</w:t>
      </w:r>
    </w:p>
    <w:p w:rsidR="007D7282" w:rsidRDefault="00632888">
      <w:pPr>
        <w:autoSpaceDE w:val="0"/>
        <w:spacing w:before="47"/>
        <w:ind w:left="2541"/>
      </w:pPr>
      <w:r>
        <w:rPr>
          <w:rFonts w:ascii="標楷體" w:eastAsia="標楷體" w:hAnsi="標楷體" w:cs="新細明體"/>
          <w:color w:val="000000"/>
          <w:spacing w:val="2"/>
          <w:w w:val="124"/>
        </w:rPr>
        <w:t>並彙整各階段</w:t>
      </w:r>
      <w:r>
        <w:rPr>
          <w:rFonts w:ascii="標楷體" w:eastAsia="標楷體" w:hAnsi="標楷體" w:cs="新細明體"/>
          <w:color w:val="000000"/>
          <w:spacing w:val="1"/>
          <w:w w:val="124"/>
        </w:rPr>
        <w:t>資料內容建立基礎資料。</w:t>
      </w:r>
    </w:p>
    <w:p w:rsidR="007D7282" w:rsidRDefault="007D7282">
      <w:pPr>
        <w:spacing w:line="227"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2"/>
          <w:w w:val="123"/>
        </w:rPr>
        <w:t>五、地方主管機關應將第四點</w:t>
      </w:r>
      <w:r>
        <w:rPr>
          <w:rFonts w:ascii="標楷體" w:eastAsia="標楷體" w:hAnsi="標楷體" w:cs="新細明體"/>
          <w:color w:val="000000"/>
          <w:spacing w:val="1"/>
          <w:w w:val="123"/>
        </w:rPr>
        <w:t>之決定，以書面通知提報之個人或團</w:t>
      </w:r>
    </w:p>
    <w:p w:rsidR="007D7282" w:rsidRDefault="00632888">
      <w:pPr>
        <w:autoSpaceDE w:val="0"/>
        <w:spacing w:before="47"/>
        <w:ind w:left="2001"/>
      </w:pPr>
      <w:r>
        <w:rPr>
          <w:rFonts w:ascii="標楷體" w:eastAsia="標楷體" w:hAnsi="標楷體" w:cs="新細明體"/>
          <w:color w:val="000000"/>
          <w:spacing w:val="1"/>
          <w:w w:val="124"/>
        </w:rPr>
        <w:t>體以</w:t>
      </w:r>
      <w:r>
        <w:rPr>
          <w:rFonts w:ascii="標楷體" w:eastAsia="標楷體" w:hAnsi="標楷體" w:cs="新細明體"/>
          <w:color w:val="000000"/>
          <w:w w:val="124"/>
        </w:rPr>
        <w:t>及相對人。</w:t>
      </w:r>
    </w:p>
    <w:p w:rsidR="007D7282" w:rsidRDefault="007D7282">
      <w:pPr>
        <w:spacing w:line="227"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2"/>
          <w:w w:val="123"/>
        </w:rPr>
        <w:t>六、地方主管機關對於列冊追蹤</w:t>
      </w:r>
      <w:r>
        <w:rPr>
          <w:rFonts w:ascii="標楷體" w:eastAsia="標楷體" w:hAnsi="標楷體" w:cs="新細明體"/>
          <w:color w:val="000000"/>
          <w:spacing w:val="1"/>
          <w:w w:val="123"/>
        </w:rPr>
        <w:t>之保存技術及其保存者，應訂定列</w:t>
      </w:r>
    </w:p>
    <w:p w:rsidR="007D7282" w:rsidRDefault="00632888">
      <w:pPr>
        <w:autoSpaceDE w:val="0"/>
        <w:spacing w:before="48"/>
        <w:ind w:left="2001"/>
      </w:pPr>
      <w:r>
        <w:rPr>
          <w:rFonts w:ascii="標楷體" w:eastAsia="標楷體" w:hAnsi="標楷體" w:cs="新細明體"/>
          <w:color w:val="000000"/>
          <w:spacing w:val="2"/>
          <w:w w:val="124"/>
        </w:rPr>
        <w:t>冊追蹤計畫，並定期訪視，原則</w:t>
      </w:r>
      <w:r>
        <w:rPr>
          <w:rFonts w:ascii="標楷體" w:eastAsia="標楷體" w:hAnsi="標楷體" w:cs="新細明體"/>
          <w:color w:val="000000"/>
          <w:spacing w:val="1"/>
          <w:w w:val="124"/>
        </w:rPr>
        <w:t>上每五年進行追蹤。</w:t>
      </w: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303"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77</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44"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b/>
          <w:color w:val="000000"/>
          <w:spacing w:val="2"/>
          <w:w w:val="119"/>
        </w:rPr>
        <w:t>附錄三、文化資產保存技術及保存者登錄認定廢止審查</w:t>
      </w:r>
      <w:r>
        <w:rPr>
          <w:rFonts w:ascii="標楷體" w:eastAsia="標楷體" w:hAnsi="標楷體" w:cs="新細明體"/>
          <w:b/>
          <w:color w:val="000000"/>
          <w:spacing w:val="1"/>
          <w:w w:val="119"/>
        </w:rPr>
        <w:t>辦法</w:t>
      </w:r>
    </w:p>
    <w:p w:rsidR="007D7282" w:rsidRDefault="007D7282">
      <w:pPr>
        <w:spacing w:line="252" w:lineRule="exact"/>
        <w:rPr>
          <w:rFonts w:ascii="標楷體" w:eastAsia="標楷體" w:hAnsi="標楷體"/>
        </w:rPr>
      </w:pPr>
    </w:p>
    <w:p w:rsidR="007D7282" w:rsidRDefault="00632888">
      <w:pPr>
        <w:tabs>
          <w:tab w:val="left" w:pos="2982"/>
        </w:tabs>
        <w:autoSpaceDE w:val="0"/>
        <w:ind w:left="1701"/>
      </w:pPr>
      <w:r>
        <w:rPr>
          <w:rFonts w:ascii="標楷體" w:eastAsia="標楷體" w:hAnsi="標楷體" w:cs="新細明體"/>
          <w:color w:val="000000"/>
          <w:spacing w:val="-8"/>
          <w:w w:val="132"/>
        </w:rPr>
        <w:t>第一條</w:t>
      </w:r>
      <w:r>
        <w:rPr>
          <w:rFonts w:ascii="標楷體" w:eastAsia="標楷體" w:hAnsi="標楷體"/>
        </w:rPr>
        <w:tab/>
      </w:r>
      <w:r>
        <w:rPr>
          <w:rFonts w:ascii="標楷體" w:eastAsia="標楷體" w:hAnsi="標楷體" w:cs="新細明體"/>
          <w:color w:val="000000"/>
          <w:spacing w:val="1"/>
          <w:w w:val="132"/>
        </w:rPr>
        <w:t>本辦法依文化資產保存法第九十六條第五項規定訂定</w:t>
      </w:r>
    </w:p>
    <w:p w:rsidR="007D7282" w:rsidRDefault="00632888">
      <w:pPr>
        <w:autoSpaceDE w:val="0"/>
        <w:spacing w:before="47"/>
        <w:ind w:left="2301"/>
      </w:pPr>
      <w:r>
        <w:rPr>
          <w:rFonts w:ascii="標楷體" w:eastAsia="標楷體" w:hAnsi="標楷體" w:cs="新細明體"/>
          <w:color w:val="000000"/>
          <w:w w:val="122"/>
        </w:rPr>
        <w:t>之。</w:t>
      </w:r>
    </w:p>
    <w:p w:rsidR="007D7282" w:rsidRDefault="007D7282">
      <w:pPr>
        <w:spacing w:line="227" w:lineRule="exact"/>
        <w:rPr>
          <w:rFonts w:ascii="標楷體" w:eastAsia="標楷體" w:hAnsi="標楷體"/>
        </w:rPr>
      </w:pPr>
    </w:p>
    <w:p w:rsidR="007D7282" w:rsidRDefault="00632888">
      <w:pPr>
        <w:tabs>
          <w:tab w:val="left" w:pos="2900"/>
        </w:tabs>
        <w:autoSpaceDE w:val="0"/>
        <w:ind w:left="1701"/>
      </w:pPr>
      <w:r>
        <w:rPr>
          <w:rFonts w:ascii="標楷體" w:eastAsia="標楷體" w:hAnsi="標楷體" w:cs="新細明體"/>
          <w:color w:val="000000"/>
          <w:w w:val="123"/>
        </w:rPr>
        <w:t>第二條</w:t>
      </w:r>
      <w:r>
        <w:rPr>
          <w:rFonts w:ascii="標楷體" w:eastAsia="標楷體" w:hAnsi="標楷體"/>
        </w:rPr>
        <w:tab/>
      </w:r>
      <w:r>
        <w:rPr>
          <w:rFonts w:ascii="標楷體" w:eastAsia="標楷體" w:hAnsi="標楷體" w:cs="新細明體"/>
          <w:color w:val="000000"/>
          <w:w w:val="123"/>
        </w:rPr>
        <w:t>文化資產保存技術（以下簡稱保存技術）之登錄，應為經</w:t>
      </w:r>
    </w:p>
    <w:p w:rsidR="007D7282" w:rsidRDefault="00632888">
      <w:pPr>
        <w:autoSpaceDE w:val="0"/>
        <w:spacing w:before="47"/>
        <w:ind w:left="2301"/>
      </w:pPr>
      <w:r>
        <w:rPr>
          <w:rFonts w:ascii="標楷體" w:eastAsia="標楷體" w:hAnsi="標楷體" w:cs="新細明體"/>
          <w:color w:val="000000"/>
          <w:spacing w:val="1"/>
          <w:w w:val="128"/>
        </w:rPr>
        <w:t>主管機關指定或登錄之各類文化資產</w:t>
      </w:r>
      <w:r>
        <w:rPr>
          <w:rFonts w:ascii="標楷體" w:eastAsia="標楷體" w:hAnsi="標楷體" w:cs="新細明體"/>
          <w:color w:val="000000"/>
          <w:w w:val="128"/>
        </w:rPr>
        <w:t>保存修復有實際需要且</w:t>
      </w:r>
    </w:p>
    <w:p w:rsidR="007D7282" w:rsidRDefault="00632888">
      <w:pPr>
        <w:autoSpaceDE w:val="0"/>
        <w:spacing w:before="47"/>
        <w:ind w:left="2301"/>
      </w:pPr>
      <w:r>
        <w:rPr>
          <w:rFonts w:ascii="標楷體" w:eastAsia="標楷體" w:hAnsi="標楷體" w:cs="新細明體"/>
          <w:color w:val="000000"/>
          <w:spacing w:val="2"/>
          <w:w w:val="124"/>
        </w:rPr>
        <w:t>必須加以保護者</w:t>
      </w:r>
      <w:r>
        <w:rPr>
          <w:rFonts w:ascii="標楷體" w:eastAsia="標楷體" w:hAnsi="標楷體" w:cs="新細明體"/>
          <w:color w:val="000000"/>
          <w:spacing w:val="1"/>
          <w:w w:val="124"/>
        </w:rPr>
        <w:t>，並符合下列基準之一：</w:t>
      </w:r>
    </w:p>
    <w:p w:rsidR="007D7282" w:rsidRDefault="00632888">
      <w:pPr>
        <w:autoSpaceDE w:val="0"/>
        <w:spacing w:before="47"/>
        <w:ind w:left="2868"/>
      </w:pPr>
      <w:r>
        <w:rPr>
          <w:rFonts w:ascii="標楷體" w:eastAsia="標楷體" w:hAnsi="標楷體" w:cs="新細明體"/>
          <w:color w:val="000000"/>
          <w:spacing w:val="3"/>
          <w:w w:val="123"/>
        </w:rPr>
        <w:t>一、有形文化資</w:t>
      </w:r>
      <w:r>
        <w:rPr>
          <w:rFonts w:ascii="標楷體" w:eastAsia="標楷體" w:hAnsi="標楷體" w:cs="新細明體"/>
          <w:color w:val="000000"/>
          <w:spacing w:val="2"/>
          <w:w w:val="123"/>
        </w:rPr>
        <w:t>產之保存、修復、維護等工作不可或缺之</w:t>
      </w:r>
    </w:p>
    <w:p w:rsidR="007D7282" w:rsidRDefault="00632888">
      <w:pPr>
        <w:autoSpaceDE w:val="0"/>
        <w:spacing w:before="47"/>
        <w:ind w:left="2268"/>
      </w:pPr>
      <w:r>
        <w:rPr>
          <w:rFonts w:ascii="標楷體" w:eastAsia="標楷體" w:hAnsi="標楷體" w:cs="新細明體"/>
          <w:color w:val="000000"/>
          <w:spacing w:val="3"/>
          <w:w w:val="123"/>
        </w:rPr>
        <w:t>傳統</w:t>
      </w:r>
      <w:r>
        <w:rPr>
          <w:rFonts w:ascii="標楷體" w:eastAsia="標楷體" w:hAnsi="標楷體" w:cs="新細明體"/>
          <w:color w:val="000000"/>
          <w:spacing w:val="1"/>
          <w:w w:val="123"/>
        </w:rPr>
        <w:t>技術。</w:t>
      </w:r>
    </w:p>
    <w:p w:rsidR="007D7282" w:rsidRDefault="00632888">
      <w:pPr>
        <w:autoSpaceDE w:val="0"/>
        <w:spacing w:before="47" w:line="276" w:lineRule="auto"/>
        <w:ind w:left="2267" w:right="1598" w:firstLine="566"/>
      </w:pPr>
      <w:r>
        <w:rPr>
          <w:rFonts w:ascii="標楷體" w:eastAsia="標楷體" w:hAnsi="標楷體" w:cs="新細明體"/>
          <w:color w:val="000000"/>
          <w:spacing w:val="1"/>
          <w:w w:val="124"/>
        </w:rPr>
        <w:t>二、無形文化資產實踐中不可或缺物件製作、修復</w:t>
      </w:r>
      <w:r>
        <w:rPr>
          <w:rFonts w:ascii="標楷體" w:eastAsia="標楷體" w:hAnsi="標楷體" w:cs="新細明體"/>
          <w:color w:val="000000"/>
          <w:w w:val="124"/>
        </w:rPr>
        <w:t>之傳統</w:t>
      </w:r>
      <w:r>
        <w:rPr>
          <w:rFonts w:ascii="標楷體" w:eastAsia="標楷體" w:hAnsi="標楷體" w:cs="新細明體"/>
          <w:color w:val="000000"/>
          <w:spacing w:val="3"/>
          <w:w w:val="123"/>
        </w:rPr>
        <w:t>技術；其</w:t>
      </w:r>
      <w:r>
        <w:rPr>
          <w:rFonts w:ascii="標楷體" w:eastAsia="標楷體" w:hAnsi="標楷體" w:cs="新細明體"/>
          <w:color w:val="000000"/>
          <w:spacing w:val="2"/>
          <w:w w:val="123"/>
        </w:rPr>
        <w:t>技術具有一定專業性、針對特定無形文化資產之實踐</w:t>
      </w:r>
      <w:r>
        <w:rPr>
          <w:rFonts w:ascii="標楷體" w:eastAsia="標楷體" w:hAnsi="標楷體" w:cs="新細明體"/>
          <w:color w:val="000000"/>
          <w:spacing w:val="2"/>
          <w:w w:val="124"/>
        </w:rPr>
        <w:t>所發展，並對表現該無形文化資</w:t>
      </w:r>
      <w:r>
        <w:rPr>
          <w:rFonts w:ascii="標楷體" w:eastAsia="標楷體" w:hAnsi="標楷體" w:cs="新細明體"/>
          <w:color w:val="000000"/>
          <w:spacing w:val="1"/>
          <w:w w:val="124"/>
        </w:rPr>
        <w:t>產價值具有顯著作用。</w:t>
      </w:r>
    </w:p>
    <w:p w:rsidR="007D7282" w:rsidRDefault="00632888">
      <w:pPr>
        <w:autoSpaceDE w:val="0"/>
        <w:spacing w:before="3"/>
        <w:ind w:left="2834"/>
      </w:pPr>
      <w:r>
        <w:rPr>
          <w:rFonts w:ascii="標楷體" w:eastAsia="標楷體" w:hAnsi="標楷體" w:cs="新細明體"/>
          <w:color w:val="000000"/>
          <w:spacing w:val="2"/>
          <w:w w:val="124"/>
        </w:rPr>
        <w:t>三、前二</w:t>
      </w:r>
      <w:r>
        <w:rPr>
          <w:rFonts w:ascii="標楷體" w:eastAsia="標楷體" w:hAnsi="標楷體" w:cs="新細明體"/>
          <w:color w:val="000000"/>
          <w:spacing w:val="1"/>
          <w:w w:val="124"/>
        </w:rPr>
        <w:t>款傳統技術操作上必要工具之製作修理、或材料</w:t>
      </w:r>
    </w:p>
    <w:p w:rsidR="007D7282" w:rsidRDefault="00632888">
      <w:pPr>
        <w:autoSpaceDE w:val="0"/>
        <w:spacing w:before="47"/>
        <w:ind w:left="2267"/>
      </w:pPr>
      <w:r>
        <w:rPr>
          <w:rFonts w:ascii="標楷體" w:eastAsia="標楷體" w:hAnsi="標楷體" w:cs="新細明體"/>
          <w:color w:val="000000"/>
          <w:spacing w:val="2"/>
          <w:w w:val="124"/>
        </w:rPr>
        <w:t>之生產</w:t>
      </w:r>
      <w:r>
        <w:rPr>
          <w:rFonts w:ascii="標楷體" w:eastAsia="標楷體" w:hAnsi="標楷體" w:cs="新細明體"/>
          <w:color w:val="000000"/>
          <w:spacing w:val="1"/>
          <w:w w:val="124"/>
        </w:rPr>
        <w:t>製造之傳統技術及知識。</w:t>
      </w:r>
    </w:p>
    <w:p w:rsidR="007D7282" w:rsidRDefault="007D7282">
      <w:pPr>
        <w:spacing w:line="227" w:lineRule="exact"/>
        <w:rPr>
          <w:rFonts w:ascii="標楷體" w:eastAsia="標楷體" w:hAnsi="標楷體"/>
        </w:rPr>
      </w:pPr>
    </w:p>
    <w:p w:rsidR="007D7282" w:rsidRDefault="00632888">
      <w:pPr>
        <w:tabs>
          <w:tab w:val="left" w:pos="2899"/>
        </w:tabs>
        <w:autoSpaceDE w:val="0"/>
        <w:ind w:left="1701"/>
      </w:pPr>
      <w:r>
        <w:rPr>
          <w:rFonts w:ascii="標楷體" w:eastAsia="標楷體" w:hAnsi="標楷體" w:cs="新細明體"/>
          <w:color w:val="000000"/>
          <w:w w:val="123"/>
        </w:rPr>
        <w:t>第三條</w:t>
      </w:r>
      <w:r>
        <w:rPr>
          <w:rFonts w:ascii="標楷體" w:eastAsia="標楷體" w:hAnsi="標楷體"/>
        </w:rPr>
        <w:tab/>
      </w:r>
      <w:r>
        <w:rPr>
          <w:rFonts w:ascii="標楷體" w:eastAsia="標楷體" w:hAnsi="標楷體" w:cs="新細明體"/>
          <w:color w:val="000000"/>
          <w:w w:val="123"/>
        </w:rPr>
        <w:t>重要保存技術之登錄，中央主管機關應擇下列急需保護者</w:t>
      </w:r>
    </w:p>
    <w:p w:rsidR="007D7282" w:rsidRDefault="00632888">
      <w:pPr>
        <w:autoSpaceDE w:val="0"/>
        <w:spacing w:before="47"/>
        <w:ind w:left="2301"/>
      </w:pPr>
      <w:r>
        <w:rPr>
          <w:rFonts w:ascii="標楷體" w:eastAsia="標楷體" w:hAnsi="標楷體" w:cs="新細明體"/>
          <w:color w:val="000000"/>
          <w:w w:val="123"/>
        </w:rPr>
        <w:t>為之：</w:t>
      </w:r>
    </w:p>
    <w:p w:rsidR="007D7282" w:rsidRDefault="00632888">
      <w:pPr>
        <w:autoSpaceDE w:val="0"/>
        <w:spacing w:before="47"/>
        <w:ind w:left="2977"/>
      </w:pPr>
      <w:r>
        <w:rPr>
          <w:rFonts w:ascii="標楷體" w:eastAsia="標楷體" w:hAnsi="標楷體" w:cs="新細明體"/>
          <w:color w:val="000000"/>
          <w:spacing w:val="2"/>
          <w:w w:val="124"/>
        </w:rPr>
        <w:t>一、有瀕臨</w:t>
      </w:r>
      <w:r>
        <w:rPr>
          <w:rFonts w:ascii="標楷體" w:eastAsia="標楷體" w:hAnsi="標楷體" w:cs="新細明體"/>
          <w:color w:val="000000"/>
          <w:w w:val="124"/>
        </w:rPr>
        <w:t>滅失之虞。</w:t>
      </w:r>
    </w:p>
    <w:p w:rsidR="007D7282" w:rsidRDefault="00632888">
      <w:pPr>
        <w:autoSpaceDE w:val="0"/>
        <w:spacing w:before="47"/>
        <w:ind w:left="2973"/>
      </w:pPr>
      <w:r>
        <w:rPr>
          <w:rFonts w:ascii="標楷體" w:eastAsia="標楷體" w:hAnsi="標楷體" w:cs="新細明體"/>
          <w:color w:val="000000"/>
          <w:spacing w:val="1"/>
          <w:w w:val="127"/>
        </w:rPr>
        <w:t>二、其特殊性對文化資產保存、修</w:t>
      </w:r>
      <w:r>
        <w:rPr>
          <w:rFonts w:ascii="標楷體" w:eastAsia="標楷體" w:hAnsi="標楷體" w:cs="新細明體"/>
          <w:color w:val="000000"/>
          <w:w w:val="127"/>
        </w:rPr>
        <w:t>復具有全國性之重大</w:t>
      </w:r>
    </w:p>
    <w:p w:rsidR="007D7282" w:rsidRDefault="00632888">
      <w:pPr>
        <w:autoSpaceDE w:val="0"/>
        <w:spacing w:before="47"/>
        <w:ind w:left="2409"/>
      </w:pPr>
      <w:r>
        <w:rPr>
          <w:rFonts w:ascii="標楷體" w:eastAsia="標楷體" w:hAnsi="標楷體" w:cs="新細明體"/>
          <w:color w:val="000000"/>
          <w:w w:val="123"/>
        </w:rPr>
        <w:t>影響。</w:t>
      </w:r>
    </w:p>
    <w:p w:rsidR="007D7282" w:rsidRDefault="007D7282">
      <w:pPr>
        <w:spacing w:line="227" w:lineRule="exact"/>
        <w:rPr>
          <w:rFonts w:ascii="標楷體" w:eastAsia="標楷體" w:hAnsi="標楷體"/>
        </w:rPr>
      </w:pPr>
    </w:p>
    <w:p w:rsidR="007D7282" w:rsidRDefault="00632888">
      <w:pPr>
        <w:tabs>
          <w:tab w:val="left" w:pos="2900"/>
        </w:tabs>
        <w:autoSpaceDE w:val="0"/>
        <w:ind w:left="1701"/>
      </w:pPr>
      <w:r>
        <w:rPr>
          <w:rFonts w:ascii="標楷體" w:eastAsia="標楷體" w:hAnsi="標楷體" w:cs="新細明體"/>
          <w:color w:val="000000"/>
          <w:w w:val="123"/>
        </w:rPr>
        <w:t>第四條</w:t>
      </w:r>
      <w:r>
        <w:rPr>
          <w:rFonts w:ascii="標楷體" w:eastAsia="標楷體" w:hAnsi="標楷體"/>
        </w:rPr>
        <w:tab/>
      </w:r>
      <w:r>
        <w:rPr>
          <w:rFonts w:ascii="標楷體" w:eastAsia="標楷體" w:hAnsi="標楷體" w:cs="新細明體"/>
          <w:color w:val="000000"/>
          <w:w w:val="123"/>
        </w:rPr>
        <w:t>保存技術保存者之認定，應同意將該技術保存、傳承及公</w:t>
      </w:r>
    </w:p>
    <w:p w:rsidR="007D7282" w:rsidRDefault="00632888">
      <w:pPr>
        <w:autoSpaceDE w:val="0"/>
        <w:spacing w:before="47"/>
        <w:ind w:left="2301"/>
      </w:pPr>
      <w:r>
        <w:rPr>
          <w:rFonts w:ascii="標楷體" w:eastAsia="標楷體" w:hAnsi="標楷體" w:cs="新細明體"/>
          <w:color w:val="000000"/>
          <w:spacing w:val="2"/>
          <w:w w:val="124"/>
        </w:rPr>
        <w:t>開</w:t>
      </w:r>
      <w:r>
        <w:rPr>
          <w:rFonts w:ascii="標楷體" w:eastAsia="標楷體" w:hAnsi="標楷體" w:cs="新細明體"/>
          <w:color w:val="000000"/>
          <w:spacing w:val="1"/>
          <w:w w:val="124"/>
        </w:rPr>
        <w:t>，並符合下列各款條件：</w:t>
      </w:r>
    </w:p>
    <w:p w:rsidR="007D7282" w:rsidRDefault="00632888">
      <w:pPr>
        <w:autoSpaceDE w:val="0"/>
        <w:spacing w:before="47"/>
        <w:ind w:left="2835"/>
      </w:pPr>
      <w:r>
        <w:rPr>
          <w:rFonts w:ascii="標楷體" w:eastAsia="標楷體" w:hAnsi="標楷體" w:cs="新細明體"/>
          <w:color w:val="000000"/>
          <w:spacing w:val="2"/>
          <w:w w:val="124"/>
        </w:rPr>
        <w:t>一、充分掌握該項保存技術所需</w:t>
      </w:r>
      <w:r>
        <w:rPr>
          <w:rFonts w:ascii="標楷體" w:eastAsia="標楷體" w:hAnsi="標楷體" w:cs="新細明體"/>
          <w:color w:val="000000"/>
          <w:spacing w:val="1"/>
          <w:w w:val="124"/>
        </w:rPr>
        <w:t>相關知識及執行程序。</w:t>
      </w:r>
    </w:p>
    <w:p w:rsidR="007D7282" w:rsidRDefault="00632888">
      <w:pPr>
        <w:autoSpaceDE w:val="0"/>
        <w:spacing w:before="47"/>
        <w:ind w:left="2835"/>
      </w:pPr>
      <w:r>
        <w:rPr>
          <w:rFonts w:ascii="標楷體" w:eastAsia="標楷體" w:hAnsi="標楷體" w:cs="新細明體"/>
          <w:color w:val="000000"/>
          <w:spacing w:val="2"/>
          <w:w w:val="124"/>
        </w:rPr>
        <w:t>二、正確體現、執行</w:t>
      </w:r>
      <w:r>
        <w:rPr>
          <w:rFonts w:ascii="標楷體" w:eastAsia="標楷體" w:hAnsi="標楷體" w:cs="新細明體"/>
          <w:color w:val="000000"/>
          <w:spacing w:val="1"/>
          <w:w w:val="124"/>
        </w:rPr>
        <w:t>該項保存技術之能力。</w:t>
      </w:r>
    </w:p>
    <w:p w:rsidR="007D7282" w:rsidRDefault="00632888">
      <w:pPr>
        <w:autoSpaceDE w:val="0"/>
        <w:spacing w:before="48"/>
        <w:ind w:left="2835"/>
      </w:pPr>
      <w:r>
        <w:rPr>
          <w:rFonts w:ascii="標楷體" w:eastAsia="標楷體" w:hAnsi="標楷體" w:cs="新細明體"/>
          <w:color w:val="000000"/>
          <w:spacing w:val="2"/>
          <w:w w:val="124"/>
        </w:rPr>
        <w:t>三、傳習該項保存技</w:t>
      </w:r>
      <w:r>
        <w:rPr>
          <w:rFonts w:ascii="標楷體" w:eastAsia="標楷體" w:hAnsi="標楷體" w:cs="新細明體"/>
          <w:color w:val="000000"/>
          <w:spacing w:val="1"/>
          <w:w w:val="124"/>
        </w:rPr>
        <w:t>術之溝通及輔導能力。</w:t>
      </w:r>
    </w:p>
    <w:p w:rsidR="007D7282" w:rsidRDefault="00632888">
      <w:pPr>
        <w:autoSpaceDE w:val="0"/>
        <w:spacing w:before="48"/>
        <w:ind w:left="2834"/>
      </w:pPr>
      <w:r>
        <w:rPr>
          <w:rFonts w:ascii="標楷體" w:eastAsia="標楷體" w:hAnsi="標楷體" w:cs="新細明體"/>
          <w:color w:val="000000"/>
          <w:spacing w:val="2"/>
          <w:w w:val="124"/>
        </w:rPr>
        <w:t>保存者為團</w:t>
      </w:r>
      <w:r>
        <w:rPr>
          <w:rFonts w:ascii="標楷體" w:eastAsia="標楷體" w:hAnsi="標楷體" w:cs="新細明體"/>
          <w:color w:val="000000"/>
          <w:spacing w:val="1"/>
          <w:w w:val="124"/>
        </w:rPr>
        <w:t>體者，其認定除前項基準外，並應符合下列各</w:t>
      </w:r>
    </w:p>
    <w:p w:rsidR="007D7282" w:rsidRDefault="00632888">
      <w:pPr>
        <w:autoSpaceDE w:val="0"/>
        <w:spacing w:before="48"/>
        <w:ind w:left="2267"/>
      </w:pPr>
      <w:r>
        <w:rPr>
          <w:rFonts w:ascii="標楷體" w:eastAsia="標楷體" w:hAnsi="標楷體" w:cs="新細明體"/>
          <w:color w:val="000000"/>
          <w:spacing w:val="2"/>
          <w:w w:val="123"/>
        </w:rPr>
        <w:t>款條</w:t>
      </w:r>
      <w:r>
        <w:rPr>
          <w:rFonts w:ascii="標楷體" w:eastAsia="標楷體" w:hAnsi="標楷體" w:cs="新細明體"/>
          <w:color w:val="000000"/>
          <w:spacing w:val="1"/>
          <w:w w:val="123"/>
        </w:rPr>
        <w:t>件：</w:t>
      </w:r>
    </w:p>
    <w:p w:rsidR="007D7282" w:rsidRDefault="00632888">
      <w:pPr>
        <w:autoSpaceDE w:val="0"/>
        <w:spacing w:before="48"/>
        <w:ind w:left="2835"/>
      </w:pPr>
      <w:r>
        <w:rPr>
          <w:rFonts w:ascii="標楷體" w:eastAsia="標楷體" w:hAnsi="標楷體" w:cs="新細明體"/>
          <w:color w:val="000000"/>
          <w:spacing w:val="2"/>
          <w:w w:val="124"/>
        </w:rPr>
        <w:t>一</w:t>
      </w:r>
      <w:r>
        <w:rPr>
          <w:rFonts w:ascii="標楷體" w:eastAsia="標楷體" w:hAnsi="標楷體" w:cs="新細明體"/>
          <w:color w:val="000000"/>
          <w:spacing w:val="1"/>
          <w:w w:val="124"/>
        </w:rPr>
        <w:t>、設有代表人或管理人者。</w:t>
      </w:r>
    </w:p>
    <w:p w:rsidR="007D7282" w:rsidRDefault="00632888">
      <w:pPr>
        <w:autoSpaceDE w:val="0"/>
        <w:spacing w:before="48"/>
        <w:ind w:left="2835"/>
      </w:pPr>
      <w:r>
        <w:rPr>
          <w:rFonts w:ascii="標楷體" w:eastAsia="標楷體" w:hAnsi="標楷體" w:cs="新細明體"/>
          <w:color w:val="000000"/>
          <w:spacing w:val="2"/>
          <w:w w:val="124"/>
        </w:rPr>
        <w:t>二、以操作該保存技</w:t>
      </w:r>
      <w:r>
        <w:rPr>
          <w:rFonts w:ascii="標楷體" w:eastAsia="標楷體" w:hAnsi="標楷體" w:cs="新細明體"/>
          <w:color w:val="000000"/>
          <w:spacing w:val="1"/>
          <w:w w:val="124"/>
        </w:rPr>
        <w:t>術為團體之主要活動。</w:t>
      </w:r>
    </w:p>
    <w:p w:rsidR="007D7282" w:rsidRDefault="007D7282">
      <w:pPr>
        <w:spacing w:line="228" w:lineRule="exact"/>
        <w:rPr>
          <w:rFonts w:ascii="標楷體" w:eastAsia="標楷體" w:hAnsi="標楷體"/>
        </w:rPr>
      </w:pPr>
    </w:p>
    <w:p w:rsidR="007D7282" w:rsidRDefault="00632888">
      <w:pPr>
        <w:tabs>
          <w:tab w:val="left" w:pos="2899"/>
        </w:tabs>
        <w:autoSpaceDE w:val="0"/>
        <w:ind w:left="1701"/>
      </w:pPr>
      <w:r>
        <w:rPr>
          <w:rFonts w:ascii="標楷體" w:eastAsia="標楷體" w:hAnsi="標楷體" w:cs="新細明體"/>
          <w:color w:val="000000"/>
          <w:w w:val="123"/>
        </w:rPr>
        <w:t>第五條</w:t>
      </w:r>
      <w:r>
        <w:rPr>
          <w:rFonts w:ascii="標楷體" w:eastAsia="標楷體" w:hAnsi="標楷體"/>
        </w:rPr>
        <w:tab/>
      </w:r>
      <w:r>
        <w:rPr>
          <w:rFonts w:ascii="標楷體" w:eastAsia="標楷體" w:hAnsi="標楷體" w:cs="新細明體"/>
          <w:color w:val="000000"/>
          <w:w w:val="123"/>
        </w:rPr>
        <w:t>主管機關為保存技術之登錄及保存者之認定，依下列程序</w:t>
      </w:r>
    </w:p>
    <w:p w:rsidR="007D7282" w:rsidRDefault="00632888">
      <w:pPr>
        <w:autoSpaceDE w:val="0"/>
        <w:spacing w:before="48"/>
        <w:ind w:left="2301"/>
      </w:pPr>
      <w:r>
        <w:rPr>
          <w:rFonts w:ascii="標楷體" w:eastAsia="標楷體" w:hAnsi="標楷體" w:cs="新細明體"/>
          <w:color w:val="000000"/>
          <w:w w:val="123"/>
        </w:rPr>
        <w:t>為之：</w:t>
      </w:r>
    </w:p>
    <w:p w:rsidR="007D7282" w:rsidRDefault="00632888">
      <w:pPr>
        <w:autoSpaceDE w:val="0"/>
        <w:spacing w:before="48"/>
        <w:ind w:left="2835"/>
      </w:pPr>
      <w:r>
        <w:rPr>
          <w:rFonts w:ascii="標楷體" w:eastAsia="標楷體" w:hAnsi="標楷體" w:cs="新細明體"/>
          <w:color w:val="000000"/>
          <w:spacing w:val="2"/>
          <w:w w:val="124"/>
        </w:rPr>
        <w:t>一、現場</w:t>
      </w:r>
      <w:r>
        <w:rPr>
          <w:rFonts w:ascii="標楷體" w:eastAsia="標楷體" w:hAnsi="標楷體" w:cs="新細明體"/>
          <w:color w:val="000000"/>
          <w:spacing w:val="1"/>
          <w:w w:val="124"/>
        </w:rPr>
        <w:t>訪查，並說明相關事項。</w:t>
      </w:r>
    </w:p>
    <w:p w:rsidR="007D7282" w:rsidRDefault="00632888">
      <w:pPr>
        <w:autoSpaceDE w:val="0"/>
        <w:spacing w:before="48"/>
        <w:ind w:left="2835"/>
      </w:pPr>
      <w:r>
        <w:rPr>
          <w:rFonts w:ascii="標楷體" w:eastAsia="標楷體" w:hAnsi="標楷體" w:cs="新細明體"/>
          <w:color w:val="000000"/>
          <w:spacing w:val="2"/>
          <w:w w:val="124"/>
        </w:rPr>
        <w:t>二、經審議會審議並作成</w:t>
      </w:r>
      <w:r>
        <w:rPr>
          <w:rFonts w:ascii="標楷體" w:eastAsia="標楷體" w:hAnsi="標楷體" w:cs="新細明體"/>
          <w:color w:val="000000"/>
          <w:spacing w:val="1"/>
          <w:w w:val="124"/>
        </w:rPr>
        <w:t>登錄及認定處分之決議。</w:t>
      </w:r>
    </w:p>
    <w:p w:rsidR="007D7282" w:rsidRDefault="00632888">
      <w:pPr>
        <w:autoSpaceDE w:val="0"/>
        <w:spacing w:before="48"/>
        <w:ind w:left="2835"/>
      </w:pPr>
      <w:r>
        <w:rPr>
          <w:rFonts w:ascii="標楷體" w:eastAsia="標楷體" w:hAnsi="標楷體" w:cs="新細明體"/>
          <w:color w:val="000000"/>
          <w:spacing w:val="2"/>
          <w:w w:val="119"/>
        </w:rPr>
        <w:t>三、作成登錄及認定處分，辦理公告，並通</w:t>
      </w:r>
      <w:r>
        <w:rPr>
          <w:rFonts w:ascii="標楷體" w:eastAsia="標楷體" w:hAnsi="標楷體" w:cs="新細明體"/>
          <w:color w:val="000000"/>
          <w:spacing w:val="1"/>
          <w:w w:val="119"/>
        </w:rPr>
        <w:t>知處分相對人。</w:t>
      </w: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83"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78</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48"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2833"/>
      </w:pPr>
      <w:r>
        <w:rPr>
          <w:rFonts w:ascii="標楷體" w:eastAsia="標楷體" w:hAnsi="標楷體" w:cs="新細明體"/>
          <w:color w:val="000000"/>
          <w:spacing w:val="59"/>
        </w:rPr>
        <w:t>四、直轄市、縣（市）主管機關登錄及認定者，報</w:t>
      </w:r>
      <w:r>
        <w:rPr>
          <w:rFonts w:ascii="標楷體" w:eastAsia="標楷體" w:hAnsi="標楷體" w:cs="新細明體"/>
          <w:color w:val="000000"/>
          <w:spacing w:val="58"/>
        </w:rPr>
        <w:t>中央主</w:t>
      </w:r>
    </w:p>
    <w:p w:rsidR="007D7282" w:rsidRDefault="00632888">
      <w:pPr>
        <w:autoSpaceDE w:val="0"/>
        <w:spacing w:before="48"/>
        <w:ind w:left="2409"/>
      </w:pPr>
      <w:r>
        <w:rPr>
          <w:rFonts w:ascii="標楷體" w:eastAsia="標楷體" w:hAnsi="標楷體" w:cs="新細明體"/>
          <w:color w:val="000000"/>
          <w:spacing w:val="58"/>
        </w:rPr>
        <w:t>管機關備</w:t>
      </w:r>
      <w:r>
        <w:rPr>
          <w:rFonts w:ascii="標楷體" w:eastAsia="標楷體" w:hAnsi="標楷體" w:cs="新細明體"/>
          <w:color w:val="000000"/>
          <w:spacing w:val="57"/>
        </w:rPr>
        <w:t>查。</w:t>
      </w:r>
    </w:p>
    <w:p w:rsidR="007D7282" w:rsidRDefault="007D7282">
      <w:pPr>
        <w:spacing w:line="228" w:lineRule="exact"/>
        <w:rPr>
          <w:rFonts w:ascii="標楷體" w:eastAsia="標楷體" w:hAnsi="標楷體"/>
        </w:rPr>
      </w:pPr>
    </w:p>
    <w:p w:rsidR="007D7282" w:rsidRDefault="00632888">
      <w:pPr>
        <w:tabs>
          <w:tab w:val="left" w:pos="2949"/>
        </w:tabs>
        <w:autoSpaceDE w:val="0"/>
        <w:ind w:left="1701"/>
      </w:pPr>
      <w:r>
        <w:rPr>
          <w:rFonts w:ascii="標楷體" w:eastAsia="標楷體" w:hAnsi="標楷體" w:cs="新細明體"/>
          <w:color w:val="000000"/>
          <w:spacing w:val="60"/>
        </w:rPr>
        <w:t>第六條</w:t>
      </w:r>
      <w:r>
        <w:rPr>
          <w:rFonts w:ascii="標楷體" w:eastAsia="標楷體" w:hAnsi="標楷體"/>
        </w:rPr>
        <w:tab/>
      </w:r>
      <w:r>
        <w:rPr>
          <w:rFonts w:ascii="標楷體" w:eastAsia="標楷體" w:hAnsi="標楷體" w:cs="新細明體"/>
          <w:color w:val="000000"/>
          <w:spacing w:val="66"/>
        </w:rPr>
        <w:t>主管機關應就保存技術保存者，頒授載明下列事項之證</w:t>
      </w:r>
    </w:p>
    <w:p w:rsidR="007D7282" w:rsidRDefault="00632888">
      <w:pPr>
        <w:autoSpaceDE w:val="0"/>
        <w:spacing w:before="47"/>
        <w:ind w:left="2301"/>
      </w:pPr>
      <w:r>
        <w:rPr>
          <w:rFonts w:ascii="標楷體" w:eastAsia="標楷體" w:hAnsi="標楷體" w:cs="新細明體"/>
          <w:color w:val="000000"/>
          <w:spacing w:val="53"/>
        </w:rPr>
        <w:t>書：</w:t>
      </w:r>
    </w:p>
    <w:p w:rsidR="007D7282" w:rsidRDefault="00632888">
      <w:pPr>
        <w:autoSpaceDE w:val="0"/>
        <w:spacing w:before="47"/>
        <w:ind w:left="2835"/>
      </w:pPr>
      <w:r>
        <w:rPr>
          <w:rFonts w:ascii="標楷體" w:eastAsia="標楷體" w:hAnsi="標楷體" w:cs="新細明體"/>
          <w:color w:val="000000"/>
          <w:spacing w:val="59"/>
        </w:rPr>
        <w:t>一、保存者之姓名或團體</w:t>
      </w:r>
      <w:r>
        <w:rPr>
          <w:rFonts w:ascii="標楷體" w:eastAsia="標楷體" w:hAnsi="標楷體" w:cs="新細明體"/>
          <w:color w:val="000000"/>
          <w:spacing w:val="58"/>
        </w:rPr>
        <w:t>名稱。</w:t>
      </w:r>
    </w:p>
    <w:p w:rsidR="007D7282" w:rsidRDefault="00632888">
      <w:pPr>
        <w:autoSpaceDE w:val="0"/>
        <w:spacing w:before="47"/>
        <w:ind w:left="2835"/>
      </w:pPr>
      <w:r>
        <w:rPr>
          <w:rFonts w:ascii="標楷體" w:eastAsia="標楷體" w:hAnsi="標楷體" w:cs="新細明體"/>
          <w:color w:val="000000"/>
          <w:spacing w:val="59"/>
        </w:rPr>
        <w:t>二、</w:t>
      </w:r>
      <w:r>
        <w:rPr>
          <w:rFonts w:ascii="標楷體" w:eastAsia="標楷體" w:hAnsi="標楷體" w:cs="新細明體"/>
          <w:color w:val="000000"/>
          <w:spacing w:val="58"/>
        </w:rPr>
        <w:t>保存者編號。</w:t>
      </w:r>
    </w:p>
    <w:p w:rsidR="007D7282" w:rsidRDefault="00632888">
      <w:pPr>
        <w:autoSpaceDE w:val="0"/>
        <w:spacing w:before="47"/>
        <w:ind w:left="2835"/>
      </w:pPr>
      <w:r>
        <w:rPr>
          <w:rFonts w:ascii="標楷體" w:eastAsia="標楷體" w:hAnsi="標楷體" w:cs="新細明體"/>
          <w:color w:val="000000"/>
          <w:spacing w:val="60"/>
        </w:rPr>
        <w:t>三、</w:t>
      </w:r>
      <w:r>
        <w:rPr>
          <w:rFonts w:ascii="標楷體" w:eastAsia="標楷體" w:hAnsi="標楷體" w:cs="新細明體"/>
          <w:color w:val="000000"/>
          <w:spacing w:val="59"/>
        </w:rPr>
        <w:t>登錄保存技術之名稱、文化資產之類別。</w:t>
      </w:r>
    </w:p>
    <w:p w:rsidR="007D7282" w:rsidRDefault="00632888">
      <w:pPr>
        <w:autoSpaceDE w:val="0"/>
        <w:spacing w:before="47"/>
        <w:ind w:left="2835"/>
      </w:pPr>
      <w:r>
        <w:rPr>
          <w:rFonts w:ascii="標楷體" w:eastAsia="標楷體" w:hAnsi="標楷體" w:cs="新細明體"/>
          <w:color w:val="000000"/>
          <w:spacing w:val="59"/>
        </w:rPr>
        <w:t>四、認定日</w:t>
      </w:r>
      <w:r>
        <w:rPr>
          <w:rFonts w:ascii="標楷體" w:eastAsia="標楷體" w:hAnsi="標楷體" w:cs="新細明體"/>
          <w:color w:val="000000"/>
          <w:spacing w:val="58"/>
        </w:rPr>
        <w:t>期及文號。</w:t>
      </w:r>
    </w:p>
    <w:p w:rsidR="007D7282" w:rsidRDefault="00632888">
      <w:pPr>
        <w:autoSpaceDE w:val="0"/>
        <w:spacing w:before="47"/>
        <w:ind w:left="2835"/>
      </w:pPr>
      <w:r>
        <w:rPr>
          <w:rFonts w:ascii="標楷體" w:eastAsia="標楷體" w:hAnsi="標楷體" w:cs="新細明體"/>
          <w:color w:val="000000"/>
          <w:spacing w:val="59"/>
        </w:rPr>
        <w:t>五、認定</w:t>
      </w:r>
      <w:r>
        <w:rPr>
          <w:rFonts w:ascii="標楷體" w:eastAsia="標楷體" w:hAnsi="標楷體" w:cs="新細明體"/>
          <w:color w:val="000000"/>
          <w:spacing w:val="57"/>
        </w:rPr>
        <w:t>機關。</w:t>
      </w:r>
    </w:p>
    <w:p w:rsidR="007D7282" w:rsidRDefault="00632888">
      <w:pPr>
        <w:tabs>
          <w:tab w:val="left" w:pos="2899"/>
        </w:tabs>
        <w:autoSpaceDE w:val="0"/>
        <w:spacing w:before="47"/>
        <w:ind w:left="1701"/>
      </w:pPr>
      <w:r>
        <w:rPr>
          <w:rFonts w:ascii="標楷體" w:eastAsia="標楷體" w:hAnsi="標楷體" w:cs="新細明體"/>
          <w:color w:val="000000"/>
          <w:spacing w:val="55"/>
        </w:rPr>
        <w:t>第七條</w:t>
      </w:r>
      <w:r>
        <w:rPr>
          <w:rFonts w:ascii="標楷體" w:eastAsia="標楷體" w:hAnsi="標楷體"/>
        </w:rPr>
        <w:tab/>
      </w:r>
      <w:r>
        <w:rPr>
          <w:rFonts w:ascii="標楷體" w:eastAsia="標楷體" w:hAnsi="標楷體" w:cs="新細明體"/>
          <w:color w:val="000000"/>
          <w:spacing w:val="58"/>
        </w:rPr>
        <w:t>主管機關辦理第五條第三款公告，應載明下列事項：</w:t>
      </w:r>
    </w:p>
    <w:p w:rsidR="007D7282" w:rsidRDefault="00632888">
      <w:pPr>
        <w:autoSpaceDE w:val="0"/>
        <w:spacing w:before="47"/>
        <w:ind w:left="2835"/>
      </w:pPr>
      <w:r>
        <w:rPr>
          <w:rFonts w:ascii="標楷體" w:eastAsia="標楷體" w:hAnsi="標楷體" w:cs="新細明體"/>
          <w:color w:val="000000"/>
          <w:spacing w:val="59"/>
        </w:rPr>
        <w:t>一、</w:t>
      </w:r>
      <w:r>
        <w:rPr>
          <w:rFonts w:ascii="標楷體" w:eastAsia="標楷體" w:hAnsi="標楷體" w:cs="新細明體"/>
          <w:color w:val="000000"/>
          <w:spacing w:val="58"/>
        </w:rPr>
        <w:t>名稱及分類。</w:t>
      </w:r>
    </w:p>
    <w:p w:rsidR="007D7282" w:rsidRDefault="00632888">
      <w:pPr>
        <w:autoSpaceDE w:val="0"/>
        <w:spacing w:before="47"/>
        <w:ind w:left="2835"/>
      </w:pPr>
      <w:r>
        <w:rPr>
          <w:rFonts w:ascii="標楷體" w:eastAsia="標楷體" w:hAnsi="標楷體" w:cs="新細明體"/>
          <w:color w:val="000000"/>
          <w:spacing w:val="59"/>
        </w:rPr>
        <w:t>二、</w:t>
      </w:r>
      <w:r>
        <w:rPr>
          <w:rFonts w:ascii="標楷體" w:eastAsia="標楷體" w:hAnsi="標楷體" w:cs="新細明體"/>
          <w:color w:val="000000"/>
          <w:spacing w:val="58"/>
        </w:rPr>
        <w:t>保存技術描述。</w:t>
      </w:r>
    </w:p>
    <w:p w:rsidR="007D7282" w:rsidRDefault="00632888">
      <w:pPr>
        <w:autoSpaceDE w:val="0"/>
        <w:spacing w:before="47"/>
        <w:ind w:left="2835"/>
      </w:pPr>
      <w:r>
        <w:rPr>
          <w:rFonts w:ascii="標楷體" w:eastAsia="標楷體" w:hAnsi="標楷體" w:cs="新細明體"/>
          <w:color w:val="000000"/>
          <w:spacing w:val="59"/>
        </w:rPr>
        <w:t>三、保存者之</w:t>
      </w:r>
      <w:r>
        <w:rPr>
          <w:rFonts w:ascii="標楷體" w:eastAsia="標楷體" w:hAnsi="標楷體" w:cs="新細明體"/>
          <w:color w:val="000000"/>
          <w:spacing w:val="58"/>
        </w:rPr>
        <w:t>基本資料。</w:t>
      </w:r>
    </w:p>
    <w:p w:rsidR="007D7282" w:rsidRDefault="00632888">
      <w:pPr>
        <w:autoSpaceDE w:val="0"/>
        <w:spacing w:before="47"/>
        <w:ind w:left="2835"/>
      </w:pPr>
      <w:r>
        <w:rPr>
          <w:rFonts w:ascii="標楷體" w:eastAsia="標楷體" w:hAnsi="標楷體" w:cs="新細明體"/>
          <w:color w:val="000000"/>
          <w:spacing w:val="60"/>
        </w:rPr>
        <w:t>四、登錄、認定理</w:t>
      </w:r>
      <w:r>
        <w:rPr>
          <w:rFonts w:ascii="標楷體" w:eastAsia="標楷體" w:hAnsi="標楷體" w:cs="新細明體"/>
          <w:color w:val="000000"/>
          <w:spacing w:val="58"/>
        </w:rPr>
        <w:t>由及其法令依據。</w:t>
      </w:r>
    </w:p>
    <w:p w:rsidR="007D7282" w:rsidRDefault="00632888">
      <w:pPr>
        <w:autoSpaceDE w:val="0"/>
        <w:spacing w:before="47"/>
        <w:ind w:left="2835"/>
      </w:pPr>
      <w:r>
        <w:rPr>
          <w:rFonts w:ascii="標楷體" w:eastAsia="標楷體" w:hAnsi="標楷體" w:cs="新細明體"/>
          <w:color w:val="000000"/>
          <w:spacing w:val="59"/>
        </w:rPr>
        <w:t>五、公告日</w:t>
      </w:r>
      <w:r>
        <w:rPr>
          <w:rFonts w:ascii="標楷體" w:eastAsia="標楷體" w:hAnsi="標楷體" w:cs="新細明體"/>
          <w:color w:val="000000"/>
          <w:spacing w:val="58"/>
        </w:rPr>
        <w:t>期及文號。</w:t>
      </w:r>
    </w:p>
    <w:p w:rsidR="007D7282" w:rsidRDefault="00632888">
      <w:pPr>
        <w:autoSpaceDE w:val="0"/>
        <w:spacing w:before="47"/>
        <w:ind w:left="2834"/>
      </w:pPr>
      <w:r>
        <w:rPr>
          <w:rFonts w:ascii="標楷體" w:eastAsia="標楷體" w:hAnsi="標楷體" w:cs="新細明體"/>
          <w:color w:val="000000"/>
          <w:spacing w:val="59"/>
        </w:rPr>
        <w:t>前項公告，應揭示於主管機關公布欄三十日，</w:t>
      </w:r>
      <w:r>
        <w:rPr>
          <w:rFonts w:ascii="標楷體" w:eastAsia="標楷體" w:hAnsi="標楷體" w:cs="新細明體"/>
          <w:color w:val="000000"/>
          <w:spacing w:val="58"/>
        </w:rPr>
        <w:t>並刊登政府</w:t>
      </w:r>
    </w:p>
    <w:p w:rsidR="007D7282" w:rsidRDefault="00632888">
      <w:pPr>
        <w:autoSpaceDE w:val="0"/>
        <w:spacing w:before="47"/>
        <w:ind w:left="2267"/>
      </w:pPr>
      <w:r>
        <w:rPr>
          <w:rFonts w:ascii="標楷體" w:eastAsia="標楷體" w:hAnsi="標楷體" w:cs="新細明體"/>
          <w:color w:val="000000"/>
          <w:spacing w:val="59"/>
        </w:rPr>
        <w:t>公報、新聞紙或資</w:t>
      </w:r>
      <w:r>
        <w:rPr>
          <w:rFonts w:ascii="標楷體" w:eastAsia="標楷體" w:hAnsi="標楷體" w:cs="新細明體"/>
          <w:color w:val="000000"/>
          <w:spacing w:val="58"/>
        </w:rPr>
        <w:t>訊網路。</w:t>
      </w:r>
    </w:p>
    <w:p w:rsidR="007D7282" w:rsidRDefault="00632888">
      <w:pPr>
        <w:tabs>
          <w:tab w:val="left" w:pos="2900"/>
        </w:tabs>
        <w:autoSpaceDE w:val="0"/>
        <w:spacing w:before="47"/>
        <w:ind w:left="1701"/>
      </w:pPr>
      <w:r>
        <w:rPr>
          <w:rFonts w:ascii="標楷體" w:eastAsia="標楷體" w:hAnsi="標楷體" w:cs="新細明體"/>
          <w:color w:val="000000"/>
          <w:spacing w:val="55"/>
        </w:rPr>
        <w:t>第八條</w:t>
      </w:r>
      <w:r>
        <w:rPr>
          <w:rFonts w:ascii="標楷體" w:eastAsia="標楷體" w:hAnsi="標楷體"/>
        </w:rPr>
        <w:tab/>
      </w:r>
      <w:r>
        <w:rPr>
          <w:rFonts w:ascii="標楷體" w:eastAsia="標楷體" w:hAnsi="標楷體" w:cs="新細明體"/>
          <w:color w:val="000000"/>
          <w:spacing w:val="55"/>
        </w:rPr>
        <w:t>直轄市、縣（市）主管機關辦理第五條第四款函報中央主</w:t>
      </w:r>
    </w:p>
    <w:p w:rsidR="007D7282" w:rsidRDefault="00632888">
      <w:pPr>
        <w:autoSpaceDE w:val="0"/>
        <w:spacing w:before="47"/>
        <w:ind w:left="2301"/>
      </w:pPr>
      <w:r>
        <w:rPr>
          <w:rFonts w:ascii="標楷體" w:eastAsia="標楷體" w:hAnsi="標楷體" w:cs="新細明體"/>
          <w:color w:val="000000"/>
          <w:spacing w:val="59"/>
        </w:rPr>
        <w:t>管機關備查，應具備下列</w:t>
      </w:r>
      <w:r>
        <w:rPr>
          <w:rFonts w:ascii="標楷體" w:eastAsia="標楷體" w:hAnsi="標楷體" w:cs="新細明體"/>
          <w:color w:val="000000"/>
          <w:spacing w:val="58"/>
        </w:rPr>
        <w:t>資料：</w:t>
      </w:r>
    </w:p>
    <w:p w:rsidR="007D7282" w:rsidRDefault="00632888">
      <w:pPr>
        <w:autoSpaceDE w:val="0"/>
        <w:spacing w:before="47"/>
        <w:ind w:left="2835"/>
      </w:pPr>
      <w:r>
        <w:rPr>
          <w:rFonts w:ascii="標楷體" w:eastAsia="標楷體" w:hAnsi="標楷體" w:cs="新細明體"/>
          <w:color w:val="000000"/>
          <w:spacing w:val="59"/>
        </w:rPr>
        <w:t>一、公告</w:t>
      </w:r>
      <w:r>
        <w:rPr>
          <w:rFonts w:ascii="標楷體" w:eastAsia="標楷體" w:hAnsi="標楷體" w:cs="新細明體"/>
          <w:color w:val="000000"/>
          <w:spacing w:val="57"/>
        </w:rPr>
        <w:t>資料。</w:t>
      </w:r>
    </w:p>
    <w:p w:rsidR="007D7282" w:rsidRDefault="00632888">
      <w:pPr>
        <w:autoSpaceDE w:val="0"/>
        <w:spacing w:before="47"/>
        <w:ind w:left="2835"/>
      </w:pPr>
      <w:r>
        <w:rPr>
          <w:rFonts w:ascii="標楷體" w:eastAsia="標楷體" w:hAnsi="標楷體" w:cs="新細明體"/>
          <w:color w:val="000000"/>
          <w:spacing w:val="59"/>
        </w:rPr>
        <w:t>二、普查表</w:t>
      </w:r>
      <w:r>
        <w:rPr>
          <w:rFonts w:ascii="標楷體" w:eastAsia="標楷體" w:hAnsi="標楷體" w:cs="新細明體"/>
          <w:color w:val="000000"/>
          <w:spacing w:val="58"/>
        </w:rPr>
        <w:t>或提報表。</w:t>
      </w:r>
    </w:p>
    <w:p w:rsidR="007D7282" w:rsidRDefault="00632888">
      <w:pPr>
        <w:autoSpaceDE w:val="0"/>
        <w:spacing w:before="47"/>
        <w:ind w:left="2835"/>
      </w:pPr>
      <w:r>
        <w:rPr>
          <w:rFonts w:ascii="標楷體" w:eastAsia="標楷體" w:hAnsi="標楷體" w:cs="新細明體"/>
          <w:color w:val="000000"/>
          <w:spacing w:val="59"/>
        </w:rPr>
        <w:t>三、列冊追蹤之基</w:t>
      </w:r>
      <w:r>
        <w:rPr>
          <w:rFonts w:ascii="標楷體" w:eastAsia="標楷體" w:hAnsi="標楷體" w:cs="新細明體"/>
          <w:color w:val="000000"/>
          <w:spacing w:val="58"/>
        </w:rPr>
        <w:t>礎資料。</w:t>
      </w:r>
    </w:p>
    <w:p w:rsidR="007D7282" w:rsidRDefault="00632888">
      <w:pPr>
        <w:autoSpaceDE w:val="0"/>
        <w:spacing w:before="47"/>
        <w:ind w:left="2835"/>
      </w:pPr>
      <w:r>
        <w:rPr>
          <w:rFonts w:ascii="標楷體" w:eastAsia="標楷體" w:hAnsi="標楷體" w:cs="新細明體"/>
          <w:color w:val="000000"/>
          <w:spacing w:val="60"/>
        </w:rPr>
        <w:t>四、審議前</w:t>
      </w:r>
      <w:r>
        <w:rPr>
          <w:rFonts w:ascii="標楷體" w:eastAsia="標楷體" w:hAnsi="標楷體" w:cs="新細明體"/>
          <w:color w:val="000000"/>
          <w:spacing w:val="59"/>
        </w:rPr>
        <w:t>之查證資料或現場訪查紀錄及其相關文件。</w:t>
      </w:r>
    </w:p>
    <w:p w:rsidR="007D7282" w:rsidRDefault="00632888">
      <w:pPr>
        <w:autoSpaceDE w:val="0"/>
        <w:spacing w:before="47"/>
        <w:ind w:left="2834"/>
      </w:pPr>
      <w:r>
        <w:rPr>
          <w:rFonts w:ascii="標楷體" w:eastAsia="標楷體" w:hAnsi="標楷體" w:cs="新細明體"/>
          <w:color w:val="000000"/>
          <w:spacing w:val="59"/>
        </w:rPr>
        <w:t>五、審議會會議紀錄、保存技術及保存者評估</w:t>
      </w:r>
      <w:r>
        <w:rPr>
          <w:rFonts w:ascii="標楷體" w:eastAsia="標楷體" w:hAnsi="標楷體" w:cs="新細明體"/>
          <w:color w:val="000000"/>
          <w:spacing w:val="58"/>
        </w:rPr>
        <w:t>報告及相關</w:t>
      </w:r>
    </w:p>
    <w:p w:rsidR="007D7282" w:rsidRDefault="00632888">
      <w:pPr>
        <w:autoSpaceDE w:val="0"/>
        <w:spacing w:before="48"/>
        <w:ind w:left="3401"/>
      </w:pPr>
      <w:r>
        <w:rPr>
          <w:rFonts w:ascii="標楷體" w:eastAsia="標楷體" w:hAnsi="標楷體" w:cs="新細明體"/>
          <w:color w:val="000000"/>
          <w:spacing w:val="55"/>
        </w:rPr>
        <w:t>文件。</w:t>
      </w:r>
    </w:p>
    <w:p w:rsidR="007D7282" w:rsidRDefault="00632888">
      <w:pPr>
        <w:autoSpaceDE w:val="0"/>
        <w:spacing w:before="48"/>
        <w:ind w:left="2835"/>
      </w:pPr>
      <w:r>
        <w:rPr>
          <w:rFonts w:ascii="標楷體" w:eastAsia="標楷體" w:hAnsi="標楷體" w:cs="新細明體"/>
          <w:color w:val="000000"/>
          <w:spacing w:val="59"/>
        </w:rPr>
        <w:t>六、</w:t>
      </w:r>
      <w:r>
        <w:rPr>
          <w:rFonts w:ascii="標楷體" w:eastAsia="標楷體" w:hAnsi="標楷體" w:cs="新細明體"/>
          <w:color w:val="000000"/>
          <w:spacing w:val="58"/>
        </w:rPr>
        <w:t>其他相關事項。</w:t>
      </w:r>
    </w:p>
    <w:p w:rsidR="007D7282" w:rsidRDefault="00632888">
      <w:pPr>
        <w:tabs>
          <w:tab w:val="left" w:pos="2912"/>
        </w:tabs>
        <w:autoSpaceDE w:val="0"/>
        <w:spacing w:before="48"/>
        <w:ind w:left="1701"/>
      </w:pPr>
      <w:r>
        <w:rPr>
          <w:rFonts w:ascii="標楷體" w:eastAsia="標楷體" w:hAnsi="標楷體" w:cs="新細明體"/>
          <w:color w:val="000000"/>
          <w:spacing w:val="56"/>
        </w:rPr>
        <w:t>第九條</w:t>
      </w:r>
      <w:r>
        <w:rPr>
          <w:rFonts w:ascii="標楷體" w:eastAsia="標楷體" w:hAnsi="標楷體"/>
        </w:rPr>
        <w:tab/>
      </w:r>
      <w:r>
        <w:rPr>
          <w:rFonts w:ascii="標楷體" w:eastAsia="標楷體" w:hAnsi="標楷體" w:cs="新細明體"/>
          <w:color w:val="000000"/>
          <w:spacing w:val="55"/>
        </w:rPr>
        <w:t>已登錄之保存技術，無加以保護需要時，應予廢止；其保</w:t>
      </w:r>
    </w:p>
    <w:p w:rsidR="007D7282" w:rsidRDefault="00632888">
      <w:pPr>
        <w:autoSpaceDE w:val="0"/>
        <w:spacing w:before="48"/>
        <w:ind w:left="2301"/>
      </w:pPr>
      <w:r>
        <w:rPr>
          <w:rFonts w:ascii="標楷體" w:eastAsia="標楷體" w:hAnsi="標楷體" w:cs="新細明體"/>
          <w:color w:val="000000"/>
          <w:spacing w:val="59"/>
        </w:rPr>
        <w:t>存者</w:t>
      </w:r>
      <w:r>
        <w:rPr>
          <w:rFonts w:ascii="標楷體" w:eastAsia="標楷體" w:hAnsi="標楷體" w:cs="新細明體"/>
          <w:color w:val="000000"/>
          <w:spacing w:val="58"/>
        </w:rPr>
        <w:t>之認定，亦同。</w:t>
      </w:r>
    </w:p>
    <w:p w:rsidR="007D7282" w:rsidRDefault="00632888">
      <w:pPr>
        <w:autoSpaceDE w:val="0"/>
        <w:spacing w:before="48"/>
        <w:ind w:left="2834"/>
      </w:pPr>
      <w:r>
        <w:rPr>
          <w:rFonts w:ascii="標楷體" w:eastAsia="標楷體" w:hAnsi="標楷體" w:cs="新細明體"/>
          <w:color w:val="000000"/>
          <w:spacing w:val="62"/>
        </w:rPr>
        <w:t>保存者死亡、喪失行為能力、團體解散或其他</w:t>
      </w:r>
      <w:r>
        <w:rPr>
          <w:rFonts w:ascii="標楷體" w:eastAsia="標楷體" w:hAnsi="標楷體" w:cs="新細明體"/>
          <w:color w:val="000000"/>
          <w:spacing w:val="61"/>
        </w:rPr>
        <w:t>特殊情事，</w:t>
      </w:r>
    </w:p>
    <w:p w:rsidR="007D7282" w:rsidRDefault="00632888">
      <w:pPr>
        <w:autoSpaceDE w:val="0"/>
        <w:spacing w:before="48"/>
        <w:ind w:left="2267"/>
      </w:pPr>
      <w:r>
        <w:rPr>
          <w:rFonts w:ascii="標楷體" w:eastAsia="標楷體" w:hAnsi="標楷體" w:cs="新細明體"/>
          <w:color w:val="000000"/>
          <w:spacing w:val="61"/>
        </w:rPr>
        <w:t>無法協助或進行保存、傳</w:t>
      </w:r>
      <w:r>
        <w:rPr>
          <w:rFonts w:ascii="標楷體" w:eastAsia="標楷體" w:hAnsi="標楷體" w:cs="新細明體"/>
          <w:color w:val="000000"/>
          <w:spacing w:val="60"/>
        </w:rPr>
        <w:t>習及活用等工作者，得廢止保存者。</w:t>
      </w:r>
    </w:p>
    <w:p w:rsidR="007D7282" w:rsidRDefault="00632888">
      <w:pPr>
        <w:autoSpaceDE w:val="0"/>
        <w:spacing w:before="48"/>
        <w:ind w:left="2834"/>
      </w:pPr>
      <w:r>
        <w:rPr>
          <w:rFonts w:ascii="標楷體" w:eastAsia="標楷體" w:hAnsi="標楷體" w:cs="新細明體"/>
          <w:color w:val="000000"/>
          <w:spacing w:val="60"/>
        </w:rPr>
        <w:t>保</w:t>
      </w:r>
      <w:r>
        <w:rPr>
          <w:rFonts w:ascii="標楷體" w:eastAsia="標楷體" w:hAnsi="標楷體" w:cs="新細明體"/>
          <w:color w:val="000000"/>
          <w:spacing w:val="59"/>
        </w:rPr>
        <w:t>存者有前二項情事者，其榮銜得予保留。</w:t>
      </w:r>
    </w:p>
    <w:p w:rsidR="007D7282" w:rsidRDefault="00632888">
      <w:pPr>
        <w:tabs>
          <w:tab w:val="left" w:pos="2899"/>
        </w:tabs>
        <w:autoSpaceDE w:val="0"/>
        <w:spacing w:before="48"/>
        <w:ind w:left="1701"/>
      </w:pPr>
      <w:r>
        <w:rPr>
          <w:rFonts w:ascii="標楷體" w:eastAsia="標楷體" w:hAnsi="標楷體" w:cs="新細明體"/>
          <w:color w:val="000000"/>
          <w:spacing w:val="55"/>
        </w:rPr>
        <w:t>第十條</w:t>
      </w:r>
      <w:r>
        <w:rPr>
          <w:rFonts w:ascii="標楷體" w:eastAsia="標楷體" w:hAnsi="標楷體"/>
        </w:rPr>
        <w:tab/>
      </w:r>
      <w:r>
        <w:rPr>
          <w:rFonts w:ascii="標楷體" w:eastAsia="標楷體" w:hAnsi="標楷體" w:cs="新細明體"/>
          <w:color w:val="000000"/>
          <w:spacing w:val="55"/>
        </w:rPr>
        <w:t>保存技術登錄或保存者認定之廢止或變更，準用登錄或認</w:t>
      </w:r>
    </w:p>
    <w:p w:rsidR="007D7282" w:rsidRDefault="00632888">
      <w:pPr>
        <w:autoSpaceDE w:val="0"/>
        <w:spacing w:before="48"/>
        <w:ind w:left="2301"/>
      </w:pPr>
      <w:r>
        <w:rPr>
          <w:rFonts w:ascii="標楷體" w:eastAsia="標楷體" w:hAnsi="標楷體" w:cs="新細明體"/>
          <w:color w:val="000000"/>
          <w:spacing w:val="58"/>
        </w:rPr>
        <w:t>定程序辦</w:t>
      </w:r>
      <w:r>
        <w:rPr>
          <w:rFonts w:ascii="標楷體" w:eastAsia="標楷體" w:hAnsi="標楷體" w:cs="新細明體"/>
          <w:color w:val="000000"/>
          <w:spacing w:val="57"/>
        </w:rPr>
        <w:t>理。</w:t>
      </w:r>
    </w:p>
    <w:p w:rsidR="007D7282" w:rsidRDefault="007D7282">
      <w:pPr>
        <w:spacing w:line="228" w:lineRule="exact"/>
        <w:rPr>
          <w:rFonts w:ascii="標楷體" w:eastAsia="標楷體" w:hAnsi="標楷體"/>
        </w:rPr>
      </w:pPr>
    </w:p>
    <w:p w:rsidR="007D7282" w:rsidRDefault="00632888">
      <w:pPr>
        <w:tabs>
          <w:tab w:val="left" w:pos="3200"/>
        </w:tabs>
        <w:autoSpaceDE w:val="0"/>
        <w:ind w:left="1701"/>
      </w:pPr>
      <w:r>
        <w:rPr>
          <w:rFonts w:ascii="標楷體" w:eastAsia="標楷體" w:hAnsi="標楷體" w:cs="新細明體"/>
          <w:color w:val="000000"/>
          <w:spacing w:val="56"/>
        </w:rPr>
        <w:t>第十一條</w:t>
      </w:r>
      <w:r>
        <w:rPr>
          <w:rFonts w:ascii="標楷體" w:eastAsia="標楷體" w:hAnsi="標楷體"/>
        </w:rPr>
        <w:tab/>
      </w:r>
      <w:r>
        <w:rPr>
          <w:rFonts w:ascii="標楷體" w:eastAsia="標楷體" w:hAnsi="標楷體" w:cs="新細明體"/>
          <w:color w:val="000000"/>
          <w:spacing w:val="57"/>
        </w:rPr>
        <w:t>本辦法自發布日施行。</w:t>
      </w: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23"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79</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44"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b/>
          <w:color w:val="000000"/>
          <w:spacing w:val="48"/>
        </w:rPr>
        <w:t>附錄四、文化資產審議會組織</w:t>
      </w:r>
      <w:r>
        <w:rPr>
          <w:rFonts w:ascii="標楷體" w:eastAsia="標楷體" w:hAnsi="標楷體" w:cs="新細明體"/>
          <w:b/>
          <w:color w:val="000000"/>
          <w:spacing w:val="47"/>
        </w:rPr>
        <w:t>及運作辦法</w:t>
      </w:r>
    </w:p>
    <w:p w:rsidR="007D7282" w:rsidRDefault="007D7282">
      <w:pPr>
        <w:spacing w:line="252" w:lineRule="exact"/>
        <w:rPr>
          <w:rFonts w:ascii="標楷體" w:eastAsia="標楷體" w:hAnsi="標楷體"/>
        </w:rPr>
      </w:pPr>
    </w:p>
    <w:p w:rsidR="007D7282" w:rsidRDefault="00632888">
      <w:pPr>
        <w:tabs>
          <w:tab w:val="left" w:pos="2911"/>
        </w:tabs>
        <w:autoSpaceDE w:val="0"/>
        <w:ind w:left="1701"/>
      </w:pPr>
      <w:r>
        <w:rPr>
          <w:rFonts w:ascii="標楷體" w:eastAsia="標楷體" w:hAnsi="標楷體" w:cs="新細明體"/>
          <w:color w:val="000000"/>
          <w:spacing w:val="55"/>
        </w:rPr>
        <w:t>第一條</w:t>
      </w:r>
      <w:r>
        <w:rPr>
          <w:rFonts w:ascii="標楷體" w:eastAsia="標楷體" w:hAnsi="標楷體"/>
        </w:rPr>
        <w:tab/>
      </w:r>
      <w:r>
        <w:rPr>
          <w:rFonts w:ascii="標楷體" w:eastAsia="標楷體" w:hAnsi="標楷體" w:cs="新細明體"/>
          <w:color w:val="000000"/>
          <w:spacing w:val="55"/>
        </w:rPr>
        <w:t>本辦法依文化資產保存法（以下簡稱本法）第六條第二項</w:t>
      </w:r>
    </w:p>
    <w:p w:rsidR="007D7282" w:rsidRDefault="00632888">
      <w:pPr>
        <w:autoSpaceDE w:val="0"/>
        <w:spacing w:before="47"/>
        <w:ind w:left="2409"/>
      </w:pPr>
      <w:r>
        <w:rPr>
          <w:rFonts w:ascii="標楷體" w:eastAsia="標楷體" w:hAnsi="標楷體" w:cs="新細明體"/>
          <w:color w:val="000000"/>
          <w:spacing w:val="58"/>
        </w:rPr>
        <w:t>規定訂定</w:t>
      </w:r>
      <w:r>
        <w:rPr>
          <w:rFonts w:ascii="標楷體" w:eastAsia="標楷體" w:hAnsi="標楷體" w:cs="新細明體"/>
          <w:color w:val="000000"/>
          <w:spacing w:val="57"/>
        </w:rPr>
        <w:t>之。</w:t>
      </w:r>
    </w:p>
    <w:p w:rsidR="007D7282" w:rsidRDefault="007D7282">
      <w:pPr>
        <w:spacing w:line="227" w:lineRule="exact"/>
        <w:rPr>
          <w:rFonts w:ascii="標楷體" w:eastAsia="標楷體" w:hAnsi="標楷體"/>
        </w:rPr>
      </w:pPr>
    </w:p>
    <w:p w:rsidR="007D7282" w:rsidRDefault="00632888">
      <w:pPr>
        <w:tabs>
          <w:tab w:val="left" w:pos="2911"/>
        </w:tabs>
        <w:autoSpaceDE w:val="0"/>
        <w:ind w:left="1701"/>
      </w:pPr>
      <w:r>
        <w:rPr>
          <w:rFonts w:ascii="標楷體" w:eastAsia="標楷體" w:hAnsi="標楷體" w:cs="新細明體"/>
          <w:color w:val="000000"/>
          <w:spacing w:val="55"/>
        </w:rPr>
        <w:t>第二條</w:t>
      </w:r>
      <w:r>
        <w:rPr>
          <w:rFonts w:ascii="標楷體" w:eastAsia="標楷體" w:hAnsi="標楷體"/>
        </w:rPr>
        <w:tab/>
      </w:r>
      <w:r>
        <w:rPr>
          <w:rFonts w:ascii="標楷體" w:eastAsia="標楷體" w:hAnsi="標楷體" w:cs="新細明體"/>
          <w:color w:val="000000"/>
          <w:spacing w:val="58"/>
        </w:rPr>
        <w:t>文化資產審議會（以下簡稱審議會）之任務如下：</w:t>
      </w:r>
    </w:p>
    <w:p w:rsidR="007D7282" w:rsidRDefault="007D7282">
      <w:pPr>
        <w:spacing w:line="227" w:lineRule="exact"/>
        <w:rPr>
          <w:rFonts w:ascii="標楷體" w:eastAsia="標楷體" w:hAnsi="標楷體"/>
        </w:rPr>
      </w:pPr>
    </w:p>
    <w:p w:rsidR="007D7282" w:rsidRDefault="00632888">
      <w:pPr>
        <w:autoSpaceDE w:val="0"/>
        <w:ind w:left="2977"/>
      </w:pPr>
      <w:r>
        <w:rPr>
          <w:rFonts w:ascii="標楷體" w:eastAsia="標楷體" w:hAnsi="標楷體" w:cs="新細明體"/>
          <w:color w:val="000000"/>
          <w:spacing w:val="60"/>
        </w:rPr>
        <w:t>一</w:t>
      </w:r>
      <w:r>
        <w:rPr>
          <w:rFonts w:ascii="標楷體" w:eastAsia="標楷體" w:hAnsi="標楷體" w:cs="新細明體"/>
          <w:color w:val="000000"/>
          <w:spacing w:val="59"/>
        </w:rPr>
        <w:t>、各類文化資產指定、登錄、廢止之審議。</w:t>
      </w:r>
    </w:p>
    <w:p w:rsidR="007D7282" w:rsidRDefault="00632888">
      <w:pPr>
        <w:autoSpaceDE w:val="0"/>
        <w:spacing w:before="47"/>
        <w:ind w:left="2976"/>
      </w:pPr>
      <w:r>
        <w:rPr>
          <w:rFonts w:ascii="標楷體" w:eastAsia="標楷體" w:hAnsi="標楷體" w:cs="新細明體"/>
          <w:color w:val="000000"/>
          <w:spacing w:val="66"/>
        </w:rPr>
        <w:t>二、文化資產保存技術</w:t>
      </w:r>
      <w:r>
        <w:rPr>
          <w:rFonts w:ascii="標楷體" w:eastAsia="標楷體" w:hAnsi="標楷體" w:cs="新細明體"/>
          <w:color w:val="000000"/>
          <w:spacing w:val="65"/>
        </w:rPr>
        <w:t>及保存者登錄、認定、廢止之審</w:t>
      </w:r>
    </w:p>
    <w:p w:rsidR="007D7282" w:rsidRDefault="00632888">
      <w:pPr>
        <w:autoSpaceDE w:val="0"/>
        <w:spacing w:before="47"/>
        <w:ind w:left="3683"/>
      </w:pPr>
      <w:r>
        <w:rPr>
          <w:rFonts w:ascii="標楷體" w:eastAsia="標楷體" w:hAnsi="標楷體" w:cs="新細明體"/>
          <w:color w:val="000000"/>
          <w:spacing w:val="53"/>
        </w:rPr>
        <w:t>議。</w:t>
      </w:r>
    </w:p>
    <w:p w:rsidR="007D7282" w:rsidRDefault="00632888">
      <w:pPr>
        <w:autoSpaceDE w:val="0"/>
        <w:spacing w:before="47" w:line="276" w:lineRule="auto"/>
        <w:ind w:left="3683" w:right="1596" w:hanging="707"/>
      </w:pPr>
      <w:r>
        <w:rPr>
          <w:rFonts w:ascii="標楷體" w:eastAsia="標楷體" w:hAnsi="標楷體" w:cs="新細明體"/>
          <w:color w:val="000000"/>
          <w:spacing w:val="66"/>
        </w:rPr>
        <w:t>三、</w:t>
      </w:r>
      <w:r>
        <w:rPr>
          <w:rFonts w:ascii="標楷體" w:eastAsia="標楷體" w:hAnsi="標楷體" w:cs="新細明體"/>
          <w:color w:val="000000"/>
          <w:spacing w:val="65"/>
        </w:rPr>
        <w:t>辦理本法第十四條第二項、第三十四條第二項、第</w:t>
      </w:r>
      <w:r>
        <w:rPr>
          <w:rFonts w:ascii="標楷體" w:eastAsia="標楷體" w:hAnsi="標楷體" w:cs="新細明體"/>
          <w:color w:val="000000"/>
          <w:spacing w:val="47"/>
        </w:rPr>
        <w:t>三十六條</w:t>
      </w:r>
      <w:r>
        <w:rPr>
          <w:rFonts w:ascii="標楷體" w:eastAsia="標楷體" w:hAnsi="標楷體" w:cs="新細明體"/>
          <w:color w:val="000000"/>
          <w:spacing w:val="49"/>
        </w:rPr>
        <w:t>、</w:t>
      </w:r>
      <w:r>
        <w:rPr>
          <w:rFonts w:ascii="標楷體" w:eastAsia="標楷體" w:hAnsi="標楷體" w:cs="新細明體"/>
          <w:color w:val="000000"/>
          <w:spacing w:val="47"/>
        </w:rPr>
        <w:t>第五十一條第一項</w:t>
      </w:r>
      <w:r>
        <w:rPr>
          <w:rFonts w:ascii="標楷體" w:eastAsia="標楷體" w:hAnsi="標楷體" w:cs="新細明體"/>
          <w:color w:val="000000"/>
          <w:spacing w:val="52"/>
        </w:rPr>
        <w:t>、</w:t>
      </w:r>
      <w:r>
        <w:rPr>
          <w:rFonts w:ascii="標楷體" w:eastAsia="標楷體" w:hAnsi="標楷體" w:cs="新細明體"/>
          <w:color w:val="000000"/>
          <w:spacing w:val="48"/>
        </w:rPr>
        <w:t>第五十七條第</w:t>
      </w:r>
      <w:r>
        <w:rPr>
          <w:rFonts w:ascii="標楷體" w:eastAsia="標楷體" w:hAnsi="標楷體" w:cs="新細明體"/>
          <w:color w:val="000000"/>
          <w:spacing w:val="47"/>
        </w:rPr>
        <w:t>二項、</w:t>
      </w:r>
      <w:r>
        <w:rPr>
          <w:rFonts w:ascii="標楷體" w:eastAsia="標楷體" w:hAnsi="標楷體" w:cs="新細明體"/>
          <w:color w:val="000000"/>
          <w:spacing w:val="59"/>
        </w:rPr>
        <w:t>第六十條第二項、第六十二條第一項規定之</w:t>
      </w:r>
      <w:r>
        <w:rPr>
          <w:rFonts w:ascii="標楷體" w:eastAsia="標楷體" w:hAnsi="標楷體" w:cs="新細明體"/>
          <w:color w:val="000000"/>
          <w:spacing w:val="58"/>
        </w:rPr>
        <w:t>審議。</w:t>
      </w:r>
    </w:p>
    <w:p w:rsidR="007D7282" w:rsidRDefault="00632888">
      <w:pPr>
        <w:autoSpaceDE w:val="0"/>
        <w:spacing w:before="3"/>
        <w:ind w:left="2977"/>
      </w:pPr>
      <w:r>
        <w:rPr>
          <w:rFonts w:ascii="標楷體" w:eastAsia="標楷體" w:hAnsi="標楷體" w:cs="新細明體"/>
          <w:color w:val="000000"/>
          <w:spacing w:val="59"/>
        </w:rPr>
        <w:t>四、其他本法規定重大事項之審</w:t>
      </w:r>
      <w:r>
        <w:rPr>
          <w:rFonts w:ascii="標楷體" w:eastAsia="標楷體" w:hAnsi="標楷體" w:cs="新細明體"/>
          <w:color w:val="000000"/>
          <w:spacing w:val="58"/>
        </w:rPr>
        <w:t>議。</w:t>
      </w:r>
    </w:p>
    <w:p w:rsidR="007D7282" w:rsidRDefault="00632888">
      <w:pPr>
        <w:tabs>
          <w:tab w:val="left" w:pos="2912"/>
        </w:tabs>
        <w:autoSpaceDE w:val="0"/>
        <w:spacing w:before="47"/>
        <w:ind w:left="1701"/>
      </w:pPr>
      <w:r>
        <w:rPr>
          <w:rFonts w:ascii="標楷體" w:eastAsia="標楷體" w:hAnsi="標楷體" w:cs="新細明體"/>
          <w:color w:val="000000"/>
          <w:spacing w:val="55"/>
        </w:rPr>
        <w:t>第三條</w:t>
      </w:r>
      <w:r>
        <w:rPr>
          <w:rFonts w:ascii="標楷體" w:eastAsia="標楷體" w:hAnsi="標楷體"/>
        </w:rPr>
        <w:tab/>
      </w:r>
      <w:r>
        <w:rPr>
          <w:rFonts w:ascii="標楷體" w:eastAsia="標楷體" w:hAnsi="標楷體" w:cs="新細明體"/>
          <w:color w:val="000000"/>
          <w:spacing w:val="55"/>
        </w:rPr>
        <w:t>主管機關應視專業審議需要，依本法第三條規定之文化資</w:t>
      </w:r>
    </w:p>
    <w:p w:rsidR="007D7282" w:rsidRDefault="00632888">
      <w:pPr>
        <w:autoSpaceDE w:val="0"/>
        <w:spacing w:before="47"/>
        <w:ind w:left="2409"/>
      </w:pPr>
      <w:r>
        <w:rPr>
          <w:rFonts w:ascii="標楷體" w:eastAsia="標楷體" w:hAnsi="標楷體" w:cs="新細明體"/>
          <w:color w:val="000000"/>
          <w:spacing w:val="59"/>
        </w:rPr>
        <w:t>產類別組成二個以上審</w:t>
      </w:r>
      <w:r>
        <w:rPr>
          <w:rFonts w:ascii="標楷體" w:eastAsia="標楷體" w:hAnsi="標楷體" w:cs="新細明體"/>
          <w:color w:val="000000"/>
          <w:spacing w:val="58"/>
        </w:rPr>
        <w:t>議會。</w:t>
      </w:r>
    </w:p>
    <w:p w:rsidR="007D7282" w:rsidRDefault="007D7282">
      <w:pPr>
        <w:spacing w:line="227" w:lineRule="exact"/>
        <w:rPr>
          <w:rFonts w:ascii="標楷體" w:eastAsia="標楷體" w:hAnsi="標楷體"/>
        </w:rPr>
      </w:pPr>
    </w:p>
    <w:p w:rsidR="007D7282" w:rsidRDefault="00632888">
      <w:pPr>
        <w:tabs>
          <w:tab w:val="left" w:pos="2899"/>
        </w:tabs>
        <w:autoSpaceDE w:val="0"/>
        <w:ind w:left="1701"/>
      </w:pPr>
      <w:r>
        <w:rPr>
          <w:rFonts w:ascii="標楷體" w:eastAsia="標楷體" w:hAnsi="標楷體" w:cs="新細明體"/>
          <w:color w:val="000000"/>
          <w:spacing w:val="55"/>
        </w:rPr>
        <w:t>第四條</w:t>
      </w:r>
      <w:r>
        <w:rPr>
          <w:rFonts w:ascii="標楷體" w:eastAsia="標楷體" w:hAnsi="標楷體"/>
        </w:rPr>
        <w:tab/>
      </w:r>
      <w:r>
        <w:rPr>
          <w:rFonts w:ascii="標楷體" w:eastAsia="標楷體" w:hAnsi="標楷體" w:cs="新細明體"/>
          <w:color w:val="000000"/>
          <w:spacing w:val="55"/>
        </w:rPr>
        <w:t>審議會置召集人一人，由主管機關首長或其指派之代表兼</w:t>
      </w:r>
    </w:p>
    <w:p w:rsidR="007D7282" w:rsidRDefault="00632888">
      <w:pPr>
        <w:autoSpaceDE w:val="0"/>
        <w:spacing w:before="47" w:line="276" w:lineRule="auto"/>
        <w:ind w:left="2409" w:right="1596"/>
      </w:pPr>
      <w:r>
        <w:rPr>
          <w:rFonts w:ascii="標楷體" w:eastAsia="標楷體" w:hAnsi="標楷體" w:cs="新細明體"/>
          <w:color w:val="000000"/>
          <w:spacing w:val="64"/>
        </w:rPr>
        <w:t>任；置委員九人至二十一</w:t>
      </w:r>
      <w:r>
        <w:rPr>
          <w:rFonts w:ascii="標楷體" w:eastAsia="標楷體" w:hAnsi="標楷體" w:cs="新細明體"/>
          <w:color w:val="000000"/>
          <w:spacing w:val="63"/>
        </w:rPr>
        <w:t>人，除召集人為當然委員外，由主</w:t>
      </w:r>
      <w:r>
        <w:rPr>
          <w:rFonts w:ascii="標楷體" w:eastAsia="標楷體" w:hAnsi="標楷體" w:cs="新細明體"/>
          <w:color w:val="000000"/>
          <w:spacing w:val="64"/>
        </w:rPr>
        <w:t>管機關首長遴聘主管機關</w:t>
      </w:r>
      <w:r>
        <w:rPr>
          <w:rFonts w:ascii="標楷體" w:eastAsia="標楷體" w:hAnsi="標楷體" w:cs="新細明體"/>
          <w:color w:val="000000"/>
          <w:spacing w:val="63"/>
        </w:rPr>
        <w:t>或有關機關代表、專家學者及民間</w:t>
      </w:r>
      <w:r>
        <w:rPr>
          <w:rFonts w:ascii="標楷體" w:eastAsia="標楷體" w:hAnsi="標楷體" w:cs="新細明體"/>
          <w:color w:val="000000"/>
          <w:spacing w:val="59"/>
        </w:rPr>
        <w:t>團體代表</w:t>
      </w:r>
      <w:r>
        <w:rPr>
          <w:rFonts w:ascii="標楷體" w:eastAsia="標楷體" w:hAnsi="標楷體" w:cs="新細明體"/>
          <w:color w:val="000000"/>
          <w:spacing w:val="57"/>
        </w:rPr>
        <w:t>擔任。</w:t>
      </w:r>
    </w:p>
    <w:p w:rsidR="007D7282" w:rsidRDefault="007D7282">
      <w:pPr>
        <w:spacing w:line="183" w:lineRule="exact"/>
        <w:rPr>
          <w:rFonts w:ascii="標楷體" w:eastAsia="標楷體" w:hAnsi="標楷體"/>
        </w:rPr>
      </w:pPr>
    </w:p>
    <w:p w:rsidR="007D7282" w:rsidRDefault="00632888">
      <w:pPr>
        <w:autoSpaceDE w:val="0"/>
        <w:spacing w:line="276" w:lineRule="auto"/>
        <w:ind w:left="2541" w:right="1596" w:firstLine="435"/>
      </w:pPr>
      <w:r>
        <w:rPr>
          <w:rFonts w:ascii="標楷體" w:eastAsia="標楷體" w:hAnsi="標楷體" w:cs="新細明體"/>
          <w:color w:val="000000"/>
          <w:spacing w:val="66"/>
        </w:rPr>
        <w:t>前</w:t>
      </w:r>
      <w:r>
        <w:rPr>
          <w:rFonts w:ascii="標楷體" w:eastAsia="標楷體" w:hAnsi="標楷體" w:cs="新細明體"/>
          <w:color w:val="000000"/>
          <w:spacing w:val="65"/>
        </w:rPr>
        <w:t>項專家學者、民間團體代表應具備該審議會所涉文化</w:t>
      </w:r>
      <w:r>
        <w:rPr>
          <w:rFonts w:ascii="標楷體" w:eastAsia="標楷體" w:hAnsi="標楷體" w:cs="新細明體"/>
          <w:color w:val="000000"/>
          <w:spacing w:val="59"/>
        </w:rPr>
        <w:t>資產類別之相關學</w:t>
      </w:r>
      <w:r>
        <w:rPr>
          <w:rFonts w:ascii="標楷體" w:eastAsia="標楷體" w:hAnsi="標楷體" w:cs="新細明體"/>
          <w:color w:val="000000"/>
          <w:spacing w:val="58"/>
        </w:rPr>
        <w:t>術專長或實務經驗，專家學者及民間團體</w:t>
      </w:r>
      <w:r>
        <w:rPr>
          <w:rFonts w:ascii="標楷體" w:eastAsia="標楷體" w:hAnsi="標楷體" w:cs="新細明體"/>
          <w:color w:val="000000"/>
          <w:spacing w:val="60"/>
        </w:rPr>
        <w:t>代</w:t>
      </w:r>
      <w:r>
        <w:rPr>
          <w:rFonts w:ascii="標楷體" w:eastAsia="標楷體" w:hAnsi="標楷體" w:cs="新細明體"/>
          <w:color w:val="000000"/>
          <w:spacing w:val="59"/>
        </w:rPr>
        <w:t>表委員人數不得少於委員總人數三分之二。</w:t>
      </w:r>
    </w:p>
    <w:p w:rsidR="007D7282" w:rsidRDefault="00632888">
      <w:pPr>
        <w:autoSpaceDE w:val="0"/>
        <w:spacing w:before="3"/>
        <w:ind w:left="2977"/>
      </w:pPr>
      <w:r>
        <w:rPr>
          <w:rFonts w:ascii="標楷體" w:eastAsia="標楷體" w:hAnsi="標楷體" w:cs="新細明體"/>
          <w:color w:val="000000"/>
          <w:spacing w:val="59"/>
        </w:rPr>
        <w:t>審議會委員均為</w:t>
      </w:r>
      <w:r>
        <w:rPr>
          <w:rFonts w:ascii="標楷體" w:eastAsia="標楷體" w:hAnsi="標楷體" w:cs="新細明體"/>
          <w:color w:val="000000"/>
          <w:spacing w:val="58"/>
        </w:rPr>
        <w:t>無給職。</w:t>
      </w:r>
    </w:p>
    <w:p w:rsidR="007D7282" w:rsidRDefault="00632888">
      <w:pPr>
        <w:tabs>
          <w:tab w:val="left" w:pos="2912"/>
        </w:tabs>
        <w:autoSpaceDE w:val="0"/>
        <w:spacing w:before="47"/>
        <w:ind w:left="1701"/>
      </w:pPr>
      <w:r>
        <w:rPr>
          <w:rFonts w:ascii="標楷體" w:eastAsia="標楷體" w:hAnsi="標楷體" w:cs="新細明體"/>
          <w:color w:val="000000"/>
          <w:spacing w:val="55"/>
        </w:rPr>
        <w:t>第五條</w:t>
      </w:r>
      <w:r>
        <w:rPr>
          <w:rFonts w:ascii="標楷體" w:eastAsia="標楷體" w:hAnsi="標楷體"/>
        </w:rPr>
        <w:tab/>
      </w:r>
      <w:r>
        <w:rPr>
          <w:rFonts w:ascii="標楷體" w:eastAsia="標楷體" w:hAnsi="標楷體" w:cs="新細明體"/>
          <w:color w:val="000000"/>
          <w:spacing w:val="55"/>
        </w:rPr>
        <w:t>審議會委員任期為二年，期滿得予續聘；期滿改聘專家學</w:t>
      </w:r>
    </w:p>
    <w:p w:rsidR="007D7282" w:rsidRDefault="00632888">
      <w:pPr>
        <w:autoSpaceDE w:val="0"/>
        <w:spacing w:before="48"/>
        <w:ind w:left="2409"/>
      </w:pPr>
      <w:r>
        <w:rPr>
          <w:rFonts w:ascii="標楷體" w:eastAsia="標楷體" w:hAnsi="標楷體" w:cs="新細明體"/>
          <w:color w:val="000000"/>
          <w:spacing w:val="64"/>
        </w:rPr>
        <w:t>者及民間團體代表委員之人數不得超過該等</w:t>
      </w:r>
      <w:r>
        <w:rPr>
          <w:rFonts w:ascii="標楷體" w:eastAsia="標楷體" w:hAnsi="標楷體" w:cs="新細明體"/>
          <w:color w:val="000000"/>
          <w:spacing w:val="63"/>
        </w:rPr>
        <w:t>委員人數二分之</w:t>
      </w:r>
    </w:p>
    <w:p w:rsidR="007D7282" w:rsidRDefault="00632888">
      <w:pPr>
        <w:autoSpaceDE w:val="0"/>
        <w:spacing w:before="48"/>
        <w:ind w:left="2409"/>
      </w:pPr>
      <w:r>
        <w:rPr>
          <w:rFonts w:ascii="標楷體" w:eastAsia="標楷體" w:hAnsi="標楷體" w:cs="新細明體"/>
          <w:color w:val="000000"/>
          <w:spacing w:val="59"/>
        </w:rPr>
        <w:t>一。但機關代表隨其本職進</w:t>
      </w:r>
      <w:r>
        <w:rPr>
          <w:rFonts w:ascii="標楷體" w:eastAsia="標楷體" w:hAnsi="標楷體" w:cs="新細明體"/>
          <w:color w:val="000000"/>
          <w:spacing w:val="58"/>
        </w:rPr>
        <w:t>退。</w:t>
      </w:r>
    </w:p>
    <w:p w:rsidR="007D7282" w:rsidRDefault="007D7282">
      <w:pPr>
        <w:spacing w:line="228" w:lineRule="exact"/>
        <w:rPr>
          <w:rFonts w:ascii="標楷體" w:eastAsia="標楷體" w:hAnsi="標楷體"/>
        </w:rPr>
      </w:pPr>
    </w:p>
    <w:p w:rsidR="007D7282" w:rsidRDefault="00632888">
      <w:pPr>
        <w:autoSpaceDE w:val="0"/>
        <w:ind w:left="2977"/>
      </w:pPr>
      <w:r>
        <w:rPr>
          <w:rFonts w:ascii="標楷體" w:eastAsia="標楷體" w:hAnsi="標楷體" w:cs="新細明體"/>
          <w:color w:val="000000"/>
          <w:spacing w:val="66"/>
        </w:rPr>
        <w:t>審議會委員於任期內</w:t>
      </w:r>
      <w:r>
        <w:rPr>
          <w:rFonts w:ascii="標楷體" w:eastAsia="標楷體" w:hAnsi="標楷體" w:cs="新細明體"/>
          <w:color w:val="000000"/>
          <w:spacing w:val="65"/>
        </w:rPr>
        <w:t>有下列情形之一者，主管機關應予</w:t>
      </w:r>
    </w:p>
    <w:p w:rsidR="007D7282" w:rsidRDefault="00632888">
      <w:pPr>
        <w:autoSpaceDE w:val="0"/>
        <w:spacing w:before="48"/>
        <w:ind w:left="2541"/>
      </w:pPr>
      <w:r>
        <w:rPr>
          <w:rFonts w:ascii="標楷體" w:eastAsia="標楷體" w:hAnsi="標楷體" w:cs="新細明體"/>
          <w:color w:val="000000"/>
          <w:spacing w:val="59"/>
        </w:rPr>
        <w:t>解</w:t>
      </w:r>
      <w:r>
        <w:rPr>
          <w:rFonts w:ascii="標楷體" w:eastAsia="標楷體" w:hAnsi="標楷體" w:cs="新細明體"/>
          <w:color w:val="000000"/>
          <w:spacing w:val="58"/>
        </w:rPr>
        <w:t>聘或不予續聘：</w:t>
      </w:r>
    </w:p>
    <w:p w:rsidR="007D7282" w:rsidRDefault="00632888">
      <w:pPr>
        <w:autoSpaceDE w:val="0"/>
        <w:spacing w:before="48"/>
        <w:ind w:left="2977"/>
      </w:pPr>
      <w:r>
        <w:rPr>
          <w:rFonts w:ascii="標楷體" w:eastAsia="標楷體" w:hAnsi="標楷體" w:cs="新細明體"/>
          <w:color w:val="000000"/>
          <w:spacing w:val="59"/>
        </w:rPr>
        <w:t>一、辭職或代表該機關之職務變</w:t>
      </w:r>
      <w:r>
        <w:rPr>
          <w:rFonts w:ascii="標楷體" w:eastAsia="標楷體" w:hAnsi="標楷體" w:cs="新細明體"/>
          <w:color w:val="000000"/>
          <w:spacing w:val="58"/>
        </w:rPr>
        <w:t>更。</w:t>
      </w:r>
    </w:p>
    <w:p w:rsidR="007D7282" w:rsidRDefault="00632888">
      <w:pPr>
        <w:autoSpaceDE w:val="0"/>
        <w:spacing w:before="48"/>
        <w:ind w:left="2977"/>
      </w:pPr>
      <w:r>
        <w:rPr>
          <w:rFonts w:ascii="標楷體" w:eastAsia="標楷體" w:hAnsi="標楷體" w:cs="新細明體"/>
          <w:color w:val="000000"/>
          <w:spacing w:val="60"/>
        </w:rPr>
        <w:t>二、任期內死亡或因</w:t>
      </w:r>
      <w:r>
        <w:rPr>
          <w:rFonts w:ascii="標楷體" w:eastAsia="標楷體" w:hAnsi="標楷體" w:cs="新細明體"/>
          <w:color w:val="000000"/>
          <w:spacing w:val="58"/>
        </w:rPr>
        <w:t>故無法執行職務。</w:t>
      </w:r>
    </w:p>
    <w:p w:rsidR="007D7282" w:rsidRDefault="00632888">
      <w:pPr>
        <w:autoSpaceDE w:val="0"/>
        <w:spacing w:before="48"/>
        <w:ind w:left="2975"/>
      </w:pPr>
      <w:r>
        <w:rPr>
          <w:rFonts w:ascii="標楷體" w:eastAsia="標楷體" w:hAnsi="標楷體" w:cs="新細明體"/>
          <w:color w:val="000000"/>
          <w:spacing w:val="66"/>
        </w:rPr>
        <w:t>三、違反行政程序法、</w:t>
      </w:r>
      <w:r>
        <w:rPr>
          <w:rFonts w:ascii="標楷體" w:eastAsia="標楷體" w:hAnsi="標楷體" w:cs="新細明體"/>
          <w:color w:val="000000"/>
          <w:spacing w:val="65"/>
        </w:rPr>
        <w:t>公職人員利益衝突迴避法與本辦</w:t>
      </w:r>
    </w:p>
    <w:p w:rsidR="007D7282" w:rsidRDefault="00632888">
      <w:pPr>
        <w:autoSpaceDE w:val="0"/>
        <w:spacing w:before="48"/>
        <w:ind w:left="3542"/>
      </w:pPr>
      <w:r>
        <w:rPr>
          <w:rFonts w:ascii="標楷體" w:eastAsia="標楷體" w:hAnsi="標楷體" w:cs="新細明體"/>
          <w:color w:val="000000"/>
          <w:spacing w:val="59"/>
        </w:rPr>
        <w:t>法及其他法令迴</w:t>
      </w:r>
      <w:r>
        <w:rPr>
          <w:rFonts w:ascii="標楷體" w:eastAsia="標楷體" w:hAnsi="標楷體" w:cs="新細明體"/>
          <w:color w:val="000000"/>
          <w:spacing w:val="58"/>
        </w:rPr>
        <w:t>避規定。</w:t>
      </w:r>
    </w:p>
    <w:p w:rsidR="007D7282" w:rsidRDefault="00632888">
      <w:pPr>
        <w:autoSpaceDE w:val="0"/>
        <w:spacing w:before="48"/>
        <w:ind w:left="2977"/>
      </w:pPr>
      <w:r>
        <w:rPr>
          <w:rFonts w:ascii="標楷體" w:eastAsia="標楷體" w:hAnsi="標楷體" w:cs="新細明體"/>
          <w:color w:val="000000"/>
          <w:spacing w:val="66"/>
        </w:rPr>
        <w:t>審議會委員出缺時，</w:t>
      </w:r>
      <w:r>
        <w:rPr>
          <w:rFonts w:ascii="標楷體" w:eastAsia="標楷體" w:hAnsi="標楷體" w:cs="新細明體"/>
          <w:color w:val="000000"/>
          <w:spacing w:val="65"/>
        </w:rPr>
        <w:t>主管機關得予補聘。補聘委員任期</w:t>
      </w:r>
    </w:p>
    <w:p w:rsidR="007D7282" w:rsidRDefault="00632888">
      <w:pPr>
        <w:autoSpaceDE w:val="0"/>
        <w:spacing w:before="48"/>
        <w:ind w:left="2541"/>
      </w:pPr>
      <w:r>
        <w:rPr>
          <w:rFonts w:ascii="標楷體" w:eastAsia="標楷體" w:hAnsi="標楷體" w:cs="新細明體"/>
          <w:color w:val="000000"/>
          <w:spacing w:val="59"/>
        </w:rPr>
        <w:t>至原委員任期屆滿之日</w:t>
      </w:r>
      <w:r>
        <w:rPr>
          <w:rFonts w:ascii="標楷體" w:eastAsia="標楷體" w:hAnsi="標楷體" w:cs="新細明體"/>
          <w:color w:val="000000"/>
          <w:spacing w:val="58"/>
        </w:rPr>
        <w:t>為止。</w:t>
      </w:r>
    </w:p>
    <w:p w:rsidR="007D7282" w:rsidRDefault="00632888">
      <w:pPr>
        <w:tabs>
          <w:tab w:val="left" w:pos="2899"/>
        </w:tabs>
        <w:autoSpaceDE w:val="0"/>
        <w:spacing w:before="48"/>
        <w:ind w:left="1701"/>
      </w:pPr>
      <w:r>
        <w:rPr>
          <w:rFonts w:ascii="標楷體" w:eastAsia="標楷體" w:hAnsi="標楷體" w:cs="新細明體"/>
          <w:color w:val="000000"/>
          <w:spacing w:val="55"/>
        </w:rPr>
        <w:t>第六條</w:t>
      </w:r>
      <w:r>
        <w:rPr>
          <w:rFonts w:ascii="標楷體" w:eastAsia="標楷體" w:hAnsi="標楷體"/>
        </w:rPr>
        <w:tab/>
      </w:r>
      <w:r>
        <w:rPr>
          <w:rFonts w:ascii="標楷體" w:eastAsia="標楷體" w:hAnsi="標楷體" w:cs="新細明體"/>
          <w:color w:val="000000"/>
          <w:spacing w:val="58"/>
        </w:rPr>
        <w:t>審議會應定期舉行會議，必要時得召開臨時會議。</w:t>
      </w:r>
    </w:p>
    <w:p w:rsidR="007D7282" w:rsidRDefault="007D7282">
      <w:pPr>
        <w:spacing w:line="143"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80</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48"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2977"/>
      </w:pPr>
      <w:r>
        <w:rPr>
          <w:rFonts w:ascii="標楷體" w:eastAsia="標楷體" w:hAnsi="標楷體" w:cs="新細明體"/>
          <w:color w:val="000000"/>
          <w:spacing w:val="66"/>
        </w:rPr>
        <w:t>會議由召集人擔任主</w:t>
      </w:r>
      <w:r>
        <w:rPr>
          <w:rFonts w:ascii="標楷體" w:eastAsia="標楷體" w:hAnsi="標楷體" w:cs="新細明體"/>
          <w:color w:val="000000"/>
          <w:spacing w:val="65"/>
        </w:rPr>
        <w:t>席；召集人不克出席或迴避時，由</w:t>
      </w:r>
    </w:p>
    <w:p w:rsidR="007D7282" w:rsidRDefault="00632888">
      <w:pPr>
        <w:autoSpaceDE w:val="0"/>
        <w:spacing w:before="48"/>
        <w:ind w:left="2541"/>
      </w:pPr>
      <w:r>
        <w:rPr>
          <w:rFonts w:ascii="標楷體" w:eastAsia="標楷體" w:hAnsi="標楷體" w:cs="新細明體"/>
          <w:color w:val="000000"/>
          <w:spacing w:val="59"/>
        </w:rPr>
        <w:t>出席委員互推一</w:t>
      </w:r>
      <w:r>
        <w:rPr>
          <w:rFonts w:ascii="標楷體" w:eastAsia="標楷體" w:hAnsi="標楷體" w:cs="新細明體"/>
          <w:color w:val="000000"/>
          <w:spacing w:val="58"/>
        </w:rPr>
        <w:t>人為主席。</w:t>
      </w:r>
    </w:p>
    <w:p w:rsidR="007D7282" w:rsidRDefault="00632888">
      <w:pPr>
        <w:autoSpaceDE w:val="0"/>
        <w:spacing w:before="48" w:line="276" w:lineRule="auto"/>
        <w:ind w:left="2541" w:right="1596" w:firstLine="435"/>
      </w:pPr>
      <w:r>
        <w:rPr>
          <w:rFonts w:ascii="標楷體" w:eastAsia="標楷體" w:hAnsi="標楷體" w:cs="新細明體"/>
          <w:color w:val="000000"/>
          <w:spacing w:val="66"/>
        </w:rPr>
        <w:t>專</w:t>
      </w:r>
      <w:r>
        <w:rPr>
          <w:rFonts w:ascii="標楷體" w:eastAsia="標楷體" w:hAnsi="標楷體" w:cs="新細明體"/>
          <w:color w:val="000000"/>
          <w:spacing w:val="65"/>
        </w:rPr>
        <w:t>家學者及民間團體代表委員應親自出席，不得代理。</w:t>
      </w:r>
      <w:r>
        <w:rPr>
          <w:rFonts w:ascii="標楷體" w:eastAsia="標楷體" w:hAnsi="標楷體" w:cs="新細明體"/>
          <w:color w:val="000000"/>
          <w:spacing w:val="59"/>
        </w:rPr>
        <w:t>機關代表委員不</w:t>
      </w:r>
      <w:r>
        <w:rPr>
          <w:rFonts w:ascii="標楷體" w:eastAsia="標楷體" w:hAnsi="標楷體" w:cs="新細明體"/>
          <w:color w:val="000000"/>
          <w:spacing w:val="58"/>
        </w:rPr>
        <w:t>克出席時，得指派該機關人員列席，在會議</w:t>
      </w:r>
      <w:r>
        <w:rPr>
          <w:rFonts w:ascii="標楷體" w:eastAsia="標楷體" w:hAnsi="標楷體" w:cs="新細明體"/>
          <w:color w:val="000000"/>
          <w:spacing w:val="59"/>
        </w:rPr>
        <w:t>中發言，但不得</w:t>
      </w:r>
      <w:r>
        <w:rPr>
          <w:rFonts w:ascii="標楷體" w:eastAsia="標楷體" w:hAnsi="標楷體" w:cs="新細明體"/>
          <w:color w:val="000000"/>
          <w:spacing w:val="58"/>
        </w:rPr>
        <w:t>參與表決。</w:t>
      </w:r>
    </w:p>
    <w:p w:rsidR="007D7282" w:rsidRDefault="00632888">
      <w:pPr>
        <w:autoSpaceDE w:val="0"/>
        <w:spacing w:before="3" w:line="276" w:lineRule="auto"/>
        <w:ind w:left="2541" w:right="1596" w:firstLine="435"/>
      </w:pPr>
      <w:r>
        <w:rPr>
          <w:rFonts w:ascii="標楷體" w:eastAsia="標楷體" w:hAnsi="標楷體" w:cs="新細明體"/>
          <w:color w:val="000000"/>
          <w:spacing w:val="66"/>
        </w:rPr>
        <w:t>審</w:t>
      </w:r>
      <w:r>
        <w:rPr>
          <w:rFonts w:ascii="標楷體" w:eastAsia="標楷體" w:hAnsi="標楷體" w:cs="新細明體"/>
          <w:color w:val="000000"/>
          <w:spacing w:val="65"/>
        </w:rPr>
        <w:t>議會開會審議第二條所定事項，應通知文化資產所有</w:t>
      </w:r>
      <w:r>
        <w:rPr>
          <w:rFonts w:ascii="標楷體" w:eastAsia="標楷體" w:hAnsi="標楷體" w:cs="新細明體"/>
          <w:color w:val="000000"/>
          <w:spacing w:val="59"/>
        </w:rPr>
        <w:t>人、使用人、管</w:t>
      </w:r>
      <w:r>
        <w:rPr>
          <w:rFonts w:ascii="標楷體" w:eastAsia="標楷體" w:hAnsi="標楷體" w:cs="新細明體"/>
          <w:color w:val="000000"/>
          <w:spacing w:val="58"/>
        </w:rPr>
        <w:t>理人或其他利害關係人列席陳述意見；並得</w:t>
      </w:r>
      <w:r>
        <w:rPr>
          <w:rFonts w:ascii="標楷體" w:eastAsia="標楷體" w:hAnsi="標楷體" w:cs="新細明體"/>
          <w:color w:val="000000"/>
          <w:spacing w:val="60"/>
        </w:rPr>
        <w:t>依案件需要</w:t>
      </w:r>
      <w:r>
        <w:rPr>
          <w:rFonts w:ascii="標楷體" w:eastAsia="標楷體" w:hAnsi="標楷體" w:cs="新細明體"/>
          <w:color w:val="000000"/>
          <w:spacing w:val="59"/>
        </w:rPr>
        <w:t>，邀請相關機關、單位或人員列席提供意見。</w:t>
      </w:r>
    </w:p>
    <w:p w:rsidR="007D7282" w:rsidRDefault="00632888">
      <w:pPr>
        <w:autoSpaceDE w:val="0"/>
        <w:spacing w:before="3"/>
        <w:ind w:left="2977"/>
      </w:pPr>
      <w:r>
        <w:rPr>
          <w:rFonts w:ascii="標楷體" w:eastAsia="標楷體" w:hAnsi="標楷體" w:cs="新細明體"/>
          <w:color w:val="000000"/>
          <w:spacing w:val="66"/>
        </w:rPr>
        <w:t>審議會之決議，以過</w:t>
      </w:r>
      <w:r>
        <w:rPr>
          <w:rFonts w:ascii="標楷體" w:eastAsia="標楷體" w:hAnsi="標楷體" w:cs="新細明體"/>
          <w:color w:val="000000"/>
          <w:spacing w:val="65"/>
        </w:rPr>
        <w:t>半數委員之出席，出席委員三分之</w:t>
      </w:r>
    </w:p>
    <w:p w:rsidR="007D7282" w:rsidRDefault="00632888">
      <w:pPr>
        <w:autoSpaceDE w:val="0"/>
        <w:spacing w:before="47"/>
        <w:ind w:left="2541"/>
      </w:pPr>
      <w:r>
        <w:rPr>
          <w:rFonts w:ascii="標楷體" w:eastAsia="標楷體" w:hAnsi="標楷體" w:cs="新細明體"/>
          <w:color w:val="000000"/>
          <w:spacing w:val="59"/>
        </w:rPr>
        <w:t>二</w:t>
      </w:r>
      <w:r>
        <w:rPr>
          <w:rFonts w:ascii="標楷體" w:eastAsia="標楷體" w:hAnsi="標楷體" w:cs="新細明體"/>
          <w:color w:val="000000"/>
          <w:spacing w:val="58"/>
        </w:rPr>
        <w:t>以上同意行之。</w:t>
      </w:r>
    </w:p>
    <w:p w:rsidR="007D7282" w:rsidRDefault="00632888">
      <w:pPr>
        <w:autoSpaceDE w:val="0"/>
        <w:spacing w:before="47"/>
        <w:ind w:left="2977"/>
      </w:pPr>
      <w:r>
        <w:rPr>
          <w:rFonts w:ascii="標楷體" w:eastAsia="標楷體" w:hAnsi="標楷體" w:cs="新細明體"/>
          <w:color w:val="000000"/>
          <w:spacing w:val="66"/>
        </w:rPr>
        <w:t>前項出席委員中，專</w:t>
      </w:r>
      <w:r>
        <w:rPr>
          <w:rFonts w:ascii="標楷體" w:eastAsia="標楷體" w:hAnsi="標楷體" w:cs="新細明體"/>
          <w:color w:val="000000"/>
          <w:spacing w:val="65"/>
        </w:rPr>
        <w:t>家學者及民間團體代表委員人數不</w:t>
      </w:r>
    </w:p>
    <w:p w:rsidR="007D7282" w:rsidRDefault="00632888">
      <w:pPr>
        <w:autoSpaceDE w:val="0"/>
        <w:spacing w:before="47"/>
        <w:ind w:left="2541"/>
      </w:pPr>
      <w:r>
        <w:rPr>
          <w:rFonts w:ascii="標楷體" w:eastAsia="標楷體" w:hAnsi="標楷體" w:cs="新細明體"/>
          <w:color w:val="000000"/>
          <w:spacing w:val="59"/>
        </w:rPr>
        <w:t>得</w:t>
      </w:r>
      <w:r>
        <w:rPr>
          <w:rFonts w:ascii="標楷體" w:eastAsia="標楷體" w:hAnsi="標楷體" w:cs="新細明體"/>
          <w:color w:val="000000"/>
          <w:spacing w:val="58"/>
        </w:rPr>
        <w:t>低於二分之一。</w:t>
      </w:r>
    </w:p>
    <w:p w:rsidR="007D7282" w:rsidRDefault="00632888">
      <w:pPr>
        <w:autoSpaceDE w:val="0"/>
        <w:spacing w:before="47"/>
        <w:ind w:left="2977"/>
      </w:pPr>
      <w:r>
        <w:rPr>
          <w:rFonts w:ascii="標楷體" w:eastAsia="標楷體" w:hAnsi="標楷體" w:cs="新細明體"/>
          <w:color w:val="000000"/>
          <w:spacing w:val="66"/>
        </w:rPr>
        <w:t>審議會應作成會議紀</w:t>
      </w:r>
      <w:r>
        <w:rPr>
          <w:rFonts w:ascii="標楷體" w:eastAsia="標楷體" w:hAnsi="標楷體" w:cs="新細明體"/>
          <w:color w:val="000000"/>
          <w:spacing w:val="65"/>
        </w:rPr>
        <w:t>錄，並應將會議決議公布於主管機</w:t>
      </w:r>
    </w:p>
    <w:p w:rsidR="007D7282" w:rsidRDefault="00632888">
      <w:pPr>
        <w:autoSpaceDE w:val="0"/>
        <w:spacing w:before="47"/>
        <w:ind w:left="2541"/>
      </w:pPr>
      <w:r>
        <w:rPr>
          <w:rFonts w:ascii="標楷體" w:eastAsia="標楷體" w:hAnsi="標楷體" w:cs="新細明體"/>
          <w:color w:val="000000"/>
          <w:spacing w:val="57"/>
        </w:rPr>
        <w:t>關網</w:t>
      </w:r>
      <w:r>
        <w:rPr>
          <w:rFonts w:ascii="標楷體" w:eastAsia="標楷體" w:hAnsi="標楷體" w:cs="新細明體"/>
          <w:color w:val="000000"/>
          <w:spacing w:val="56"/>
        </w:rPr>
        <w:t>站。</w:t>
      </w:r>
    </w:p>
    <w:p w:rsidR="007D7282" w:rsidRDefault="00632888">
      <w:pPr>
        <w:tabs>
          <w:tab w:val="left" w:pos="2912"/>
        </w:tabs>
        <w:autoSpaceDE w:val="0"/>
        <w:spacing w:before="47"/>
        <w:ind w:left="1701"/>
      </w:pPr>
      <w:r>
        <w:rPr>
          <w:rFonts w:ascii="標楷體" w:eastAsia="標楷體" w:hAnsi="標楷體" w:cs="新細明體"/>
          <w:color w:val="000000"/>
          <w:spacing w:val="55"/>
        </w:rPr>
        <w:t>第七條</w:t>
      </w:r>
      <w:r>
        <w:rPr>
          <w:rFonts w:ascii="標楷體" w:eastAsia="標楷體" w:hAnsi="標楷體"/>
        </w:rPr>
        <w:tab/>
      </w:r>
      <w:r>
        <w:rPr>
          <w:rFonts w:ascii="標楷體" w:eastAsia="標楷體" w:hAnsi="標楷體" w:cs="新細明體"/>
          <w:color w:val="000000"/>
          <w:spacing w:val="55"/>
        </w:rPr>
        <w:t>委員有關利益迴避之規定，依行政程序法第三十二條及第</w:t>
      </w:r>
    </w:p>
    <w:p w:rsidR="007D7282" w:rsidRDefault="00632888">
      <w:pPr>
        <w:autoSpaceDE w:val="0"/>
        <w:spacing w:before="47"/>
        <w:ind w:left="2409"/>
      </w:pPr>
      <w:r>
        <w:rPr>
          <w:rFonts w:ascii="標楷體" w:eastAsia="標楷體" w:hAnsi="標楷體" w:cs="新細明體"/>
          <w:color w:val="000000"/>
          <w:spacing w:val="59"/>
        </w:rPr>
        <w:t>三十三</w:t>
      </w:r>
      <w:r>
        <w:rPr>
          <w:rFonts w:ascii="標楷體" w:eastAsia="標楷體" w:hAnsi="標楷體" w:cs="新細明體"/>
          <w:color w:val="000000"/>
          <w:spacing w:val="58"/>
        </w:rPr>
        <w:t>條規定為之。</w:t>
      </w:r>
    </w:p>
    <w:p w:rsidR="007D7282" w:rsidRDefault="007D7282">
      <w:pPr>
        <w:spacing w:line="227" w:lineRule="exact"/>
        <w:rPr>
          <w:rFonts w:ascii="標楷體" w:eastAsia="標楷體" w:hAnsi="標楷體"/>
        </w:rPr>
      </w:pPr>
    </w:p>
    <w:p w:rsidR="007D7282" w:rsidRDefault="00632888">
      <w:pPr>
        <w:autoSpaceDE w:val="0"/>
        <w:ind w:left="2977"/>
      </w:pPr>
      <w:r>
        <w:rPr>
          <w:rFonts w:ascii="標楷體" w:eastAsia="標楷體" w:hAnsi="標楷體" w:cs="新細明體"/>
          <w:color w:val="000000"/>
          <w:spacing w:val="66"/>
        </w:rPr>
        <w:t>有關機關與第二條審</w:t>
      </w:r>
      <w:r>
        <w:rPr>
          <w:rFonts w:ascii="標楷體" w:eastAsia="標楷體" w:hAnsi="標楷體" w:cs="新細明體"/>
          <w:color w:val="000000"/>
          <w:spacing w:val="65"/>
        </w:rPr>
        <w:t>議事項有利害關係時，其代表委員</w:t>
      </w:r>
    </w:p>
    <w:p w:rsidR="007D7282" w:rsidRDefault="00632888">
      <w:pPr>
        <w:autoSpaceDE w:val="0"/>
        <w:spacing w:before="47"/>
        <w:ind w:left="2541"/>
      </w:pPr>
      <w:r>
        <w:rPr>
          <w:rFonts w:ascii="標楷體" w:eastAsia="標楷體" w:hAnsi="標楷體" w:cs="新細明體"/>
          <w:color w:val="000000"/>
          <w:spacing w:val="59"/>
        </w:rPr>
        <w:t>應</w:t>
      </w:r>
      <w:r>
        <w:rPr>
          <w:rFonts w:ascii="標楷體" w:eastAsia="標楷體" w:hAnsi="標楷體" w:cs="新細明體"/>
          <w:color w:val="000000"/>
          <w:spacing w:val="58"/>
        </w:rPr>
        <w:t>比照前項辦理。</w:t>
      </w:r>
    </w:p>
    <w:p w:rsidR="007D7282" w:rsidRDefault="00632888">
      <w:pPr>
        <w:autoSpaceDE w:val="0"/>
        <w:spacing w:before="47"/>
        <w:ind w:left="2977"/>
      </w:pPr>
      <w:r>
        <w:rPr>
          <w:rFonts w:ascii="標楷體" w:eastAsia="標楷體" w:hAnsi="標楷體" w:cs="新細明體"/>
          <w:color w:val="000000"/>
          <w:spacing w:val="66"/>
        </w:rPr>
        <w:t>前條第五項所定委員</w:t>
      </w:r>
      <w:r>
        <w:rPr>
          <w:rFonts w:ascii="標楷體" w:eastAsia="標楷體" w:hAnsi="標楷體" w:cs="新細明體"/>
          <w:color w:val="000000"/>
          <w:spacing w:val="65"/>
        </w:rPr>
        <w:t>出席人數之計算，應將迴避委員人</w:t>
      </w:r>
    </w:p>
    <w:p w:rsidR="007D7282" w:rsidRDefault="00632888">
      <w:pPr>
        <w:autoSpaceDE w:val="0"/>
        <w:spacing w:before="47"/>
        <w:ind w:left="2541"/>
      </w:pPr>
      <w:r>
        <w:rPr>
          <w:rFonts w:ascii="標楷體" w:eastAsia="標楷體" w:hAnsi="標楷體" w:cs="新細明體"/>
          <w:color w:val="000000"/>
          <w:spacing w:val="60"/>
        </w:rPr>
        <w:t>數自各該比例之分母</w:t>
      </w:r>
      <w:r>
        <w:rPr>
          <w:rFonts w:ascii="標楷體" w:eastAsia="標楷體" w:hAnsi="標楷體" w:cs="新細明體"/>
          <w:color w:val="000000"/>
          <w:spacing w:val="58"/>
        </w:rPr>
        <w:t>及分子項下扣除。</w:t>
      </w:r>
    </w:p>
    <w:p w:rsidR="007D7282" w:rsidRDefault="00632888">
      <w:pPr>
        <w:tabs>
          <w:tab w:val="left" w:pos="2911"/>
        </w:tabs>
        <w:autoSpaceDE w:val="0"/>
        <w:spacing w:before="47"/>
        <w:ind w:left="1701"/>
      </w:pPr>
      <w:r>
        <w:rPr>
          <w:rFonts w:ascii="標楷體" w:eastAsia="標楷體" w:hAnsi="標楷體" w:cs="新細明體"/>
          <w:color w:val="000000"/>
          <w:spacing w:val="55"/>
        </w:rPr>
        <w:t>第八條</w:t>
      </w:r>
      <w:r>
        <w:rPr>
          <w:rFonts w:ascii="標楷體" w:eastAsia="標楷體" w:hAnsi="標楷體"/>
        </w:rPr>
        <w:tab/>
      </w:r>
      <w:r>
        <w:rPr>
          <w:rFonts w:ascii="標楷體" w:eastAsia="標楷體" w:hAnsi="標楷體" w:cs="新細明體"/>
          <w:color w:val="000000"/>
          <w:spacing w:val="55"/>
        </w:rPr>
        <w:t>主管機關為審議文化資產之指定、登錄或文化資產保存技</w:t>
      </w:r>
    </w:p>
    <w:p w:rsidR="007D7282" w:rsidRDefault="00632888">
      <w:pPr>
        <w:autoSpaceDE w:val="0"/>
        <w:spacing w:before="47"/>
        <w:ind w:left="2409"/>
      </w:pPr>
      <w:r>
        <w:rPr>
          <w:rFonts w:ascii="標楷體" w:eastAsia="標楷體" w:hAnsi="標楷體" w:cs="新細明體"/>
          <w:color w:val="000000"/>
          <w:spacing w:val="64"/>
        </w:rPr>
        <w:t>術及保存者之登錄、認定，於辦理現場勘查</w:t>
      </w:r>
      <w:r>
        <w:rPr>
          <w:rFonts w:ascii="標楷體" w:eastAsia="標楷體" w:hAnsi="標楷體" w:cs="新細明體"/>
          <w:color w:val="000000"/>
          <w:spacing w:val="63"/>
        </w:rPr>
        <w:t>或訪查程序時，</w:t>
      </w:r>
    </w:p>
    <w:p w:rsidR="007D7282" w:rsidRDefault="00632888">
      <w:pPr>
        <w:autoSpaceDE w:val="0"/>
        <w:spacing w:before="47"/>
        <w:ind w:left="2409"/>
      </w:pPr>
      <w:r>
        <w:rPr>
          <w:rFonts w:ascii="標楷體" w:eastAsia="標楷體" w:hAnsi="標楷體" w:cs="新細明體"/>
          <w:color w:val="000000"/>
          <w:spacing w:val="59"/>
        </w:rPr>
        <w:t>應邀請審議</w:t>
      </w:r>
      <w:r>
        <w:rPr>
          <w:rFonts w:ascii="標楷體" w:eastAsia="標楷體" w:hAnsi="標楷體" w:cs="新細明體"/>
          <w:color w:val="000000"/>
          <w:spacing w:val="58"/>
        </w:rPr>
        <w:t>委員參與。</w:t>
      </w:r>
    </w:p>
    <w:p w:rsidR="007D7282" w:rsidRDefault="007D7282">
      <w:pPr>
        <w:spacing w:line="227" w:lineRule="exact"/>
        <w:rPr>
          <w:rFonts w:ascii="標楷體" w:eastAsia="標楷體" w:hAnsi="標楷體"/>
        </w:rPr>
      </w:pPr>
    </w:p>
    <w:p w:rsidR="007D7282" w:rsidRDefault="00632888">
      <w:pPr>
        <w:tabs>
          <w:tab w:val="left" w:pos="2911"/>
        </w:tabs>
        <w:autoSpaceDE w:val="0"/>
        <w:ind w:left="1701"/>
      </w:pPr>
      <w:r>
        <w:rPr>
          <w:rFonts w:ascii="標楷體" w:eastAsia="標楷體" w:hAnsi="標楷體" w:cs="新細明體"/>
          <w:color w:val="000000"/>
          <w:spacing w:val="55"/>
        </w:rPr>
        <w:t>第九條</w:t>
      </w:r>
      <w:r>
        <w:rPr>
          <w:rFonts w:ascii="標楷體" w:eastAsia="標楷體" w:hAnsi="標楷體"/>
        </w:rPr>
        <w:tab/>
      </w:r>
      <w:r>
        <w:rPr>
          <w:rFonts w:ascii="標楷體" w:eastAsia="標楷體" w:hAnsi="標楷體" w:cs="新細明體"/>
          <w:color w:val="000000"/>
          <w:spacing w:val="55"/>
        </w:rPr>
        <w:t>審議會審議時，得參酌本法施行細則第十四條第二項、第</w:t>
      </w:r>
    </w:p>
    <w:p w:rsidR="007D7282" w:rsidRDefault="00632888">
      <w:pPr>
        <w:autoSpaceDE w:val="0"/>
        <w:spacing w:before="48"/>
        <w:ind w:left="2409"/>
      </w:pPr>
      <w:r>
        <w:rPr>
          <w:rFonts w:ascii="標楷體" w:eastAsia="標楷體" w:hAnsi="標楷體" w:cs="新細明體"/>
          <w:color w:val="000000"/>
          <w:spacing w:val="64"/>
        </w:rPr>
        <w:t>三項規定之評估報告內容，進行文化資產指</w:t>
      </w:r>
      <w:r>
        <w:rPr>
          <w:rFonts w:ascii="標楷體" w:eastAsia="標楷體" w:hAnsi="標楷體" w:cs="新細明體"/>
          <w:color w:val="000000"/>
          <w:spacing w:val="63"/>
        </w:rPr>
        <w:t>定、登錄或文化</w:t>
      </w:r>
    </w:p>
    <w:p w:rsidR="007D7282" w:rsidRDefault="00632888">
      <w:pPr>
        <w:autoSpaceDE w:val="0"/>
        <w:spacing w:before="48"/>
        <w:ind w:left="2409"/>
      </w:pPr>
      <w:r>
        <w:rPr>
          <w:rFonts w:ascii="標楷體" w:eastAsia="標楷體" w:hAnsi="標楷體" w:cs="新細明體"/>
          <w:color w:val="000000"/>
          <w:spacing w:val="60"/>
        </w:rPr>
        <w:t>資產</w:t>
      </w:r>
      <w:r>
        <w:rPr>
          <w:rFonts w:ascii="標楷體" w:eastAsia="標楷體" w:hAnsi="標楷體" w:cs="新細明體"/>
          <w:color w:val="000000"/>
          <w:spacing w:val="59"/>
        </w:rPr>
        <w:t>保存技術及保存者登錄、認定之審議。</w:t>
      </w:r>
    </w:p>
    <w:p w:rsidR="007D7282" w:rsidRDefault="007D7282">
      <w:pPr>
        <w:spacing w:line="228" w:lineRule="exact"/>
        <w:rPr>
          <w:rFonts w:ascii="標楷體" w:eastAsia="標楷體" w:hAnsi="標楷體"/>
        </w:rPr>
      </w:pPr>
    </w:p>
    <w:p w:rsidR="007D7282" w:rsidRDefault="00632888">
      <w:pPr>
        <w:autoSpaceDE w:val="0"/>
        <w:spacing w:line="276" w:lineRule="auto"/>
        <w:ind w:left="2541" w:right="1596" w:firstLine="435"/>
      </w:pPr>
      <w:r>
        <w:rPr>
          <w:rFonts w:ascii="標楷體" w:eastAsia="標楷體" w:hAnsi="標楷體" w:cs="新細明體"/>
          <w:color w:val="000000"/>
          <w:spacing w:val="66"/>
        </w:rPr>
        <w:t>審</w:t>
      </w:r>
      <w:r>
        <w:rPr>
          <w:rFonts w:ascii="標楷體" w:eastAsia="標楷體" w:hAnsi="標楷體" w:cs="新細明體"/>
          <w:color w:val="000000"/>
          <w:spacing w:val="65"/>
        </w:rPr>
        <w:t>議會為審議案件之需要，得推派委員偕同業務有關人</w:t>
      </w:r>
      <w:r>
        <w:rPr>
          <w:rFonts w:ascii="標楷體" w:eastAsia="標楷體" w:hAnsi="標楷體" w:cs="新細明體"/>
          <w:color w:val="000000"/>
          <w:spacing w:val="59"/>
        </w:rPr>
        <w:t>員進行現場勘查</w:t>
      </w:r>
      <w:r>
        <w:rPr>
          <w:rFonts w:ascii="標楷體" w:eastAsia="標楷體" w:hAnsi="標楷體" w:cs="新細明體"/>
          <w:color w:val="000000"/>
          <w:spacing w:val="58"/>
        </w:rPr>
        <w:t>或訪查，並研擬意見提報審議會；審議會開</w:t>
      </w:r>
      <w:r>
        <w:rPr>
          <w:rFonts w:ascii="標楷體" w:eastAsia="標楷體" w:hAnsi="標楷體" w:cs="新細明體"/>
          <w:color w:val="000000"/>
          <w:spacing w:val="71"/>
        </w:rPr>
        <w:t>會審議該個案時</w:t>
      </w:r>
      <w:r>
        <w:rPr>
          <w:rFonts w:ascii="標楷體" w:eastAsia="標楷體" w:hAnsi="標楷體" w:cs="新細明體"/>
          <w:color w:val="000000"/>
          <w:spacing w:val="70"/>
        </w:rPr>
        <w:t>，參與現勘或訪查之委員應至少有一人出</w:t>
      </w:r>
      <w:r>
        <w:rPr>
          <w:rFonts w:ascii="標楷體" w:eastAsia="標楷體" w:hAnsi="標楷體" w:cs="新細明體"/>
          <w:color w:val="000000"/>
          <w:spacing w:val="53"/>
        </w:rPr>
        <w:t>席。</w:t>
      </w:r>
    </w:p>
    <w:p w:rsidR="007D7282" w:rsidRDefault="00632888">
      <w:pPr>
        <w:autoSpaceDE w:val="0"/>
        <w:spacing w:before="4" w:line="276" w:lineRule="auto"/>
        <w:ind w:left="2541" w:right="1596" w:firstLine="435"/>
      </w:pPr>
      <w:r>
        <w:rPr>
          <w:rFonts w:ascii="標楷體" w:eastAsia="標楷體" w:hAnsi="標楷體" w:cs="新細明體"/>
          <w:color w:val="000000"/>
          <w:spacing w:val="66"/>
        </w:rPr>
        <w:t>前</w:t>
      </w:r>
      <w:r>
        <w:rPr>
          <w:rFonts w:ascii="標楷體" w:eastAsia="標楷體" w:hAnsi="標楷體" w:cs="新細明體"/>
          <w:color w:val="000000"/>
          <w:spacing w:val="65"/>
        </w:rPr>
        <w:t>二項審議、現場勘查或訪查時，應邀請專家學者及有</w:t>
      </w:r>
      <w:r>
        <w:rPr>
          <w:rFonts w:ascii="標楷體" w:eastAsia="標楷體" w:hAnsi="標楷體" w:cs="新細明體"/>
          <w:color w:val="000000"/>
          <w:spacing w:val="59"/>
        </w:rPr>
        <w:t>關機關代表提供</w:t>
      </w:r>
      <w:r>
        <w:rPr>
          <w:rFonts w:ascii="標楷體" w:eastAsia="標楷體" w:hAnsi="標楷體" w:cs="新細明體"/>
          <w:color w:val="000000"/>
          <w:spacing w:val="58"/>
        </w:rPr>
        <w:t>諮詢意見；個人及團體提報之審議案，應邀</w:t>
      </w:r>
      <w:r>
        <w:rPr>
          <w:rFonts w:ascii="標楷體" w:eastAsia="標楷體" w:hAnsi="標楷體" w:cs="新細明體"/>
          <w:color w:val="000000"/>
          <w:spacing w:val="59"/>
        </w:rPr>
        <w:t>請個人及團體提報者出席說明價</w:t>
      </w:r>
      <w:r>
        <w:rPr>
          <w:rFonts w:ascii="標楷體" w:eastAsia="標楷體" w:hAnsi="標楷體" w:cs="新細明體"/>
          <w:color w:val="000000"/>
          <w:spacing w:val="58"/>
        </w:rPr>
        <w:t>值。</w:t>
      </w:r>
    </w:p>
    <w:p w:rsidR="007D7282" w:rsidRDefault="00632888">
      <w:pPr>
        <w:tabs>
          <w:tab w:val="left" w:pos="2911"/>
        </w:tabs>
        <w:autoSpaceDE w:val="0"/>
        <w:spacing w:before="3"/>
        <w:ind w:left="1701"/>
      </w:pPr>
      <w:r>
        <w:rPr>
          <w:rFonts w:ascii="標楷體" w:eastAsia="標楷體" w:hAnsi="標楷體" w:cs="新細明體"/>
          <w:color w:val="000000"/>
          <w:spacing w:val="55"/>
        </w:rPr>
        <w:t>第十條</w:t>
      </w:r>
      <w:r>
        <w:rPr>
          <w:rFonts w:ascii="標楷體" w:eastAsia="標楷體" w:hAnsi="標楷體"/>
        </w:rPr>
        <w:tab/>
      </w:r>
      <w:r>
        <w:rPr>
          <w:rFonts w:ascii="標楷體" w:eastAsia="標楷體" w:hAnsi="標楷體" w:cs="新細明體"/>
          <w:color w:val="000000"/>
          <w:spacing w:val="58"/>
        </w:rPr>
        <w:t>審議會所需經費，由主管機關編列預算支應。</w:t>
      </w:r>
    </w:p>
    <w:p w:rsidR="007D7282" w:rsidRDefault="007D7282">
      <w:pPr>
        <w:spacing w:line="200" w:lineRule="exact"/>
        <w:rPr>
          <w:rFonts w:ascii="標楷體" w:eastAsia="標楷體" w:hAnsi="標楷體"/>
        </w:rPr>
      </w:pPr>
    </w:p>
    <w:p w:rsidR="007D7282" w:rsidRDefault="007D7282">
      <w:pPr>
        <w:spacing w:line="243"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81</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48"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tabs>
          <w:tab w:val="left" w:pos="3257"/>
        </w:tabs>
        <w:autoSpaceDE w:val="0"/>
        <w:ind w:left="1701"/>
      </w:pPr>
      <w:r>
        <w:rPr>
          <w:rFonts w:ascii="標楷體" w:eastAsia="標楷體" w:hAnsi="標楷體" w:cs="新細明體"/>
          <w:color w:val="000000"/>
          <w:spacing w:val="62"/>
        </w:rPr>
        <w:t>第十一條</w:t>
      </w:r>
      <w:r>
        <w:rPr>
          <w:rFonts w:ascii="標楷體" w:eastAsia="標楷體" w:hAnsi="標楷體"/>
        </w:rPr>
        <w:tab/>
      </w:r>
      <w:r>
        <w:rPr>
          <w:rFonts w:ascii="標楷體" w:eastAsia="標楷體" w:hAnsi="標楷體" w:cs="新細明體"/>
          <w:color w:val="000000"/>
          <w:spacing w:val="66"/>
        </w:rPr>
        <w:t>審議會開會前，相關個人、團體得向主管機關申請旁</w:t>
      </w:r>
    </w:p>
    <w:p w:rsidR="007D7282" w:rsidRDefault="00632888">
      <w:pPr>
        <w:autoSpaceDE w:val="0"/>
        <w:spacing w:before="48"/>
        <w:ind w:left="2693"/>
      </w:pPr>
      <w:r>
        <w:rPr>
          <w:rFonts w:ascii="標楷體" w:eastAsia="標楷體" w:hAnsi="標楷體" w:cs="新細明體"/>
          <w:color w:val="000000"/>
          <w:spacing w:val="53"/>
        </w:rPr>
        <w:t>聽。</w:t>
      </w:r>
    </w:p>
    <w:p w:rsidR="007D7282" w:rsidRDefault="007D7282">
      <w:pPr>
        <w:spacing w:line="228" w:lineRule="exact"/>
        <w:rPr>
          <w:rFonts w:ascii="標楷體" w:eastAsia="標楷體" w:hAnsi="標楷體"/>
        </w:rPr>
      </w:pPr>
    </w:p>
    <w:p w:rsidR="007D7282" w:rsidRDefault="00632888">
      <w:pPr>
        <w:autoSpaceDE w:val="0"/>
        <w:ind w:left="3259"/>
      </w:pPr>
      <w:r>
        <w:rPr>
          <w:rFonts w:ascii="標楷體" w:eastAsia="標楷體" w:hAnsi="標楷體" w:cs="新細明體"/>
          <w:color w:val="000000"/>
          <w:spacing w:val="54"/>
        </w:rPr>
        <w:t>前項旁聽人員、團體應遵守會場秩</w:t>
      </w:r>
      <w:r>
        <w:rPr>
          <w:rFonts w:ascii="標楷體" w:eastAsia="標楷體" w:hAnsi="標楷體" w:cs="新細明體"/>
          <w:color w:val="000000"/>
          <w:spacing w:val="53"/>
        </w:rPr>
        <w:t>序及有關規定，違者</w:t>
      </w:r>
    </w:p>
    <w:p w:rsidR="007D7282" w:rsidRDefault="00632888">
      <w:pPr>
        <w:autoSpaceDE w:val="0"/>
        <w:spacing w:before="47"/>
        <w:ind w:left="2692"/>
      </w:pPr>
      <w:r>
        <w:rPr>
          <w:rFonts w:ascii="標楷體" w:eastAsia="標楷體" w:hAnsi="標楷體" w:cs="新細明體"/>
          <w:color w:val="000000"/>
          <w:spacing w:val="60"/>
        </w:rPr>
        <w:t>主</w:t>
      </w:r>
      <w:r>
        <w:rPr>
          <w:rFonts w:ascii="標楷體" w:eastAsia="標楷體" w:hAnsi="標楷體" w:cs="新細明體"/>
          <w:color w:val="000000"/>
          <w:spacing w:val="59"/>
        </w:rPr>
        <w:t>席得終止其旁聽或為其他必要之處置。</w:t>
      </w:r>
    </w:p>
    <w:p w:rsidR="00000000" w:rsidRDefault="00632888">
      <w:pPr>
        <w:sectPr w:rsidR="00000000">
          <w:type w:val="continuous"/>
          <w:pgSz w:w="11904" w:h="16840"/>
          <w:pgMar w:top="0" w:right="0" w:bottom="0" w:left="0" w:header="720" w:footer="720" w:gutter="0"/>
          <w:cols w:space="720"/>
        </w:sectPr>
      </w:pPr>
    </w:p>
    <w:p w:rsidR="007D7282" w:rsidRDefault="00632888">
      <w:pPr>
        <w:tabs>
          <w:tab w:val="left" w:pos="3380"/>
        </w:tabs>
        <w:autoSpaceDE w:val="0"/>
        <w:spacing w:before="47"/>
        <w:ind w:left="1701"/>
      </w:pPr>
      <w:r>
        <w:rPr>
          <w:rFonts w:ascii="標楷體" w:eastAsia="標楷體" w:hAnsi="標楷體" w:cs="新細明體"/>
          <w:color w:val="000000"/>
          <w:spacing w:val="58"/>
        </w:rPr>
        <w:t>第十二條</w:t>
      </w:r>
      <w:r>
        <w:rPr>
          <w:rFonts w:ascii="標楷體" w:eastAsia="標楷體" w:hAnsi="標楷體"/>
        </w:rPr>
        <w:tab/>
      </w:r>
      <w:r>
        <w:rPr>
          <w:rFonts w:ascii="標楷體" w:eastAsia="標楷體" w:hAnsi="標楷體" w:cs="新細明體"/>
          <w:color w:val="000000"/>
          <w:spacing w:val="60"/>
        </w:rPr>
        <w:t>審議會之召開，應至少於會議前七日公告於主管機關</w:t>
      </w: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spacing w:before="47"/>
        <w:ind w:left="2693"/>
      </w:pPr>
      <w:r>
        <w:rPr>
          <w:rFonts w:ascii="標楷體" w:eastAsia="標楷體" w:hAnsi="標楷體" w:cs="新細明體"/>
          <w:color w:val="000000"/>
          <w:spacing w:val="60"/>
        </w:rPr>
        <w:t>網站。但</w:t>
      </w:r>
      <w:r>
        <w:rPr>
          <w:rFonts w:ascii="標楷體" w:eastAsia="標楷體" w:hAnsi="標楷體" w:cs="新細明體"/>
          <w:color w:val="000000"/>
          <w:spacing w:val="59"/>
        </w:rPr>
        <w:t>遇緊急事故，必須立即召開者，不在此限。</w:t>
      </w:r>
    </w:p>
    <w:p w:rsidR="007D7282" w:rsidRDefault="007D7282">
      <w:pPr>
        <w:spacing w:line="227" w:lineRule="exact"/>
        <w:rPr>
          <w:rFonts w:ascii="標楷體" w:eastAsia="標楷體" w:hAnsi="標楷體"/>
        </w:rPr>
      </w:pPr>
    </w:p>
    <w:p w:rsidR="007D7282" w:rsidRDefault="00632888">
      <w:pPr>
        <w:autoSpaceDE w:val="0"/>
        <w:ind w:left="3259"/>
      </w:pPr>
      <w:r>
        <w:rPr>
          <w:rFonts w:ascii="標楷體" w:eastAsia="標楷體" w:hAnsi="標楷體" w:cs="新細明體"/>
          <w:color w:val="000000"/>
          <w:spacing w:val="67"/>
        </w:rPr>
        <w:t>主管機關應將會</w:t>
      </w:r>
      <w:r>
        <w:rPr>
          <w:rFonts w:ascii="標楷體" w:eastAsia="標楷體" w:hAnsi="標楷體" w:cs="新細明體"/>
          <w:color w:val="000000"/>
          <w:spacing w:val="66"/>
        </w:rPr>
        <w:t>議資訊及旁聽申請文件一併公告於主</w:t>
      </w:r>
    </w:p>
    <w:p w:rsidR="007D7282" w:rsidRDefault="00632888">
      <w:pPr>
        <w:autoSpaceDE w:val="0"/>
        <w:spacing w:before="47"/>
        <w:ind w:left="2692"/>
      </w:pPr>
      <w:r>
        <w:rPr>
          <w:rFonts w:ascii="標楷體" w:eastAsia="標楷體" w:hAnsi="標楷體" w:cs="新細明體"/>
          <w:color w:val="000000"/>
          <w:spacing w:val="58"/>
        </w:rPr>
        <w:t>管機關網</w:t>
      </w:r>
      <w:r>
        <w:rPr>
          <w:rFonts w:ascii="標楷體" w:eastAsia="標楷體" w:hAnsi="標楷體" w:cs="新細明體"/>
          <w:color w:val="000000"/>
          <w:spacing w:val="57"/>
        </w:rPr>
        <w:t>站。</w:t>
      </w:r>
    </w:p>
    <w:p w:rsidR="007D7282" w:rsidRDefault="00632888">
      <w:pPr>
        <w:tabs>
          <w:tab w:val="left" w:pos="3212"/>
        </w:tabs>
        <w:autoSpaceDE w:val="0"/>
        <w:spacing w:before="47"/>
        <w:ind w:left="1701"/>
      </w:pPr>
      <w:r>
        <w:rPr>
          <w:rFonts w:ascii="標楷體" w:eastAsia="標楷體" w:hAnsi="標楷體" w:cs="新細明體"/>
          <w:color w:val="000000"/>
          <w:spacing w:val="56"/>
        </w:rPr>
        <w:t>第十三條</w:t>
      </w:r>
      <w:r>
        <w:rPr>
          <w:rFonts w:ascii="標楷體" w:eastAsia="標楷體" w:hAnsi="標楷體"/>
        </w:rPr>
        <w:tab/>
      </w:r>
      <w:r>
        <w:rPr>
          <w:rFonts w:ascii="標楷體" w:eastAsia="標楷體" w:hAnsi="標楷體" w:cs="新細明體"/>
          <w:color w:val="000000"/>
          <w:spacing w:val="57"/>
        </w:rPr>
        <w:t>本辦法自發布日施行。</w:t>
      </w: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23"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82</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44"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b/>
          <w:color w:val="000000"/>
          <w:spacing w:val="48"/>
        </w:rPr>
        <w:t>附錄五、文化部文化資產審議</w:t>
      </w:r>
      <w:r>
        <w:rPr>
          <w:rFonts w:ascii="標楷體" w:eastAsia="標楷體" w:hAnsi="標楷體" w:cs="新細明體"/>
          <w:b/>
          <w:color w:val="000000"/>
          <w:spacing w:val="47"/>
        </w:rPr>
        <w:t>會旁聽要點</w:t>
      </w:r>
    </w:p>
    <w:p w:rsidR="007D7282" w:rsidRDefault="007D7282">
      <w:pPr>
        <w:spacing w:line="252" w:lineRule="exact"/>
        <w:rPr>
          <w:rFonts w:ascii="標楷體" w:eastAsia="標楷體" w:hAnsi="標楷體"/>
        </w:rPr>
      </w:pPr>
    </w:p>
    <w:p w:rsidR="007D7282" w:rsidRDefault="00632888">
      <w:pPr>
        <w:autoSpaceDE w:val="0"/>
        <w:spacing w:line="276" w:lineRule="auto"/>
        <w:ind w:left="2001" w:right="1597" w:hanging="300"/>
      </w:pPr>
      <w:r>
        <w:rPr>
          <w:rFonts w:ascii="標楷體" w:eastAsia="標楷體" w:hAnsi="標楷體" w:cs="新細明體"/>
          <w:color w:val="000000"/>
          <w:spacing w:val="57"/>
        </w:rPr>
        <w:t>一、文化部</w:t>
      </w:r>
      <w:r>
        <w:rPr>
          <w:rFonts w:ascii="標楷體" w:eastAsia="標楷體" w:hAnsi="標楷體" w:cs="新細明體"/>
          <w:color w:val="000000"/>
          <w:spacing w:val="57"/>
        </w:rPr>
        <w:t>(</w:t>
      </w:r>
      <w:r>
        <w:rPr>
          <w:rFonts w:ascii="標楷體" w:eastAsia="標楷體" w:hAnsi="標楷體" w:cs="新細明體"/>
          <w:color w:val="000000"/>
          <w:spacing w:val="57"/>
        </w:rPr>
        <w:t>以下簡稱本部</w:t>
      </w:r>
      <w:r>
        <w:rPr>
          <w:rFonts w:ascii="標楷體" w:eastAsia="標楷體" w:hAnsi="標楷體" w:cs="新細明體"/>
          <w:color w:val="000000"/>
          <w:spacing w:val="57"/>
        </w:rPr>
        <w:t>)</w:t>
      </w:r>
      <w:r>
        <w:rPr>
          <w:rFonts w:ascii="標楷體" w:eastAsia="標楷體" w:hAnsi="標楷體" w:cs="新細明體"/>
          <w:color w:val="000000"/>
          <w:spacing w:val="57"/>
        </w:rPr>
        <w:t>為執行文化資產審</w:t>
      </w:r>
      <w:r>
        <w:rPr>
          <w:rFonts w:ascii="標楷體" w:eastAsia="標楷體" w:hAnsi="標楷體" w:cs="新細明體"/>
          <w:color w:val="000000"/>
          <w:spacing w:val="56"/>
        </w:rPr>
        <w:t>議會組織及運作辦法</w:t>
      </w:r>
      <w:r>
        <w:rPr>
          <w:rFonts w:ascii="標楷體" w:eastAsia="標楷體" w:hAnsi="標楷體" w:cs="新細明體"/>
          <w:color w:val="000000"/>
          <w:spacing w:val="57"/>
        </w:rPr>
        <w:t>第十一條之規定，</w:t>
      </w:r>
      <w:r>
        <w:rPr>
          <w:rFonts w:ascii="標楷體" w:eastAsia="標楷體" w:hAnsi="標楷體" w:cs="新細明體"/>
          <w:color w:val="000000"/>
          <w:spacing w:val="56"/>
        </w:rPr>
        <w:t>落實民眾參與文化資產之審議作業，並維持會</w:t>
      </w:r>
      <w:r>
        <w:rPr>
          <w:rFonts w:ascii="標楷體" w:eastAsia="標楷體" w:hAnsi="標楷體" w:cs="新細明體"/>
          <w:color w:val="000000"/>
          <w:spacing w:val="59"/>
        </w:rPr>
        <w:t>場秩序，特訂定</w:t>
      </w:r>
      <w:r>
        <w:rPr>
          <w:rFonts w:ascii="標楷體" w:eastAsia="標楷體" w:hAnsi="標楷體" w:cs="新細明體"/>
          <w:color w:val="000000"/>
          <w:spacing w:val="58"/>
        </w:rPr>
        <w:t>本要點。</w:t>
      </w:r>
    </w:p>
    <w:p w:rsidR="007D7282" w:rsidRDefault="007D7282">
      <w:pPr>
        <w:spacing w:line="183"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57"/>
        </w:rPr>
        <w:t>二、本部召開文化資產審議會（以下簡稱本</w:t>
      </w:r>
      <w:r>
        <w:rPr>
          <w:rFonts w:ascii="標楷體" w:eastAsia="標楷體" w:hAnsi="標楷體" w:cs="新細明體"/>
          <w:color w:val="000000"/>
          <w:spacing w:val="56"/>
        </w:rPr>
        <w:t>會議）時，相關個人、</w:t>
      </w:r>
    </w:p>
    <w:p w:rsidR="007D7282" w:rsidRDefault="00632888">
      <w:pPr>
        <w:autoSpaceDE w:val="0"/>
        <w:spacing w:before="47"/>
        <w:ind w:left="2001"/>
      </w:pPr>
      <w:r>
        <w:rPr>
          <w:rFonts w:ascii="標楷體" w:eastAsia="標楷體" w:hAnsi="標楷體" w:cs="新細明體"/>
          <w:color w:val="000000"/>
          <w:spacing w:val="60"/>
        </w:rPr>
        <w:t>團體得依本要點規定</w:t>
      </w:r>
      <w:r>
        <w:rPr>
          <w:rFonts w:ascii="標楷體" w:eastAsia="標楷體" w:hAnsi="標楷體" w:cs="新細明體"/>
          <w:color w:val="000000"/>
          <w:spacing w:val="58"/>
        </w:rPr>
        <w:t>申請旁聽本會議。</w:t>
      </w:r>
    </w:p>
    <w:p w:rsidR="007D7282" w:rsidRDefault="007D7282">
      <w:pPr>
        <w:spacing w:line="227"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57"/>
        </w:rPr>
        <w:t>三、向本部申請旁聽本會議者，應於本會議</w:t>
      </w:r>
      <w:r>
        <w:rPr>
          <w:rFonts w:ascii="標楷體" w:eastAsia="標楷體" w:hAnsi="標楷體" w:cs="新細明體"/>
          <w:color w:val="000000"/>
          <w:spacing w:val="56"/>
        </w:rPr>
        <w:t>開始前以書面、傳真、</w:t>
      </w:r>
    </w:p>
    <w:p w:rsidR="007D7282" w:rsidRDefault="00632888">
      <w:pPr>
        <w:autoSpaceDE w:val="0"/>
        <w:spacing w:before="47"/>
        <w:ind w:left="2001"/>
      </w:pPr>
      <w:r>
        <w:rPr>
          <w:rFonts w:ascii="標楷體" w:eastAsia="標楷體" w:hAnsi="標楷體" w:cs="新細明體"/>
          <w:color w:val="000000"/>
          <w:spacing w:val="60"/>
        </w:rPr>
        <w:t>網路或電話</w:t>
      </w:r>
      <w:r>
        <w:rPr>
          <w:rFonts w:ascii="標楷體" w:eastAsia="標楷體" w:hAnsi="標楷體" w:cs="新細明體"/>
          <w:color w:val="000000"/>
          <w:spacing w:val="59"/>
        </w:rPr>
        <w:t>，敘明申請人姓名、聯絡電話、地址等資料。</w:t>
      </w:r>
    </w:p>
    <w:p w:rsidR="007D7282" w:rsidRDefault="007D7282">
      <w:pPr>
        <w:spacing w:line="227" w:lineRule="exact"/>
        <w:rPr>
          <w:rFonts w:ascii="標楷體" w:eastAsia="標楷體" w:hAnsi="標楷體"/>
        </w:rPr>
      </w:pPr>
    </w:p>
    <w:p w:rsidR="007D7282" w:rsidRDefault="00632888">
      <w:pPr>
        <w:autoSpaceDE w:val="0"/>
        <w:spacing w:line="276" w:lineRule="auto"/>
        <w:ind w:left="2001" w:right="1597" w:hanging="300"/>
      </w:pPr>
      <w:r>
        <w:rPr>
          <w:rFonts w:ascii="標楷體" w:eastAsia="標楷體" w:hAnsi="標楷體" w:cs="新細明體"/>
          <w:color w:val="000000"/>
          <w:spacing w:val="57"/>
        </w:rPr>
        <w:t>四、本會議旁聽之總人數</w:t>
      </w:r>
      <w:r>
        <w:rPr>
          <w:rFonts w:ascii="標楷體" w:eastAsia="標楷體" w:hAnsi="標楷體" w:cs="新細明體"/>
          <w:color w:val="000000"/>
          <w:spacing w:val="56"/>
        </w:rPr>
        <w:t>以二十人為原則，本部得依申請人意見之</w:t>
      </w:r>
      <w:r>
        <w:rPr>
          <w:rFonts w:ascii="標楷體" w:eastAsia="標楷體" w:hAnsi="標楷體" w:cs="新細明體"/>
          <w:color w:val="000000"/>
          <w:spacing w:val="57"/>
        </w:rPr>
        <w:t>代表性及申請送達</w:t>
      </w:r>
      <w:r>
        <w:rPr>
          <w:rFonts w:ascii="標楷體" w:eastAsia="標楷體" w:hAnsi="標楷體" w:cs="新細明體"/>
          <w:color w:val="000000"/>
          <w:spacing w:val="56"/>
        </w:rPr>
        <w:t>本部之時間順序，准許其旁聽；必要時本部得</w:t>
      </w:r>
      <w:r>
        <w:rPr>
          <w:rFonts w:ascii="標楷體" w:eastAsia="標楷體" w:hAnsi="標楷體" w:cs="新細明體"/>
          <w:color w:val="000000"/>
          <w:spacing w:val="57"/>
        </w:rPr>
        <w:t>協調不同意見代表</w:t>
      </w:r>
      <w:r>
        <w:rPr>
          <w:rFonts w:ascii="標楷體" w:eastAsia="標楷體" w:hAnsi="標楷體" w:cs="新細明體"/>
          <w:color w:val="000000"/>
          <w:spacing w:val="56"/>
        </w:rPr>
        <w:t>入場旁聽。本會議場地無法容納全部旁聽人員</w:t>
      </w:r>
      <w:r>
        <w:rPr>
          <w:rFonts w:ascii="標楷體" w:eastAsia="標楷體" w:hAnsi="標楷體" w:cs="新細明體"/>
          <w:color w:val="000000"/>
          <w:spacing w:val="60"/>
        </w:rPr>
        <w:t>時，得由</w:t>
      </w:r>
      <w:r>
        <w:rPr>
          <w:rFonts w:ascii="標楷體" w:eastAsia="標楷體" w:hAnsi="標楷體" w:cs="新細明體"/>
          <w:color w:val="000000"/>
          <w:spacing w:val="59"/>
        </w:rPr>
        <w:t>本部工作人員安排至其他會議室或適當地點。</w:t>
      </w:r>
    </w:p>
    <w:p w:rsidR="007D7282" w:rsidRDefault="007D7282">
      <w:pPr>
        <w:spacing w:line="184" w:lineRule="exact"/>
        <w:rPr>
          <w:rFonts w:ascii="標楷體" w:eastAsia="標楷體" w:hAnsi="標楷體"/>
        </w:rPr>
      </w:pPr>
    </w:p>
    <w:p w:rsidR="007D7282" w:rsidRDefault="00632888">
      <w:pPr>
        <w:autoSpaceDE w:val="0"/>
        <w:spacing w:line="276" w:lineRule="auto"/>
        <w:ind w:left="2001" w:right="1597" w:firstLine="635"/>
      </w:pPr>
      <w:r>
        <w:rPr>
          <w:rFonts w:ascii="標楷體" w:eastAsia="標楷體" w:hAnsi="標楷體" w:cs="新細明體"/>
          <w:color w:val="000000"/>
          <w:spacing w:val="55"/>
        </w:rPr>
        <w:t>本部得將會議進行委員討論前之會</w:t>
      </w:r>
      <w:r>
        <w:rPr>
          <w:rFonts w:ascii="標楷體" w:eastAsia="標楷體" w:hAnsi="標楷體" w:cs="新細明體"/>
          <w:color w:val="000000"/>
          <w:spacing w:val="54"/>
        </w:rPr>
        <w:t>議過程，於本會議場地外</w:t>
      </w:r>
      <w:r>
        <w:rPr>
          <w:rFonts w:ascii="標楷體" w:eastAsia="標楷體" w:hAnsi="標楷體" w:cs="新細明體"/>
          <w:color w:val="000000"/>
          <w:spacing w:val="57"/>
        </w:rPr>
        <w:t>其他會議室或適當</w:t>
      </w:r>
      <w:r>
        <w:rPr>
          <w:rFonts w:ascii="標楷體" w:eastAsia="標楷體" w:hAnsi="標楷體" w:cs="新細明體"/>
          <w:color w:val="000000"/>
          <w:spacing w:val="56"/>
        </w:rPr>
        <w:t>地點同步錄影播放，或於網站直播。但經主席</w:t>
      </w:r>
      <w:r>
        <w:rPr>
          <w:rFonts w:ascii="標楷體" w:eastAsia="標楷體" w:hAnsi="標楷體" w:cs="新細明體"/>
          <w:color w:val="000000"/>
          <w:spacing w:val="60"/>
        </w:rPr>
        <w:t>徵詢全</w:t>
      </w:r>
      <w:r>
        <w:rPr>
          <w:rFonts w:ascii="標楷體" w:eastAsia="標楷體" w:hAnsi="標楷體" w:cs="新細明體"/>
          <w:color w:val="000000"/>
          <w:spacing w:val="59"/>
        </w:rPr>
        <w:t>體出席委員同意者，得全程錄影會議過程。</w:t>
      </w:r>
    </w:p>
    <w:p w:rsidR="007D7282" w:rsidRDefault="007D7282">
      <w:pPr>
        <w:spacing w:line="183"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60"/>
        </w:rPr>
        <w:t>五、</w:t>
      </w:r>
      <w:r>
        <w:rPr>
          <w:rFonts w:ascii="標楷體" w:eastAsia="標楷體" w:hAnsi="標楷體" w:cs="新細明體"/>
          <w:color w:val="000000"/>
          <w:spacing w:val="59"/>
        </w:rPr>
        <w:t>旁聽人員登記發言者，應依下列規定辦理：</w:t>
      </w:r>
    </w:p>
    <w:p w:rsidR="007D7282" w:rsidRDefault="00632888">
      <w:pPr>
        <w:autoSpaceDE w:val="0"/>
        <w:spacing w:before="47"/>
        <w:ind w:left="1941"/>
      </w:pPr>
      <w:r>
        <w:rPr>
          <w:rFonts w:ascii="標楷體" w:eastAsia="標楷體" w:hAnsi="標楷體" w:cs="新細明體"/>
          <w:color w:val="000000"/>
          <w:spacing w:val="59"/>
        </w:rPr>
        <w:t>（一）於本會議進行前一小時提出申請，以便</w:t>
      </w:r>
      <w:r>
        <w:rPr>
          <w:rFonts w:ascii="標楷體" w:eastAsia="標楷體" w:hAnsi="標楷體" w:cs="新細明體"/>
          <w:color w:val="000000"/>
          <w:spacing w:val="58"/>
        </w:rPr>
        <w:t>安排座次及發言順</w:t>
      </w:r>
    </w:p>
    <w:p w:rsidR="007D7282" w:rsidRDefault="00632888">
      <w:pPr>
        <w:autoSpaceDE w:val="0"/>
        <w:spacing w:before="47"/>
        <w:ind w:left="2541"/>
      </w:pPr>
      <w:r>
        <w:rPr>
          <w:rFonts w:ascii="標楷體" w:eastAsia="標楷體" w:hAnsi="標楷體" w:cs="新細明體"/>
          <w:color w:val="000000"/>
          <w:spacing w:val="59"/>
        </w:rPr>
        <w:t>序，逾時提出者，本部得不受</w:t>
      </w:r>
      <w:r>
        <w:rPr>
          <w:rFonts w:ascii="標楷體" w:eastAsia="標楷體" w:hAnsi="標楷體" w:cs="新細明體"/>
          <w:color w:val="000000"/>
          <w:spacing w:val="58"/>
        </w:rPr>
        <w:t>理。</w:t>
      </w:r>
    </w:p>
    <w:p w:rsidR="007D7282" w:rsidRDefault="00632888">
      <w:pPr>
        <w:autoSpaceDE w:val="0"/>
        <w:spacing w:before="47" w:line="276" w:lineRule="auto"/>
        <w:ind w:left="2541" w:right="1597" w:hanging="599"/>
      </w:pPr>
      <w:r>
        <w:rPr>
          <w:rFonts w:ascii="標楷體" w:eastAsia="標楷體" w:hAnsi="標楷體" w:cs="新細明體"/>
          <w:color w:val="000000"/>
          <w:spacing w:val="59"/>
        </w:rPr>
        <w:t>（二）本會議之審議案件無</w:t>
      </w:r>
      <w:r>
        <w:rPr>
          <w:rFonts w:ascii="標楷體" w:eastAsia="標楷體" w:hAnsi="標楷體" w:cs="新細明體"/>
          <w:color w:val="000000"/>
          <w:spacing w:val="58"/>
        </w:rPr>
        <w:t>法於第一次會議完成決議時，其後舉</w:t>
      </w:r>
      <w:r>
        <w:rPr>
          <w:rFonts w:ascii="標楷體" w:eastAsia="標楷體" w:hAnsi="標楷體" w:cs="新細明體"/>
          <w:color w:val="000000"/>
          <w:spacing w:val="59"/>
        </w:rPr>
        <w:t>行之同項會議不再</w:t>
      </w:r>
      <w:r>
        <w:rPr>
          <w:rFonts w:ascii="標楷體" w:eastAsia="標楷體" w:hAnsi="標楷體" w:cs="新細明體"/>
          <w:color w:val="000000"/>
          <w:spacing w:val="58"/>
        </w:rPr>
        <w:t>受理旁聽人員登記發言。但旁聽人員仍得</w:t>
      </w:r>
      <w:r>
        <w:rPr>
          <w:rFonts w:ascii="標楷體" w:eastAsia="標楷體" w:hAnsi="標楷體" w:cs="新細明體"/>
          <w:color w:val="000000"/>
          <w:spacing w:val="59"/>
        </w:rPr>
        <w:t>旁聽，如有意見得以書面表</w:t>
      </w:r>
      <w:r>
        <w:rPr>
          <w:rFonts w:ascii="標楷體" w:eastAsia="標楷體" w:hAnsi="標楷體" w:cs="新細明體"/>
          <w:color w:val="000000"/>
          <w:spacing w:val="58"/>
        </w:rPr>
        <w:t>達。</w:t>
      </w:r>
    </w:p>
    <w:p w:rsidR="007D7282" w:rsidRDefault="00632888">
      <w:pPr>
        <w:autoSpaceDE w:val="0"/>
        <w:spacing w:before="3" w:line="276" w:lineRule="auto"/>
        <w:ind w:left="2541" w:right="1597" w:hanging="599"/>
      </w:pPr>
      <w:r>
        <w:rPr>
          <w:rFonts w:ascii="標楷體" w:eastAsia="標楷體" w:hAnsi="標楷體" w:cs="新細明體"/>
          <w:color w:val="000000"/>
          <w:spacing w:val="59"/>
        </w:rPr>
        <w:t>（三）每人表達意見以三分</w:t>
      </w:r>
      <w:r>
        <w:rPr>
          <w:rFonts w:ascii="標楷體" w:eastAsia="標楷體" w:hAnsi="標楷體" w:cs="新細明體"/>
          <w:color w:val="000000"/>
          <w:spacing w:val="58"/>
        </w:rPr>
        <w:t>鐘為原則；同一審議案件表達意見之</w:t>
      </w:r>
      <w:r>
        <w:rPr>
          <w:rFonts w:ascii="標楷體" w:eastAsia="標楷體" w:hAnsi="標楷體" w:cs="新細明體"/>
          <w:color w:val="000000"/>
          <w:spacing w:val="59"/>
        </w:rPr>
        <w:t>總時間，以三十</w:t>
      </w:r>
      <w:r>
        <w:rPr>
          <w:rFonts w:ascii="標楷體" w:eastAsia="標楷體" w:hAnsi="標楷體" w:cs="新細明體"/>
          <w:color w:val="000000"/>
          <w:spacing w:val="58"/>
        </w:rPr>
        <w:t>分鐘為原則。但主席得視會議情形調整發言</w:t>
      </w:r>
      <w:r>
        <w:rPr>
          <w:rFonts w:ascii="標楷體" w:eastAsia="標楷體" w:hAnsi="標楷體" w:cs="新細明體"/>
          <w:color w:val="000000"/>
          <w:spacing w:val="55"/>
        </w:rPr>
        <w:t>時間。</w:t>
      </w:r>
    </w:p>
    <w:p w:rsidR="007D7282" w:rsidRDefault="00632888">
      <w:pPr>
        <w:autoSpaceDE w:val="0"/>
        <w:spacing w:before="3"/>
        <w:ind w:left="1941"/>
      </w:pPr>
      <w:r>
        <w:rPr>
          <w:rFonts w:ascii="標楷體" w:eastAsia="標楷體" w:hAnsi="標楷體" w:cs="新細明體"/>
          <w:color w:val="000000"/>
          <w:spacing w:val="59"/>
        </w:rPr>
        <w:t>（四）意見表達應就本會議之審議案件為之；</w:t>
      </w:r>
      <w:r>
        <w:rPr>
          <w:rFonts w:ascii="標楷體" w:eastAsia="標楷體" w:hAnsi="標楷體" w:cs="新細明體"/>
          <w:color w:val="000000"/>
          <w:spacing w:val="58"/>
        </w:rPr>
        <w:t>與審議案件無關意</w:t>
      </w:r>
    </w:p>
    <w:p w:rsidR="007D7282" w:rsidRDefault="00632888">
      <w:pPr>
        <w:autoSpaceDE w:val="0"/>
        <w:spacing w:before="48"/>
        <w:ind w:left="2541"/>
      </w:pPr>
      <w:r>
        <w:rPr>
          <w:rFonts w:ascii="標楷體" w:eastAsia="標楷體" w:hAnsi="標楷體" w:cs="新細明體"/>
          <w:color w:val="000000"/>
          <w:spacing w:val="60"/>
        </w:rPr>
        <w:t>見，本部</w:t>
      </w:r>
      <w:r>
        <w:rPr>
          <w:rFonts w:ascii="標楷體" w:eastAsia="標楷體" w:hAnsi="標楷體" w:cs="新細明體"/>
          <w:color w:val="000000"/>
          <w:spacing w:val="59"/>
        </w:rPr>
        <w:t>得記明於會議紀錄，會議時不予處理或回應。</w:t>
      </w:r>
    </w:p>
    <w:p w:rsidR="007D7282" w:rsidRDefault="00632888">
      <w:pPr>
        <w:autoSpaceDE w:val="0"/>
        <w:spacing w:before="48"/>
        <w:ind w:left="1941"/>
      </w:pPr>
      <w:r>
        <w:rPr>
          <w:rFonts w:ascii="標楷體" w:eastAsia="標楷體" w:hAnsi="標楷體" w:cs="新細明體"/>
          <w:color w:val="000000"/>
          <w:spacing w:val="59"/>
        </w:rPr>
        <w:t>（五）登記發言之旁聽人員，未及於會場表達意</w:t>
      </w:r>
      <w:r>
        <w:rPr>
          <w:rFonts w:ascii="標楷體" w:eastAsia="標楷體" w:hAnsi="標楷體" w:cs="新細明體"/>
          <w:color w:val="000000"/>
          <w:spacing w:val="58"/>
        </w:rPr>
        <w:t>見者，得另提書</w:t>
      </w:r>
    </w:p>
    <w:p w:rsidR="007D7282" w:rsidRDefault="00632888">
      <w:pPr>
        <w:autoSpaceDE w:val="0"/>
        <w:spacing w:before="48"/>
        <w:ind w:left="2541"/>
      </w:pPr>
      <w:r>
        <w:rPr>
          <w:rFonts w:ascii="標楷體" w:eastAsia="標楷體" w:hAnsi="標楷體" w:cs="新細明體"/>
          <w:color w:val="000000"/>
          <w:spacing w:val="59"/>
        </w:rPr>
        <w:t>面</w:t>
      </w:r>
      <w:r>
        <w:rPr>
          <w:rFonts w:ascii="標楷體" w:eastAsia="標楷體" w:hAnsi="標楷體" w:cs="新細明體"/>
          <w:color w:val="000000"/>
          <w:spacing w:val="58"/>
        </w:rPr>
        <w:t>意見送達本部。</w:t>
      </w:r>
    </w:p>
    <w:p w:rsidR="007D7282" w:rsidRDefault="007D7282">
      <w:pPr>
        <w:spacing w:line="228"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59"/>
        </w:rPr>
        <w:t>六、旁聽人員應遵守下列事</w:t>
      </w:r>
      <w:r>
        <w:rPr>
          <w:rFonts w:ascii="標楷體" w:eastAsia="標楷體" w:hAnsi="標楷體" w:cs="新細明體"/>
          <w:color w:val="000000"/>
          <w:spacing w:val="58"/>
        </w:rPr>
        <w:t>項：</w:t>
      </w:r>
    </w:p>
    <w:p w:rsidR="007D7282" w:rsidRDefault="00632888">
      <w:pPr>
        <w:autoSpaceDE w:val="0"/>
        <w:spacing w:before="48"/>
        <w:ind w:left="1941"/>
      </w:pPr>
      <w:r>
        <w:rPr>
          <w:rFonts w:ascii="標楷體" w:eastAsia="標楷體" w:hAnsi="標楷體" w:cs="新細明體"/>
          <w:color w:val="000000"/>
          <w:spacing w:val="59"/>
        </w:rPr>
        <w:t>（一）禁止攜帶標語、海報、布條、旗幟、棍棒</w:t>
      </w:r>
      <w:r>
        <w:rPr>
          <w:rFonts w:ascii="標楷體" w:eastAsia="標楷體" w:hAnsi="標楷體" w:cs="新細明體"/>
          <w:color w:val="000000"/>
          <w:spacing w:val="58"/>
        </w:rPr>
        <w:t>、無線麥克風或</w:t>
      </w:r>
    </w:p>
    <w:p w:rsidR="007D7282" w:rsidRDefault="00632888">
      <w:pPr>
        <w:autoSpaceDE w:val="0"/>
        <w:spacing w:before="48"/>
        <w:ind w:left="2541"/>
      </w:pPr>
      <w:r>
        <w:rPr>
          <w:rFonts w:ascii="標楷體" w:eastAsia="標楷體" w:hAnsi="標楷體" w:cs="新細明體"/>
          <w:color w:val="000000"/>
          <w:spacing w:val="59"/>
        </w:rPr>
        <w:t>其他危險</w:t>
      </w:r>
      <w:r>
        <w:rPr>
          <w:rFonts w:ascii="標楷體" w:eastAsia="標楷體" w:hAnsi="標楷體" w:cs="新細明體"/>
          <w:color w:val="000000"/>
          <w:spacing w:val="57"/>
        </w:rPr>
        <w:t>物品。</w:t>
      </w:r>
    </w:p>
    <w:p w:rsidR="007D7282" w:rsidRDefault="00632888">
      <w:pPr>
        <w:autoSpaceDE w:val="0"/>
        <w:spacing w:before="48"/>
        <w:ind w:left="1941"/>
      </w:pPr>
      <w:r>
        <w:rPr>
          <w:rFonts w:ascii="標楷體" w:eastAsia="標楷體" w:hAnsi="標楷體" w:cs="新細明體"/>
          <w:color w:val="000000"/>
          <w:spacing w:val="59"/>
        </w:rPr>
        <w:t>（二）不得於會場內大聲喧鬧、鼓譟或其他干</w:t>
      </w:r>
      <w:r>
        <w:rPr>
          <w:rFonts w:ascii="標楷體" w:eastAsia="標楷體" w:hAnsi="標楷體" w:cs="新細明體"/>
          <w:color w:val="000000"/>
          <w:spacing w:val="58"/>
        </w:rPr>
        <w:t>擾本會議進行之行</w:t>
      </w:r>
    </w:p>
    <w:p w:rsidR="007D7282" w:rsidRDefault="007D7282">
      <w:pPr>
        <w:spacing w:line="323"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83</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48"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2541"/>
      </w:pPr>
      <w:r>
        <w:rPr>
          <w:rFonts w:ascii="標楷體" w:eastAsia="標楷體" w:hAnsi="標楷體" w:cs="新細明體"/>
          <w:color w:val="000000"/>
          <w:spacing w:val="53"/>
        </w:rPr>
        <w:t>為。</w:t>
      </w:r>
    </w:p>
    <w:p w:rsidR="007D7282" w:rsidRDefault="00632888">
      <w:pPr>
        <w:autoSpaceDE w:val="0"/>
        <w:spacing w:before="48"/>
        <w:ind w:left="1941"/>
      </w:pPr>
      <w:r>
        <w:rPr>
          <w:rFonts w:ascii="標楷體" w:eastAsia="標楷體" w:hAnsi="標楷體" w:cs="新細明體"/>
          <w:color w:val="000000"/>
          <w:spacing w:val="62"/>
        </w:rPr>
        <w:t>（三）依本部工作人</w:t>
      </w:r>
      <w:r>
        <w:rPr>
          <w:rFonts w:ascii="標楷體" w:eastAsia="標楷體" w:hAnsi="標楷體" w:cs="新細明體"/>
          <w:color w:val="000000"/>
          <w:spacing w:val="61"/>
        </w:rPr>
        <w:t>員安排之發言順序及時間於會場表達意見，</w:t>
      </w:r>
    </w:p>
    <w:p w:rsidR="007D7282" w:rsidRDefault="00632888">
      <w:pPr>
        <w:autoSpaceDE w:val="0"/>
        <w:spacing w:before="48"/>
        <w:ind w:left="2541"/>
      </w:pPr>
      <w:r>
        <w:rPr>
          <w:rFonts w:ascii="標楷體" w:eastAsia="標楷體" w:hAnsi="標楷體" w:cs="新細明體"/>
          <w:color w:val="000000"/>
          <w:spacing w:val="59"/>
        </w:rPr>
        <w:t>並提供該意見之</w:t>
      </w:r>
      <w:r>
        <w:rPr>
          <w:rFonts w:ascii="標楷體" w:eastAsia="標楷體" w:hAnsi="標楷體" w:cs="新細明體"/>
          <w:color w:val="000000"/>
          <w:spacing w:val="58"/>
        </w:rPr>
        <w:t>書面資料。</w:t>
      </w:r>
    </w:p>
    <w:p w:rsidR="007D7282" w:rsidRDefault="00632888">
      <w:pPr>
        <w:autoSpaceDE w:val="0"/>
        <w:spacing w:before="47"/>
        <w:ind w:left="1941"/>
      </w:pPr>
      <w:r>
        <w:rPr>
          <w:rFonts w:ascii="標楷體" w:eastAsia="標楷體" w:hAnsi="標楷體" w:cs="新細明體"/>
          <w:color w:val="000000"/>
          <w:spacing w:val="48"/>
        </w:rPr>
        <w:t>（四）</w:t>
      </w:r>
      <w:r>
        <w:rPr>
          <w:rFonts w:ascii="標楷體" w:eastAsia="標楷體" w:hAnsi="標楷體" w:cs="新細明體"/>
          <w:color w:val="000000"/>
          <w:spacing w:val="49"/>
        </w:rPr>
        <w:t>本會議進行委員討論前，</w:t>
      </w:r>
      <w:r>
        <w:rPr>
          <w:rFonts w:ascii="標楷體" w:eastAsia="標楷體" w:hAnsi="標楷體" w:cs="新細明體"/>
          <w:color w:val="000000"/>
          <w:spacing w:val="48"/>
        </w:rPr>
        <w:t>旁聽之人員、團體均應離開會場。</w:t>
      </w:r>
    </w:p>
    <w:p w:rsidR="007D7282" w:rsidRDefault="00632888">
      <w:pPr>
        <w:autoSpaceDE w:val="0"/>
        <w:spacing w:before="47"/>
        <w:ind w:left="2541"/>
      </w:pPr>
      <w:r>
        <w:rPr>
          <w:rFonts w:ascii="標楷體" w:eastAsia="標楷體" w:hAnsi="標楷體" w:cs="新細明體"/>
          <w:color w:val="000000"/>
          <w:spacing w:val="60"/>
        </w:rPr>
        <w:t>但經</w:t>
      </w:r>
      <w:r>
        <w:rPr>
          <w:rFonts w:ascii="標楷體" w:eastAsia="標楷體" w:hAnsi="標楷體" w:cs="新細明體"/>
          <w:color w:val="000000"/>
          <w:spacing w:val="59"/>
        </w:rPr>
        <w:t>主席徵詢全體出席委員同意者，不在此限。</w:t>
      </w:r>
    </w:p>
    <w:p w:rsidR="007D7282" w:rsidRDefault="007D7282">
      <w:pPr>
        <w:spacing w:line="227" w:lineRule="exact"/>
        <w:rPr>
          <w:rFonts w:ascii="標楷體" w:eastAsia="標楷體" w:hAnsi="標楷體"/>
        </w:rPr>
      </w:pPr>
    </w:p>
    <w:p w:rsidR="007D7282" w:rsidRDefault="00632888">
      <w:pPr>
        <w:autoSpaceDE w:val="0"/>
        <w:spacing w:line="276" w:lineRule="auto"/>
        <w:ind w:left="2541" w:right="1597" w:hanging="599"/>
      </w:pPr>
      <w:r>
        <w:rPr>
          <w:rFonts w:ascii="標楷體" w:eastAsia="標楷體" w:hAnsi="標楷體" w:cs="新細明體"/>
          <w:color w:val="000000"/>
          <w:spacing w:val="59"/>
        </w:rPr>
        <w:t>（五）本部工作人員為製作</w:t>
      </w:r>
      <w:r>
        <w:rPr>
          <w:rFonts w:ascii="標楷體" w:eastAsia="標楷體" w:hAnsi="標楷體" w:cs="新細明體"/>
          <w:color w:val="000000"/>
          <w:spacing w:val="58"/>
        </w:rPr>
        <w:t>會議紀錄之需要，得要求發言者提供</w:t>
      </w:r>
      <w:r>
        <w:rPr>
          <w:rFonts w:ascii="標楷體" w:eastAsia="標楷體" w:hAnsi="標楷體" w:cs="新細明體"/>
          <w:color w:val="000000"/>
          <w:spacing w:val="59"/>
        </w:rPr>
        <w:t>發言書面內容，或</w:t>
      </w:r>
      <w:r>
        <w:rPr>
          <w:rFonts w:ascii="標楷體" w:eastAsia="標楷體" w:hAnsi="標楷體" w:cs="新細明體"/>
          <w:color w:val="000000"/>
          <w:spacing w:val="58"/>
        </w:rPr>
        <w:t>經其同意由作業單位代為摘要彙整發言內</w:t>
      </w:r>
      <w:r>
        <w:rPr>
          <w:rFonts w:ascii="標楷體" w:eastAsia="標楷體" w:hAnsi="標楷體" w:cs="新細明體"/>
          <w:color w:val="000000"/>
          <w:spacing w:val="53"/>
        </w:rPr>
        <w:t>容。</w:t>
      </w:r>
    </w:p>
    <w:p w:rsidR="007D7282" w:rsidRDefault="007D7282">
      <w:pPr>
        <w:spacing w:line="183"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57"/>
        </w:rPr>
        <w:t>七、旁聽人員違反第六點第一款及第二款規</w:t>
      </w:r>
      <w:r>
        <w:rPr>
          <w:rFonts w:ascii="標楷體" w:eastAsia="標楷體" w:hAnsi="標楷體" w:cs="新細明體"/>
          <w:color w:val="000000"/>
          <w:spacing w:val="56"/>
        </w:rPr>
        <w:t>定、妨礙會議秩序或其</w:t>
      </w:r>
    </w:p>
    <w:p w:rsidR="007D7282" w:rsidRDefault="00632888">
      <w:pPr>
        <w:autoSpaceDE w:val="0"/>
        <w:spacing w:before="47"/>
        <w:ind w:left="2001"/>
      </w:pPr>
      <w:r>
        <w:rPr>
          <w:rFonts w:ascii="標楷體" w:eastAsia="標楷體" w:hAnsi="標楷體" w:cs="新細明體"/>
          <w:color w:val="000000"/>
          <w:spacing w:val="60"/>
        </w:rPr>
        <w:t>他不當行為</w:t>
      </w:r>
      <w:r>
        <w:rPr>
          <w:rFonts w:ascii="標楷體" w:eastAsia="標楷體" w:hAnsi="標楷體" w:cs="新細明體"/>
          <w:color w:val="000000"/>
          <w:spacing w:val="59"/>
        </w:rPr>
        <w:t>者，主席得終止其旁聽，命其離開會場。</w:t>
      </w:r>
    </w:p>
    <w:p w:rsidR="007D7282" w:rsidRDefault="007D7282">
      <w:pPr>
        <w:spacing w:line="192"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57"/>
        </w:rPr>
        <w:t>八、除本部工作人員為製作會議紀錄之需</w:t>
      </w:r>
      <w:r>
        <w:rPr>
          <w:rFonts w:ascii="標楷體" w:eastAsia="標楷體" w:hAnsi="標楷體" w:cs="新細明體"/>
          <w:color w:val="000000"/>
          <w:spacing w:val="56"/>
        </w:rPr>
        <w:t>要，得於會場中攝影、錄</w:t>
      </w:r>
    </w:p>
    <w:p w:rsidR="007D7282" w:rsidRDefault="00632888">
      <w:pPr>
        <w:autoSpaceDE w:val="0"/>
        <w:spacing w:before="47"/>
        <w:ind w:left="1701"/>
      </w:pPr>
      <w:r>
        <w:rPr>
          <w:rFonts w:ascii="標楷體" w:eastAsia="標楷體" w:hAnsi="標楷體" w:cs="新細明體"/>
          <w:color w:val="000000"/>
          <w:spacing w:val="60"/>
        </w:rPr>
        <w:t>影或錄音外，其他</w:t>
      </w:r>
      <w:r>
        <w:rPr>
          <w:rFonts w:ascii="標楷體" w:eastAsia="標楷體" w:hAnsi="標楷體" w:cs="新細明體"/>
          <w:color w:val="000000"/>
          <w:spacing w:val="59"/>
        </w:rPr>
        <w:t>人員不得於會議進行中攝影、錄影或錄音。</w:t>
      </w: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399"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84</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44"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b/>
          <w:color w:val="000000"/>
          <w:spacing w:val="48"/>
        </w:rPr>
        <w:t>附錄六、原住民族文化資產</w:t>
      </w:r>
      <w:r>
        <w:rPr>
          <w:rFonts w:ascii="標楷體" w:eastAsia="標楷體" w:hAnsi="標楷體" w:cs="新細明體"/>
          <w:b/>
          <w:color w:val="000000"/>
          <w:spacing w:val="47"/>
        </w:rPr>
        <w:t>處理辦法</w:t>
      </w:r>
    </w:p>
    <w:p w:rsidR="007D7282" w:rsidRDefault="007D7282">
      <w:pPr>
        <w:spacing w:line="252" w:lineRule="exact"/>
        <w:rPr>
          <w:rFonts w:ascii="標楷體" w:eastAsia="標楷體" w:hAnsi="標楷體"/>
        </w:rPr>
      </w:pPr>
    </w:p>
    <w:p w:rsidR="007D7282" w:rsidRDefault="00632888">
      <w:pPr>
        <w:tabs>
          <w:tab w:val="left" w:pos="2911"/>
        </w:tabs>
        <w:autoSpaceDE w:val="0"/>
        <w:ind w:left="1701"/>
      </w:pPr>
      <w:r>
        <w:rPr>
          <w:rFonts w:ascii="標楷體" w:eastAsia="標楷體" w:hAnsi="標楷體" w:cs="新細明體"/>
          <w:color w:val="000000"/>
          <w:spacing w:val="55"/>
        </w:rPr>
        <w:t>第一條</w:t>
      </w:r>
      <w:r>
        <w:rPr>
          <w:rFonts w:ascii="標楷體" w:eastAsia="標楷體" w:hAnsi="標楷體"/>
        </w:rPr>
        <w:tab/>
      </w:r>
      <w:r>
        <w:rPr>
          <w:rFonts w:ascii="標楷體" w:eastAsia="標楷體" w:hAnsi="標楷體" w:cs="新細明體"/>
          <w:color w:val="000000"/>
          <w:spacing w:val="55"/>
        </w:rPr>
        <w:t>本辦法依文化資產保存法（以下簡稱本法）第十三條規定</w:t>
      </w:r>
    </w:p>
    <w:p w:rsidR="007D7282" w:rsidRDefault="00632888">
      <w:pPr>
        <w:autoSpaceDE w:val="0"/>
        <w:spacing w:before="47"/>
        <w:ind w:left="2409"/>
      </w:pPr>
      <w:r>
        <w:rPr>
          <w:rFonts w:ascii="標楷體" w:eastAsia="標楷體" w:hAnsi="標楷體" w:cs="新細明體"/>
          <w:color w:val="000000"/>
          <w:spacing w:val="57"/>
        </w:rPr>
        <w:t>訂定</w:t>
      </w:r>
      <w:r>
        <w:rPr>
          <w:rFonts w:ascii="標楷體" w:eastAsia="標楷體" w:hAnsi="標楷體" w:cs="新細明體"/>
          <w:color w:val="000000"/>
          <w:spacing w:val="56"/>
        </w:rPr>
        <w:t>之。</w:t>
      </w:r>
    </w:p>
    <w:p w:rsidR="007D7282" w:rsidRDefault="007D7282">
      <w:pPr>
        <w:spacing w:line="227" w:lineRule="exact"/>
        <w:rPr>
          <w:rFonts w:ascii="標楷體" w:eastAsia="標楷體" w:hAnsi="標楷體"/>
        </w:rPr>
      </w:pPr>
    </w:p>
    <w:p w:rsidR="007D7282" w:rsidRDefault="00632888">
      <w:pPr>
        <w:tabs>
          <w:tab w:val="left" w:pos="2912"/>
        </w:tabs>
        <w:autoSpaceDE w:val="0"/>
        <w:ind w:left="1701"/>
      </w:pPr>
      <w:r>
        <w:rPr>
          <w:rFonts w:ascii="標楷體" w:eastAsia="標楷體" w:hAnsi="標楷體" w:cs="新細明體"/>
          <w:color w:val="000000"/>
          <w:spacing w:val="55"/>
        </w:rPr>
        <w:t>第二條</w:t>
      </w:r>
      <w:r>
        <w:rPr>
          <w:rFonts w:ascii="標楷體" w:eastAsia="標楷體" w:hAnsi="標楷體"/>
        </w:rPr>
        <w:tab/>
      </w:r>
      <w:r>
        <w:rPr>
          <w:rFonts w:ascii="標楷體" w:eastAsia="標楷體" w:hAnsi="標楷體" w:cs="新細明體"/>
          <w:color w:val="000000"/>
          <w:spacing w:val="55"/>
        </w:rPr>
        <w:t>本辦法所稱主管機關：在中央為文化部；在直轄市為直轄</w:t>
      </w:r>
    </w:p>
    <w:p w:rsidR="007D7282" w:rsidRDefault="00632888">
      <w:pPr>
        <w:autoSpaceDE w:val="0"/>
        <w:spacing w:before="47"/>
        <w:ind w:left="2409"/>
      </w:pPr>
      <w:r>
        <w:rPr>
          <w:rFonts w:ascii="標楷體" w:eastAsia="標楷體" w:hAnsi="標楷體" w:cs="新細明體"/>
          <w:color w:val="000000"/>
          <w:spacing w:val="64"/>
        </w:rPr>
        <w:t>市政府；在縣（市）為縣（市）政府。但自</w:t>
      </w:r>
      <w:r>
        <w:rPr>
          <w:rFonts w:ascii="標楷體" w:eastAsia="標楷體" w:hAnsi="標楷體" w:cs="新細明體"/>
          <w:color w:val="000000"/>
          <w:spacing w:val="63"/>
        </w:rPr>
        <w:t>然地景及自然紀</w:t>
      </w:r>
    </w:p>
    <w:p w:rsidR="007D7282" w:rsidRDefault="00632888">
      <w:pPr>
        <w:autoSpaceDE w:val="0"/>
        <w:spacing w:before="47"/>
        <w:ind w:left="2409"/>
      </w:pPr>
      <w:r>
        <w:rPr>
          <w:rFonts w:ascii="標楷體" w:eastAsia="標楷體" w:hAnsi="標楷體" w:cs="新細明體"/>
          <w:color w:val="000000"/>
          <w:spacing w:val="60"/>
        </w:rPr>
        <w:t>念物</w:t>
      </w:r>
      <w:r>
        <w:rPr>
          <w:rFonts w:ascii="標楷體" w:eastAsia="標楷體" w:hAnsi="標楷體" w:cs="新細明體"/>
          <w:color w:val="000000"/>
          <w:spacing w:val="59"/>
        </w:rPr>
        <w:t>之中央主管機關為行政院農業委員會。</w:t>
      </w:r>
    </w:p>
    <w:p w:rsidR="007D7282" w:rsidRDefault="007D7282">
      <w:pPr>
        <w:spacing w:line="227" w:lineRule="exact"/>
        <w:rPr>
          <w:rFonts w:ascii="標楷體" w:eastAsia="標楷體" w:hAnsi="標楷體"/>
        </w:rPr>
      </w:pPr>
    </w:p>
    <w:p w:rsidR="007D7282" w:rsidRDefault="00632888">
      <w:pPr>
        <w:autoSpaceDE w:val="0"/>
        <w:ind w:left="2948"/>
      </w:pPr>
      <w:r>
        <w:rPr>
          <w:rFonts w:ascii="標楷體" w:eastAsia="標楷體" w:hAnsi="標楷體" w:cs="新細明體"/>
          <w:color w:val="000000"/>
          <w:spacing w:val="55"/>
        </w:rPr>
        <w:t>原住民族主管機</w:t>
      </w:r>
      <w:r>
        <w:rPr>
          <w:rFonts w:ascii="標楷體" w:eastAsia="標楷體" w:hAnsi="標楷體" w:cs="新細明體"/>
          <w:color w:val="000000"/>
          <w:spacing w:val="54"/>
        </w:rPr>
        <w:t>關在中央為原住民族委員會，在直轄市為</w:t>
      </w:r>
    </w:p>
    <w:p w:rsidR="007D7282" w:rsidRDefault="00632888">
      <w:pPr>
        <w:autoSpaceDE w:val="0"/>
        <w:spacing w:before="47"/>
        <w:ind w:left="2409"/>
      </w:pPr>
      <w:r>
        <w:rPr>
          <w:rFonts w:ascii="標楷體" w:eastAsia="標楷體" w:hAnsi="標楷體" w:cs="新細明體"/>
          <w:color w:val="000000"/>
          <w:spacing w:val="60"/>
        </w:rPr>
        <w:t>直轄</w:t>
      </w:r>
      <w:r>
        <w:rPr>
          <w:rFonts w:ascii="標楷體" w:eastAsia="標楷體" w:hAnsi="標楷體" w:cs="新細明體"/>
          <w:color w:val="000000"/>
          <w:spacing w:val="59"/>
        </w:rPr>
        <w:t>市政府；在縣（市）為縣（市）政府。</w:t>
      </w:r>
    </w:p>
    <w:p w:rsidR="007D7282" w:rsidRDefault="007D7282">
      <w:pPr>
        <w:spacing w:line="227" w:lineRule="exact"/>
        <w:rPr>
          <w:rFonts w:ascii="標楷體" w:eastAsia="標楷體" w:hAnsi="標楷體"/>
        </w:rPr>
      </w:pPr>
    </w:p>
    <w:p w:rsidR="007D7282" w:rsidRDefault="00632888">
      <w:pPr>
        <w:tabs>
          <w:tab w:val="left" w:pos="2912"/>
        </w:tabs>
        <w:autoSpaceDE w:val="0"/>
        <w:ind w:left="1701"/>
      </w:pPr>
      <w:r>
        <w:rPr>
          <w:rFonts w:ascii="標楷體" w:eastAsia="標楷體" w:hAnsi="標楷體" w:cs="新細明體"/>
          <w:color w:val="000000"/>
          <w:spacing w:val="55"/>
        </w:rPr>
        <w:t>第三條</w:t>
      </w:r>
      <w:r>
        <w:rPr>
          <w:rFonts w:ascii="標楷體" w:eastAsia="標楷體" w:hAnsi="標楷體"/>
        </w:rPr>
        <w:tab/>
      </w:r>
      <w:r>
        <w:rPr>
          <w:rFonts w:ascii="標楷體" w:eastAsia="標楷體" w:hAnsi="標楷體" w:cs="新細明體"/>
          <w:color w:val="000000"/>
          <w:spacing w:val="55"/>
        </w:rPr>
        <w:t>本法第十三條所稱原住民族文化資產，指具原住民族文化</w:t>
      </w:r>
    </w:p>
    <w:p w:rsidR="007D7282" w:rsidRDefault="00632888">
      <w:pPr>
        <w:autoSpaceDE w:val="0"/>
        <w:spacing w:before="47"/>
        <w:ind w:left="2409"/>
      </w:pPr>
      <w:r>
        <w:rPr>
          <w:rFonts w:ascii="標楷體" w:eastAsia="標楷體" w:hAnsi="標楷體" w:cs="新細明體"/>
          <w:color w:val="000000"/>
          <w:spacing w:val="60"/>
        </w:rPr>
        <w:t>特性及價值並經指定</w:t>
      </w:r>
      <w:r>
        <w:rPr>
          <w:rFonts w:ascii="標楷體" w:eastAsia="標楷體" w:hAnsi="標楷體" w:cs="新細明體"/>
          <w:color w:val="000000"/>
          <w:spacing w:val="58"/>
        </w:rPr>
        <w:t>或登錄之文化資產。</w:t>
      </w:r>
    </w:p>
    <w:p w:rsidR="007D7282" w:rsidRDefault="007D7282">
      <w:pPr>
        <w:spacing w:line="227" w:lineRule="exact"/>
        <w:rPr>
          <w:rFonts w:ascii="標楷體" w:eastAsia="標楷體" w:hAnsi="標楷體"/>
        </w:rPr>
      </w:pPr>
    </w:p>
    <w:p w:rsidR="007D7282" w:rsidRDefault="00632888">
      <w:pPr>
        <w:tabs>
          <w:tab w:val="left" w:pos="2950"/>
        </w:tabs>
        <w:autoSpaceDE w:val="0"/>
        <w:ind w:left="1701"/>
      </w:pPr>
      <w:r>
        <w:rPr>
          <w:rFonts w:ascii="標楷體" w:eastAsia="標楷體" w:hAnsi="標楷體" w:cs="新細明體"/>
          <w:color w:val="000000"/>
          <w:spacing w:val="60"/>
        </w:rPr>
        <w:t>第四條</w:t>
      </w:r>
      <w:r>
        <w:rPr>
          <w:rFonts w:ascii="標楷體" w:eastAsia="標楷體" w:hAnsi="標楷體"/>
        </w:rPr>
        <w:tab/>
      </w:r>
      <w:r>
        <w:rPr>
          <w:rFonts w:ascii="標楷體" w:eastAsia="標楷體" w:hAnsi="標楷體" w:cs="新細明體"/>
          <w:color w:val="000000"/>
          <w:spacing w:val="66"/>
        </w:rPr>
        <w:t>主管機關應會商原住民族主管機關辦理原住民族文化資</w:t>
      </w:r>
    </w:p>
    <w:p w:rsidR="007D7282" w:rsidRDefault="00632888">
      <w:pPr>
        <w:autoSpaceDE w:val="0"/>
        <w:spacing w:before="47" w:line="276" w:lineRule="auto"/>
        <w:ind w:left="2409" w:right="1596"/>
      </w:pPr>
      <w:r>
        <w:rPr>
          <w:rFonts w:ascii="標楷體" w:eastAsia="標楷體" w:hAnsi="標楷體" w:cs="新細明體"/>
          <w:color w:val="000000"/>
          <w:spacing w:val="64"/>
        </w:rPr>
        <w:t>產之保存工作，尊重各原</w:t>
      </w:r>
      <w:r>
        <w:rPr>
          <w:rFonts w:ascii="標楷體" w:eastAsia="標楷體" w:hAnsi="標楷體" w:cs="新細明體"/>
          <w:color w:val="000000"/>
          <w:spacing w:val="63"/>
        </w:rPr>
        <w:t>住民族文化特性及價值體系，並依</w:t>
      </w:r>
      <w:r>
        <w:rPr>
          <w:rFonts w:ascii="標楷體" w:eastAsia="標楷體" w:hAnsi="標楷體" w:cs="新細明體"/>
          <w:color w:val="000000"/>
          <w:spacing w:val="64"/>
        </w:rPr>
        <w:t>其歷史、語言、藝術、生</w:t>
      </w:r>
      <w:r>
        <w:rPr>
          <w:rFonts w:ascii="標楷體" w:eastAsia="標楷體" w:hAnsi="標楷體" w:cs="新細明體"/>
          <w:color w:val="000000"/>
          <w:spacing w:val="63"/>
        </w:rPr>
        <w:t>活習慣、社會制度、生態資源及傳</w:t>
      </w:r>
      <w:r>
        <w:rPr>
          <w:rFonts w:ascii="標楷體" w:eastAsia="標楷體" w:hAnsi="標楷體" w:cs="新細明體"/>
          <w:color w:val="000000"/>
          <w:spacing w:val="60"/>
        </w:rPr>
        <w:t>統知</w:t>
      </w:r>
      <w:r>
        <w:rPr>
          <w:rFonts w:ascii="標楷體" w:eastAsia="標楷體" w:hAnsi="標楷體" w:cs="新細明體"/>
          <w:color w:val="000000"/>
          <w:spacing w:val="59"/>
        </w:rPr>
        <w:t>識，辦理相關保存、維護措施及活動。</w:t>
      </w:r>
    </w:p>
    <w:p w:rsidR="007D7282" w:rsidRDefault="007D7282">
      <w:pPr>
        <w:spacing w:line="183" w:lineRule="exact"/>
        <w:rPr>
          <w:rFonts w:ascii="標楷體" w:eastAsia="標楷體" w:hAnsi="標楷體"/>
        </w:rPr>
      </w:pPr>
    </w:p>
    <w:p w:rsidR="007D7282" w:rsidRDefault="00632888">
      <w:pPr>
        <w:tabs>
          <w:tab w:val="left" w:pos="2912"/>
        </w:tabs>
        <w:autoSpaceDE w:val="0"/>
        <w:ind w:left="1701"/>
      </w:pPr>
      <w:r>
        <w:rPr>
          <w:rFonts w:ascii="標楷體" w:eastAsia="標楷體" w:hAnsi="標楷體" w:cs="新細明體"/>
          <w:color w:val="000000"/>
          <w:spacing w:val="55"/>
        </w:rPr>
        <w:t>第五條</w:t>
      </w:r>
      <w:r>
        <w:rPr>
          <w:rFonts w:ascii="標楷體" w:eastAsia="標楷體" w:hAnsi="標楷體"/>
        </w:rPr>
        <w:tab/>
      </w:r>
      <w:r>
        <w:rPr>
          <w:rFonts w:ascii="標楷體" w:eastAsia="標楷體" w:hAnsi="標楷體" w:cs="新細明體"/>
          <w:color w:val="000000"/>
          <w:spacing w:val="55"/>
        </w:rPr>
        <w:t>主管機關、原住民族文化資產所有人或管理機關依本法或</w:t>
      </w:r>
    </w:p>
    <w:p w:rsidR="007D7282" w:rsidRDefault="00632888">
      <w:pPr>
        <w:autoSpaceDE w:val="0"/>
        <w:spacing w:before="47" w:line="276" w:lineRule="auto"/>
        <w:ind w:left="2409" w:right="1596"/>
      </w:pPr>
      <w:r>
        <w:rPr>
          <w:rFonts w:ascii="標楷體" w:eastAsia="標楷體" w:hAnsi="標楷體" w:cs="新細明體"/>
          <w:color w:val="000000"/>
          <w:spacing w:val="64"/>
        </w:rPr>
        <w:t>相關法令規定辦理原住民</w:t>
      </w:r>
      <w:r>
        <w:rPr>
          <w:rFonts w:ascii="標楷體" w:eastAsia="標楷體" w:hAnsi="標楷體" w:cs="新細明體"/>
          <w:color w:val="000000"/>
          <w:spacing w:val="63"/>
        </w:rPr>
        <w:t>族文化資產保存之策劃及實施，應</w:t>
      </w:r>
      <w:r>
        <w:rPr>
          <w:rFonts w:ascii="標楷體" w:eastAsia="標楷體" w:hAnsi="標楷體" w:cs="新細明體"/>
          <w:color w:val="000000"/>
          <w:spacing w:val="64"/>
        </w:rPr>
        <w:t>會同原住民族文化資產所</w:t>
      </w:r>
      <w:r>
        <w:rPr>
          <w:rFonts w:ascii="標楷體" w:eastAsia="標楷體" w:hAnsi="標楷體" w:cs="新細明體"/>
          <w:color w:val="000000"/>
          <w:spacing w:val="63"/>
        </w:rPr>
        <w:t>屬之原住民族、相關部落或其他傳</w:t>
      </w:r>
      <w:r>
        <w:rPr>
          <w:rFonts w:ascii="標楷體" w:eastAsia="標楷體" w:hAnsi="標楷體" w:cs="新細明體"/>
          <w:color w:val="000000"/>
          <w:spacing w:val="59"/>
        </w:rPr>
        <w:t>統</w:t>
      </w:r>
      <w:r>
        <w:rPr>
          <w:rFonts w:ascii="標楷體" w:eastAsia="標楷體" w:hAnsi="標楷體" w:cs="新細明體"/>
          <w:color w:val="000000"/>
          <w:spacing w:val="58"/>
        </w:rPr>
        <w:t>組織共同辦理。</w:t>
      </w:r>
    </w:p>
    <w:p w:rsidR="007D7282" w:rsidRDefault="007D7282">
      <w:pPr>
        <w:spacing w:line="183" w:lineRule="exact"/>
        <w:rPr>
          <w:rFonts w:ascii="標楷體" w:eastAsia="標楷體" w:hAnsi="標楷體"/>
        </w:rPr>
      </w:pPr>
    </w:p>
    <w:p w:rsidR="007D7282" w:rsidRDefault="00632888">
      <w:pPr>
        <w:tabs>
          <w:tab w:val="left" w:pos="2912"/>
        </w:tabs>
        <w:autoSpaceDE w:val="0"/>
        <w:ind w:left="1701"/>
      </w:pPr>
      <w:r>
        <w:rPr>
          <w:rFonts w:ascii="標楷體" w:eastAsia="標楷體" w:hAnsi="標楷體" w:cs="新細明體"/>
          <w:color w:val="000000"/>
          <w:spacing w:val="55"/>
        </w:rPr>
        <w:t>第六條</w:t>
      </w:r>
      <w:r>
        <w:rPr>
          <w:rFonts w:ascii="標楷體" w:eastAsia="標楷體" w:hAnsi="標楷體"/>
        </w:rPr>
        <w:tab/>
      </w:r>
      <w:r>
        <w:rPr>
          <w:rFonts w:ascii="標楷體" w:eastAsia="標楷體" w:hAnsi="標楷體" w:cs="新細明體"/>
          <w:color w:val="000000"/>
          <w:spacing w:val="55"/>
        </w:rPr>
        <w:t>主管機關為保存與維護原住民族文化資產，得補助原住民</w:t>
      </w:r>
    </w:p>
    <w:p w:rsidR="007D7282" w:rsidRDefault="00632888">
      <w:pPr>
        <w:autoSpaceDE w:val="0"/>
        <w:spacing w:before="47"/>
        <w:ind w:left="2409"/>
      </w:pPr>
      <w:r>
        <w:rPr>
          <w:rFonts w:ascii="標楷體" w:eastAsia="標楷體" w:hAnsi="標楷體" w:cs="新細明體"/>
          <w:color w:val="000000"/>
          <w:spacing w:val="64"/>
        </w:rPr>
        <w:t>族、部落或其他傳統組織進行文化資產調查</w:t>
      </w:r>
      <w:r>
        <w:rPr>
          <w:rFonts w:ascii="標楷體" w:eastAsia="標楷體" w:hAnsi="標楷體" w:cs="新細明體"/>
          <w:color w:val="000000"/>
          <w:spacing w:val="63"/>
        </w:rPr>
        <w:t>、採集、整理、</w:t>
      </w:r>
    </w:p>
    <w:p w:rsidR="007D7282" w:rsidRDefault="00632888">
      <w:pPr>
        <w:autoSpaceDE w:val="0"/>
        <w:spacing w:before="47"/>
        <w:ind w:left="2409"/>
      </w:pPr>
      <w:r>
        <w:rPr>
          <w:rFonts w:ascii="標楷體" w:eastAsia="標楷體" w:hAnsi="標楷體" w:cs="新細明體"/>
          <w:color w:val="000000"/>
          <w:spacing w:val="53"/>
        </w:rPr>
        <w:t>研究、推廣、保存、維護、</w:t>
      </w:r>
      <w:r>
        <w:rPr>
          <w:rFonts w:ascii="標楷體" w:eastAsia="標楷體" w:hAnsi="標楷體" w:cs="新細明體"/>
          <w:color w:val="000000"/>
          <w:spacing w:val="52"/>
        </w:rPr>
        <w:t>傳習及其他本法規定之相關事項。</w:t>
      </w:r>
    </w:p>
    <w:p w:rsidR="007D7282" w:rsidRDefault="007D7282">
      <w:pPr>
        <w:spacing w:line="228" w:lineRule="exact"/>
        <w:rPr>
          <w:rFonts w:ascii="標楷體" w:eastAsia="標楷體" w:hAnsi="標楷體"/>
        </w:rPr>
      </w:pPr>
    </w:p>
    <w:p w:rsidR="007D7282" w:rsidRDefault="00632888">
      <w:pPr>
        <w:tabs>
          <w:tab w:val="left" w:pos="2911"/>
        </w:tabs>
        <w:autoSpaceDE w:val="0"/>
        <w:ind w:left="1701"/>
      </w:pPr>
      <w:r>
        <w:rPr>
          <w:rFonts w:ascii="標楷體" w:eastAsia="標楷體" w:hAnsi="標楷體" w:cs="新細明體"/>
          <w:color w:val="000000"/>
          <w:spacing w:val="55"/>
        </w:rPr>
        <w:t>第七條</w:t>
      </w:r>
      <w:r>
        <w:rPr>
          <w:rFonts w:ascii="標楷體" w:eastAsia="標楷體" w:hAnsi="標楷體"/>
        </w:rPr>
        <w:tab/>
      </w:r>
      <w:r>
        <w:rPr>
          <w:rFonts w:ascii="標楷體" w:eastAsia="標楷體" w:hAnsi="標楷體" w:cs="新細明體"/>
          <w:color w:val="000000"/>
          <w:spacing w:val="55"/>
        </w:rPr>
        <w:t>主管機關依本法規定進行普查或接受個人、團體提報原住</w:t>
      </w:r>
    </w:p>
    <w:p w:rsidR="007D7282" w:rsidRDefault="00632888">
      <w:pPr>
        <w:autoSpaceDE w:val="0"/>
        <w:spacing w:before="48"/>
        <w:ind w:left="2409"/>
      </w:pPr>
      <w:r>
        <w:rPr>
          <w:rFonts w:ascii="標楷體" w:eastAsia="標楷體" w:hAnsi="標楷體" w:cs="新細明體"/>
          <w:color w:val="000000"/>
          <w:spacing w:val="64"/>
        </w:rPr>
        <w:t>民族文化資產，應尊重文化資產所屬原住民</w:t>
      </w:r>
      <w:r>
        <w:rPr>
          <w:rFonts w:ascii="標楷體" w:eastAsia="標楷體" w:hAnsi="標楷體" w:cs="新細明體"/>
          <w:color w:val="000000"/>
          <w:spacing w:val="63"/>
        </w:rPr>
        <w:t>族、部落或其他</w:t>
      </w:r>
    </w:p>
    <w:p w:rsidR="007D7282" w:rsidRDefault="00632888">
      <w:pPr>
        <w:autoSpaceDE w:val="0"/>
        <w:spacing w:before="48"/>
        <w:ind w:left="2409"/>
      </w:pPr>
      <w:r>
        <w:rPr>
          <w:rFonts w:ascii="標楷體" w:eastAsia="標楷體" w:hAnsi="標楷體" w:cs="新細明體"/>
          <w:color w:val="000000"/>
          <w:spacing w:val="60"/>
        </w:rPr>
        <w:t>傳統組織之意願，並</w:t>
      </w:r>
      <w:r>
        <w:rPr>
          <w:rFonts w:ascii="標楷體" w:eastAsia="標楷體" w:hAnsi="標楷體" w:cs="新細明體"/>
          <w:color w:val="000000"/>
          <w:spacing w:val="58"/>
        </w:rPr>
        <w:t>提供其專業諮詢。</w:t>
      </w:r>
    </w:p>
    <w:p w:rsidR="007D7282" w:rsidRDefault="007D7282">
      <w:pPr>
        <w:spacing w:line="228" w:lineRule="exact"/>
        <w:rPr>
          <w:rFonts w:ascii="標楷體" w:eastAsia="標楷體" w:hAnsi="標楷體"/>
        </w:rPr>
      </w:pPr>
    </w:p>
    <w:p w:rsidR="007D7282" w:rsidRDefault="00632888">
      <w:pPr>
        <w:autoSpaceDE w:val="0"/>
        <w:ind w:left="2948"/>
      </w:pPr>
      <w:r>
        <w:rPr>
          <w:rFonts w:ascii="標楷體" w:eastAsia="標楷體" w:hAnsi="標楷體" w:cs="新細明體"/>
          <w:color w:val="000000"/>
          <w:spacing w:val="55"/>
        </w:rPr>
        <w:t>主管機關依本法</w:t>
      </w:r>
      <w:r>
        <w:rPr>
          <w:rFonts w:ascii="標楷體" w:eastAsia="標楷體" w:hAnsi="標楷體" w:cs="新細明體"/>
          <w:color w:val="000000"/>
          <w:spacing w:val="54"/>
        </w:rPr>
        <w:t>普查或接受個人、團體提報具原住民族文</w:t>
      </w:r>
    </w:p>
    <w:p w:rsidR="007D7282" w:rsidRDefault="00632888">
      <w:pPr>
        <w:autoSpaceDE w:val="0"/>
        <w:spacing w:before="48"/>
        <w:ind w:left="2409"/>
      </w:pPr>
      <w:r>
        <w:rPr>
          <w:rFonts w:ascii="標楷體" w:eastAsia="標楷體" w:hAnsi="標楷體" w:cs="新細明體"/>
          <w:color w:val="000000"/>
          <w:spacing w:val="60"/>
        </w:rPr>
        <w:t>化資產價值者，應辦</w:t>
      </w:r>
      <w:r>
        <w:rPr>
          <w:rFonts w:ascii="標楷體" w:eastAsia="標楷體" w:hAnsi="標楷體" w:cs="新細明體"/>
          <w:color w:val="000000"/>
          <w:spacing w:val="58"/>
        </w:rPr>
        <w:t>理下列審查程序：</w:t>
      </w:r>
    </w:p>
    <w:p w:rsidR="007D7282" w:rsidRDefault="007D7282">
      <w:pPr>
        <w:spacing w:line="228" w:lineRule="exact"/>
        <w:rPr>
          <w:rFonts w:ascii="標楷體" w:eastAsia="標楷體" w:hAnsi="標楷體"/>
        </w:rPr>
      </w:pPr>
    </w:p>
    <w:p w:rsidR="007D7282" w:rsidRDefault="00632888">
      <w:pPr>
        <w:autoSpaceDE w:val="0"/>
        <w:ind w:left="2976"/>
      </w:pPr>
      <w:r>
        <w:rPr>
          <w:rFonts w:ascii="標楷體" w:eastAsia="標楷體" w:hAnsi="標楷體" w:cs="新細明體"/>
          <w:color w:val="000000"/>
          <w:spacing w:val="66"/>
        </w:rPr>
        <w:t>一、會同原住民族主管</w:t>
      </w:r>
      <w:r>
        <w:rPr>
          <w:rFonts w:ascii="標楷體" w:eastAsia="標楷體" w:hAnsi="標楷體" w:cs="新細明體"/>
          <w:color w:val="000000"/>
          <w:spacing w:val="65"/>
        </w:rPr>
        <w:t>機關、相關原住民族、部落或其</w:t>
      </w:r>
    </w:p>
    <w:p w:rsidR="007D7282" w:rsidRDefault="00632888">
      <w:pPr>
        <w:autoSpaceDE w:val="0"/>
        <w:spacing w:before="48"/>
        <w:ind w:left="3542"/>
      </w:pPr>
      <w:r>
        <w:rPr>
          <w:rFonts w:ascii="標楷體" w:eastAsia="標楷體" w:hAnsi="標楷體" w:cs="新細明體"/>
          <w:color w:val="000000"/>
          <w:spacing w:val="60"/>
        </w:rPr>
        <w:t>他傳</w:t>
      </w:r>
      <w:r>
        <w:rPr>
          <w:rFonts w:ascii="標楷體" w:eastAsia="標楷體" w:hAnsi="標楷體" w:cs="新細明體"/>
          <w:color w:val="000000"/>
          <w:spacing w:val="59"/>
        </w:rPr>
        <w:t>統組織及利益團體，進行現場勘查或訪查。</w:t>
      </w:r>
    </w:p>
    <w:p w:rsidR="007D7282" w:rsidRDefault="00632888">
      <w:pPr>
        <w:autoSpaceDE w:val="0"/>
        <w:spacing w:before="48"/>
        <w:ind w:left="2976"/>
      </w:pPr>
      <w:r>
        <w:rPr>
          <w:rFonts w:ascii="標楷體" w:eastAsia="標楷體" w:hAnsi="標楷體" w:cs="新細明體"/>
          <w:color w:val="000000"/>
          <w:spacing w:val="66"/>
        </w:rPr>
        <w:t>二、辦理公聽會、說明</w:t>
      </w:r>
      <w:r>
        <w:rPr>
          <w:rFonts w:ascii="標楷體" w:eastAsia="標楷體" w:hAnsi="標楷體" w:cs="新細明體"/>
          <w:color w:val="000000"/>
          <w:spacing w:val="65"/>
        </w:rPr>
        <w:t>會或其他適當方式諮商所屬原住</w:t>
      </w:r>
    </w:p>
    <w:p w:rsidR="007D7282" w:rsidRDefault="00632888">
      <w:pPr>
        <w:autoSpaceDE w:val="0"/>
        <w:spacing w:before="48"/>
        <w:ind w:left="3542"/>
      </w:pPr>
      <w:r>
        <w:rPr>
          <w:rFonts w:ascii="標楷體" w:eastAsia="標楷體" w:hAnsi="標楷體" w:cs="新細明體"/>
          <w:color w:val="000000"/>
          <w:spacing w:val="59"/>
        </w:rPr>
        <w:t>民族、部落或其他傳統</w:t>
      </w:r>
      <w:r>
        <w:rPr>
          <w:rFonts w:ascii="標楷體" w:eastAsia="標楷體" w:hAnsi="標楷體" w:cs="新細明體"/>
          <w:color w:val="000000"/>
          <w:spacing w:val="58"/>
        </w:rPr>
        <w:t>組織。</w:t>
      </w:r>
    </w:p>
    <w:p w:rsidR="007D7282" w:rsidRDefault="00632888">
      <w:pPr>
        <w:autoSpaceDE w:val="0"/>
        <w:spacing w:before="48"/>
        <w:ind w:left="2976"/>
      </w:pPr>
      <w:r>
        <w:rPr>
          <w:rFonts w:ascii="標楷體" w:eastAsia="標楷體" w:hAnsi="標楷體" w:cs="新細明體"/>
          <w:color w:val="000000"/>
          <w:spacing w:val="60"/>
        </w:rPr>
        <w:t>三</w:t>
      </w:r>
      <w:r>
        <w:rPr>
          <w:rFonts w:ascii="標楷體" w:eastAsia="標楷體" w:hAnsi="標楷體" w:cs="新細明體"/>
          <w:color w:val="000000"/>
          <w:spacing w:val="59"/>
        </w:rPr>
        <w:t>、作成是否列冊追蹤之決定並通知提報人。</w:t>
      </w:r>
    </w:p>
    <w:p w:rsidR="007D7282" w:rsidRDefault="007D7282">
      <w:pPr>
        <w:spacing w:line="143"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85</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48"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tabs>
          <w:tab w:val="left" w:pos="2899"/>
        </w:tabs>
        <w:autoSpaceDE w:val="0"/>
        <w:ind w:left="1701"/>
      </w:pPr>
      <w:r>
        <w:rPr>
          <w:rFonts w:ascii="標楷體" w:eastAsia="標楷體" w:hAnsi="標楷體" w:cs="新細明體"/>
          <w:color w:val="000000"/>
          <w:w w:val="123"/>
        </w:rPr>
        <w:t>第八條</w:t>
      </w:r>
      <w:r>
        <w:rPr>
          <w:rFonts w:ascii="標楷體" w:eastAsia="標楷體" w:hAnsi="標楷體"/>
        </w:rPr>
        <w:tab/>
      </w:r>
      <w:r>
        <w:rPr>
          <w:rFonts w:ascii="標楷體" w:eastAsia="標楷體" w:hAnsi="標楷體" w:cs="新細明體"/>
          <w:color w:val="000000"/>
          <w:w w:val="123"/>
        </w:rPr>
        <w:t>主管機關依本法規定進行文化資產指定、登錄之審議前，</w:t>
      </w:r>
    </w:p>
    <w:p w:rsidR="007D7282" w:rsidRDefault="00632888">
      <w:pPr>
        <w:autoSpaceDE w:val="0"/>
        <w:spacing w:before="48"/>
        <w:ind w:left="2409"/>
      </w:pPr>
      <w:r>
        <w:rPr>
          <w:rFonts w:ascii="標楷體" w:eastAsia="標楷體" w:hAnsi="標楷體" w:cs="新細明體"/>
          <w:color w:val="000000"/>
          <w:spacing w:val="2"/>
          <w:w w:val="126"/>
        </w:rPr>
        <w:t>應依據文化資產類</w:t>
      </w:r>
      <w:r>
        <w:rPr>
          <w:rFonts w:ascii="標楷體" w:eastAsia="標楷體" w:hAnsi="標楷體" w:cs="新細明體"/>
          <w:color w:val="000000"/>
          <w:spacing w:val="1"/>
          <w:w w:val="126"/>
        </w:rPr>
        <w:t>別、文化特性與民族屬性組成專案小組，</w:t>
      </w:r>
    </w:p>
    <w:p w:rsidR="007D7282" w:rsidRDefault="00632888">
      <w:pPr>
        <w:autoSpaceDE w:val="0"/>
        <w:spacing w:before="48"/>
        <w:ind w:left="2409"/>
      </w:pPr>
      <w:r>
        <w:rPr>
          <w:rFonts w:ascii="標楷體" w:eastAsia="標楷體" w:hAnsi="標楷體" w:cs="新細明體"/>
          <w:color w:val="000000"/>
          <w:spacing w:val="2"/>
          <w:w w:val="124"/>
        </w:rPr>
        <w:t>就審議項目與基準，及指定登錄</w:t>
      </w:r>
      <w:r>
        <w:rPr>
          <w:rFonts w:ascii="標楷體" w:eastAsia="標楷體" w:hAnsi="標楷體" w:cs="新細明體"/>
          <w:color w:val="000000"/>
          <w:spacing w:val="1"/>
          <w:w w:val="124"/>
        </w:rPr>
        <w:t>範圍之影響進行評估。</w:t>
      </w:r>
    </w:p>
    <w:p w:rsidR="007D7282" w:rsidRDefault="007D7282">
      <w:pPr>
        <w:spacing w:line="227" w:lineRule="exact"/>
        <w:rPr>
          <w:rFonts w:ascii="標楷體" w:eastAsia="標楷體" w:hAnsi="標楷體"/>
        </w:rPr>
      </w:pPr>
    </w:p>
    <w:p w:rsidR="007D7282" w:rsidRDefault="00632888">
      <w:pPr>
        <w:autoSpaceDE w:val="0"/>
        <w:spacing w:line="276" w:lineRule="auto"/>
        <w:ind w:left="2409" w:right="1596" w:firstLine="694"/>
      </w:pPr>
      <w:r>
        <w:rPr>
          <w:rFonts w:ascii="標楷體" w:eastAsia="標楷體" w:hAnsi="標楷體" w:cs="新細明體"/>
          <w:color w:val="000000"/>
          <w:spacing w:val="1"/>
          <w:w w:val="130"/>
        </w:rPr>
        <w:t>前項專案小組由主管機關會同原住民族主</w:t>
      </w:r>
      <w:r>
        <w:rPr>
          <w:rFonts w:ascii="標楷體" w:eastAsia="標楷體" w:hAnsi="標楷體" w:cs="新細明體"/>
          <w:color w:val="000000"/>
          <w:w w:val="130"/>
        </w:rPr>
        <w:t>管機關遴聘</w:t>
      </w:r>
      <w:r>
        <w:rPr>
          <w:rFonts w:ascii="標楷體" w:eastAsia="標楷體" w:hAnsi="標楷體" w:cs="新細明體"/>
          <w:color w:val="000000"/>
          <w:spacing w:val="2"/>
          <w:w w:val="126"/>
        </w:rPr>
        <w:t>（派）有關機關人員、專家學</w:t>
      </w:r>
      <w:r>
        <w:rPr>
          <w:rFonts w:ascii="標楷體" w:eastAsia="標楷體" w:hAnsi="標楷體" w:cs="新細明體"/>
          <w:color w:val="000000"/>
          <w:w w:val="126"/>
        </w:rPr>
        <w:t>者及原住民代表，其中具原住</w:t>
      </w:r>
      <w:r>
        <w:rPr>
          <w:rFonts w:ascii="標楷體" w:eastAsia="標楷體" w:hAnsi="標楷體" w:cs="新細明體"/>
          <w:color w:val="000000"/>
          <w:spacing w:val="2"/>
          <w:w w:val="124"/>
        </w:rPr>
        <w:t>民身</w:t>
      </w:r>
      <w:r>
        <w:rPr>
          <w:rFonts w:ascii="標楷體" w:eastAsia="標楷體" w:hAnsi="標楷體" w:cs="新細明體"/>
          <w:color w:val="000000"/>
          <w:spacing w:val="1"/>
          <w:w w:val="124"/>
        </w:rPr>
        <w:t>分者不得少於二分之一。</w:t>
      </w:r>
    </w:p>
    <w:p w:rsidR="007D7282" w:rsidRDefault="007D7282">
      <w:pPr>
        <w:spacing w:line="183" w:lineRule="exact"/>
        <w:rPr>
          <w:rFonts w:ascii="標楷體" w:eastAsia="標楷體" w:hAnsi="標楷體"/>
        </w:rPr>
      </w:pPr>
    </w:p>
    <w:p w:rsidR="007D7282" w:rsidRDefault="00632888">
      <w:pPr>
        <w:tabs>
          <w:tab w:val="left" w:pos="2899"/>
        </w:tabs>
        <w:autoSpaceDE w:val="0"/>
        <w:ind w:left="1701"/>
      </w:pPr>
      <w:r>
        <w:rPr>
          <w:rFonts w:ascii="標楷體" w:eastAsia="標楷體" w:hAnsi="標楷體" w:cs="新細明體"/>
          <w:color w:val="000000"/>
          <w:w w:val="123"/>
        </w:rPr>
        <w:t>第九條</w:t>
      </w:r>
      <w:r>
        <w:rPr>
          <w:rFonts w:ascii="標楷體" w:eastAsia="標楷體" w:hAnsi="標楷體"/>
        </w:rPr>
        <w:tab/>
      </w:r>
      <w:r>
        <w:rPr>
          <w:rFonts w:ascii="標楷體" w:eastAsia="標楷體" w:hAnsi="標楷體" w:cs="新細明體"/>
          <w:color w:val="000000"/>
          <w:w w:val="123"/>
        </w:rPr>
        <w:t>主管機關為審議各類原住民族文化資產之指定、登錄、廢</w:t>
      </w:r>
    </w:p>
    <w:p w:rsidR="007D7282" w:rsidRDefault="00632888">
      <w:pPr>
        <w:autoSpaceDE w:val="0"/>
        <w:spacing w:before="47"/>
        <w:ind w:left="2409"/>
      </w:pPr>
      <w:r>
        <w:rPr>
          <w:rFonts w:ascii="標楷體" w:eastAsia="標楷體" w:hAnsi="標楷體" w:cs="新細明體"/>
          <w:color w:val="000000"/>
          <w:spacing w:val="2"/>
          <w:w w:val="126"/>
        </w:rPr>
        <w:t>止及其他本法規定</w:t>
      </w:r>
      <w:r>
        <w:rPr>
          <w:rFonts w:ascii="標楷體" w:eastAsia="標楷體" w:hAnsi="標楷體" w:cs="新細明體"/>
          <w:color w:val="000000"/>
          <w:spacing w:val="1"/>
          <w:w w:val="126"/>
        </w:rPr>
        <w:t>之重大事項，應設原住民族文化資產審議</w:t>
      </w:r>
    </w:p>
    <w:p w:rsidR="007D7282" w:rsidRDefault="00632888">
      <w:pPr>
        <w:autoSpaceDE w:val="0"/>
        <w:spacing w:before="47"/>
        <w:ind w:left="2409"/>
      </w:pPr>
      <w:r>
        <w:rPr>
          <w:rFonts w:ascii="標楷體" w:eastAsia="標楷體" w:hAnsi="標楷體" w:cs="新細明體"/>
          <w:color w:val="000000"/>
          <w:spacing w:val="2"/>
          <w:w w:val="124"/>
        </w:rPr>
        <w:t>會，專責</w:t>
      </w:r>
      <w:r>
        <w:rPr>
          <w:rFonts w:ascii="標楷體" w:eastAsia="標楷體" w:hAnsi="標楷體" w:cs="新細明體"/>
          <w:color w:val="000000"/>
          <w:spacing w:val="1"/>
          <w:w w:val="124"/>
        </w:rPr>
        <w:t>審議原住民族文化資產。</w:t>
      </w:r>
    </w:p>
    <w:p w:rsidR="007D7282" w:rsidRDefault="007D7282">
      <w:pPr>
        <w:spacing w:line="227" w:lineRule="exact"/>
        <w:rPr>
          <w:rFonts w:ascii="標楷體" w:eastAsia="標楷體" w:hAnsi="標楷體"/>
        </w:rPr>
      </w:pPr>
    </w:p>
    <w:p w:rsidR="007D7282" w:rsidRDefault="00632888">
      <w:pPr>
        <w:autoSpaceDE w:val="0"/>
        <w:spacing w:line="276" w:lineRule="auto"/>
        <w:ind w:left="2409" w:right="1596" w:firstLine="527"/>
      </w:pPr>
      <w:r>
        <w:rPr>
          <w:rFonts w:ascii="標楷體" w:eastAsia="標楷體" w:hAnsi="標楷體" w:cs="新細明體"/>
          <w:color w:val="000000"/>
          <w:spacing w:val="2"/>
          <w:w w:val="122"/>
        </w:rPr>
        <w:t>審議會置委員九人至二十一人，由</w:t>
      </w:r>
      <w:r>
        <w:rPr>
          <w:rFonts w:ascii="標楷體" w:eastAsia="標楷體" w:hAnsi="標楷體" w:cs="新細明體"/>
          <w:color w:val="000000"/>
          <w:spacing w:val="1"/>
          <w:w w:val="122"/>
        </w:rPr>
        <w:t>主管機關會同原住民族</w:t>
      </w:r>
      <w:r>
        <w:rPr>
          <w:rFonts w:ascii="標楷體" w:eastAsia="標楷體" w:hAnsi="標楷體" w:cs="新細明體"/>
          <w:color w:val="000000"/>
          <w:spacing w:val="2"/>
          <w:w w:val="126"/>
        </w:rPr>
        <w:t>主管機關，按審議個案需求以</w:t>
      </w:r>
      <w:r>
        <w:rPr>
          <w:rFonts w:ascii="標楷體" w:eastAsia="標楷體" w:hAnsi="標楷體" w:cs="新細明體"/>
          <w:color w:val="000000"/>
          <w:w w:val="126"/>
        </w:rPr>
        <w:t>任務編組組成，並依個案文化</w:t>
      </w:r>
      <w:r>
        <w:rPr>
          <w:rFonts w:ascii="標楷體" w:eastAsia="標楷體" w:hAnsi="標楷體" w:cs="新細明體"/>
          <w:color w:val="000000"/>
          <w:spacing w:val="2"/>
          <w:w w:val="126"/>
        </w:rPr>
        <w:t>資產類別與族群歸屬，遴聘（</w:t>
      </w:r>
      <w:r>
        <w:rPr>
          <w:rFonts w:ascii="標楷體" w:eastAsia="標楷體" w:hAnsi="標楷體" w:cs="新細明體"/>
          <w:color w:val="000000"/>
          <w:w w:val="126"/>
        </w:rPr>
        <w:t>派）有關機關人員、專家學者</w:t>
      </w:r>
      <w:r>
        <w:rPr>
          <w:rFonts w:ascii="標楷體" w:eastAsia="標楷體" w:hAnsi="標楷體" w:cs="新細明體"/>
          <w:color w:val="000000"/>
          <w:spacing w:val="2"/>
          <w:w w:val="126"/>
        </w:rPr>
        <w:t>及原住民代表，其中原住民代</w:t>
      </w:r>
      <w:r>
        <w:rPr>
          <w:rFonts w:ascii="標楷體" w:eastAsia="標楷體" w:hAnsi="標楷體" w:cs="新細明體"/>
          <w:color w:val="000000"/>
          <w:w w:val="126"/>
        </w:rPr>
        <w:t>表不得少於二分之一；並應有</w:t>
      </w:r>
      <w:r>
        <w:rPr>
          <w:rFonts w:ascii="標楷體" w:eastAsia="標楷體" w:hAnsi="標楷體" w:cs="新細明體"/>
          <w:color w:val="000000"/>
          <w:spacing w:val="2"/>
          <w:w w:val="124"/>
        </w:rPr>
        <w:t>三分</w:t>
      </w:r>
      <w:r>
        <w:rPr>
          <w:rFonts w:ascii="標楷體" w:eastAsia="標楷體" w:hAnsi="標楷體" w:cs="新細明體"/>
          <w:color w:val="000000"/>
          <w:spacing w:val="1"/>
          <w:w w:val="124"/>
        </w:rPr>
        <w:t>之二以上為非機關人員。</w:t>
      </w:r>
    </w:p>
    <w:p w:rsidR="007D7282" w:rsidRDefault="007D7282">
      <w:pPr>
        <w:spacing w:line="185" w:lineRule="exact"/>
        <w:rPr>
          <w:rFonts w:ascii="標楷體" w:eastAsia="標楷體" w:hAnsi="標楷體"/>
        </w:rPr>
      </w:pPr>
    </w:p>
    <w:p w:rsidR="007D7282" w:rsidRDefault="00632888">
      <w:pPr>
        <w:autoSpaceDE w:val="0"/>
        <w:spacing w:line="276" w:lineRule="auto"/>
        <w:ind w:left="2409" w:right="1596" w:firstLine="515"/>
      </w:pPr>
      <w:r>
        <w:rPr>
          <w:rFonts w:ascii="標楷體" w:eastAsia="標楷體" w:hAnsi="標楷體" w:cs="新細明體"/>
          <w:color w:val="000000"/>
          <w:spacing w:val="3"/>
          <w:w w:val="122"/>
        </w:rPr>
        <w:t>審議</w:t>
      </w:r>
      <w:r>
        <w:rPr>
          <w:rFonts w:ascii="標楷體" w:eastAsia="標楷體" w:hAnsi="標楷體" w:cs="新細明體"/>
          <w:color w:val="000000"/>
          <w:spacing w:val="2"/>
          <w:w w:val="122"/>
        </w:rPr>
        <w:t>會置召集人一人，由主管機關首長或其指派之代表兼</w:t>
      </w:r>
      <w:r>
        <w:rPr>
          <w:rFonts w:ascii="標楷體" w:eastAsia="標楷體" w:hAnsi="標楷體" w:cs="新細明體"/>
          <w:color w:val="000000"/>
          <w:spacing w:val="2"/>
          <w:w w:val="126"/>
        </w:rPr>
        <w:t>任。會議由召集人擔任主席，</w:t>
      </w:r>
      <w:r>
        <w:rPr>
          <w:rFonts w:ascii="標楷體" w:eastAsia="標楷體" w:hAnsi="標楷體" w:cs="新細明體"/>
          <w:color w:val="000000"/>
          <w:w w:val="126"/>
        </w:rPr>
        <w:t>召集人不克出席或迴避時，由</w:t>
      </w:r>
      <w:r>
        <w:rPr>
          <w:rFonts w:ascii="標楷體" w:eastAsia="標楷體" w:hAnsi="標楷體" w:cs="新細明體"/>
          <w:color w:val="000000"/>
          <w:spacing w:val="2"/>
          <w:w w:val="124"/>
        </w:rPr>
        <w:t>出席委員互推</w:t>
      </w:r>
      <w:r>
        <w:rPr>
          <w:rFonts w:ascii="標楷體" w:eastAsia="標楷體" w:hAnsi="標楷體" w:cs="新細明體"/>
          <w:color w:val="000000"/>
          <w:w w:val="124"/>
        </w:rPr>
        <w:t>一人為主席。</w:t>
      </w:r>
    </w:p>
    <w:p w:rsidR="007D7282" w:rsidRDefault="007D7282">
      <w:pPr>
        <w:spacing w:line="183" w:lineRule="exact"/>
        <w:rPr>
          <w:rFonts w:ascii="標楷體" w:eastAsia="標楷體" w:hAnsi="標楷體"/>
        </w:rPr>
      </w:pPr>
    </w:p>
    <w:p w:rsidR="007D7282" w:rsidRDefault="00632888">
      <w:pPr>
        <w:autoSpaceDE w:val="0"/>
        <w:ind w:left="2924"/>
      </w:pPr>
      <w:r>
        <w:rPr>
          <w:rFonts w:ascii="標楷體" w:eastAsia="標楷體" w:hAnsi="標楷體" w:cs="新細明體"/>
          <w:color w:val="000000"/>
          <w:spacing w:val="3"/>
          <w:w w:val="122"/>
        </w:rPr>
        <w:t>審議會以每三個月召開</w:t>
      </w:r>
      <w:r>
        <w:rPr>
          <w:rFonts w:ascii="標楷體" w:eastAsia="標楷體" w:hAnsi="標楷體" w:cs="新細明體"/>
          <w:color w:val="000000"/>
          <w:spacing w:val="2"/>
          <w:w w:val="122"/>
        </w:rPr>
        <w:t>一次會議為原則，必要時得召開臨</w:t>
      </w:r>
    </w:p>
    <w:p w:rsidR="007D7282" w:rsidRDefault="00632888">
      <w:pPr>
        <w:autoSpaceDE w:val="0"/>
        <w:spacing w:before="47"/>
        <w:ind w:left="2409"/>
      </w:pPr>
      <w:r>
        <w:rPr>
          <w:rFonts w:ascii="標楷體" w:eastAsia="標楷體" w:hAnsi="標楷體" w:cs="新細明體"/>
          <w:color w:val="000000"/>
          <w:spacing w:val="2"/>
          <w:w w:val="123"/>
        </w:rPr>
        <w:t>時</w:t>
      </w:r>
      <w:r>
        <w:rPr>
          <w:rFonts w:ascii="標楷體" w:eastAsia="標楷體" w:hAnsi="標楷體" w:cs="新細明體"/>
          <w:color w:val="000000"/>
          <w:spacing w:val="1"/>
          <w:w w:val="123"/>
        </w:rPr>
        <w:t>會議。</w:t>
      </w:r>
    </w:p>
    <w:p w:rsidR="007D7282" w:rsidRDefault="007D7282">
      <w:pPr>
        <w:spacing w:line="227" w:lineRule="exact"/>
        <w:rPr>
          <w:rFonts w:ascii="標楷體" w:eastAsia="標楷體" w:hAnsi="標楷體"/>
        </w:rPr>
      </w:pPr>
    </w:p>
    <w:p w:rsidR="007D7282" w:rsidRDefault="00632888">
      <w:pPr>
        <w:tabs>
          <w:tab w:val="left" w:pos="2900"/>
        </w:tabs>
        <w:autoSpaceDE w:val="0"/>
        <w:ind w:left="1701"/>
      </w:pPr>
      <w:r>
        <w:rPr>
          <w:rFonts w:ascii="標楷體" w:eastAsia="標楷體" w:hAnsi="標楷體" w:cs="新細明體"/>
          <w:color w:val="000000"/>
          <w:w w:val="123"/>
        </w:rPr>
        <w:t>第十條</w:t>
      </w:r>
      <w:r>
        <w:rPr>
          <w:rFonts w:ascii="標楷體" w:eastAsia="標楷體" w:hAnsi="標楷體"/>
        </w:rPr>
        <w:tab/>
      </w:r>
      <w:r>
        <w:rPr>
          <w:rFonts w:ascii="標楷體" w:eastAsia="標楷體" w:hAnsi="標楷體" w:cs="新細明體"/>
          <w:color w:val="000000"/>
          <w:w w:val="123"/>
        </w:rPr>
        <w:t>原住民族文化資產之指定或登錄，除依各類別審議基準外，</w:t>
      </w:r>
    </w:p>
    <w:p w:rsidR="007D7282" w:rsidRDefault="00632888">
      <w:pPr>
        <w:autoSpaceDE w:val="0"/>
        <w:spacing w:before="47"/>
        <w:ind w:left="2409"/>
      </w:pPr>
      <w:r>
        <w:rPr>
          <w:rFonts w:ascii="標楷體" w:eastAsia="標楷體" w:hAnsi="標楷體" w:cs="新細明體"/>
          <w:color w:val="000000"/>
          <w:spacing w:val="1"/>
          <w:w w:val="124"/>
        </w:rPr>
        <w:t>應依下列基準</w:t>
      </w:r>
      <w:r>
        <w:rPr>
          <w:rFonts w:ascii="標楷體" w:eastAsia="標楷體" w:hAnsi="標楷體" w:cs="新細明體"/>
          <w:color w:val="000000"/>
          <w:w w:val="124"/>
        </w:rPr>
        <w:t>為之：</w:t>
      </w:r>
    </w:p>
    <w:p w:rsidR="007D7282" w:rsidRDefault="007D7282">
      <w:pPr>
        <w:spacing w:line="227" w:lineRule="exact"/>
        <w:rPr>
          <w:rFonts w:ascii="標楷體" w:eastAsia="標楷體" w:hAnsi="標楷體"/>
        </w:rPr>
      </w:pPr>
    </w:p>
    <w:p w:rsidR="007D7282" w:rsidRDefault="00632888">
      <w:pPr>
        <w:autoSpaceDE w:val="0"/>
        <w:ind w:left="2976"/>
      </w:pPr>
      <w:r>
        <w:rPr>
          <w:rFonts w:ascii="標楷體" w:eastAsia="標楷體" w:hAnsi="標楷體" w:cs="新細明體"/>
          <w:color w:val="000000"/>
          <w:spacing w:val="2"/>
          <w:w w:val="124"/>
        </w:rPr>
        <w:t>一、表現原住民族歷史重要或具</w:t>
      </w:r>
      <w:r>
        <w:rPr>
          <w:rFonts w:ascii="標楷體" w:eastAsia="標楷體" w:hAnsi="標楷體" w:cs="新細明體"/>
          <w:color w:val="000000"/>
          <w:spacing w:val="1"/>
          <w:w w:val="124"/>
        </w:rPr>
        <w:t>代表性之文化意義。</w:t>
      </w:r>
    </w:p>
    <w:p w:rsidR="007D7282" w:rsidRDefault="00632888">
      <w:pPr>
        <w:autoSpaceDE w:val="0"/>
        <w:spacing w:before="48"/>
        <w:ind w:left="2976"/>
      </w:pPr>
      <w:r>
        <w:rPr>
          <w:rFonts w:ascii="標楷體" w:eastAsia="標楷體" w:hAnsi="標楷體" w:cs="新細明體"/>
          <w:color w:val="000000"/>
          <w:spacing w:val="2"/>
          <w:w w:val="124"/>
        </w:rPr>
        <w:t>二、表現原住民</w:t>
      </w:r>
      <w:r>
        <w:rPr>
          <w:rFonts w:ascii="標楷體" w:eastAsia="標楷體" w:hAnsi="標楷體" w:cs="新細明體"/>
          <w:color w:val="000000"/>
          <w:spacing w:val="1"/>
          <w:w w:val="124"/>
        </w:rPr>
        <w:t>族土地的重要關聯性。</w:t>
      </w:r>
    </w:p>
    <w:p w:rsidR="007D7282" w:rsidRDefault="00632888">
      <w:pPr>
        <w:autoSpaceDE w:val="0"/>
        <w:spacing w:before="48"/>
        <w:ind w:left="2976"/>
      </w:pPr>
      <w:r>
        <w:rPr>
          <w:rFonts w:ascii="標楷體" w:eastAsia="標楷體" w:hAnsi="標楷體" w:cs="新細明體"/>
          <w:color w:val="000000"/>
          <w:spacing w:val="1"/>
          <w:w w:val="127"/>
        </w:rPr>
        <w:t>三、表現特定原住民族、部落或其</w:t>
      </w:r>
      <w:r>
        <w:rPr>
          <w:rFonts w:ascii="標楷體" w:eastAsia="標楷體" w:hAnsi="標楷體" w:cs="新細明體"/>
          <w:color w:val="000000"/>
          <w:w w:val="127"/>
        </w:rPr>
        <w:t>他傳統組織之文化顯</w:t>
      </w:r>
    </w:p>
    <w:p w:rsidR="007D7282" w:rsidRDefault="00632888">
      <w:pPr>
        <w:autoSpaceDE w:val="0"/>
        <w:spacing w:before="48"/>
        <w:ind w:left="3542"/>
      </w:pPr>
      <w:r>
        <w:rPr>
          <w:rFonts w:ascii="標楷體" w:eastAsia="標楷體" w:hAnsi="標楷體" w:cs="新細明體"/>
          <w:color w:val="000000"/>
          <w:w w:val="123"/>
        </w:rPr>
        <w:t>著性。</w:t>
      </w:r>
    </w:p>
    <w:p w:rsidR="007D7282" w:rsidRDefault="00632888">
      <w:pPr>
        <w:autoSpaceDE w:val="0"/>
        <w:spacing w:before="48"/>
        <w:ind w:left="2976"/>
      </w:pPr>
      <w:r>
        <w:rPr>
          <w:rFonts w:ascii="標楷體" w:eastAsia="標楷體" w:hAnsi="標楷體" w:cs="新細明體"/>
          <w:color w:val="000000"/>
          <w:spacing w:val="2"/>
          <w:w w:val="124"/>
        </w:rPr>
        <w:t>四、</w:t>
      </w:r>
      <w:r>
        <w:rPr>
          <w:rFonts w:ascii="標楷體" w:eastAsia="標楷體" w:hAnsi="標楷體" w:cs="新細明體"/>
          <w:color w:val="000000"/>
          <w:spacing w:val="1"/>
          <w:w w:val="124"/>
        </w:rPr>
        <w:t>表現世代相傳的歷史性。</w:t>
      </w:r>
    </w:p>
    <w:p w:rsidR="007D7282" w:rsidRDefault="00632888">
      <w:pPr>
        <w:autoSpaceDE w:val="0"/>
        <w:spacing w:before="48"/>
        <w:ind w:left="2792"/>
      </w:pPr>
      <w:r>
        <w:rPr>
          <w:rFonts w:ascii="標楷體" w:eastAsia="標楷體" w:hAnsi="標楷體" w:cs="新細明體"/>
          <w:color w:val="000000"/>
          <w:spacing w:val="1"/>
          <w:w w:val="125"/>
        </w:rPr>
        <w:t>前項基準，主管機關得依原住民</w:t>
      </w:r>
      <w:r>
        <w:rPr>
          <w:rFonts w:ascii="標楷體" w:eastAsia="標楷體" w:hAnsi="標楷體" w:cs="新細明體"/>
          <w:color w:val="000000"/>
          <w:w w:val="125"/>
        </w:rPr>
        <w:t>族文化特性與差異性，另</w:t>
      </w:r>
    </w:p>
    <w:p w:rsidR="007D7282" w:rsidRDefault="00632888">
      <w:pPr>
        <w:autoSpaceDE w:val="0"/>
        <w:spacing w:before="48"/>
        <w:ind w:left="2409"/>
      </w:pPr>
      <w:r>
        <w:rPr>
          <w:rFonts w:ascii="標楷體" w:eastAsia="標楷體" w:hAnsi="標楷體" w:cs="新細明體"/>
          <w:color w:val="000000"/>
          <w:spacing w:val="3"/>
          <w:w w:val="123"/>
        </w:rPr>
        <w:t>定補</w:t>
      </w:r>
      <w:r>
        <w:rPr>
          <w:rFonts w:ascii="標楷體" w:eastAsia="標楷體" w:hAnsi="標楷體" w:cs="新細明體"/>
          <w:color w:val="000000"/>
          <w:spacing w:val="2"/>
          <w:w w:val="123"/>
        </w:rPr>
        <w:t>充規定。</w:t>
      </w:r>
    </w:p>
    <w:p w:rsidR="007D7282" w:rsidRDefault="007D7282">
      <w:pPr>
        <w:spacing w:line="228" w:lineRule="exact"/>
        <w:rPr>
          <w:rFonts w:ascii="標楷體" w:eastAsia="標楷體" w:hAnsi="標楷體"/>
        </w:rPr>
      </w:pPr>
    </w:p>
    <w:p w:rsidR="007D7282" w:rsidRDefault="00632888">
      <w:pPr>
        <w:tabs>
          <w:tab w:val="left" w:pos="3257"/>
        </w:tabs>
        <w:autoSpaceDE w:val="0"/>
        <w:ind w:left="1701"/>
      </w:pPr>
      <w:r>
        <w:rPr>
          <w:rFonts w:ascii="標楷體" w:eastAsia="標楷體" w:hAnsi="標楷體" w:cs="新細明體"/>
          <w:color w:val="000000"/>
          <w:spacing w:val="-3"/>
          <w:w w:val="127"/>
        </w:rPr>
        <w:t>第十一條</w:t>
      </w:r>
      <w:r>
        <w:rPr>
          <w:rFonts w:ascii="標楷體" w:eastAsia="標楷體" w:hAnsi="標楷體"/>
        </w:rPr>
        <w:tab/>
      </w:r>
      <w:r>
        <w:rPr>
          <w:rFonts w:ascii="標楷體" w:eastAsia="標楷體" w:hAnsi="標楷體" w:cs="新細明體"/>
          <w:color w:val="000000"/>
          <w:spacing w:val="1"/>
          <w:w w:val="127"/>
        </w:rPr>
        <w:t>主管機關辦理原住民族無形文化資產及保存技術保存</w:t>
      </w:r>
    </w:p>
    <w:p w:rsidR="007D7282" w:rsidRDefault="00632888">
      <w:pPr>
        <w:autoSpaceDE w:val="0"/>
        <w:spacing w:before="48"/>
        <w:ind w:left="2409"/>
      </w:pPr>
      <w:r>
        <w:rPr>
          <w:rFonts w:ascii="標楷體" w:eastAsia="標楷體" w:hAnsi="標楷體" w:cs="新細明體"/>
          <w:color w:val="000000"/>
          <w:spacing w:val="2"/>
          <w:w w:val="124"/>
        </w:rPr>
        <w:t>者之</w:t>
      </w:r>
      <w:r>
        <w:rPr>
          <w:rFonts w:ascii="標楷體" w:eastAsia="標楷體" w:hAnsi="標楷體" w:cs="新細明體"/>
          <w:color w:val="000000"/>
          <w:spacing w:val="1"/>
          <w:w w:val="124"/>
        </w:rPr>
        <w:t>認定，按下列方式為之：</w:t>
      </w:r>
    </w:p>
    <w:p w:rsidR="007D7282" w:rsidRDefault="007D7282">
      <w:pPr>
        <w:spacing w:line="228" w:lineRule="exact"/>
        <w:rPr>
          <w:rFonts w:ascii="標楷體" w:eastAsia="標楷體" w:hAnsi="標楷體"/>
        </w:rPr>
      </w:pPr>
    </w:p>
    <w:p w:rsidR="007D7282" w:rsidRDefault="00632888">
      <w:pPr>
        <w:autoSpaceDE w:val="0"/>
        <w:ind w:left="2976"/>
      </w:pPr>
      <w:r>
        <w:rPr>
          <w:rFonts w:ascii="標楷體" w:eastAsia="標楷體" w:hAnsi="標楷體" w:cs="新細明體"/>
          <w:color w:val="000000"/>
          <w:spacing w:val="1"/>
          <w:w w:val="127"/>
        </w:rPr>
        <w:t>一、會同原住民族主管機關、相關</w:t>
      </w:r>
      <w:r>
        <w:rPr>
          <w:rFonts w:ascii="標楷體" w:eastAsia="標楷體" w:hAnsi="標楷體" w:cs="新細明體"/>
          <w:color w:val="000000"/>
          <w:w w:val="127"/>
        </w:rPr>
        <w:t>原住民族、部落或其</w:t>
      </w:r>
    </w:p>
    <w:p w:rsidR="007D7282" w:rsidRDefault="00632888">
      <w:pPr>
        <w:autoSpaceDE w:val="0"/>
        <w:spacing w:before="48"/>
        <w:ind w:left="3542"/>
      </w:pPr>
      <w:r>
        <w:rPr>
          <w:rFonts w:ascii="標楷體" w:eastAsia="標楷體" w:hAnsi="標楷體" w:cs="新細明體"/>
          <w:color w:val="000000"/>
          <w:spacing w:val="2"/>
          <w:w w:val="124"/>
        </w:rPr>
        <w:t>他傳統組織</w:t>
      </w:r>
      <w:r>
        <w:rPr>
          <w:rFonts w:ascii="標楷體" w:eastAsia="標楷體" w:hAnsi="標楷體" w:cs="新細明體"/>
          <w:color w:val="000000"/>
          <w:spacing w:val="1"/>
          <w:w w:val="124"/>
        </w:rPr>
        <w:t>，進行現場勘查或訪查。</w:t>
      </w:r>
    </w:p>
    <w:p w:rsidR="007D7282" w:rsidRDefault="007D7282">
      <w:pPr>
        <w:spacing w:line="83"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86</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48"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2976"/>
      </w:pPr>
      <w:r>
        <w:rPr>
          <w:rFonts w:ascii="標楷體" w:eastAsia="標楷體" w:hAnsi="標楷體" w:cs="新細明體"/>
          <w:color w:val="000000"/>
          <w:spacing w:val="66"/>
        </w:rPr>
        <w:t>二、調查所涉原住民族</w:t>
      </w:r>
      <w:r>
        <w:rPr>
          <w:rFonts w:ascii="標楷體" w:eastAsia="標楷體" w:hAnsi="標楷體" w:cs="新細明體"/>
          <w:color w:val="000000"/>
          <w:spacing w:val="65"/>
        </w:rPr>
        <w:t>文化與被提報之保存者之社會、</w:t>
      </w:r>
    </w:p>
    <w:p w:rsidR="007D7282" w:rsidRDefault="00632888">
      <w:pPr>
        <w:autoSpaceDE w:val="0"/>
        <w:spacing w:before="48"/>
        <w:ind w:left="3542"/>
      </w:pPr>
      <w:r>
        <w:rPr>
          <w:rFonts w:ascii="標楷體" w:eastAsia="標楷體" w:hAnsi="標楷體" w:cs="新細明體"/>
          <w:color w:val="000000"/>
          <w:spacing w:val="60"/>
        </w:rPr>
        <w:t>文化</w:t>
      </w:r>
      <w:r>
        <w:rPr>
          <w:rFonts w:ascii="標楷體" w:eastAsia="標楷體" w:hAnsi="標楷體" w:cs="新細明體"/>
          <w:color w:val="000000"/>
          <w:spacing w:val="59"/>
        </w:rPr>
        <w:t>關聯，包括身分關係、習俗及禁忌等。</w:t>
      </w:r>
    </w:p>
    <w:p w:rsidR="007D7282" w:rsidRDefault="00632888">
      <w:pPr>
        <w:autoSpaceDE w:val="0"/>
        <w:spacing w:before="48"/>
        <w:ind w:left="3105"/>
      </w:pPr>
      <w:r>
        <w:rPr>
          <w:rFonts w:ascii="標楷體" w:eastAsia="標楷體" w:hAnsi="標楷體" w:cs="新細明體"/>
          <w:color w:val="000000"/>
          <w:spacing w:val="61"/>
        </w:rPr>
        <w:t>前項保存者之認定，主管機</w:t>
      </w:r>
      <w:r>
        <w:rPr>
          <w:rFonts w:ascii="標楷體" w:eastAsia="標楷體" w:hAnsi="標楷體" w:cs="新細明體"/>
          <w:color w:val="000000"/>
          <w:spacing w:val="59"/>
        </w:rPr>
        <w:t>關應自列冊日起六個月內，</w:t>
      </w:r>
    </w:p>
    <w:p w:rsidR="007D7282" w:rsidRDefault="00632888">
      <w:pPr>
        <w:autoSpaceDE w:val="0"/>
        <w:spacing w:before="47"/>
        <w:ind w:left="2409"/>
      </w:pPr>
      <w:r>
        <w:rPr>
          <w:rFonts w:ascii="標楷體" w:eastAsia="標楷體" w:hAnsi="標楷體" w:cs="新細明體"/>
          <w:color w:val="000000"/>
          <w:spacing w:val="60"/>
        </w:rPr>
        <w:t>諮商文化</w:t>
      </w:r>
      <w:r>
        <w:rPr>
          <w:rFonts w:ascii="標楷體" w:eastAsia="標楷體" w:hAnsi="標楷體" w:cs="新細明體"/>
          <w:color w:val="000000"/>
          <w:spacing w:val="59"/>
        </w:rPr>
        <w:t>資產所屬原住民族、部落或其他傳統組織。</w:t>
      </w:r>
    </w:p>
    <w:p w:rsidR="007D7282" w:rsidRDefault="007D7282">
      <w:pPr>
        <w:spacing w:line="227" w:lineRule="exact"/>
        <w:rPr>
          <w:rFonts w:ascii="標楷體" w:eastAsia="標楷體" w:hAnsi="標楷體"/>
        </w:rPr>
      </w:pPr>
    </w:p>
    <w:p w:rsidR="007D7282" w:rsidRDefault="00632888">
      <w:pPr>
        <w:tabs>
          <w:tab w:val="left" w:pos="3200"/>
        </w:tabs>
        <w:autoSpaceDE w:val="0"/>
        <w:ind w:left="1701"/>
      </w:pPr>
      <w:r>
        <w:rPr>
          <w:rFonts w:ascii="標楷體" w:eastAsia="標楷體" w:hAnsi="標楷體" w:cs="新細明體"/>
          <w:color w:val="000000"/>
          <w:spacing w:val="56"/>
        </w:rPr>
        <w:t>第十二條</w:t>
      </w:r>
      <w:r>
        <w:rPr>
          <w:rFonts w:ascii="標楷體" w:eastAsia="標楷體" w:hAnsi="標楷體"/>
        </w:rPr>
        <w:tab/>
      </w:r>
      <w:r>
        <w:rPr>
          <w:rFonts w:ascii="標楷體" w:eastAsia="標楷體" w:hAnsi="標楷體" w:cs="新細明體"/>
          <w:color w:val="000000"/>
          <w:spacing w:val="55"/>
        </w:rPr>
        <w:t>本法第十三條第二款之審議，應優先以系統性或複合型</w:t>
      </w:r>
    </w:p>
    <w:p w:rsidR="007D7282" w:rsidRDefault="00632888">
      <w:pPr>
        <w:autoSpaceDE w:val="0"/>
        <w:spacing w:before="47"/>
        <w:ind w:left="2409"/>
      </w:pPr>
      <w:r>
        <w:rPr>
          <w:rFonts w:ascii="標楷體" w:eastAsia="標楷體" w:hAnsi="標楷體" w:cs="新細明體"/>
          <w:color w:val="000000"/>
          <w:spacing w:val="60"/>
        </w:rPr>
        <w:t>之型式指定或登錄原</w:t>
      </w:r>
      <w:r>
        <w:rPr>
          <w:rFonts w:ascii="標楷體" w:eastAsia="標楷體" w:hAnsi="標楷體" w:cs="新細明體"/>
          <w:color w:val="000000"/>
          <w:spacing w:val="58"/>
        </w:rPr>
        <w:t>住民族文化資產。</w:t>
      </w:r>
    </w:p>
    <w:p w:rsidR="007D7282" w:rsidRDefault="007D7282">
      <w:pPr>
        <w:spacing w:line="227" w:lineRule="exact"/>
        <w:rPr>
          <w:rFonts w:ascii="標楷體" w:eastAsia="標楷體" w:hAnsi="標楷體"/>
        </w:rPr>
      </w:pPr>
    </w:p>
    <w:p w:rsidR="007D7282" w:rsidRDefault="00632888">
      <w:pPr>
        <w:autoSpaceDE w:val="0"/>
        <w:spacing w:line="276" w:lineRule="auto"/>
        <w:ind w:left="2409" w:right="1596" w:firstLine="538"/>
      </w:pPr>
      <w:r>
        <w:rPr>
          <w:rFonts w:ascii="標楷體" w:eastAsia="標楷體" w:hAnsi="標楷體" w:cs="新細明體"/>
          <w:color w:val="000000"/>
          <w:spacing w:val="67"/>
        </w:rPr>
        <w:t>原住民族文</w:t>
      </w:r>
      <w:r>
        <w:rPr>
          <w:rFonts w:ascii="標楷體" w:eastAsia="標楷體" w:hAnsi="標楷體" w:cs="新細明體"/>
          <w:color w:val="000000"/>
          <w:spacing w:val="66"/>
        </w:rPr>
        <w:t>化資產以系統性或複合型之型式指定或登錄</w:t>
      </w:r>
      <w:r>
        <w:rPr>
          <w:rFonts w:ascii="標楷體" w:eastAsia="標楷體" w:hAnsi="標楷體" w:cs="新細明體"/>
          <w:color w:val="000000"/>
          <w:spacing w:val="64"/>
        </w:rPr>
        <w:t>者，其文化資產保存之策</w:t>
      </w:r>
      <w:r>
        <w:rPr>
          <w:rFonts w:ascii="標楷體" w:eastAsia="標楷體" w:hAnsi="標楷體" w:cs="新細明體"/>
          <w:color w:val="000000"/>
          <w:spacing w:val="63"/>
        </w:rPr>
        <w:t>劃及共同事項之處理，由文化部會</w:t>
      </w:r>
      <w:r>
        <w:rPr>
          <w:rFonts w:ascii="標楷體" w:eastAsia="標楷體" w:hAnsi="標楷體" w:cs="新細明體"/>
          <w:color w:val="000000"/>
          <w:spacing w:val="64"/>
        </w:rPr>
        <w:t>同中央原住民族主管機關</w:t>
      </w:r>
      <w:r>
        <w:rPr>
          <w:rFonts w:ascii="標楷體" w:eastAsia="標楷體" w:hAnsi="標楷體" w:cs="新細明體"/>
          <w:color w:val="000000"/>
          <w:spacing w:val="63"/>
        </w:rPr>
        <w:t>，並經諮商有關原住民族、部落或</w:t>
      </w:r>
      <w:r>
        <w:rPr>
          <w:rFonts w:ascii="標楷體" w:eastAsia="標楷體" w:hAnsi="標楷體" w:cs="新細明體"/>
          <w:color w:val="000000"/>
          <w:spacing w:val="59"/>
        </w:rPr>
        <w:t>其他傳統組織後</w:t>
      </w:r>
      <w:r>
        <w:rPr>
          <w:rFonts w:ascii="標楷體" w:eastAsia="標楷體" w:hAnsi="標楷體" w:cs="新細明體"/>
          <w:color w:val="000000"/>
          <w:spacing w:val="58"/>
        </w:rPr>
        <w:t>決定之。</w:t>
      </w:r>
    </w:p>
    <w:p w:rsidR="007D7282" w:rsidRDefault="007D7282">
      <w:pPr>
        <w:spacing w:line="184" w:lineRule="exact"/>
        <w:rPr>
          <w:rFonts w:ascii="標楷體" w:eastAsia="標楷體" w:hAnsi="標楷體"/>
        </w:rPr>
      </w:pPr>
    </w:p>
    <w:p w:rsidR="007D7282" w:rsidRDefault="00632888">
      <w:pPr>
        <w:tabs>
          <w:tab w:val="left" w:pos="3257"/>
        </w:tabs>
        <w:autoSpaceDE w:val="0"/>
        <w:ind w:left="1701"/>
      </w:pPr>
      <w:r>
        <w:rPr>
          <w:rFonts w:ascii="標楷體" w:eastAsia="標楷體" w:hAnsi="標楷體" w:cs="新細明體"/>
          <w:color w:val="000000"/>
          <w:spacing w:val="62"/>
        </w:rPr>
        <w:t>第十三條</w:t>
      </w:r>
      <w:r>
        <w:rPr>
          <w:rFonts w:ascii="標楷體" w:eastAsia="標楷體" w:hAnsi="標楷體"/>
        </w:rPr>
        <w:tab/>
      </w:r>
      <w:r>
        <w:rPr>
          <w:rFonts w:ascii="標楷體" w:eastAsia="標楷體" w:hAnsi="標楷體" w:cs="新細明體"/>
          <w:color w:val="000000"/>
          <w:spacing w:val="66"/>
        </w:rPr>
        <w:t>原住民族文化資產前經原住民族傳統智慧創作保護條</w:t>
      </w:r>
    </w:p>
    <w:p w:rsidR="007D7282" w:rsidRDefault="00632888">
      <w:pPr>
        <w:autoSpaceDE w:val="0"/>
        <w:spacing w:before="47"/>
        <w:ind w:left="2409"/>
      </w:pPr>
      <w:r>
        <w:rPr>
          <w:rFonts w:ascii="標楷體" w:eastAsia="標楷體" w:hAnsi="標楷體" w:cs="新細明體"/>
          <w:color w:val="000000"/>
          <w:spacing w:val="64"/>
        </w:rPr>
        <w:t>例認定登記為傳統智慧創作者，其保存者以</w:t>
      </w:r>
      <w:r>
        <w:rPr>
          <w:rFonts w:ascii="標楷體" w:eastAsia="標楷體" w:hAnsi="標楷體" w:cs="新細明體"/>
          <w:color w:val="000000"/>
          <w:spacing w:val="63"/>
        </w:rPr>
        <w:t>該智慧創作專用</w:t>
      </w:r>
    </w:p>
    <w:p w:rsidR="007D7282" w:rsidRDefault="00632888">
      <w:pPr>
        <w:autoSpaceDE w:val="0"/>
        <w:spacing w:before="47"/>
        <w:ind w:left="2409"/>
      </w:pPr>
      <w:r>
        <w:rPr>
          <w:rFonts w:ascii="標楷體" w:eastAsia="標楷體" w:hAnsi="標楷體" w:cs="新細明體"/>
          <w:color w:val="000000"/>
          <w:spacing w:val="58"/>
        </w:rPr>
        <w:t>權人為優</w:t>
      </w:r>
      <w:r>
        <w:rPr>
          <w:rFonts w:ascii="標楷體" w:eastAsia="標楷體" w:hAnsi="標楷體" w:cs="新細明體"/>
          <w:color w:val="000000"/>
          <w:spacing w:val="57"/>
        </w:rPr>
        <w:t>先。</w:t>
      </w:r>
    </w:p>
    <w:p w:rsidR="007D7282" w:rsidRDefault="007D7282">
      <w:pPr>
        <w:spacing w:line="227" w:lineRule="exact"/>
        <w:rPr>
          <w:rFonts w:ascii="標楷體" w:eastAsia="標楷體" w:hAnsi="標楷體"/>
        </w:rPr>
      </w:pPr>
    </w:p>
    <w:p w:rsidR="007D7282" w:rsidRDefault="00632888">
      <w:pPr>
        <w:tabs>
          <w:tab w:val="left" w:pos="3212"/>
        </w:tabs>
        <w:autoSpaceDE w:val="0"/>
        <w:ind w:left="1701"/>
      </w:pPr>
      <w:r>
        <w:rPr>
          <w:rFonts w:ascii="標楷體" w:eastAsia="標楷體" w:hAnsi="標楷體" w:cs="新細明體"/>
          <w:color w:val="000000"/>
          <w:spacing w:val="56"/>
        </w:rPr>
        <w:t>第十四條</w:t>
      </w:r>
      <w:r>
        <w:rPr>
          <w:rFonts w:ascii="標楷體" w:eastAsia="標楷體" w:hAnsi="標楷體"/>
        </w:rPr>
        <w:tab/>
      </w:r>
      <w:r>
        <w:rPr>
          <w:rFonts w:ascii="標楷體" w:eastAsia="標楷體" w:hAnsi="標楷體" w:cs="新細明體"/>
          <w:color w:val="000000"/>
          <w:spacing w:val="55"/>
        </w:rPr>
        <w:t>原住民族有形文化資產之管理維護，管理機關（構）應</w:t>
      </w:r>
    </w:p>
    <w:p w:rsidR="007D7282" w:rsidRDefault="00632888">
      <w:pPr>
        <w:autoSpaceDE w:val="0"/>
        <w:spacing w:before="47" w:line="276" w:lineRule="auto"/>
        <w:ind w:left="2409" w:right="1596"/>
      </w:pPr>
      <w:r>
        <w:rPr>
          <w:rFonts w:ascii="標楷體" w:eastAsia="標楷體" w:hAnsi="標楷體" w:cs="新細明體"/>
          <w:color w:val="000000"/>
          <w:spacing w:val="64"/>
        </w:rPr>
        <w:t>會商原住民族主管機關與</w:t>
      </w:r>
      <w:r>
        <w:rPr>
          <w:rFonts w:ascii="標楷體" w:eastAsia="標楷體" w:hAnsi="標楷體" w:cs="新細明體"/>
          <w:color w:val="000000"/>
          <w:spacing w:val="63"/>
        </w:rPr>
        <w:t>所涉原住民族、部落或其他傳統組</w:t>
      </w:r>
      <w:r>
        <w:rPr>
          <w:rFonts w:ascii="標楷體" w:eastAsia="標楷體" w:hAnsi="標楷體" w:cs="新細明體"/>
          <w:color w:val="000000"/>
          <w:spacing w:val="64"/>
        </w:rPr>
        <w:t>織，擬具管理維護計畫，</w:t>
      </w:r>
      <w:r>
        <w:rPr>
          <w:rFonts w:ascii="標楷體" w:eastAsia="標楷體" w:hAnsi="標楷體" w:cs="新細明體"/>
          <w:color w:val="000000"/>
          <w:spacing w:val="63"/>
        </w:rPr>
        <w:t>並得委託部落公法人、社團法人或</w:t>
      </w:r>
      <w:r>
        <w:rPr>
          <w:rFonts w:ascii="標楷體" w:eastAsia="標楷體" w:hAnsi="標楷體" w:cs="新細明體"/>
          <w:color w:val="000000"/>
          <w:spacing w:val="59"/>
        </w:rPr>
        <w:t>財團法人管</w:t>
      </w:r>
      <w:r>
        <w:rPr>
          <w:rFonts w:ascii="標楷體" w:eastAsia="標楷體" w:hAnsi="標楷體" w:cs="新細明體"/>
          <w:color w:val="000000"/>
          <w:spacing w:val="58"/>
        </w:rPr>
        <w:t>理及維護。</w:t>
      </w:r>
    </w:p>
    <w:p w:rsidR="007D7282" w:rsidRDefault="007D7282">
      <w:pPr>
        <w:spacing w:line="183" w:lineRule="exact"/>
        <w:rPr>
          <w:rFonts w:ascii="標楷體" w:eastAsia="標楷體" w:hAnsi="標楷體"/>
        </w:rPr>
      </w:pPr>
    </w:p>
    <w:p w:rsidR="007D7282" w:rsidRDefault="00632888">
      <w:pPr>
        <w:autoSpaceDE w:val="0"/>
        <w:ind w:left="2912"/>
      </w:pPr>
      <w:r>
        <w:rPr>
          <w:rFonts w:ascii="標楷體" w:eastAsia="標楷體" w:hAnsi="標楷體" w:cs="新細明體"/>
          <w:color w:val="000000"/>
          <w:spacing w:val="60"/>
        </w:rPr>
        <w:t>前項管理</w:t>
      </w:r>
      <w:r>
        <w:rPr>
          <w:rFonts w:ascii="標楷體" w:eastAsia="標楷體" w:hAnsi="標楷體" w:cs="新細明體"/>
          <w:color w:val="000000"/>
          <w:spacing w:val="59"/>
        </w:rPr>
        <w:t>維護計畫，依本法各類文化資產規定辦理。</w:t>
      </w:r>
    </w:p>
    <w:p w:rsidR="007D7282" w:rsidRDefault="007D7282">
      <w:pPr>
        <w:spacing w:line="227" w:lineRule="exact"/>
        <w:rPr>
          <w:rFonts w:ascii="標楷體" w:eastAsia="標楷體" w:hAnsi="標楷體"/>
        </w:rPr>
      </w:pPr>
    </w:p>
    <w:p w:rsidR="007D7282" w:rsidRDefault="00632888">
      <w:pPr>
        <w:tabs>
          <w:tab w:val="left" w:pos="3200"/>
        </w:tabs>
        <w:autoSpaceDE w:val="0"/>
        <w:ind w:left="1701"/>
      </w:pPr>
      <w:r>
        <w:rPr>
          <w:rFonts w:ascii="標楷體" w:eastAsia="標楷體" w:hAnsi="標楷體" w:cs="新細明體"/>
          <w:color w:val="000000"/>
          <w:spacing w:val="56"/>
        </w:rPr>
        <w:t>第十五條</w:t>
      </w:r>
      <w:r>
        <w:rPr>
          <w:rFonts w:ascii="標楷體" w:eastAsia="標楷體" w:hAnsi="標楷體"/>
        </w:rPr>
        <w:tab/>
      </w:r>
      <w:r>
        <w:rPr>
          <w:rFonts w:ascii="標楷體" w:eastAsia="標楷體" w:hAnsi="標楷體" w:cs="新細明體"/>
          <w:color w:val="000000"/>
          <w:spacing w:val="55"/>
        </w:rPr>
        <w:t>原住民族無形文化資產之保存維護，主管機關應會商所</w:t>
      </w:r>
    </w:p>
    <w:p w:rsidR="007D7282" w:rsidRDefault="00632888">
      <w:pPr>
        <w:autoSpaceDE w:val="0"/>
        <w:spacing w:before="47" w:line="276" w:lineRule="auto"/>
        <w:ind w:left="2409" w:right="1596"/>
      </w:pPr>
      <w:r>
        <w:rPr>
          <w:rFonts w:ascii="標楷體" w:eastAsia="標楷體" w:hAnsi="標楷體" w:cs="新細明體"/>
          <w:color w:val="000000"/>
          <w:spacing w:val="64"/>
        </w:rPr>
        <w:t>涉原住民族、部落或其他</w:t>
      </w:r>
      <w:r>
        <w:rPr>
          <w:rFonts w:ascii="標楷體" w:eastAsia="標楷體" w:hAnsi="標楷體" w:cs="新細明體"/>
          <w:color w:val="000000"/>
          <w:spacing w:val="63"/>
        </w:rPr>
        <w:t>傳統組織，擬具保存維護計畫，就</w:t>
      </w:r>
      <w:r>
        <w:rPr>
          <w:rFonts w:ascii="標楷體" w:eastAsia="標楷體" w:hAnsi="標楷體" w:cs="新細明體"/>
          <w:color w:val="000000"/>
          <w:spacing w:val="64"/>
        </w:rPr>
        <w:t>其中瀕臨滅失者詳細製作</w:t>
      </w:r>
      <w:r>
        <w:rPr>
          <w:rFonts w:ascii="標楷體" w:eastAsia="標楷體" w:hAnsi="標楷體" w:cs="新細明體"/>
          <w:color w:val="000000"/>
          <w:spacing w:val="63"/>
        </w:rPr>
        <w:t>紀錄、傳習，或採取為保存維護所</w:t>
      </w:r>
      <w:r>
        <w:rPr>
          <w:rFonts w:ascii="標楷體" w:eastAsia="標楷體" w:hAnsi="標楷體" w:cs="新細明體"/>
          <w:color w:val="000000"/>
          <w:spacing w:val="64"/>
        </w:rPr>
        <w:t>需之適當措施，並得委託</w:t>
      </w:r>
      <w:r>
        <w:rPr>
          <w:rFonts w:ascii="標楷體" w:eastAsia="標楷體" w:hAnsi="標楷體" w:cs="新細明體"/>
          <w:color w:val="000000"/>
          <w:spacing w:val="63"/>
        </w:rPr>
        <w:t>部落公法人、社團法人或財團法人</w:t>
      </w:r>
      <w:r>
        <w:rPr>
          <w:rFonts w:ascii="標楷體" w:eastAsia="標楷體" w:hAnsi="標楷體" w:cs="新細明體"/>
          <w:color w:val="000000"/>
          <w:spacing w:val="58"/>
        </w:rPr>
        <w:t>保存及維</w:t>
      </w:r>
      <w:r>
        <w:rPr>
          <w:rFonts w:ascii="標楷體" w:eastAsia="標楷體" w:hAnsi="標楷體" w:cs="新細明體"/>
          <w:color w:val="000000"/>
          <w:spacing w:val="57"/>
        </w:rPr>
        <w:t>護。</w:t>
      </w:r>
    </w:p>
    <w:p w:rsidR="007D7282" w:rsidRDefault="007D7282">
      <w:pPr>
        <w:spacing w:line="184" w:lineRule="exact"/>
        <w:rPr>
          <w:rFonts w:ascii="標楷體" w:eastAsia="標楷體" w:hAnsi="標楷體"/>
        </w:rPr>
      </w:pPr>
    </w:p>
    <w:p w:rsidR="007D7282" w:rsidRDefault="00632888">
      <w:pPr>
        <w:autoSpaceDE w:val="0"/>
        <w:ind w:left="2949"/>
      </w:pPr>
      <w:r>
        <w:rPr>
          <w:rFonts w:ascii="標楷體" w:eastAsia="標楷體" w:hAnsi="標楷體" w:cs="新細明體"/>
          <w:color w:val="000000"/>
          <w:spacing w:val="55"/>
        </w:rPr>
        <w:t>前項保存維</w:t>
      </w:r>
      <w:r>
        <w:rPr>
          <w:rFonts w:ascii="標楷體" w:eastAsia="標楷體" w:hAnsi="標楷體" w:cs="新細明體"/>
          <w:color w:val="000000"/>
          <w:spacing w:val="54"/>
        </w:rPr>
        <w:t>護計畫得包括無形文化資產之相關物件、工具</w:t>
      </w:r>
    </w:p>
    <w:p w:rsidR="007D7282" w:rsidRDefault="00632888">
      <w:pPr>
        <w:autoSpaceDE w:val="0"/>
        <w:spacing w:before="48"/>
        <w:ind w:left="2409"/>
      </w:pPr>
      <w:r>
        <w:rPr>
          <w:rFonts w:ascii="標楷體" w:eastAsia="標楷體" w:hAnsi="標楷體" w:cs="新細明體"/>
          <w:color w:val="000000"/>
          <w:spacing w:val="58"/>
        </w:rPr>
        <w:t>及文化場</w:t>
      </w:r>
      <w:r>
        <w:rPr>
          <w:rFonts w:ascii="標楷體" w:eastAsia="標楷體" w:hAnsi="標楷體" w:cs="新細明體"/>
          <w:color w:val="000000"/>
          <w:spacing w:val="57"/>
        </w:rPr>
        <w:t>所。</w:t>
      </w:r>
    </w:p>
    <w:p w:rsidR="007D7282" w:rsidRDefault="007D7282">
      <w:pPr>
        <w:spacing w:line="228" w:lineRule="exact"/>
        <w:rPr>
          <w:rFonts w:ascii="標楷體" w:eastAsia="標楷體" w:hAnsi="標楷體"/>
        </w:rPr>
      </w:pPr>
    </w:p>
    <w:p w:rsidR="007D7282" w:rsidRDefault="00632888">
      <w:pPr>
        <w:tabs>
          <w:tab w:val="left" w:pos="3212"/>
        </w:tabs>
        <w:autoSpaceDE w:val="0"/>
        <w:ind w:left="1701"/>
      </w:pPr>
      <w:r>
        <w:rPr>
          <w:rFonts w:ascii="標楷體" w:eastAsia="標楷體" w:hAnsi="標楷體" w:cs="新細明體"/>
          <w:color w:val="000000"/>
          <w:spacing w:val="56"/>
        </w:rPr>
        <w:t>第十六條</w:t>
      </w:r>
      <w:r>
        <w:rPr>
          <w:rFonts w:ascii="標楷體" w:eastAsia="標楷體" w:hAnsi="標楷體"/>
        </w:rPr>
        <w:tab/>
      </w:r>
      <w:r>
        <w:rPr>
          <w:rFonts w:ascii="標楷體" w:eastAsia="標楷體" w:hAnsi="標楷體" w:cs="新細明體"/>
          <w:color w:val="000000"/>
          <w:spacing w:val="55"/>
        </w:rPr>
        <w:t>原住民族主管機關得委託專業團體或學術機構，辦理原</w:t>
      </w:r>
    </w:p>
    <w:p w:rsidR="007D7282" w:rsidRDefault="00632888">
      <w:pPr>
        <w:autoSpaceDE w:val="0"/>
        <w:spacing w:before="48"/>
        <w:ind w:left="2409"/>
      </w:pPr>
      <w:r>
        <w:rPr>
          <w:rFonts w:ascii="標楷體" w:eastAsia="標楷體" w:hAnsi="標楷體" w:cs="新細明體"/>
          <w:color w:val="000000"/>
          <w:spacing w:val="60"/>
        </w:rPr>
        <w:t>住民族文化資產管理</w:t>
      </w:r>
      <w:r>
        <w:rPr>
          <w:rFonts w:ascii="標楷體" w:eastAsia="標楷體" w:hAnsi="標楷體" w:cs="新細明體"/>
          <w:color w:val="000000"/>
          <w:spacing w:val="58"/>
        </w:rPr>
        <w:t>維護之輔導、培訓。</w:t>
      </w:r>
    </w:p>
    <w:p w:rsidR="007D7282" w:rsidRDefault="007D7282">
      <w:pPr>
        <w:spacing w:line="228" w:lineRule="exact"/>
        <w:rPr>
          <w:rFonts w:ascii="標楷體" w:eastAsia="標楷體" w:hAnsi="標楷體"/>
        </w:rPr>
      </w:pPr>
    </w:p>
    <w:p w:rsidR="007D7282" w:rsidRDefault="00632888">
      <w:pPr>
        <w:tabs>
          <w:tab w:val="left" w:pos="3212"/>
        </w:tabs>
        <w:autoSpaceDE w:val="0"/>
        <w:ind w:left="1701"/>
      </w:pPr>
      <w:r>
        <w:rPr>
          <w:rFonts w:ascii="標楷體" w:eastAsia="標楷體" w:hAnsi="標楷體" w:cs="新細明體"/>
          <w:color w:val="000000"/>
          <w:spacing w:val="56"/>
        </w:rPr>
        <w:t>第十七條</w:t>
      </w:r>
      <w:r>
        <w:rPr>
          <w:rFonts w:ascii="標楷體" w:eastAsia="標楷體" w:hAnsi="標楷體"/>
        </w:rPr>
        <w:tab/>
      </w:r>
      <w:r>
        <w:rPr>
          <w:rFonts w:ascii="標楷體" w:eastAsia="標楷體" w:hAnsi="標楷體" w:cs="新細明體"/>
          <w:color w:val="000000"/>
          <w:spacing w:val="55"/>
        </w:rPr>
        <w:t>原住民族文化資產之修復或再利用計畫，除依本法各類</w:t>
      </w:r>
    </w:p>
    <w:p w:rsidR="007D7282" w:rsidRDefault="00632888">
      <w:pPr>
        <w:autoSpaceDE w:val="0"/>
        <w:spacing w:before="48"/>
        <w:ind w:left="2409"/>
      </w:pPr>
      <w:r>
        <w:rPr>
          <w:rFonts w:ascii="標楷體" w:eastAsia="標楷體" w:hAnsi="標楷體" w:cs="新細明體"/>
          <w:color w:val="000000"/>
          <w:spacing w:val="64"/>
        </w:rPr>
        <w:t>文化資產所定之辦理事項為之外，應諮商當</w:t>
      </w:r>
      <w:r>
        <w:rPr>
          <w:rFonts w:ascii="標楷體" w:eastAsia="標楷體" w:hAnsi="標楷體" w:cs="新細明體"/>
          <w:color w:val="000000"/>
          <w:spacing w:val="63"/>
        </w:rPr>
        <w:t>地原住民族、部</w:t>
      </w:r>
    </w:p>
    <w:p w:rsidR="007D7282" w:rsidRDefault="00632888">
      <w:pPr>
        <w:autoSpaceDE w:val="0"/>
        <w:spacing w:before="48"/>
        <w:ind w:left="2409"/>
      </w:pPr>
      <w:r>
        <w:rPr>
          <w:rFonts w:ascii="標楷體" w:eastAsia="標楷體" w:hAnsi="標楷體" w:cs="新細明體"/>
          <w:color w:val="000000"/>
          <w:spacing w:val="60"/>
        </w:rPr>
        <w:t>落或其他傳統</w:t>
      </w:r>
      <w:r>
        <w:rPr>
          <w:rFonts w:ascii="標楷體" w:eastAsia="標楷體" w:hAnsi="標楷體" w:cs="新細明體"/>
          <w:color w:val="000000"/>
          <w:spacing w:val="59"/>
        </w:rPr>
        <w:t>組織，並邀請參與計畫之擬定、執行與管理。</w:t>
      </w:r>
    </w:p>
    <w:p w:rsidR="007D7282" w:rsidRDefault="007D7282">
      <w:pPr>
        <w:spacing w:line="228" w:lineRule="exact"/>
        <w:rPr>
          <w:rFonts w:ascii="標楷體" w:eastAsia="標楷體" w:hAnsi="標楷體"/>
        </w:rPr>
      </w:pPr>
    </w:p>
    <w:p w:rsidR="007D7282" w:rsidRDefault="00632888">
      <w:pPr>
        <w:tabs>
          <w:tab w:val="left" w:pos="3212"/>
        </w:tabs>
        <w:autoSpaceDE w:val="0"/>
        <w:ind w:left="1701"/>
      </w:pPr>
      <w:r>
        <w:rPr>
          <w:rFonts w:ascii="標楷體" w:eastAsia="標楷體" w:hAnsi="標楷體" w:cs="新細明體"/>
          <w:color w:val="000000"/>
          <w:spacing w:val="56"/>
        </w:rPr>
        <w:t>第十八條</w:t>
      </w:r>
      <w:r>
        <w:rPr>
          <w:rFonts w:ascii="標楷體" w:eastAsia="標楷體" w:hAnsi="標楷體"/>
        </w:rPr>
        <w:tab/>
      </w:r>
      <w:r>
        <w:rPr>
          <w:rFonts w:ascii="標楷體" w:eastAsia="標楷體" w:hAnsi="標楷體" w:cs="新細明體"/>
          <w:color w:val="000000"/>
          <w:spacing w:val="55"/>
        </w:rPr>
        <w:t>有形文化資產之指定或登錄，有限制原住民利用原住民</w:t>
      </w:r>
    </w:p>
    <w:p w:rsidR="007D7282" w:rsidRDefault="007D7282">
      <w:pPr>
        <w:spacing w:line="263"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87</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48"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2409"/>
      </w:pPr>
      <w:r>
        <w:rPr>
          <w:rFonts w:ascii="標楷體" w:eastAsia="標楷體" w:hAnsi="標楷體" w:cs="新細明體"/>
          <w:color w:val="000000"/>
          <w:spacing w:val="64"/>
        </w:rPr>
        <w:t>族土地或自然資源者，應依原住民族基本法</w:t>
      </w:r>
      <w:r>
        <w:rPr>
          <w:rFonts w:ascii="標楷體" w:eastAsia="標楷體" w:hAnsi="標楷體" w:cs="新細明體"/>
          <w:color w:val="000000"/>
          <w:spacing w:val="63"/>
        </w:rPr>
        <w:t>第二十一條規定</w:t>
      </w:r>
    </w:p>
    <w:p w:rsidR="007D7282" w:rsidRDefault="00632888">
      <w:pPr>
        <w:autoSpaceDE w:val="0"/>
        <w:spacing w:before="48"/>
        <w:ind w:left="2409"/>
      </w:pPr>
      <w:r>
        <w:rPr>
          <w:rFonts w:ascii="標楷體" w:eastAsia="標楷體" w:hAnsi="標楷體" w:cs="新細明體"/>
          <w:color w:val="000000"/>
          <w:spacing w:val="55"/>
        </w:rPr>
        <w:t>辦理。</w:t>
      </w:r>
    </w:p>
    <w:p w:rsidR="007D7282" w:rsidRDefault="007D7282">
      <w:pPr>
        <w:spacing w:line="228" w:lineRule="exact"/>
        <w:rPr>
          <w:rFonts w:ascii="標楷體" w:eastAsia="標楷體" w:hAnsi="標楷體"/>
        </w:rPr>
      </w:pPr>
    </w:p>
    <w:p w:rsidR="007D7282" w:rsidRDefault="00632888">
      <w:pPr>
        <w:tabs>
          <w:tab w:val="left" w:pos="3212"/>
        </w:tabs>
        <w:autoSpaceDE w:val="0"/>
        <w:ind w:left="1701"/>
      </w:pPr>
      <w:r>
        <w:rPr>
          <w:rFonts w:ascii="標楷體" w:eastAsia="標楷體" w:hAnsi="標楷體" w:cs="新細明體"/>
          <w:color w:val="000000"/>
          <w:spacing w:val="56"/>
        </w:rPr>
        <w:t>第十九條</w:t>
      </w:r>
      <w:r>
        <w:rPr>
          <w:rFonts w:ascii="標楷體" w:eastAsia="標楷體" w:hAnsi="標楷體"/>
        </w:rPr>
        <w:tab/>
      </w:r>
      <w:r>
        <w:rPr>
          <w:rFonts w:ascii="標楷體" w:eastAsia="標楷體" w:hAnsi="標楷體" w:cs="新細明體"/>
          <w:color w:val="000000"/>
          <w:spacing w:val="55"/>
        </w:rPr>
        <w:t>主管機關依本法進行考古遺址監管保護，應諮商當地原</w:t>
      </w:r>
    </w:p>
    <w:p w:rsidR="007D7282" w:rsidRDefault="00632888">
      <w:pPr>
        <w:autoSpaceDE w:val="0"/>
        <w:spacing w:before="47" w:line="276" w:lineRule="auto"/>
        <w:ind w:left="2409" w:right="1596"/>
      </w:pPr>
      <w:r>
        <w:rPr>
          <w:rFonts w:ascii="標楷體" w:eastAsia="標楷體" w:hAnsi="標楷體" w:cs="新細明體"/>
          <w:color w:val="000000"/>
          <w:spacing w:val="64"/>
        </w:rPr>
        <w:t>住民族、部落或其他傳統</w:t>
      </w:r>
      <w:r>
        <w:rPr>
          <w:rFonts w:ascii="標楷體" w:eastAsia="標楷體" w:hAnsi="標楷體" w:cs="新細明體"/>
          <w:color w:val="000000"/>
          <w:spacing w:val="63"/>
        </w:rPr>
        <w:t>組織，並得委託部落公法人、社團</w:t>
      </w:r>
      <w:r>
        <w:rPr>
          <w:rFonts w:ascii="標楷體" w:eastAsia="標楷體" w:hAnsi="標楷體" w:cs="新細明體"/>
          <w:color w:val="000000"/>
          <w:spacing w:val="64"/>
        </w:rPr>
        <w:t>法人或財團法人參與考古</w:t>
      </w:r>
      <w:r>
        <w:rPr>
          <w:rFonts w:ascii="標楷體" w:eastAsia="標楷體" w:hAnsi="標楷體" w:cs="新細明體"/>
          <w:color w:val="000000"/>
          <w:spacing w:val="63"/>
        </w:rPr>
        <w:t>遺址監管保護計畫之訂定、執行與</w:t>
      </w:r>
      <w:r>
        <w:rPr>
          <w:rFonts w:ascii="標楷體" w:eastAsia="標楷體" w:hAnsi="標楷體" w:cs="新細明體"/>
          <w:color w:val="000000"/>
          <w:spacing w:val="55"/>
        </w:rPr>
        <w:t>管理。</w:t>
      </w:r>
    </w:p>
    <w:p w:rsidR="007D7282" w:rsidRDefault="007D7282">
      <w:pPr>
        <w:spacing w:line="183" w:lineRule="exact"/>
        <w:rPr>
          <w:rFonts w:ascii="標楷體" w:eastAsia="標楷體" w:hAnsi="標楷體"/>
        </w:rPr>
      </w:pPr>
    </w:p>
    <w:p w:rsidR="007D7282" w:rsidRDefault="00632888">
      <w:pPr>
        <w:autoSpaceDE w:val="0"/>
        <w:spacing w:line="276" w:lineRule="auto"/>
        <w:ind w:left="2409" w:right="1596" w:firstLine="539"/>
      </w:pPr>
      <w:r>
        <w:rPr>
          <w:rFonts w:ascii="標楷體" w:eastAsia="標楷體" w:hAnsi="標楷體" w:cs="新細明體"/>
          <w:color w:val="000000"/>
          <w:spacing w:val="55"/>
        </w:rPr>
        <w:t>考古遺址所在之原住民族、</w:t>
      </w:r>
      <w:r>
        <w:rPr>
          <w:rFonts w:ascii="標楷體" w:eastAsia="標楷體" w:hAnsi="標楷體" w:cs="新細明體"/>
          <w:color w:val="000000"/>
          <w:spacing w:val="53"/>
        </w:rPr>
        <w:t>部落或其他傳統組織，享有在</w:t>
      </w:r>
      <w:r>
        <w:rPr>
          <w:rFonts w:ascii="標楷體" w:eastAsia="標楷體" w:hAnsi="標楷體" w:cs="新細明體"/>
          <w:color w:val="000000"/>
          <w:spacing w:val="64"/>
        </w:rPr>
        <w:t>合理時間及符合前項監管</w:t>
      </w:r>
      <w:r>
        <w:rPr>
          <w:rFonts w:ascii="標楷體" w:eastAsia="標楷體" w:hAnsi="標楷體" w:cs="新細明體"/>
          <w:color w:val="000000"/>
          <w:spacing w:val="63"/>
        </w:rPr>
        <w:t>保護計畫規範內容時，近用考古遺</w:t>
      </w:r>
      <w:r>
        <w:rPr>
          <w:rFonts w:ascii="標楷體" w:eastAsia="標楷體" w:hAnsi="標楷體" w:cs="新細明體"/>
          <w:color w:val="000000"/>
          <w:spacing w:val="59"/>
        </w:rPr>
        <w:t>址與檢視、察考考古遺址之權</w:t>
      </w:r>
      <w:r>
        <w:rPr>
          <w:rFonts w:ascii="標楷體" w:eastAsia="標楷體" w:hAnsi="標楷體" w:cs="新細明體"/>
          <w:color w:val="000000"/>
          <w:spacing w:val="58"/>
        </w:rPr>
        <w:t>利。</w:t>
      </w:r>
    </w:p>
    <w:p w:rsidR="007D7282" w:rsidRDefault="007D7282">
      <w:pPr>
        <w:spacing w:line="183" w:lineRule="exact"/>
        <w:rPr>
          <w:rFonts w:ascii="標楷體" w:eastAsia="標楷體" w:hAnsi="標楷體"/>
        </w:rPr>
      </w:pPr>
    </w:p>
    <w:p w:rsidR="007D7282" w:rsidRDefault="00632888">
      <w:pPr>
        <w:autoSpaceDE w:val="0"/>
        <w:spacing w:line="276" w:lineRule="auto"/>
        <w:ind w:left="2409" w:right="1596" w:firstLine="538"/>
      </w:pPr>
      <w:r>
        <w:rPr>
          <w:rFonts w:ascii="標楷體" w:eastAsia="標楷體" w:hAnsi="標楷體" w:cs="新細明體"/>
          <w:color w:val="000000"/>
          <w:spacing w:val="67"/>
        </w:rPr>
        <w:t>主管機關對</w:t>
      </w:r>
      <w:r>
        <w:rPr>
          <w:rFonts w:ascii="標楷體" w:eastAsia="標楷體" w:hAnsi="標楷體" w:cs="新細明體"/>
          <w:color w:val="000000"/>
          <w:spacing w:val="66"/>
        </w:rPr>
        <w:t>人員出入原住民族考古遺址之管制或對當地</w:t>
      </w:r>
      <w:r>
        <w:rPr>
          <w:rFonts w:ascii="標楷體" w:eastAsia="標楷體" w:hAnsi="標楷體" w:cs="新細明體"/>
          <w:color w:val="000000"/>
          <w:spacing w:val="64"/>
        </w:rPr>
        <w:t>社群近用考古遺址之限制</w:t>
      </w:r>
      <w:r>
        <w:rPr>
          <w:rFonts w:ascii="標楷體" w:eastAsia="標楷體" w:hAnsi="標楷體" w:cs="新細明體"/>
          <w:color w:val="000000"/>
          <w:spacing w:val="63"/>
        </w:rPr>
        <w:t>，應尊重當地原住民族信仰、傳統</w:t>
      </w:r>
      <w:r>
        <w:rPr>
          <w:rFonts w:ascii="標楷體" w:eastAsia="標楷體" w:hAnsi="標楷體" w:cs="新細明體"/>
          <w:color w:val="000000"/>
          <w:spacing w:val="55"/>
        </w:rPr>
        <w:t>習慣。</w:t>
      </w:r>
    </w:p>
    <w:p w:rsidR="007D7282" w:rsidRDefault="007D7282">
      <w:pPr>
        <w:spacing w:line="183" w:lineRule="exact"/>
        <w:rPr>
          <w:rFonts w:ascii="標楷體" w:eastAsia="標楷體" w:hAnsi="標楷體"/>
        </w:rPr>
      </w:pPr>
    </w:p>
    <w:p w:rsidR="007D7282" w:rsidRDefault="00632888">
      <w:pPr>
        <w:tabs>
          <w:tab w:val="left" w:pos="3257"/>
        </w:tabs>
        <w:autoSpaceDE w:val="0"/>
        <w:ind w:left="1701"/>
      </w:pPr>
      <w:r>
        <w:rPr>
          <w:rFonts w:ascii="標楷體" w:eastAsia="標楷體" w:hAnsi="標楷體" w:cs="新細明體"/>
          <w:color w:val="000000"/>
          <w:spacing w:val="62"/>
        </w:rPr>
        <w:t>第二十條</w:t>
      </w:r>
      <w:r>
        <w:rPr>
          <w:rFonts w:ascii="標楷體" w:eastAsia="標楷體" w:hAnsi="標楷體"/>
        </w:rPr>
        <w:tab/>
      </w:r>
      <w:r>
        <w:rPr>
          <w:rFonts w:ascii="標楷體" w:eastAsia="標楷體" w:hAnsi="標楷體" w:cs="新細明體"/>
          <w:color w:val="000000"/>
          <w:spacing w:val="66"/>
        </w:rPr>
        <w:t>主管機關應會同原住民族主管機關建立原住民族文化</w:t>
      </w:r>
    </w:p>
    <w:p w:rsidR="007D7282" w:rsidRDefault="00632888">
      <w:pPr>
        <w:autoSpaceDE w:val="0"/>
        <w:spacing w:before="47"/>
        <w:ind w:left="2409"/>
      </w:pPr>
      <w:r>
        <w:rPr>
          <w:rFonts w:ascii="標楷體" w:eastAsia="標楷體" w:hAnsi="標楷體" w:cs="新細明體"/>
          <w:color w:val="000000"/>
          <w:spacing w:val="64"/>
        </w:rPr>
        <w:t>資產資料庫，匯集原住民族文化資產資訊，</w:t>
      </w:r>
      <w:r>
        <w:rPr>
          <w:rFonts w:ascii="標楷體" w:eastAsia="標楷體" w:hAnsi="標楷體" w:cs="新細明體"/>
          <w:color w:val="000000"/>
          <w:spacing w:val="63"/>
        </w:rPr>
        <w:t>並提供保存原住</w:t>
      </w:r>
    </w:p>
    <w:p w:rsidR="007D7282" w:rsidRDefault="00632888">
      <w:pPr>
        <w:autoSpaceDE w:val="0"/>
        <w:spacing w:before="47"/>
        <w:ind w:left="2409"/>
      </w:pPr>
      <w:r>
        <w:rPr>
          <w:rFonts w:ascii="標楷體" w:eastAsia="標楷體" w:hAnsi="標楷體" w:cs="新細明體"/>
          <w:color w:val="000000"/>
          <w:spacing w:val="60"/>
        </w:rPr>
        <w:t>民族文化、學術研究</w:t>
      </w:r>
      <w:r>
        <w:rPr>
          <w:rFonts w:ascii="標楷體" w:eastAsia="標楷體" w:hAnsi="標楷體" w:cs="新細明體"/>
          <w:color w:val="000000"/>
          <w:spacing w:val="58"/>
        </w:rPr>
        <w:t>、公眾教育使用。</w:t>
      </w:r>
    </w:p>
    <w:p w:rsidR="007D7282" w:rsidRDefault="007D7282">
      <w:pPr>
        <w:spacing w:line="227" w:lineRule="exact"/>
        <w:rPr>
          <w:rFonts w:ascii="標楷體" w:eastAsia="標楷體" w:hAnsi="標楷體"/>
        </w:rPr>
      </w:pPr>
    </w:p>
    <w:p w:rsidR="007D7282" w:rsidRDefault="00632888">
      <w:pPr>
        <w:tabs>
          <w:tab w:val="left" w:pos="3512"/>
        </w:tabs>
        <w:autoSpaceDE w:val="0"/>
        <w:ind w:left="1701"/>
      </w:pPr>
      <w:r>
        <w:rPr>
          <w:rFonts w:ascii="標楷體" w:eastAsia="標楷體" w:hAnsi="標楷體" w:cs="新細明體"/>
          <w:color w:val="000000"/>
          <w:spacing w:val="57"/>
        </w:rPr>
        <w:t>第二十一條</w:t>
      </w:r>
      <w:r>
        <w:rPr>
          <w:rFonts w:ascii="標楷體" w:eastAsia="標楷體" w:hAnsi="標楷體"/>
        </w:rPr>
        <w:tab/>
      </w:r>
      <w:r>
        <w:rPr>
          <w:rFonts w:ascii="標楷體" w:eastAsia="標楷體" w:hAnsi="標楷體" w:cs="新細明體"/>
          <w:color w:val="000000"/>
          <w:spacing w:val="55"/>
        </w:rPr>
        <w:t>原住民族文化資產之處理，本辦法未規定者，適用其</w:t>
      </w:r>
    </w:p>
    <w:p w:rsidR="007D7282" w:rsidRDefault="00632888">
      <w:pPr>
        <w:autoSpaceDE w:val="0"/>
        <w:spacing w:before="47"/>
        <w:ind w:left="2409"/>
      </w:pPr>
      <w:r>
        <w:rPr>
          <w:rFonts w:ascii="標楷體" w:eastAsia="標楷體" w:hAnsi="標楷體" w:cs="新細明體"/>
          <w:color w:val="000000"/>
          <w:spacing w:val="59"/>
        </w:rPr>
        <w:t>他相關</w:t>
      </w:r>
      <w:r>
        <w:rPr>
          <w:rFonts w:ascii="標楷體" w:eastAsia="標楷體" w:hAnsi="標楷體" w:cs="新細明體"/>
          <w:color w:val="000000"/>
          <w:spacing w:val="58"/>
        </w:rPr>
        <w:t>法令之規定。</w:t>
      </w:r>
    </w:p>
    <w:p w:rsidR="007D7282" w:rsidRDefault="007D7282">
      <w:pPr>
        <w:spacing w:line="192" w:lineRule="exact"/>
        <w:rPr>
          <w:rFonts w:ascii="標楷體" w:eastAsia="標楷體" w:hAnsi="標楷體"/>
        </w:rPr>
      </w:pPr>
    </w:p>
    <w:p w:rsidR="007D7282" w:rsidRDefault="00632888">
      <w:pPr>
        <w:tabs>
          <w:tab w:val="left" w:pos="3512"/>
        </w:tabs>
        <w:autoSpaceDE w:val="0"/>
        <w:ind w:left="1701"/>
      </w:pPr>
      <w:r>
        <w:rPr>
          <w:rFonts w:ascii="標楷體" w:eastAsia="標楷體" w:hAnsi="標楷體" w:cs="新細明體"/>
          <w:color w:val="000000"/>
          <w:spacing w:val="57"/>
        </w:rPr>
        <w:t>第二十二條</w:t>
      </w:r>
      <w:r>
        <w:rPr>
          <w:rFonts w:ascii="標楷體" w:eastAsia="標楷體" w:hAnsi="標楷體"/>
        </w:rPr>
        <w:tab/>
      </w:r>
      <w:r>
        <w:rPr>
          <w:rFonts w:ascii="標楷體" w:eastAsia="標楷體" w:hAnsi="標楷體" w:cs="新細明體"/>
          <w:color w:val="000000"/>
          <w:spacing w:val="57"/>
        </w:rPr>
        <w:t>本辦法自發布日施行。</w:t>
      </w: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99"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88</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44"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b/>
          <w:color w:val="000000"/>
          <w:spacing w:val="2"/>
          <w:w w:val="119"/>
        </w:rPr>
        <w:t>附件七、文化資產保存技術保存傳習活用及保存者輔助</w:t>
      </w:r>
      <w:r>
        <w:rPr>
          <w:rFonts w:ascii="標楷體" w:eastAsia="標楷體" w:hAnsi="標楷體" w:cs="新細明體"/>
          <w:b/>
          <w:color w:val="000000"/>
          <w:spacing w:val="1"/>
          <w:w w:val="119"/>
        </w:rPr>
        <w:t>辦法</w:t>
      </w:r>
    </w:p>
    <w:p w:rsidR="007D7282" w:rsidRDefault="007D7282">
      <w:pPr>
        <w:spacing w:line="252" w:lineRule="exact"/>
        <w:rPr>
          <w:rFonts w:ascii="標楷體" w:eastAsia="標楷體" w:hAnsi="標楷體"/>
        </w:rPr>
      </w:pPr>
    </w:p>
    <w:p w:rsidR="007D7282" w:rsidRDefault="00632888">
      <w:pPr>
        <w:tabs>
          <w:tab w:val="left" w:pos="2982"/>
        </w:tabs>
        <w:autoSpaceDE w:val="0"/>
        <w:ind w:left="1701"/>
      </w:pPr>
      <w:r>
        <w:rPr>
          <w:rFonts w:ascii="標楷體" w:eastAsia="標楷體" w:hAnsi="標楷體" w:cs="新細明體"/>
          <w:color w:val="000000"/>
          <w:spacing w:val="-8"/>
          <w:w w:val="132"/>
        </w:rPr>
        <w:t>第一條</w:t>
      </w:r>
      <w:r>
        <w:rPr>
          <w:rFonts w:ascii="標楷體" w:eastAsia="標楷體" w:hAnsi="標楷體"/>
        </w:rPr>
        <w:tab/>
      </w:r>
      <w:r>
        <w:rPr>
          <w:rFonts w:ascii="標楷體" w:eastAsia="標楷體" w:hAnsi="標楷體" w:cs="新細明體"/>
          <w:color w:val="000000"/>
          <w:spacing w:val="1"/>
          <w:w w:val="132"/>
        </w:rPr>
        <w:t>本辦法依文化資產保存法第九十七條第二項規定訂定</w:t>
      </w:r>
    </w:p>
    <w:p w:rsidR="007D7282" w:rsidRDefault="00632888">
      <w:pPr>
        <w:autoSpaceDE w:val="0"/>
        <w:spacing w:before="47"/>
        <w:ind w:left="2301"/>
      </w:pPr>
      <w:r>
        <w:rPr>
          <w:rFonts w:ascii="標楷體" w:eastAsia="標楷體" w:hAnsi="標楷體" w:cs="新細明體"/>
          <w:color w:val="000000"/>
          <w:w w:val="122"/>
        </w:rPr>
        <w:t>之。</w:t>
      </w:r>
    </w:p>
    <w:p w:rsidR="007D7282" w:rsidRDefault="007D7282">
      <w:pPr>
        <w:spacing w:line="227" w:lineRule="exact"/>
        <w:rPr>
          <w:rFonts w:ascii="標楷體" w:eastAsia="標楷體" w:hAnsi="標楷體"/>
        </w:rPr>
      </w:pPr>
    </w:p>
    <w:p w:rsidR="007D7282" w:rsidRDefault="00632888">
      <w:pPr>
        <w:tabs>
          <w:tab w:val="left" w:pos="2899"/>
        </w:tabs>
        <w:autoSpaceDE w:val="0"/>
        <w:ind w:left="1701"/>
      </w:pPr>
      <w:r>
        <w:rPr>
          <w:rFonts w:ascii="標楷體" w:eastAsia="標楷體" w:hAnsi="標楷體" w:cs="新細明體"/>
          <w:color w:val="000000"/>
          <w:w w:val="123"/>
        </w:rPr>
        <w:t>第二條</w:t>
      </w:r>
      <w:r>
        <w:rPr>
          <w:rFonts w:ascii="標楷體" w:eastAsia="標楷體" w:hAnsi="標楷體"/>
        </w:rPr>
        <w:tab/>
      </w:r>
      <w:r>
        <w:rPr>
          <w:rFonts w:ascii="標楷體" w:eastAsia="標楷體" w:hAnsi="標楷體" w:cs="新細明體"/>
          <w:color w:val="000000"/>
          <w:w w:val="123"/>
        </w:rPr>
        <w:t>主管機關對於經登錄之文化資產保存技術</w:t>
      </w:r>
      <w:r>
        <w:rPr>
          <w:rFonts w:ascii="標楷體" w:eastAsia="標楷體" w:hAnsi="標楷體" w:cs="新細明體"/>
          <w:color w:val="000000"/>
          <w:spacing w:val="2"/>
          <w:w w:val="123"/>
        </w:rPr>
        <w:t>（以下簡稱保存</w:t>
      </w:r>
    </w:p>
    <w:p w:rsidR="007D7282" w:rsidRDefault="00632888">
      <w:pPr>
        <w:autoSpaceDE w:val="0"/>
        <w:spacing w:before="47"/>
        <w:ind w:left="2301"/>
      </w:pPr>
      <w:r>
        <w:rPr>
          <w:rFonts w:ascii="標楷體" w:eastAsia="標楷體" w:hAnsi="標楷體" w:cs="新細明體"/>
          <w:color w:val="000000"/>
          <w:w w:val="119"/>
        </w:rPr>
        <w:t>技術）</w:t>
      </w:r>
      <w:r>
        <w:rPr>
          <w:rFonts w:ascii="標楷體" w:eastAsia="標楷體" w:hAnsi="標楷體" w:cs="新細明體"/>
          <w:color w:val="000000"/>
          <w:spacing w:val="1"/>
          <w:w w:val="119"/>
        </w:rPr>
        <w:t>及經認定之保存</w:t>
      </w:r>
      <w:r>
        <w:rPr>
          <w:rFonts w:ascii="標楷體" w:eastAsia="標楷體" w:hAnsi="標楷體" w:cs="新細明體"/>
          <w:color w:val="000000"/>
          <w:w w:val="119"/>
        </w:rPr>
        <w:t>者，應建置相關紀錄，並建立完整資料。</w:t>
      </w:r>
    </w:p>
    <w:p w:rsidR="007D7282" w:rsidRDefault="007D7282">
      <w:pPr>
        <w:spacing w:line="227" w:lineRule="exact"/>
        <w:rPr>
          <w:rFonts w:ascii="標楷體" w:eastAsia="標楷體" w:hAnsi="標楷體"/>
        </w:rPr>
      </w:pPr>
    </w:p>
    <w:p w:rsidR="007D7282" w:rsidRDefault="00632888">
      <w:pPr>
        <w:tabs>
          <w:tab w:val="left" w:pos="2899"/>
        </w:tabs>
        <w:autoSpaceDE w:val="0"/>
        <w:ind w:left="1701"/>
      </w:pPr>
      <w:r>
        <w:rPr>
          <w:rFonts w:ascii="標楷體" w:eastAsia="標楷體" w:hAnsi="標楷體" w:cs="新細明體"/>
          <w:color w:val="000000"/>
          <w:spacing w:val="7"/>
          <w:w w:val="120"/>
        </w:rPr>
        <w:t>第三條</w:t>
      </w:r>
      <w:r>
        <w:rPr>
          <w:rFonts w:ascii="標楷體" w:eastAsia="標楷體" w:hAnsi="標楷體"/>
        </w:rPr>
        <w:tab/>
      </w:r>
      <w:r>
        <w:rPr>
          <w:rFonts w:ascii="標楷體" w:eastAsia="標楷體" w:hAnsi="標楷體" w:cs="新細明體"/>
          <w:color w:val="000000"/>
          <w:spacing w:val="-1"/>
          <w:w w:val="120"/>
        </w:rPr>
        <w:t>主管機關辦理文化資產保存、修復、活用等實務應用工作，</w:t>
      </w:r>
    </w:p>
    <w:p w:rsidR="007D7282" w:rsidRDefault="00632888">
      <w:pPr>
        <w:autoSpaceDE w:val="0"/>
        <w:spacing w:before="47"/>
        <w:ind w:left="2301"/>
      </w:pPr>
      <w:r>
        <w:rPr>
          <w:rFonts w:ascii="標楷體" w:eastAsia="標楷體" w:hAnsi="標楷體" w:cs="新細明體"/>
          <w:color w:val="000000"/>
          <w:spacing w:val="2"/>
          <w:w w:val="124"/>
        </w:rPr>
        <w:t>與人才養成及推廣活</w:t>
      </w:r>
      <w:r>
        <w:rPr>
          <w:rFonts w:ascii="標楷體" w:eastAsia="標楷體" w:hAnsi="標楷體" w:cs="新細明體"/>
          <w:color w:val="000000"/>
          <w:spacing w:val="1"/>
          <w:w w:val="124"/>
        </w:rPr>
        <w:t>動，應優先聘用保存者。</w:t>
      </w:r>
    </w:p>
    <w:p w:rsidR="007D7282" w:rsidRDefault="007D7282">
      <w:pPr>
        <w:spacing w:line="227" w:lineRule="exact"/>
        <w:rPr>
          <w:rFonts w:ascii="標楷體" w:eastAsia="標楷體" w:hAnsi="標楷體"/>
        </w:rPr>
      </w:pPr>
    </w:p>
    <w:p w:rsidR="007D7282" w:rsidRDefault="00632888">
      <w:pPr>
        <w:autoSpaceDE w:val="0"/>
        <w:ind w:left="2976"/>
      </w:pPr>
      <w:r>
        <w:rPr>
          <w:rFonts w:ascii="標楷體" w:eastAsia="標楷體" w:hAnsi="標楷體" w:cs="新細明體"/>
          <w:color w:val="000000"/>
          <w:spacing w:val="1"/>
          <w:w w:val="127"/>
        </w:rPr>
        <w:t>前項工作及活動非主管機關辦理時</w:t>
      </w:r>
      <w:r>
        <w:rPr>
          <w:rFonts w:ascii="標楷體" w:eastAsia="標楷體" w:hAnsi="標楷體" w:cs="新細明體"/>
          <w:color w:val="000000"/>
          <w:w w:val="127"/>
        </w:rPr>
        <w:t>，主管機關應推薦保</w:t>
      </w:r>
    </w:p>
    <w:p w:rsidR="007D7282" w:rsidRDefault="00632888">
      <w:pPr>
        <w:autoSpaceDE w:val="0"/>
        <w:spacing w:before="47"/>
        <w:ind w:left="2268"/>
      </w:pPr>
      <w:r>
        <w:rPr>
          <w:rFonts w:ascii="標楷體" w:eastAsia="標楷體" w:hAnsi="標楷體" w:cs="新細明體"/>
          <w:color w:val="000000"/>
          <w:spacing w:val="3"/>
          <w:w w:val="123"/>
        </w:rPr>
        <w:t>存者參</w:t>
      </w:r>
      <w:r>
        <w:rPr>
          <w:rFonts w:ascii="標楷體" w:eastAsia="標楷體" w:hAnsi="標楷體" w:cs="新細明體"/>
          <w:color w:val="000000"/>
          <w:spacing w:val="1"/>
          <w:w w:val="123"/>
        </w:rPr>
        <w:t>與。</w:t>
      </w:r>
    </w:p>
    <w:p w:rsidR="007D7282" w:rsidRDefault="007D7282">
      <w:pPr>
        <w:spacing w:line="227" w:lineRule="exact"/>
        <w:rPr>
          <w:rFonts w:ascii="標楷體" w:eastAsia="標楷體" w:hAnsi="標楷體"/>
        </w:rPr>
      </w:pPr>
    </w:p>
    <w:p w:rsidR="007D7282" w:rsidRDefault="00632888">
      <w:pPr>
        <w:tabs>
          <w:tab w:val="left" w:pos="2899"/>
        </w:tabs>
        <w:autoSpaceDE w:val="0"/>
        <w:ind w:left="1701"/>
      </w:pPr>
      <w:r>
        <w:rPr>
          <w:rFonts w:ascii="標楷體" w:eastAsia="標楷體" w:hAnsi="標楷體" w:cs="新細明體"/>
          <w:color w:val="000000"/>
          <w:spacing w:val="-2"/>
          <w:w w:val="124"/>
        </w:rPr>
        <w:t>第四條</w:t>
      </w:r>
      <w:r>
        <w:rPr>
          <w:rFonts w:ascii="標楷體" w:eastAsia="標楷體" w:hAnsi="標楷體"/>
        </w:rPr>
        <w:tab/>
      </w:r>
      <w:r>
        <w:rPr>
          <w:rFonts w:ascii="標楷體" w:eastAsia="標楷體" w:hAnsi="標楷體" w:cs="新細明體"/>
          <w:color w:val="000000"/>
          <w:spacing w:val="1"/>
          <w:w w:val="124"/>
        </w:rPr>
        <w:t>主管機關應定期辦理保存技術人才養成工作。</w:t>
      </w:r>
    </w:p>
    <w:p w:rsidR="007D7282" w:rsidRDefault="007D7282">
      <w:pPr>
        <w:spacing w:line="227" w:lineRule="exact"/>
        <w:rPr>
          <w:rFonts w:ascii="標楷體" w:eastAsia="標楷體" w:hAnsi="標楷體"/>
        </w:rPr>
      </w:pPr>
    </w:p>
    <w:p w:rsidR="007D7282" w:rsidRDefault="00632888">
      <w:pPr>
        <w:autoSpaceDE w:val="0"/>
        <w:ind w:left="2976"/>
      </w:pPr>
      <w:r>
        <w:rPr>
          <w:rFonts w:ascii="標楷體" w:eastAsia="標楷體" w:hAnsi="標楷體" w:cs="新細明體"/>
          <w:color w:val="000000"/>
          <w:spacing w:val="1"/>
          <w:w w:val="127"/>
        </w:rPr>
        <w:t>前項養成內容，應著重保存技術與</w:t>
      </w:r>
      <w:r>
        <w:rPr>
          <w:rFonts w:ascii="標楷體" w:eastAsia="標楷體" w:hAnsi="標楷體" w:cs="新細明體"/>
          <w:color w:val="000000"/>
          <w:w w:val="127"/>
        </w:rPr>
        <w:t>保存者經驗傳承、保</w:t>
      </w:r>
    </w:p>
    <w:p w:rsidR="007D7282" w:rsidRDefault="00632888">
      <w:pPr>
        <w:autoSpaceDE w:val="0"/>
        <w:spacing w:before="47"/>
        <w:ind w:left="2268"/>
      </w:pPr>
      <w:r>
        <w:rPr>
          <w:rFonts w:ascii="標楷體" w:eastAsia="標楷體" w:hAnsi="標楷體" w:cs="新細明體"/>
          <w:color w:val="000000"/>
          <w:spacing w:val="2"/>
          <w:w w:val="124"/>
        </w:rPr>
        <w:t>存實務、</w:t>
      </w:r>
      <w:r>
        <w:rPr>
          <w:rFonts w:ascii="標楷體" w:eastAsia="標楷體" w:hAnsi="標楷體" w:cs="新細明體"/>
          <w:color w:val="000000"/>
          <w:spacing w:val="1"/>
          <w:w w:val="124"/>
        </w:rPr>
        <w:t>工作倫理及專業知識等。</w:t>
      </w:r>
    </w:p>
    <w:p w:rsidR="007D7282" w:rsidRDefault="007D7282">
      <w:pPr>
        <w:spacing w:line="227" w:lineRule="exact"/>
        <w:rPr>
          <w:rFonts w:ascii="標楷體" w:eastAsia="標楷體" w:hAnsi="標楷體"/>
        </w:rPr>
      </w:pPr>
    </w:p>
    <w:p w:rsidR="007D7282" w:rsidRDefault="00632888">
      <w:pPr>
        <w:tabs>
          <w:tab w:val="left" w:pos="2900"/>
        </w:tabs>
        <w:autoSpaceDE w:val="0"/>
        <w:ind w:left="1701"/>
      </w:pPr>
      <w:r>
        <w:rPr>
          <w:rFonts w:ascii="標楷體" w:eastAsia="標楷體" w:hAnsi="標楷體" w:cs="新細明體"/>
          <w:color w:val="000000"/>
          <w:w w:val="123"/>
        </w:rPr>
        <w:t>第五條</w:t>
      </w:r>
      <w:r>
        <w:rPr>
          <w:rFonts w:ascii="標楷體" w:eastAsia="標楷體" w:hAnsi="標楷體"/>
        </w:rPr>
        <w:tab/>
      </w:r>
      <w:r>
        <w:rPr>
          <w:rFonts w:ascii="標楷體" w:eastAsia="標楷體" w:hAnsi="標楷體" w:cs="新細明體"/>
          <w:color w:val="000000"/>
          <w:w w:val="123"/>
        </w:rPr>
        <w:t>主管機關應持續辦理保存技術及保存者之研究、技術進修、</w:t>
      </w:r>
    </w:p>
    <w:p w:rsidR="007D7282" w:rsidRDefault="00632888">
      <w:pPr>
        <w:autoSpaceDE w:val="0"/>
        <w:spacing w:before="47"/>
        <w:ind w:left="2301"/>
      </w:pPr>
      <w:r>
        <w:rPr>
          <w:rFonts w:ascii="標楷體" w:eastAsia="標楷體" w:hAnsi="標楷體" w:cs="新細明體"/>
          <w:color w:val="000000"/>
          <w:spacing w:val="2"/>
          <w:w w:val="124"/>
        </w:rPr>
        <w:t>交流學習及教</w:t>
      </w:r>
      <w:r>
        <w:rPr>
          <w:rFonts w:ascii="標楷體" w:eastAsia="標楷體" w:hAnsi="標楷體" w:cs="新細明體"/>
          <w:color w:val="000000"/>
          <w:spacing w:val="1"/>
          <w:w w:val="124"/>
        </w:rPr>
        <w:t>育推廣等技術應用工作。</w:t>
      </w:r>
    </w:p>
    <w:p w:rsidR="007D7282" w:rsidRDefault="007D7282">
      <w:pPr>
        <w:spacing w:line="227" w:lineRule="exact"/>
        <w:rPr>
          <w:rFonts w:ascii="標楷體" w:eastAsia="標楷體" w:hAnsi="標楷體"/>
        </w:rPr>
      </w:pPr>
    </w:p>
    <w:p w:rsidR="007D7282" w:rsidRDefault="00632888">
      <w:pPr>
        <w:tabs>
          <w:tab w:val="left" w:pos="2911"/>
        </w:tabs>
        <w:autoSpaceDE w:val="0"/>
        <w:ind w:left="1701"/>
      </w:pPr>
      <w:r>
        <w:rPr>
          <w:rFonts w:ascii="標楷體" w:eastAsia="標楷體" w:hAnsi="標楷體" w:cs="新細明體"/>
          <w:color w:val="000000"/>
          <w:spacing w:val="2"/>
          <w:w w:val="123"/>
        </w:rPr>
        <w:t>第六條</w:t>
      </w:r>
      <w:r>
        <w:rPr>
          <w:rFonts w:ascii="標楷體" w:eastAsia="標楷體" w:hAnsi="標楷體"/>
        </w:rPr>
        <w:tab/>
      </w:r>
      <w:r>
        <w:rPr>
          <w:rFonts w:ascii="標楷體" w:eastAsia="標楷體" w:hAnsi="標楷體" w:cs="新細明體"/>
          <w:color w:val="000000"/>
          <w:w w:val="123"/>
        </w:rPr>
        <w:t>主管機關得委由或輔助保存者、學校、機關（構）</w:t>
      </w:r>
      <w:r>
        <w:rPr>
          <w:rFonts w:ascii="標楷體" w:eastAsia="標楷體" w:hAnsi="標楷體" w:cs="新細明體"/>
          <w:color w:val="000000"/>
          <w:spacing w:val="2"/>
          <w:w w:val="123"/>
        </w:rPr>
        <w:t>、相關</w:t>
      </w:r>
    </w:p>
    <w:p w:rsidR="007D7282" w:rsidRDefault="00632888">
      <w:pPr>
        <w:autoSpaceDE w:val="0"/>
        <w:spacing w:before="47"/>
        <w:ind w:left="2301"/>
      </w:pPr>
      <w:r>
        <w:rPr>
          <w:rFonts w:ascii="標楷體" w:eastAsia="標楷體" w:hAnsi="標楷體" w:cs="新細明體"/>
          <w:color w:val="000000"/>
          <w:spacing w:val="2"/>
          <w:w w:val="124"/>
        </w:rPr>
        <w:t>團體研</w:t>
      </w:r>
      <w:r>
        <w:rPr>
          <w:rFonts w:ascii="標楷體" w:eastAsia="標楷體" w:hAnsi="標楷體" w:cs="新細明體"/>
          <w:color w:val="000000"/>
          <w:spacing w:val="1"/>
          <w:w w:val="124"/>
        </w:rPr>
        <w:t>提計畫辦理前二條工作。</w:t>
      </w:r>
    </w:p>
    <w:p w:rsidR="007D7282" w:rsidRDefault="007D7282">
      <w:pPr>
        <w:spacing w:line="227" w:lineRule="exact"/>
        <w:rPr>
          <w:rFonts w:ascii="標楷體" w:eastAsia="標楷體" w:hAnsi="標楷體"/>
        </w:rPr>
      </w:pPr>
    </w:p>
    <w:p w:rsidR="007D7282" w:rsidRDefault="00632888">
      <w:pPr>
        <w:autoSpaceDE w:val="0"/>
        <w:ind w:left="2977"/>
      </w:pPr>
      <w:r>
        <w:rPr>
          <w:rFonts w:ascii="標楷體" w:eastAsia="標楷體" w:hAnsi="標楷體" w:cs="新細明體"/>
          <w:color w:val="000000"/>
          <w:spacing w:val="2"/>
          <w:w w:val="124"/>
        </w:rPr>
        <w:t>前項工作相關報告成</w:t>
      </w:r>
      <w:r>
        <w:rPr>
          <w:rFonts w:ascii="標楷體" w:eastAsia="標楷體" w:hAnsi="標楷體" w:cs="新細明體"/>
          <w:color w:val="000000"/>
          <w:spacing w:val="1"/>
          <w:w w:val="124"/>
        </w:rPr>
        <w:t>果，應公開並推廣應用。</w:t>
      </w:r>
    </w:p>
    <w:p w:rsidR="007D7282" w:rsidRDefault="007D7282">
      <w:pPr>
        <w:spacing w:line="227" w:lineRule="exact"/>
        <w:rPr>
          <w:rFonts w:ascii="標楷體" w:eastAsia="標楷體" w:hAnsi="標楷體"/>
        </w:rPr>
      </w:pPr>
    </w:p>
    <w:p w:rsidR="007D7282" w:rsidRDefault="00632888">
      <w:pPr>
        <w:tabs>
          <w:tab w:val="left" w:pos="2899"/>
        </w:tabs>
        <w:autoSpaceDE w:val="0"/>
        <w:ind w:left="1701"/>
      </w:pPr>
      <w:r>
        <w:rPr>
          <w:rFonts w:ascii="標楷體" w:eastAsia="標楷體" w:hAnsi="標楷體" w:cs="新細明體"/>
          <w:color w:val="000000"/>
          <w:spacing w:val="-2"/>
          <w:w w:val="124"/>
        </w:rPr>
        <w:t>第七條</w:t>
      </w:r>
      <w:r>
        <w:rPr>
          <w:rFonts w:ascii="標楷體" w:eastAsia="標楷體" w:hAnsi="標楷體"/>
        </w:rPr>
        <w:tab/>
      </w:r>
      <w:r>
        <w:rPr>
          <w:rFonts w:ascii="標楷體" w:eastAsia="標楷體" w:hAnsi="標楷體" w:cs="新細明體"/>
          <w:color w:val="000000"/>
          <w:w w:val="124"/>
        </w:rPr>
        <w:t>本辦法自發布日施行。</w:t>
      </w: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23"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89</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44"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b/>
          <w:color w:val="000000"/>
          <w:spacing w:val="47"/>
        </w:rPr>
        <w:t>附錄八、文化部文化資產局</w:t>
      </w:r>
      <w:r>
        <w:rPr>
          <w:rFonts w:ascii="標楷體" w:eastAsia="標楷體" w:hAnsi="標楷體" w:cs="新細明體"/>
          <w:b/>
          <w:color w:val="000000"/>
          <w:spacing w:val="46"/>
        </w:rPr>
        <w:t>文化資產保存修復及管理維護補助作業要</w:t>
      </w:r>
    </w:p>
    <w:p w:rsidR="007D7282" w:rsidRDefault="007D7282">
      <w:pPr>
        <w:spacing w:line="168" w:lineRule="exact"/>
        <w:rPr>
          <w:rFonts w:ascii="標楷體" w:eastAsia="標楷體" w:hAnsi="標楷體"/>
        </w:rPr>
      </w:pPr>
    </w:p>
    <w:p w:rsidR="007D7282" w:rsidRDefault="00632888">
      <w:pPr>
        <w:autoSpaceDE w:val="0"/>
        <w:ind w:left="1701"/>
      </w:pPr>
      <w:r>
        <w:rPr>
          <w:rFonts w:ascii="標楷體" w:eastAsia="標楷體" w:hAnsi="標楷體" w:cs="新細明體"/>
          <w:b/>
          <w:color w:val="000000"/>
          <w:spacing w:val="47"/>
        </w:rPr>
        <w:t>點</w:t>
      </w:r>
    </w:p>
    <w:p w:rsidR="007D7282" w:rsidRDefault="007D7282">
      <w:pPr>
        <w:spacing w:line="83"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33"/>
          <w:sz w:val="16"/>
          <w:szCs w:val="16"/>
        </w:rPr>
        <w:t>1.</w:t>
      </w:r>
      <w:r>
        <w:rPr>
          <w:rFonts w:ascii="標楷體" w:eastAsia="標楷體" w:hAnsi="標楷體" w:cs="新細明體"/>
          <w:color w:val="000000"/>
          <w:spacing w:val="33"/>
          <w:sz w:val="16"/>
          <w:szCs w:val="16"/>
        </w:rPr>
        <w:t>中華民國</w:t>
      </w:r>
      <w:r>
        <w:rPr>
          <w:rFonts w:ascii="標楷體" w:eastAsia="標楷體" w:hAnsi="標楷體" w:cs="新細明體"/>
          <w:spacing w:val="11"/>
          <w:sz w:val="16"/>
          <w:szCs w:val="16"/>
        </w:rPr>
        <w:t xml:space="preserve"> </w:t>
      </w:r>
      <w:r>
        <w:rPr>
          <w:rFonts w:ascii="標楷體" w:eastAsia="標楷體" w:hAnsi="標楷體" w:cs="新細明體"/>
          <w:color w:val="000000"/>
          <w:spacing w:val="22"/>
          <w:sz w:val="16"/>
          <w:szCs w:val="16"/>
        </w:rPr>
        <w:t>98</w:t>
      </w:r>
      <w:r>
        <w:rPr>
          <w:rFonts w:ascii="標楷體" w:eastAsia="標楷體" w:hAnsi="標楷體" w:cs="新細明體"/>
          <w:spacing w:val="11"/>
          <w:sz w:val="16"/>
          <w:szCs w:val="16"/>
        </w:rPr>
        <w:t xml:space="preserve"> </w:t>
      </w:r>
      <w:r>
        <w:rPr>
          <w:rFonts w:ascii="標楷體" w:eastAsia="標楷體" w:hAnsi="標楷體" w:cs="新細明體"/>
          <w:color w:val="000000"/>
          <w:spacing w:val="44"/>
          <w:sz w:val="16"/>
          <w:szCs w:val="16"/>
        </w:rPr>
        <w:t>年</w:t>
      </w:r>
      <w:r>
        <w:rPr>
          <w:rFonts w:ascii="標楷體" w:eastAsia="標楷體" w:hAnsi="標楷體" w:cs="新細明體"/>
          <w:spacing w:val="11"/>
          <w:sz w:val="16"/>
          <w:szCs w:val="16"/>
        </w:rPr>
        <w:t xml:space="preserve"> </w:t>
      </w:r>
      <w:r>
        <w:rPr>
          <w:rFonts w:ascii="標楷體" w:eastAsia="標楷體" w:hAnsi="標楷體" w:cs="新細明體"/>
          <w:color w:val="000000"/>
          <w:spacing w:val="20"/>
          <w:sz w:val="16"/>
          <w:szCs w:val="16"/>
        </w:rPr>
        <w:t>2</w:t>
      </w:r>
      <w:r>
        <w:rPr>
          <w:rFonts w:ascii="標楷體" w:eastAsia="標楷體" w:hAnsi="標楷體" w:cs="新細明體"/>
          <w:spacing w:val="11"/>
          <w:sz w:val="16"/>
          <w:szCs w:val="16"/>
        </w:rPr>
        <w:t xml:space="preserve"> </w:t>
      </w:r>
      <w:r>
        <w:rPr>
          <w:rFonts w:ascii="標楷體" w:eastAsia="標楷體" w:hAnsi="標楷體" w:cs="新細明體"/>
          <w:color w:val="000000"/>
          <w:spacing w:val="43"/>
          <w:sz w:val="16"/>
          <w:szCs w:val="16"/>
        </w:rPr>
        <w:t>月</w:t>
      </w:r>
      <w:r>
        <w:rPr>
          <w:rFonts w:ascii="標楷體" w:eastAsia="標楷體" w:hAnsi="標楷體" w:cs="新細明體"/>
          <w:spacing w:val="12"/>
          <w:sz w:val="16"/>
          <w:szCs w:val="16"/>
        </w:rPr>
        <w:t xml:space="preserve"> </w:t>
      </w:r>
      <w:r>
        <w:rPr>
          <w:rFonts w:ascii="標楷體" w:eastAsia="標楷體" w:hAnsi="標楷體" w:cs="新細明體"/>
          <w:color w:val="000000"/>
          <w:spacing w:val="20"/>
          <w:sz w:val="16"/>
          <w:szCs w:val="16"/>
        </w:rPr>
        <w:t>5</w:t>
      </w:r>
      <w:r>
        <w:rPr>
          <w:rFonts w:ascii="標楷體" w:eastAsia="標楷體" w:hAnsi="標楷體" w:cs="新細明體"/>
          <w:spacing w:val="11"/>
          <w:sz w:val="16"/>
          <w:szCs w:val="16"/>
        </w:rPr>
        <w:t xml:space="preserve"> </w:t>
      </w:r>
      <w:r>
        <w:rPr>
          <w:rFonts w:ascii="標楷體" w:eastAsia="標楷體" w:hAnsi="標楷體" w:cs="新細明體"/>
          <w:color w:val="000000"/>
          <w:spacing w:val="43"/>
          <w:sz w:val="16"/>
          <w:szCs w:val="16"/>
        </w:rPr>
        <w:t>日會授資籌一字第</w:t>
      </w:r>
      <w:r>
        <w:rPr>
          <w:rFonts w:ascii="標楷體" w:eastAsia="標楷體" w:hAnsi="標楷體" w:cs="新細明體"/>
          <w:spacing w:val="11"/>
          <w:sz w:val="16"/>
          <w:szCs w:val="16"/>
        </w:rPr>
        <w:t xml:space="preserve"> </w:t>
      </w:r>
      <w:r>
        <w:rPr>
          <w:rFonts w:ascii="標楷體" w:eastAsia="標楷體" w:hAnsi="標楷體" w:cs="新細明體"/>
          <w:color w:val="000000"/>
          <w:spacing w:val="20"/>
          <w:sz w:val="16"/>
          <w:szCs w:val="16"/>
        </w:rPr>
        <w:t>0982100550</w:t>
      </w:r>
      <w:r>
        <w:rPr>
          <w:rFonts w:ascii="標楷體" w:eastAsia="標楷體" w:hAnsi="標楷體" w:cs="新細明體"/>
          <w:spacing w:val="11"/>
          <w:sz w:val="16"/>
          <w:szCs w:val="16"/>
        </w:rPr>
        <w:t xml:space="preserve"> </w:t>
      </w:r>
      <w:r>
        <w:rPr>
          <w:rFonts w:ascii="標楷體" w:eastAsia="標楷體" w:hAnsi="標楷體" w:cs="新細明體"/>
          <w:color w:val="000000"/>
          <w:spacing w:val="44"/>
          <w:sz w:val="16"/>
          <w:szCs w:val="16"/>
        </w:rPr>
        <w:t>號令訂頒</w:t>
      </w:r>
    </w:p>
    <w:p w:rsidR="007D7282" w:rsidRDefault="007D7282">
      <w:pPr>
        <w:spacing w:line="151"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33"/>
          <w:sz w:val="16"/>
          <w:szCs w:val="16"/>
        </w:rPr>
        <w:t>2.</w:t>
      </w:r>
      <w:r>
        <w:rPr>
          <w:rFonts w:ascii="標楷體" w:eastAsia="標楷體" w:hAnsi="標楷體" w:cs="新細明體"/>
          <w:color w:val="000000"/>
          <w:spacing w:val="33"/>
          <w:sz w:val="16"/>
          <w:szCs w:val="16"/>
        </w:rPr>
        <w:t>中華民國</w:t>
      </w:r>
      <w:r>
        <w:rPr>
          <w:rFonts w:ascii="標楷體" w:eastAsia="標楷體" w:hAnsi="標楷體" w:cs="新細明體"/>
          <w:spacing w:val="11"/>
          <w:sz w:val="16"/>
          <w:szCs w:val="16"/>
        </w:rPr>
        <w:t xml:space="preserve"> </w:t>
      </w:r>
      <w:r>
        <w:rPr>
          <w:rFonts w:ascii="標楷體" w:eastAsia="標楷體" w:hAnsi="標楷體" w:cs="新細明體"/>
          <w:color w:val="000000"/>
          <w:spacing w:val="22"/>
          <w:sz w:val="16"/>
          <w:szCs w:val="16"/>
        </w:rPr>
        <w:t>99</w:t>
      </w:r>
      <w:r>
        <w:rPr>
          <w:rFonts w:ascii="標楷體" w:eastAsia="標楷體" w:hAnsi="標楷體" w:cs="新細明體"/>
          <w:spacing w:val="11"/>
          <w:sz w:val="16"/>
          <w:szCs w:val="16"/>
        </w:rPr>
        <w:t xml:space="preserve"> </w:t>
      </w:r>
      <w:r>
        <w:rPr>
          <w:rFonts w:ascii="標楷體" w:eastAsia="標楷體" w:hAnsi="標楷體" w:cs="新細明體"/>
          <w:color w:val="000000"/>
          <w:spacing w:val="44"/>
          <w:sz w:val="16"/>
          <w:szCs w:val="16"/>
        </w:rPr>
        <w:t>年</w:t>
      </w:r>
      <w:r>
        <w:rPr>
          <w:rFonts w:ascii="標楷體" w:eastAsia="標楷體" w:hAnsi="標楷體" w:cs="新細明體"/>
          <w:spacing w:val="12"/>
          <w:sz w:val="16"/>
          <w:szCs w:val="16"/>
        </w:rPr>
        <w:t xml:space="preserve"> </w:t>
      </w:r>
      <w:r>
        <w:rPr>
          <w:rFonts w:ascii="標楷體" w:eastAsia="標楷體" w:hAnsi="標楷體" w:cs="新細明體"/>
          <w:color w:val="000000"/>
          <w:spacing w:val="20"/>
          <w:sz w:val="16"/>
          <w:szCs w:val="16"/>
        </w:rPr>
        <w:t>12</w:t>
      </w:r>
      <w:r>
        <w:rPr>
          <w:rFonts w:ascii="標楷體" w:eastAsia="標楷體" w:hAnsi="標楷體" w:cs="新細明體"/>
          <w:spacing w:val="11"/>
          <w:sz w:val="16"/>
          <w:szCs w:val="16"/>
        </w:rPr>
        <w:t xml:space="preserve"> </w:t>
      </w:r>
      <w:r>
        <w:rPr>
          <w:rFonts w:ascii="標楷體" w:eastAsia="標楷體" w:hAnsi="標楷體" w:cs="新細明體"/>
          <w:color w:val="000000"/>
          <w:spacing w:val="44"/>
          <w:sz w:val="16"/>
          <w:szCs w:val="16"/>
        </w:rPr>
        <w:t>月</w:t>
      </w:r>
      <w:r>
        <w:rPr>
          <w:rFonts w:ascii="標楷體" w:eastAsia="標楷體" w:hAnsi="標楷體" w:cs="新細明體"/>
          <w:spacing w:val="12"/>
          <w:sz w:val="16"/>
          <w:szCs w:val="16"/>
        </w:rPr>
        <w:t xml:space="preserve"> </w:t>
      </w:r>
      <w:r>
        <w:rPr>
          <w:rFonts w:ascii="標楷體" w:eastAsia="標楷體" w:hAnsi="標楷體" w:cs="新細明體"/>
          <w:color w:val="000000"/>
          <w:spacing w:val="20"/>
          <w:sz w:val="16"/>
          <w:szCs w:val="16"/>
        </w:rPr>
        <w:t>17</w:t>
      </w:r>
      <w:r>
        <w:rPr>
          <w:rFonts w:ascii="標楷體" w:eastAsia="標楷體" w:hAnsi="標楷體" w:cs="新細明體"/>
          <w:spacing w:val="11"/>
          <w:sz w:val="16"/>
          <w:szCs w:val="16"/>
        </w:rPr>
        <w:t xml:space="preserve"> </w:t>
      </w:r>
      <w:r>
        <w:rPr>
          <w:rFonts w:ascii="標楷體" w:eastAsia="標楷體" w:hAnsi="標楷體" w:cs="新細明體"/>
          <w:color w:val="000000"/>
          <w:spacing w:val="43"/>
          <w:sz w:val="16"/>
          <w:szCs w:val="16"/>
        </w:rPr>
        <w:t>日會授資籌一字第</w:t>
      </w:r>
      <w:r>
        <w:rPr>
          <w:rFonts w:ascii="標楷體" w:eastAsia="標楷體" w:hAnsi="標楷體" w:cs="新細明體"/>
          <w:spacing w:val="12"/>
          <w:sz w:val="16"/>
          <w:szCs w:val="16"/>
        </w:rPr>
        <w:t xml:space="preserve"> </w:t>
      </w:r>
      <w:r>
        <w:rPr>
          <w:rFonts w:ascii="標楷體" w:eastAsia="標楷體" w:hAnsi="標楷體" w:cs="新細明體"/>
          <w:color w:val="000000"/>
          <w:spacing w:val="20"/>
          <w:sz w:val="16"/>
          <w:szCs w:val="16"/>
        </w:rPr>
        <w:t>09920149262</w:t>
      </w:r>
      <w:r>
        <w:rPr>
          <w:rFonts w:ascii="標楷體" w:eastAsia="標楷體" w:hAnsi="標楷體" w:cs="新細明體"/>
          <w:spacing w:val="11"/>
          <w:sz w:val="16"/>
          <w:szCs w:val="16"/>
        </w:rPr>
        <w:t xml:space="preserve"> </w:t>
      </w:r>
      <w:r>
        <w:rPr>
          <w:rFonts w:ascii="標楷體" w:eastAsia="標楷體" w:hAnsi="標楷體" w:cs="新細明體"/>
          <w:color w:val="000000"/>
          <w:spacing w:val="44"/>
          <w:sz w:val="16"/>
          <w:szCs w:val="16"/>
        </w:rPr>
        <w:t>號令修正</w:t>
      </w:r>
    </w:p>
    <w:p w:rsidR="007D7282" w:rsidRDefault="007D7282">
      <w:pPr>
        <w:spacing w:line="151"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33"/>
          <w:sz w:val="16"/>
          <w:szCs w:val="16"/>
        </w:rPr>
        <w:t>3.</w:t>
      </w:r>
      <w:r>
        <w:rPr>
          <w:rFonts w:ascii="標楷體" w:eastAsia="標楷體" w:hAnsi="標楷體" w:cs="新細明體"/>
          <w:color w:val="000000"/>
          <w:spacing w:val="33"/>
          <w:sz w:val="16"/>
          <w:szCs w:val="16"/>
        </w:rPr>
        <w:t>中華民國</w:t>
      </w:r>
      <w:r>
        <w:rPr>
          <w:rFonts w:ascii="標楷體" w:eastAsia="標楷體" w:hAnsi="標楷體" w:cs="新細明體"/>
          <w:spacing w:val="11"/>
          <w:sz w:val="16"/>
          <w:szCs w:val="16"/>
        </w:rPr>
        <w:t xml:space="preserve"> </w:t>
      </w:r>
      <w:r>
        <w:rPr>
          <w:rFonts w:ascii="標楷體" w:eastAsia="標楷體" w:hAnsi="標楷體" w:cs="新細明體"/>
          <w:color w:val="000000"/>
          <w:spacing w:val="21"/>
          <w:sz w:val="16"/>
          <w:szCs w:val="16"/>
        </w:rPr>
        <w:t>100</w:t>
      </w:r>
      <w:r>
        <w:rPr>
          <w:rFonts w:ascii="標楷體" w:eastAsia="標楷體" w:hAnsi="標楷體" w:cs="新細明體"/>
          <w:spacing w:val="12"/>
          <w:sz w:val="16"/>
          <w:szCs w:val="16"/>
        </w:rPr>
        <w:t xml:space="preserve"> </w:t>
      </w:r>
      <w:r>
        <w:rPr>
          <w:rFonts w:ascii="標楷體" w:eastAsia="標楷體" w:hAnsi="標楷體" w:cs="新細明體"/>
          <w:color w:val="000000"/>
          <w:spacing w:val="46"/>
          <w:sz w:val="16"/>
          <w:szCs w:val="16"/>
        </w:rPr>
        <w:t>年</w:t>
      </w:r>
      <w:r>
        <w:rPr>
          <w:rFonts w:ascii="標楷體" w:eastAsia="標楷體" w:hAnsi="標楷體" w:cs="新細明體"/>
          <w:spacing w:val="11"/>
          <w:sz w:val="16"/>
          <w:szCs w:val="16"/>
        </w:rPr>
        <w:t xml:space="preserve"> </w:t>
      </w:r>
      <w:r>
        <w:rPr>
          <w:rFonts w:ascii="標楷體" w:eastAsia="標楷體" w:hAnsi="標楷體" w:cs="新細明體"/>
          <w:color w:val="000000"/>
          <w:spacing w:val="20"/>
          <w:sz w:val="16"/>
          <w:szCs w:val="16"/>
        </w:rPr>
        <w:t>11</w:t>
      </w:r>
      <w:r>
        <w:rPr>
          <w:rFonts w:ascii="標楷體" w:eastAsia="標楷體" w:hAnsi="標楷體" w:cs="新細明體"/>
          <w:spacing w:val="12"/>
          <w:sz w:val="16"/>
          <w:szCs w:val="16"/>
        </w:rPr>
        <w:t xml:space="preserve"> </w:t>
      </w:r>
      <w:r>
        <w:rPr>
          <w:rFonts w:ascii="標楷體" w:eastAsia="標楷體" w:hAnsi="標楷體" w:cs="新細明體"/>
          <w:color w:val="000000"/>
          <w:spacing w:val="43"/>
          <w:sz w:val="16"/>
          <w:szCs w:val="16"/>
        </w:rPr>
        <w:t>月</w:t>
      </w:r>
      <w:r>
        <w:rPr>
          <w:rFonts w:ascii="標楷體" w:eastAsia="標楷體" w:hAnsi="標楷體" w:cs="新細明體"/>
          <w:spacing w:val="11"/>
          <w:sz w:val="16"/>
          <w:szCs w:val="16"/>
        </w:rPr>
        <w:t xml:space="preserve"> </w:t>
      </w:r>
      <w:r>
        <w:rPr>
          <w:rFonts w:ascii="標楷體" w:eastAsia="標楷體" w:hAnsi="標楷體" w:cs="新細明體"/>
          <w:color w:val="000000"/>
          <w:spacing w:val="20"/>
          <w:sz w:val="16"/>
          <w:szCs w:val="16"/>
        </w:rPr>
        <w:t>21</w:t>
      </w:r>
      <w:r>
        <w:rPr>
          <w:rFonts w:ascii="標楷體" w:eastAsia="標楷體" w:hAnsi="標楷體" w:cs="新細明體"/>
          <w:spacing w:val="12"/>
          <w:sz w:val="16"/>
          <w:szCs w:val="16"/>
        </w:rPr>
        <w:t xml:space="preserve"> </w:t>
      </w:r>
      <w:r>
        <w:rPr>
          <w:rFonts w:ascii="標楷體" w:eastAsia="標楷體" w:hAnsi="標楷體" w:cs="新細明體"/>
          <w:color w:val="000000"/>
          <w:spacing w:val="43"/>
          <w:sz w:val="16"/>
          <w:szCs w:val="16"/>
        </w:rPr>
        <w:t>日會授資籌二字第</w:t>
      </w:r>
      <w:r>
        <w:rPr>
          <w:rFonts w:ascii="標楷體" w:eastAsia="標楷體" w:hAnsi="標楷體" w:cs="新細明體"/>
          <w:spacing w:val="11"/>
          <w:sz w:val="16"/>
          <w:szCs w:val="16"/>
        </w:rPr>
        <w:t xml:space="preserve"> </w:t>
      </w:r>
      <w:r>
        <w:rPr>
          <w:rFonts w:ascii="標楷體" w:eastAsia="標楷體" w:hAnsi="標楷體" w:cs="新細明體"/>
          <w:color w:val="000000"/>
          <w:spacing w:val="20"/>
          <w:sz w:val="16"/>
          <w:szCs w:val="16"/>
        </w:rPr>
        <w:t>10030085863</w:t>
      </w:r>
      <w:r>
        <w:rPr>
          <w:rFonts w:ascii="標楷體" w:eastAsia="標楷體" w:hAnsi="標楷體" w:cs="新細明體"/>
          <w:spacing w:val="12"/>
          <w:sz w:val="16"/>
          <w:szCs w:val="16"/>
        </w:rPr>
        <w:t xml:space="preserve"> </w:t>
      </w:r>
      <w:r>
        <w:rPr>
          <w:rFonts w:ascii="標楷體" w:eastAsia="標楷體" w:hAnsi="標楷體" w:cs="新細明體"/>
          <w:color w:val="000000"/>
          <w:spacing w:val="44"/>
          <w:sz w:val="16"/>
          <w:szCs w:val="16"/>
        </w:rPr>
        <w:t>號令修正</w:t>
      </w:r>
    </w:p>
    <w:p w:rsidR="007D7282" w:rsidRDefault="007D7282">
      <w:pPr>
        <w:spacing w:line="151"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35"/>
          <w:sz w:val="16"/>
          <w:szCs w:val="16"/>
        </w:rPr>
        <w:t>4.</w:t>
      </w:r>
      <w:r>
        <w:rPr>
          <w:rFonts w:ascii="標楷體" w:eastAsia="標楷體" w:hAnsi="標楷體" w:cs="新細明體"/>
          <w:color w:val="000000"/>
          <w:spacing w:val="35"/>
          <w:sz w:val="16"/>
          <w:szCs w:val="16"/>
        </w:rPr>
        <w:t>中華民國</w:t>
      </w:r>
      <w:r>
        <w:rPr>
          <w:rFonts w:ascii="標楷體" w:eastAsia="標楷體" w:hAnsi="標楷體" w:cs="新細明體"/>
          <w:spacing w:val="11"/>
          <w:sz w:val="16"/>
          <w:szCs w:val="16"/>
        </w:rPr>
        <w:t xml:space="preserve"> </w:t>
      </w:r>
      <w:r>
        <w:rPr>
          <w:rFonts w:ascii="標楷體" w:eastAsia="標楷體" w:hAnsi="標楷體" w:cs="新細明體"/>
          <w:color w:val="000000"/>
          <w:spacing w:val="22"/>
          <w:sz w:val="16"/>
          <w:szCs w:val="16"/>
        </w:rPr>
        <w:t>101</w:t>
      </w:r>
      <w:r>
        <w:rPr>
          <w:rFonts w:ascii="標楷體" w:eastAsia="標楷體" w:hAnsi="標楷體" w:cs="新細明體"/>
          <w:spacing w:val="12"/>
          <w:sz w:val="16"/>
          <w:szCs w:val="16"/>
        </w:rPr>
        <w:t xml:space="preserve"> </w:t>
      </w:r>
      <w:r>
        <w:rPr>
          <w:rFonts w:ascii="標楷體" w:eastAsia="標楷體" w:hAnsi="標楷體" w:cs="新細明體"/>
          <w:color w:val="000000"/>
          <w:spacing w:val="47"/>
          <w:sz w:val="16"/>
          <w:szCs w:val="16"/>
        </w:rPr>
        <w:t>年</w:t>
      </w:r>
      <w:r>
        <w:rPr>
          <w:rFonts w:ascii="標楷體" w:eastAsia="標楷體" w:hAnsi="標楷體" w:cs="新細明體"/>
          <w:spacing w:val="12"/>
          <w:sz w:val="16"/>
          <w:szCs w:val="16"/>
        </w:rPr>
        <w:t xml:space="preserve"> </w:t>
      </w:r>
      <w:r>
        <w:rPr>
          <w:rFonts w:ascii="標楷體" w:eastAsia="標楷體" w:hAnsi="標楷體" w:cs="新細明體"/>
          <w:color w:val="000000"/>
          <w:spacing w:val="22"/>
          <w:sz w:val="16"/>
          <w:szCs w:val="16"/>
        </w:rPr>
        <w:t>5</w:t>
      </w:r>
      <w:r>
        <w:rPr>
          <w:rFonts w:ascii="標楷體" w:eastAsia="標楷體" w:hAnsi="標楷體" w:cs="新細明體"/>
          <w:spacing w:val="12"/>
          <w:sz w:val="16"/>
          <w:szCs w:val="16"/>
        </w:rPr>
        <w:t xml:space="preserve"> </w:t>
      </w:r>
      <w:r>
        <w:rPr>
          <w:rFonts w:ascii="標楷體" w:eastAsia="標楷體" w:hAnsi="標楷體" w:cs="新細明體"/>
          <w:color w:val="000000"/>
          <w:spacing w:val="45"/>
          <w:sz w:val="16"/>
          <w:szCs w:val="16"/>
        </w:rPr>
        <w:t>月</w:t>
      </w:r>
      <w:r>
        <w:rPr>
          <w:rFonts w:ascii="標楷體" w:eastAsia="標楷體" w:hAnsi="標楷體" w:cs="新細明體"/>
          <w:spacing w:val="12"/>
          <w:sz w:val="16"/>
          <w:szCs w:val="16"/>
        </w:rPr>
        <w:t xml:space="preserve"> </w:t>
      </w:r>
      <w:r>
        <w:rPr>
          <w:rFonts w:ascii="標楷體" w:eastAsia="標楷體" w:hAnsi="標楷體" w:cs="新細明體"/>
          <w:color w:val="000000"/>
          <w:spacing w:val="21"/>
          <w:sz w:val="16"/>
          <w:szCs w:val="16"/>
        </w:rPr>
        <w:t>15</w:t>
      </w:r>
      <w:r>
        <w:rPr>
          <w:rFonts w:ascii="標楷體" w:eastAsia="標楷體" w:hAnsi="標楷體" w:cs="新細明體"/>
          <w:spacing w:val="12"/>
          <w:sz w:val="16"/>
          <w:szCs w:val="16"/>
        </w:rPr>
        <w:t xml:space="preserve"> </w:t>
      </w:r>
      <w:r>
        <w:rPr>
          <w:rFonts w:ascii="標楷體" w:eastAsia="標楷體" w:hAnsi="標楷體" w:cs="新細明體"/>
          <w:color w:val="000000"/>
          <w:spacing w:val="45"/>
          <w:sz w:val="16"/>
          <w:szCs w:val="16"/>
        </w:rPr>
        <w:t>日會授資籌秘字第</w:t>
      </w:r>
      <w:r>
        <w:rPr>
          <w:rFonts w:ascii="標楷體" w:eastAsia="標楷體" w:hAnsi="標楷體" w:cs="新細明體"/>
          <w:spacing w:val="12"/>
          <w:sz w:val="16"/>
          <w:szCs w:val="16"/>
        </w:rPr>
        <w:t xml:space="preserve"> </w:t>
      </w:r>
      <w:r>
        <w:rPr>
          <w:rFonts w:ascii="標楷體" w:eastAsia="標楷體" w:hAnsi="標楷體" w:cs="新細明體"/>
          <w:color w:val="000000"/>
          <w:spacing w:val="21"/>
          <w:sz w:val="16"/>
          <w:szCs w:val="16"/>
        </w:rPr>
        <w:t>10130035808</w:t>
      </w:r>
      <w:r>
        <w:rPr>
          <w:rFonts w:ascii="標楷體" w:eastAsia="標楷體" w:hAnsi="標楷體" w:cs="新細明體"/>
          <w:spacing w:val="12"/>
          <w:sz w:val="16"/>
          <w:szCs w:val="16"/>
        </w:rPr>
        <w:t xml:space="preserve"> </w:t>
      </w:r>
      <w:r>
        <w:rPr>
          <w:rFonts w:ascii="標楷體" w:eastAsia="標楷體" w:hAnsi="標楷體" w:cs="新細明體"/>
          <w:color w:val="000000"/>
          <w:spacing w:val="46"/>
          <w:sz w:val="16"/>
          <w:szCs w:val="16"/>
        </w:rPr>
        <w:t>號令修正，並自中華民國</w:t>
      </w:r>
      <w:r>
        <w:rPr>
          <w:rFonts w:ascii="標楷體" w:eastAsia="標楷體" w:hAnsi="標楷體" w:cs="新細明體"/>
          <w:spacing w:val="12"/>
          <w:sz w:val="16"/>
          <w:szCs w:val="16"/>
        </w:rPr>
        <w:t xml:space="preserve"> </w:t>
      </w:r>
      <w:r>
        <w:rPr>
          <w:rFonts w:ascii="標楷體" w:eastAsia="標楷體" w:hAnsi="標楷體" w:cs="新細明體"/>
          <w:color w:val="000000"/>
          <w:spacing w:val="22"/>
          <w:sz w:val="16"/>
          <w:szCs w:val="16"/>
        </w:rPr>
        <w:t>101</w:t>
      </w:r>
      <w:r>
        <w:rPr>
          <w:rFonts w:ascii="標楷體" w:eastAsia="標楷體" w:hAnsi="標楷體" w:cs="新細明體"/>
          <w:spacing w:val="12"/>
          <w:sz w:val="16"/>
          <w:szCs w:val="16"/>
        </w:rPr>
        <w:t xml:space="preserve"> </w:t>
      </w:r>
      <w:r>
        <w:rPr>
          <w:rFonts w:ascii="標楷體" w:eastAsia="標楷體" w:hAnsi="標楷體" w:cs="新細明體"/>
          <w:color w:val="000000"/>
          <w:spacing w:val="48"/>
          <w:sz w:val="16"/>
          <w:szCs w:val="16"/>
        </w:rPr>
        <w:t>年</w:t>
      </w:r>
      <w:r>
        <w:rPr>
          <w:rFonts w:ascii="標楷體" w:eastAsia="標楷體" w:hAnsi="標楷體" w:cs="新細明體"/>
          <w:spacing w:val="11"/>
          <w:sz w:val="16"/>
          <w:szCs w:val="16"/>
        </w:rPr>
        <w:t xml:space="preserve"> </w:t>
      </w:r>
      <w:r>
        <w:rPr>
          <w:rFonts w:ascii="標楷體" w:eastAsia="標楷體" w:hAnsi="標楷體" w:cs="新細明體"/>
          <w:color w:val="000000"/>
          <w:spacing w:val="21"/>
          <w:sz w:val="16"/>
          <w:szCs w:val="16"/>
        </w:rPr>
        <w:t>5</w:t>
      </w:r>
      <w:r>
        <w:rPr>
          <w:rFonts w:ascii="標楷體" w:eastAsia="標楷體" w:hAnsi="標楷體" w:cs="新細明體"/>
          <w:spacing w:val="12"/>
          <w:sz w:val="16"/>
          <w:szCs w:val="16"/>
        </w:rPr>
        <w:t xml:space="preserve"> </w:t>
      </w:r>
      <w:r>
        <w:rPr>
          <w:rFonts w:ascii="標楷體" w:eastAsia="標楷體" w:hAnsi="標楷體" w:cs="新細明體"/>
          <w:color w:val="000000"/>
          <w:spacing w:val="46"/>
          <w:sz w:val="16"/>
          <w:szCs w:val="16"/>
        </w:rPr>
        <w:t>月</w:t>
      </w:r>
      <w:r>
        <w:rPr>
          <w:rFonts w:ascii="標楷體" w:eastAsia="標楷體" w:hAnsi="標楷體" w:cs="新細明體"/>
          <w:spacing w:val="12"/>
          <w:sz w:val="16"/>
          <w:szCs w:val="16"/>
        </w:rPr>
        <w:t xml:space="preserve"> </w:t>
      </w:r>
      <w:r>
        <w:rPr>
          <w:rFonts w:ascii="標楷體" w:eastAsia="標楷體" w:hAnsi="標楷體" w:cs="新細明體"/>
          <w:color w:val="000000"/>
          <w:spacing w:val="21"/>
          <w:sz w:val="16"/>
          <w:szCs w:val="16"/>
        </w:rPr>
        <w:t>20</w:t>
      </w:r>
    </w:p>
    <w:p w:rsidR="007D7282" w:rsidRDefault="007D7282">
      <w:pPr>
        <w:spacing w:line="151" w:lineRule="exact"/>
        <w:rPr>
          <w:rFonts w:ascii="標楷體" w:eastAsia="標楷體" w:hAnsi="標楷體"/>
        </w:rPr>
      </w:pPr>
    </w:p>
    <w:p w:rsidR="007D7282" w:rsidRDefault="00632888">
      <w:pPr>
        <w:autoSpaceDE w:val="0"/>
        <w:ind w:left="1905"/>
      </w:pPr>
      <w:r>
        <w:rPr>
          <w:rFonts w:ascii="標楷體" w:eastAsia="標楷體" w:hAnsi="標楷體" w:cs="新細明體"/>
          <w:color w:val="000000"/>
          <w:spacing w:val="39"/>
          <w:sz w:val="16"/>
          <w:szCs w:val="16"/>
        </w:rPr>
        <w:t>日生效</w:t>
      </w:r>
    </w:p>
    <w:p w:rsidR="007D7282" w:rsidRDefault="007D7282">
      <w:pPr>
        <w:spacing w:line="151"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33"/>
          <w:sz w:val="16"/>
          <w:szCs w:val="16"/>
        </w:rPr>
        <w:t>5.</w:t>
      </w:r>
      <w:r>
        <w:rPr>
          <w:rFonts w:ascii="標楷體" w:eastAsia="標楷體" w:hAnsi="標楷體" w:cs="新細明體"/>
          <w:color w:val="000000"/>
          <w:spacing w:val="33"/>
          <w:sz w:val="16"/>
          <w:szCs w:val="16"/>
        </w:rPr>
        <w:t>中華民國</w:t>
      </w:r>
      <w:r>
        <w:rPr>
          <w:rFonts w:ascii="標楷體" w:eastAsia="標楷體" w:hAnsi="標楷體" w:cs="新細明體"/>
          <w:spacing w:val="11"/>
          <w:sz w:val="16"/>
          <w:szCs w:val="16"/>
        </w:rPr>
        <w:t xml:space="preserve"> </w:t>
      </w:r>
      <w:r>
        <w:rPr>
          <w:rFonts w:ascii="標楷體" w:eastAsia="標楷體" w:hAnsi="標楷體" w:cs="新細明體"/>
          <w:color w:val="000000"/>
          <w:spacing w:val="21"/>
          <w:sz w:val="16"/>
          <w:szCs w:val="16"/>
        </w:rPr>
        <w:t>104</w:t>
      </w:r>
      <w:r>
        <w:rPr>
          <w:rFonts w:ascii="標楷體" w:eastAsia="標楷體" w:hAnsi="標楷體" w:cs="新細明體"/>
          <w:spacing w:val="11"/>
          <w:sz w:val="16"/>
          <w:szCs w:val="16"/>
        </w:rPr>
        <w:t xml:space="preserve"> </w:t>
      </w:r>
      <w:r>
        <w:rPr>
          <w:rFonts w:ascii="標楷體" w:eastAsia="標楷體" w:hAnsi="標楷體" w:cs="新細明體"/>
          <w:color w:val="000000"/>
          <w:spacing w:val="45"/>
          <w:sz w:val="16"/>
          <w:szCs w:val="16"/>
        </w:rPr>
        <w:t>年</w:t>
      </w:r>
      <w:r>
        <w:rPr>
          <w:rFonts w:ascii="標楷體" w:eastAsia="標楷體" w:hAnsi="標楷體" w:cs="新細明體"/>
          <w:spacing w:val="12"/>
          <w:sz w:val="16"/>
          <w:szCs w:val="16"/>
        </w:rPr>
        <w:t xml:space="preserve"> </w:t>
      </w:r>
      <w:r>
        <w:rPr>
          <w:rFonts w:ascii="標楷體" w:eastAsia="標楷體" w:hAnsi="標楷體" w:cs="新細明體"/>
          <w:color w:val="000000"/>
          <w:spacing w:val="21"/>
          <w:sz w:val="16"/>
          <w:szCs w:val="16"/>
        </w:rPr>
        <w:t>7</w:t>
      </w:r>
      <w:r>
        <w:rPr>
          <w:rFonts w:ascii="標楷體" w:eastAsia="標楷體" w:hAnsi="標楷體" w:cs="新細明體"/>
          <w:spacing w:val="11"/>
          <w:sz w:val="16"/>
          <w:szCs w:val="16"/>
        </w:rPr>
        <w:t xml:space="preserve"> </w:t>
      </w:r>
      <w:r>
        <w:rPr>
          <w:rFonts w:ascii="標楷體" w:eastAsia="標楷體" w:hAnsi="標楷體" w:cs="新細明體"/>
          <w:color w:val="000000"/>
          <w:spacing w:val="43"/>
          <w:sz w:val="16"/>
          <w:szCs w:val="16"/>
        </w:rPr>
        <w:t>月</w:t>
      </w:r>
      <w:r>
        <w:rPr>
          <w:rFonts w:ascii="標楷體" w:eastAsia="標楷體" w:hAnsi="標楷體" w:cs="新細明體"/>
          <w:spacing w:val="12"/>
          <w:sz w:val="16"/>
          <w:szCs w:val="16"/>
        </w:rPr>
        <w:t xml:space="preserve"> </w:t>
      </w:r>
      <w:r>
        <w:rPr>
          <w:rFonts w:ascii="標楷體" w:eastAsia="標楷體" w:hAnsi="標楷體" w:cs="新細明體"/>
          <w:color w:val="000000"/>
          <w:spacing w:val="20"/>
          <w:sz w:val="16"/>
          <w:szCs w:val="16"/>
        </w:rPr>
        <w:t>13</w:t>
      </w:r>
      <w:r>
        <w:rPr>
          <w:rFonts w:ascii="標楷體" w:eastAsia="標楷體" w:hAnsi="標楷體" w:cs="新細明體"/>
          <w:spacing w:val="11"/>
          <w:sz w:val="16"/>
          <w:szCs w:val="16"/>
        </w:rPr>
        <w:t xml:space="preserve"> </w:t>
      </w:r>
      <w:r>
        <w:rPr>
          <w:rFonts w:ascii="標楷體" w:eastAsia="標楷體" w:hAnsi="標楷體" w:cs="新細明體"/>
          <w:color w:val="000000"/>
          <w:spacing w:val="43"/>
          <w:sz w:val="16"/>
          <w:szCs w:val="16"/>
        </w:rPr>
        <w:t>日文授資局綜字第</w:t>
      </w:r>
      <w:r>
        <w:rPr>
          <w:rFonts w:ascii="標楷體" w:eastAsia="標楷體" w:hAnsi="標楷體" w:cs="新細明體"/>
          <w:spacing w:val="12"/>
          <w:sz w:val="16"/>
          <w:szCs w:val="16"/>
        </w:rPr>
        <w:t xml:space="preserve"> </w:t>
      </w:r>
      <w:r>
        <w:rPr>
          <w:rFonts w:ascii="標楷體" w:eastAsia="標楷體" w:hAnsi="標楷體" w:cs="新細明體"/>
          <w:color w:val="000000"/>
          <w:spacing w:val="20"/>
          <w:sz w:val="16"/>
          <w:szCs w:val="16"/>
        </w:rPr>
        <w:t>10430058092</w:t>
      </w:r>
      <w:r>
        <w:rPr>
          <w:rFonts w:ascii="標楷體" w:eastAsia="標楷體" w:hAnsi="標楷體" w:cs="新細明體"/>
          <w:spacing w:val="11"/>
          <w:sz w:val="16"/>
          <w:szCs w:val="16"/>
        </w:rPr>
        <w:t xml:space="preserve"> </w:t>
      </w:r>
      <w:r>
        <w:rPr>
          <w:rFonts w:ascii="標楷體" w:eastAsia="標楷體" w:hAnsi="標楷體" w:cs="新細明體"/>
          <w:color w:val="000000"/>
          <w:spacing w:val="44"/>
          <w:sz w:val="16"/>
          <w:szCs w:val="16"/>
        </w:rPr>
        <w:t>號令修正</w:t>
      </w:r>
    </w:p>
    <w:p w:rsidR="007D7282" w:rsidRDefault="007D7282">
      <w:pPr>
        <w:spacing w:line="151"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35"/>
          <w:sz w:val="16"/>
          <w:szCs w:val="16"/>
        </w:rPr>
        <w:t>6.</w:t>
      </w:r>
      <w:r>
        <w:rPr>
          <w:rFonts w:ascii="標楷體" w:eastAsia="標楷體" w:hAnsi="標楷體" w:cs="新細明體"/>
          <w:color w:val="000000"/>
          <w:spacing w:val="35"/>
          <w:sz w:val="16"/>
          <w:szCs w:val="16"/>
        </w:rPr>
        <w:t>中華民國</w:t>
      </w:r>
      <w:r>
        <w:rPr>
          <w:rFonts w:ascii="標楷體" w:eastAsia="標楷體" w:hAnsi="標楷體" w:cs="新細明體"/>
          <w:spacing w:val="12"/>
          <w:sz w:val="16"/>
          <w:szCs w:val="16"/>
        </w:rPr>
        <w:t xml:space="preserve"> </w:t>
      </w:r>
      <w:r>
        <w:rPr>
          <w:rFonts w:ascii="標楷體" w:eastAsia="標楷體" w:hAnsi="標楷體" w:cs="新細明體"/>
          <w:color w:val="000000"/>
          <w:spacing w:val="21"/>
          <w:sz w:val="16"/>
          <w:szCs w:val="16"/>
        </w:rPr>
        <w:t>105</w:t>
      </w:r>
      <w:r>
        <w:rPr>
          <w:rFonts w:ascii="標楷體" w:eastAsia="標楷體" w:hAnsi="標楷體" w:cs="新細明體"/>
          <w:spacing w:val="12"/>
          <w:sz w:val="16"/>
          <w:szCs w:val="16"/>
        </w:rPr>
        <w:t xml:space="preserve"> </w:t>
      </w:r>
      <w:r>
        <w:rPr>
          <w:rFonts w:ascii="標楷體" w:eastAsia="標楷體" w:hAnsi="標楷體" w:cs="新細明體"/>
          <w:color w:val="000000"/>
          <w:spacing w:val="45"/>
          <w:sz w:val="16"/>
          <w:szCs w:val="16"/>
        </w:rPr>
        <w:t>年</w:t>
      </w:r>
      <w:r>
        <w:rPr>
          <w:rFonts w:ascii="標楷體" w:eastAsia="標楷體" w:hAnsi="標楷體" w:cs="新細明體"/>
          <w:spacing w:val="12"/>
          <w:sz w:val="16"/>
          <w:szCs w:val="16"/>
        </w:rPr>
        <w:t xml:space="preserve"> </w:t>
      </w:r>
      <w:r>
        <w:rPr>
          <w:rFonts w:ascii="標楷體" w:eastAsia="標楷體" w:hAnsi="標楷體" w:cs="新細明體"/>
          <w:color w:val="000000"/>
          <w:spacing w:val="21"/>
          <w:sz w:val="16"/>
          <w:szCs w:val="16"/>
        </w:rPr>
        <w:t>12</w:t>
      </w:r>
      <w:r>
        <w:rPr>
          <w:rFonts w:ascii="標楷體" w:eastAsia="標楷體" w:hAnsi="標楷體" w:cs="新細明體"/>
          <w:spacing w:val="12"/>
          <w:sz w:val="16"/>
          <w:szCs w:val="16"/>
        </w:rPr>
        <w:t xml:space="preserve"> </w:t>
      </w:r>
      <w:r>
        <w:rPr>
          <w:rFonts w:ascii="標楷體" w:eastAsia="標楷體" w:hAnsi="標楷體" w:cs="新細明體"/>
          <w:color w:val="000000"/>
          <w:spacing w:val="44"/>
          <w:sz w:val="16"/>
          <w:szCs w:val="16"/>
        </w:rPr>
        <w:t>月</w:t>
      </w:r>
      <w:r>
        <w:rPr>
          <w:rFonts w:ascii="標楷體" w:eastAsia="標楷體" w:hAnsi="標楷體" w:cs="新細明體"/>
          <w:spacing w:val="12"/>
          <w:sz w:val="16"/>
          <w:szCs w:val="16"/>
        </w:rPr>
        <w:t xml:space="preserve"> </w:t>
      </w:r>
      <w:r>
        <w:rPr>
          <w:rFonts w:ascii="標楷體" w:eastAsia="標楷體" w:hAnsi="標楷體" w:cs="新細明體"/>
          <w:color w:val="000000"/>
          <w:spacing w:val="21"/>
          <w:sz w:val="16"/>
          <w:szCs w:val="16"/>
        </w:rPr>
        <w:t>1</w:t>
      </w:r>
      <w:r>
        <w:rPr>
          <w:rFonts w:ascii="標楷體" w:eastAsia="標楷體" w:hAnsi="標楷體" w:cs="新細明體"/>
          <w:spacing w:val="12"/>
          <w:sz w:val="16"/>
          <w:szCs w:val="16"/>
        </w:rPr>
        <w:t xml:space="preserve"> </w:t>
      </w:r>
      <w:r>
        <w:rPr>
          <w:rFonts w:ascii="標楷體" w:eastAsia="標楷體" w:hAnsi="標楷體" w:cs="新細明體"/>
          <w:color w:val="000000"/>
          <w:spacing w:val="44"/>
          <w:sz w:val="16"/>
          <w:szCs w:val="16"/>
        </w:rPr>
        <w:t>日文資綜字第</w:t>
      </w:r>
      <w:r>
        <w:rPr>
          <w:rFonts w:ascii="標楷體" w:eastAsia="標楷體" w:hAnsi="標楷體" w:cs="新細明體"/>
          <w:spacing w:val="12"/>
          <w:sz w:val="16"/>
          <w:szCs w:val="16"/>
        </w:rPr>
        <w:t xml:space="preserve"> </w:t>
      </w:r>
      <w:r>
        <w:rPr>
          <w:rFonts w:ascii="標楷體" w:eastAsia="標楷體" w:hAnsi="標楷體" w:cs="新細明體"/>
          <w:color w:val="000000"/>
          <w:spacing w:val="21"/>
          <w:sz w:val="16"/>
          <w:szCs w:val="16"/>
        </w:rPr>
        <w:t>10530120921</w:t>
      </w:r>
      <w:r>
        <w:rPr>
          <w:rFonts w:ascii="標楷體" w:eastAsia="標楷體" w:hAnsi="標楷體" w:cs="新細明體"/>
          <w:spacing w:val="12"/>
          <w:sz w:val="16"/>
          <w:szCs w:val="16"/>
        </w:rPr>
        <w:t xml:space="preserve"> </w:t>
      </w:r>
      <w:r>
        <w:rPr>
          <w:rFonts w:ascii="標楷體" w:eastAsia="標楷體" w:hAnsi="標楷體" w:cs="新細明體"/>
          <w:color w:val="000000"/>
          <w:spacing w:val="45"/>
          <w:sz w:val="16"/>
          <w:szCs w:val="16"/>
        </w:rPr>
        <w:t>號令修正發布名稱及全文</w:t>
      </w:r>
      <w:r>
        <w:rPr>
          <w:rFonts w:ascii="標楷體" w:eastAsia="標楷體" w:hAnsi="標楷體" w:cs="新細明體"/>
          <w:spacing w:val="12"/>
          <w:sz w:val="16"/>
          <w:szCs w:val="16"/>
        </w:rPr>
        <w:t xml:space="preserve">  </w:t>
      </w:r>
      <w:r>
        <w:rPr>
          <w:rFonts w:ascii="標楷體" w:eastAsia="標楷體" w:hAnsi="標楷體" w:cs="新細明體"/>
          <w:color w:val="000000"/>
          <w:spacing w:val="23"/>
          <w:sz w:val="16"/>
          <w:szCs w:val="16"/>
        </w:rPr>
        <w:t>7</w:t>
      </w:r>
      <w:r>
        <w:rPr>
          <w:rFonts w:ascii="標楷體" w:eastAsia="標楷體" w:hAnsi="標楷體" w:cs="新細明體"/>
          <w:spacing w:val="13"/>
          <w:sz w:val="16"/>
          <w:szCs w:val="16"/>
        </w:rPr>
        <w:t xml:space="preserve"> </w:t>
      </w:r>
      <w:r>
        <w:rPr>
          <w:rFonts w:ascii="標楷體" w:eastAsia="標楷體" w:hAnsi="標楷體" w:cs="新細明體"/>
          <w:color w:val="000000"/>
          <w:spacing w:val="44"/>
          <w:sz w:val="16"/>
          <w:szCs w:val="16"/>
        </w:rPr>
        <w:t>點（原名稱：輔</w:t>
      </w:r>
    </w:p>
    <w:p w:rsidR="007D7282" w:rsidRDefault="007D7282">
      <w:pPr>
        <w:spacing w:line="151" w:lineRule="exact"/>
        <w:rPr>
          <w:rFonts w:ascii="標楷體" w:eastAsia="標楷體" w:hAnsi="標楷體"/>
        </w:rPr>
      </w:pPr>
    </w:p>
    <w:p w:rsidR="007D7282" w:rsidRDefault="00632888">
      <w:pPr>
        <w:autoSpaceDE w:val="0"/>
        <w:ind w:left="1905"/>
      </w:pPr>
      <w:r>
        <w:rPr>
          <w:rFonts w:ascii="標楷體" w:eastAsia="標楷體" w:hAnsi="標楷體" w:cs="新細明體"/>
          <w:color w:val="000000"/>
          <w:spacing w:val="44"/>
          <w:sz w:val="16"/>
          <w:szCs w:val="16"/>
        </w:rPr>
        <w:t>導直轄市及縣市政府與民</w:t>
      </w:r>
      <w:r>
        <w:rPr>
          <w:rFonts w:ascii="標楷體" w:eastAsia="標楷體" w:hAnsi="標楷體" w:cs="新細明體"/>
          <w:color w:val="000000"/>
          <w:spacing w:val="43"/>
          <w:sz w:val="16"/>
          <w:szCs w:val="16"/>
        </w:rPr>
        <w:t>間推動文化資產保存維護計畫作業要點）</w:t>
      </w: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44" w:lineRule="exact"/>
        <w:rPr>
          <w:rFonts w:ascii="標楷體" w:eastAsia="標楷體" w:hAnsi="標楷體"/>
        </w:rPr>
      </w:pPr>
    </w:p>
    <w:p w:rsidR="007D7282" w:rsidRDefault="00632888">
      <w:pPr>
        <w:autoSpaceDE w:val="0"/>
        <w:spacing w:line="276" w:lineRule="auto"/>
        <w:ind w:left="2001" w:right="1596" w:hanging="300"/>
      </w:pPr>
      <w:r>
        <w:rPr>
          <w:rFonts w:ascii="標楷體" w:eastAsia="標楷體" w:hAnsi="標楷體" w:cs="新細明體"/>
          <w:color w:val="000000"/>
          <w:spacing w:val="46"/>
        </w:rPr>
        <w:t>一、文化部文化資產局</w:t>
      </w:r>
      <w:r>
        <w:rPr>
          <w:rFonts w:ascii="標楷體" w:eastAsia="標楷體" w:hAnsi="標楷體" w:cs="新細明體"/>
          <w:color w:val="000000"/>
          <w:spacing w:val="47"/>
        </w:rPr>
        <w:t>（以下簡稱本局）</w:t>
      </w:r>
      <w:r>
        <w:rPr>
          <w:rFonts w:ascii="標楷體" w:eastAsia="標楷體" w:hAnsi="標楷體" w:cs="新細明體"/>
          <w:color w:val="000000"/>
          <w:spacing w:val="46"/>
        </w:rPr>
        <w:t>為執行文化資產保存法</w:t>
      </w:r>
      <w:r>
        <w:rPr>
          <w:rFonts w:ascii="標楷體" w:eastAsia="標楷體" w:hAnsi="標楷體" w:cs="新細明體"/>
          <w:color w:val="000000"/>
          <w:spacing w:val="49"/>
        </w:rPr>
        <w:t>（以</w:t>
      </w:r>
      <w:r>
        <w:rPr>
          <w:rFonts w:ascii="標楷體" w:eastAsia="標楷體" w:hAnsi="標楷體" w:cs="新細明體"/>
          <w:color w:val="000000"/>
          <w:spacing w:val="57"/>
        </w:rPr>
        <w:t>下簡稱本法）第八條</w:t>
      </w:r>
      <w:r>
        <w:rPr>
          <w:rFonts w:ascii="標楷體" w:eastAsia="標楷體" w:hAnsi="標楷體" w:cs="新細明體"/>
          <w:color w:val="000000"/>
          <w:spacing w:val="56"/>
        </w:rPr>
        <w:t>、第三十條、第七十二條、第九十四條、第</w:t>
      </w:r>
      <w:r>
        <w:rPr>
          <w:rFonts w:ascii="標楷體" w:eastAsia="標楷體" w:hAnsi="標楷體" w:cs="新細明體"/>
          <w:color w:val="000000"/>
          <w:spacing w:val="57"/>
        </w:rPr>
        <w:t>九十五條、第九十</w:t>
      </w:r>
      <w:r>
        <w:rPr>
          <w:rFonts w:ascii="標楷體" w:eastAsia="標楷體" w:hAnsi="標楷體" w:cs="新細明體"/>
          <w:color w:val="000000"/>
          <w:spacing w:val="56"/>
        </w:rPr>
        <w:t>七條、公有文化資產補助辦法、中央對直轄市</w:t>
      </w:r>
      <w:r>
        <w:rPr>
          <w:rFonts w:ascii="標楷體" w:eastAsia="標楷體" w:hAnsi="標楷體" w:cs="新細明體"/>
          <w:color w:val="000000"/>
          <w:spacing w:val="57"/>
        </w:rPr>
        <w:t>及縣（市）政府補</w:t>
      </w:r>
      <w:r>
        <w:rPr>
          <w:rFonts w:ascii="標楷體" w:eastAsia="標楷體" w:hAnsi="標楷體" w:cs="新細明體"/>
          <w:color w:val="000000"/>
          <w:spacing w:val="56"/>
        </w:rPr>
        <w:t>助辦法及本局施政計畫及預算等之相關工作，</w:t>
      </w:r>
      <w:r>
        <w:rPr>
          <w:rFonts w:ascii="標楷體" w:eastAsia="標楷體" w:hAnsi="標楷體" w:cs="新細明體"/>
          <w:color w:val="000000"/>
          <w:spacing w:val="59"/>
        </w:rPr>
        <w:t>特訂定本</w:t>
      </w:r>
      <w:r>
        <w:rPr>
          <w:rFonts w:ascii="標楷體" w:eastAsia="標楷體" w:hAnsi="標楷體" w:cs="新細明體"/>
          <w:color w:val="000000"/>
          <w:spacing w:val="57"/>
        </w:rPr>
        <w:t>要點。</w:t>
      </w:r>
    </w:p>
    <w:p w:rsidR="007D7282" w:rsidRDefault="007D7282">
      <w:pPr>
        <w:spacing w:line="166"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59"/>
        </w:rPr>
        <w:t>二、本要點補助對象如下</w:t>
      </w:r>
      <w:r>
        <w:rPr>
          <w:rFonts w:ascii="標楷體" w:eastAsia="標楷體" w:hAnsi="標楷體"/>
          <w:color w:val="000000"/>
          <w:spacing w:val="19"/>
        </w:rPr>
        <w:t>:</w:t>
      </w:r>
    </w:p>
    <w:p w:rsidR="007D7282" w:rsidRDefault="00632888">
      <w:pPr>
        <w:autoSpaceDE w:val="0"/>
        <w:spacing w:before="47"/>
        <w:ind w:left="1941"/>
      </w:pPr>
      <w:r>
        <w:rPr>
          <w:rFonts w:ascii="標楷體" w:eastAsia="標楷體" w:hAnsi="標楷體"/>
          <w:color w:val="000000"/>
          <w:spacing w:val="19"/>
        </w:rPr>
        <w:t>(</w:t>
      </w:r>
      <w:r>
        <w:rPr>
          <w:rFonts w:ascii="標楷體" w:eastAsia="標楷體" w:hAnsi="標楷體" w:cs="新細明體"/>
          <w:color w:val="000000"/>
          <w:spacing w:val="59"/>
        </w:rPr>
        <w:t>一</w:t>
      </w:r>
      <w:r>
        <w:rPr>
          <w:rFonts w:ascii="標楷體" w:eastAsia="標楷體" w:hAnsi="標楷體"/>
          <w:color w:val="000000"/>
          <w:spacing w:val="20"/>
        </w:rPr>
        <w:t>)</w:t>
      </w:r>
      <w:r>
        <w:rPr>
          <w:rFonts w:ascii="標楷體" w:eastAsia="標楷體" w:hAnsi="標楷體" w:cs="新細明體"/>
          <w:color w:val="000000"/>
          <w:spacing w:val="60"/>
        </w:rPr>
        <w:t>直轄市及縣（</w:t>
      </w:r>
      <w:r>
        <w:rPr>
          <w:rFonts w:ascii="標楷體" w:eastAsia="標楷體" w:hAnsi="標楷體" w:cs="新細明體"/>
          <w:color w:val="000000"/>
          <w:spacing w:val="58"/>
        </w:rPr>
        <w:t>市）政府。</w:t>
      </w:r>
    </w:p>
    <w:p w:rsidR="007D7282" w:rsidRDefault="00632888">
      <w:pPr>
        <w:autoSpaceDE w:val="0"/>
        <w:spacing w:before="47"/>
        <w:ind w:left="1941"/>
      </w:pPr>
      <w:r>
        <w:rPr>
          <w:rFonts w:ascii="標楷體" w:eastAsia="標楷體" w:hAnsi="標楷體"/>
          <w:color w:val="000000"/>
          <w:spacing w:val="17"/>
        </w:rPr>
        <w:t>(</w:t>
      </w:r>
      <w:r>
        <w:rPr>
          <w:rFonts w:ascii="標楷體" w:eastAsia="標楷體" w:hAnsi="標楷體" w:cs="新細明體"/>
          <w:color w:val="000000"/>
          <w:spacing w:val="51"/>
        </w:rPr>
        <w:t>二</w:t>
      </w:r>
      <w:r>
        <w:rPr>
          <w:rFonts w:ascii="標楷體" w:eastAsia="標楷體" w:hAnsi="標楷體"/>
          <w:color w:val="000000"/>
          <w:spacing w:val="18"/>
        </w:rPr>
        <w:t>)</w:t>
      </w:r>
      <w:r>
        <w:rPr>
          <w:rFonts w:ascii="標楷體" w:eastAsia="標楷體" w:hAnsi="標楷體" w:cs="新細明體"/>
          <w:color w:val="000000"/>
          <w:spacing w:val="51"/>
        </w:rPr>
        <w:t>中央政府機關及其附屬機關（構）</w:t>
      </w:r>
      <w:r>
        <w:rPr>
          <w:rFonts w:ascii="標楷體" w:eastAsia="標楷體" w:hAnsi="標楷體" w:cs="新細明體"/>
          <w:color w:val="000000"/>
          <w:spacing w:val="53"/>
        </w:rPr>
        <w:t>、國立學校、公營</w:t>
      </w:r>
      <w:r>
        <w:rPr>
          <w:rFonts w:ascii="標楷體" w:eastAsia="標楷體" w:hAnsi="標楷體" w:cs="新細明體"/>
          <w:color w:val="000000"/>
          <w:spacing w:val="52"/>
        </w:rPr>
        <w:t>事業及其</w:t>
      </w:r>
    </w:p>
    <w:p w:rsidR="007D7282" w:rsidRDefault="00632888">
      <w:pPr>
        <w:autoSpaceDE w:val="0"/>
        <w:spacing w:before="67"/>
        <w:ind w:left="2541"/>
      </w:pPr>
      <w:r>
        <w:rPr>
          <w:rFonts w:ascii="標楷體" w:eastAsia="標楷體" w:hAnsi="標楷體" w:cs="新細明體"/>
          <w:color w:val="000000"/>
          <w:spacing w:val="58"/>
        </w:rPr>
        <w:t>他公法</w:t>
      </w:r>
      <w:r>
        <w:rPr>
          <w:rFonts w:ascii="標楷體" w:eastAsia="標楷體" w:hAnsi="標楷體" w:cs="新細明體"/>
          <w:color w:val="000000"/>
          <w:spacing w:val="56"/>
        </w:rPr>
        <w:t>人。</w:t>
      </w:r>
    </w:p>
    <w:p w:rsidR="007D7282" w:rsidRDefault="00632888">
      <w:pPr>
        <w:autoSpaceDE w:val="0"/>
        <w:spacing w:before="28"/>
        <w:ind w:left="1941"/>
      </w:pPr>
      <w:r>
        <w:rPr>
          <w:rFonts w:ascii="標楷體" w:eastAsia="標楷體" w:hAnsi="標楷體"/>
          <w:color w:val="000000"/>
          <w:spacing w:val="19"/>
        </w:rPr>
        <w:t>(</w:t>
      </w:r>
      <w:r>
        <w:rPr>
          <w:rFonts w:ascii="標楷體" w:eastAsia="標楷體" w:hAnsi="標楷體" w:cs="新細明體"/>
          <w:color w:val="000000"/>
          <w:spacing w:val="59"/>
        </w:rPr>
        <w:t>三</w:t>
      </w:r>
      <w:r>
        <w:rPr>
          <w:rFonts w:ascii="標楷體" w:eastAsia="標楷體" w:hAnsi="標楷體"/>
          <w:color w:val="000000"/>
          <w:spacing w:val="20"/>
        </w:rPr>
        <w:t>)</w:t>
      </w:r>
      <w:r>
        <w:rPr>
          <w:rFonts w:ascii="標楷體" w:eastAsia="標楷體" w:hAnsi="標楷體" w:cs="新細明體"/>
          <w:color w:val="000000"/>
          <w:spacing w:val="60"/>
        </w:rPr>
        <w:t>專</w:t>
      </w:r>
      <w:r>
        <w:rPr>
          <w:rFonts w:ascii="標楷體" w:eastAsia="標楷體" w:hAnsi="標楷體" w:cs="新細明體"/>
          <w:color w:val="000000"/>
          <w:spacing w:val="59"/>
        </w:rPr>
        <w:t>業團隊、民間團體：</w:t>
      </w:r>
    </w:p>
    <w:p w:rsidR="007D7282" w:rsidRDefault="00632888">
      <w:pPr>
        <w:autoSpaceDE w:val="0"/>
        <w:spacing w:before="48" w:line="278" w:lineRule="auto"/>
        <w:ind w:left="2871" w:right="1597" w:hanging="450"/>
      </w:pPr>
      <w:r>
        <w:rPr>
          <w:rFonts w:ascii="標楷體" w:eastAsia="標楷體" w:hAnsi="標楷體"/>
          <w:color w:val="000000"/>
          <w:spacing w:val="28"/>
        </w:rPr>
        <w:t>1</w:t>
      </w:r>
      <w:r>
        <w:rPr>
          <w:rFonts w:ascii="標楷體" w:eastAsia="標楷體" w:hAnsi="標楷體" w:cs="新細明體"/>
          <w:color w:val="000000"/>
          <w:spacing w:val="58"/>
        </w:rPr>
        <w:t>、大專院校</w:t>
      </w:r>
      <w:r>
        <w:rPr>
          <w:rFonts w:ascii="標楷體" w:eastAsia="標楷體" w:hAnsi="標楷體" w:cs="新細明體"/>
          <w:color w:val="000000"/>
          <w:spacing w:val="57"/>
        </w:rPr>
        <w:t>文化資產相關系所、立案之民間團體、屬於社區</w:t>
      </w:r>
      <w:r>
        <w:rPr>
          <w:rFonts w:ascii="標楷體" w:eastAsia="標楷體" w:hAnsi="標楷體" w:cs="新細明體"/>
          <w:color w:val="000000"/>
          <w:spacing w:val="58"/>
        </w:rPr>
        <w:t>層</w:t>
      </w:r>
      <w:r>
        <w:rPr>
          <w:rFonts w:ascii="標楷體" w:eastAsia="標楷體" w:hAnsi="標楷體" w:cs="新細明體"/>
          <w:color w:val="000000"/>
          <w:spacing w:val="57"/>
        </w:rPr>
        <w:t>級計畫社區發展協會、社區組織、文史工作室等，並具</w:t>
      </w:r>
      <w:r>
        <w:rPr>
          <w:rFonts w:ascii="標楷體" w:eastAsia="標楷體" w:hAnsi="標楷體" w:cs="新細明體"/>
          <w:color w:val="000000"/>
          <w:spacing w:val="60"/>
        </w:rPr>
        <w:t>有</w:t>
      </w:r>
      <w:r>
        <w:rPr>
          <w:rFonts w:ascii="標楷體" w:eastAsia="標楷體" w:hAnsi="標楷體" w:cs="新細明體"/>
          <w:color w:val="000000"/>
          <w:spacing w:val="59"/>
        </w:rPr>
        <w:t>推動文化資產保存、維護之實務經驗者。</w:t>
      </w:r>
    </w:p>
    <w:p w:rsidR="007D7282" w:rsidRDefault="00632888">
      <w:pPr>
        <w:autoSpaceDE w:val="0"/>
        <w:ind w:left="2421"/>
      </w:pPr>
      <w:r>
        <w:rPr>
          <w:rFonts w:ascii="標楷體" w:eastAsia="標楷體" w:hAnsi="標楷體"/>
          <w:color w:val="000000"/>
          <w:spacing w:val="34"/>
        </w:rPr>
        <w:t>2</w:t>
      </w:r>
      <w:r>
        <w:rPr>
          <w:rFonts w:ascii="標楷體" w:eastAsia="標楷體" w:hAnsi="標楷體" w:cs="新細明體"/>
          <w:color w:val="000000"/>
          <w:spacing w:val="70"/>
        </w:rPr>
        <w:t>、經認定為無</w:t>
      </w:r>
      <w:r>
        <w:rPr>
          <w:rFonts w:ascii="標楷體" w:eastAsia="標楷體" w:hAnsi="標楷體" w:cs="新細明體"/>
          <w:color w:val="000000"/>
          <w:spacing w:val="69"/>
        </w:rPr>
        <w:t>形文化資產保存者及文化資產保存技術保存</w:t>
      </w:r>
    </w:p>
    <w:p w:rsidR="007D7282" w:rsidRDefault="00632888">
      <w:pPr>
        <w:autoSpaceDE w:val="0"/>
        <w:spacing w:before="59"/>
        <w:ind w:left="3021"/>
      </w:pPr>
      <w:r>
        <w:rPr>
          <w:rFonts w:ascii="標楷體" w:eastAsia="標楷體" w:hAnsi="標楷體" w:cs="新細明體"/>
          <w:color w:val="000000"/>
          <w:spacing w:val="53"/>
        </w:rPr>
        <w:t>者。</w:t>
      </w:r>
    </w:p>
    <w:p w:rsidR="007D7282" w:rsidRDefault="00632888">
      <w:pPr>
        <w:autoSpaceDE w:val="0"/>
        <w:spacing w:before="28"/>
        <w:ind w:left="2421"/>
      </w:pPr>
      <w:r>
        <w:rPr>
          <w:rFonts w:ascii="標楷體" w:eastAsia="標楷體" w:hAnsi="標楷體"/>
          <w:color w:val="000000"/>
          <w:spacing w:val="28"/>
        </w:rPr>
        <w:t>3</w:t>
      </w:r>
      <w:r>
        <w:rPr>
          <w:rFonts w:ascii="標楷體" w:eastAsia="標楷體" w:hAnsi="標楷體" w:cs="新細明體"/>
          <w:color w:val="000000"/>
          <w:spacing w:val="58"/>
        </w:rPr>
        <w:t>、前述第二目之保存者得委託</w:t>
      </w:r>
      <w:r>
        <w:rPr>
          <w:rFonts w:ascii="標楷體" w:eastAsia="標楷體" w:hAnsi="標楷體" w:cs="新細明體"/>
          <w:color w:val="000000"/>
          <w:spacing w:val="57"/>
        </w:rPr>
        <w:t>公司、民間社團、學校協助提</w:t>
      </w:r>
    </w:p>
    <w:p w:rsidR="007D7282" w:rsidRDefault="00632888">
      <w:pPr>
        <w:autoSpaceDE w:val="0"/>
        <w:spacing w:before="67"/>
        <w:ind w:left="3021"/>
      </w:pPr>
      <w:r>
        <w:rPr>
          <w:rFonts w:ascii="標楷體" w:eastAsia="標楷體" w:hAnsi="標楷體" w:cs="新細明體"/>
          <w:color w:val="000000"/>
          <w:spacing w:val="58"/>
        </w:rPr>
        <w:t>案辦</w:t>
      </w:r>
      <w:r>
        <w:rPr>
          <w:rFonts w:ascii="標楷體" w:eastAsia="標楷體" w:hAnsi="標楷體" w:cs="新細明體"/>
          <w:color w:val="000000"/>
          <w:spacing w:val="56"/>
        </w:rPr>
        <w:t>理。</w:t>
      </w:r>
    </w:p>
    <w:p w:rsidR="007D7282" w:rsidRDefault="00632888">
      <w:pPr>
        <w:autoSpaceDE w:val="0"/>
        <w:spacing w:before="28"/>
        <w:ind w:left="1941"/>
      </w:pPr>
      <w:r>
        <w:rPr>
          <w:rFonts w:ascii="標楷體" w:eastAsia="標楷體" w:hAnsi="標楷體"/>
          <w:color w:val="000000"/>
          <w:spacing w:val="14"/>
        </w:rPr>
        <w:t>(</w:t>
      </w:r>
      <w:r>
        <w:rPr>
          <w:rFonts w:ascii="標楷體" w:eastAsia="標楷體" w:hAnsi="標楷體" w:cs="新細明體"/>
          <w:color w:val="000000"/>
          <w:spacing w:val="43"/>
        </w:rPr>
        <w:t>四</w:t>
      </w:r>
      <w:r>
        <w:rPr>
          <w:rFonts w:ascii="標楷體" w:eastAsia="標楷體" w:hAnsi="標楷體"/>
          <w:color w:val="000000"/>
          <w:spacing w:val="15"/>
        </w:rPr>
        <w:t>)</w:t>
      </w:r>
      <w:r>
        <w:rPr>
          <w:rFonts w:ascii="標楷體" w:eastAsia="標楷體" w:hAnsi="標楷體" w:cs="新細明體"/>
          <w:color w:val="000000"/>
          <w:spacing w:val="43"/>
        </w:rPr>
        <w:t>個人（自然人）</w:t>
      </w:r>
      <w:r>
        <w:rPr>
          <w:rFonts w:ascii="標楷體" w:eastAsia="標楷體" w:hAnsi="標楷體" w:cs="新細明體"/>
          <w:color w:val="000000"/>
          <w:spacing w:val="44"/>
        </w:rPr>
        <w:t>：</w:t>
      </w:r>
    </w:p>
    <w:p w:rsidR="007D7282" w:rsidRDefault="00632888">
      <w:pPr>
        <w:autoSpaceDE w:val="0"/>
        <w:spacing w:before="48" w:line="278" w:lineRule="auto"/>
        <w:ind w:left="2871" w:right="1598" w:hanging="450"/>
      </w:pPr>
      <w:r>
        <w:rPr>
          <w:rFonts w:ascii="標楷體" w:eastAsia="標楷體" w:hAnsi="標楷體"/>
          <w:color w:val="000000"/>
          <w:spacing w:val="28"/>
        </w:rPr>
        <w:t>1</w:t>
      </w:r>
      <w:r>
        <w:rPr>
          <w:rFonts w:ascii="標楷體" w:eastAsia="標楷體" w:hAnsi="標楷體" w:cs="新細明體"/>
          <w:color w:val="000000"/>
          <w:spacing w:val="58"/>
        </w:rPr>
        <w:t>、經認定為</w:t>
      </w:r>
      <w:r>
        <w:rPr>
          <w:rFonts w:ascii="標楷體" w:eastAsia="標楷體" w:hAnsi="標楷體" w:cs="新細明體"/>
          <w:color w:val="000000"/>
          <w:spacing w:val="57"/>
        </w:rPr>
        <w:t>無形文化資產保存者、文化資產保存技術保存者</w:t>
      </w:r>
      <w:r>
        <w:rPr>
          <w:rFonts w:ascii="標楷體" w:eastAsia="標楷體" w:hAnsi="標楷體" w:cs="新細明體"/>
          <w:color w:val="000000"/>
          <w:spacing w:val="58"/>
        </w:rPr>
        <w:t>及重要傳統表演藝術、重要傳</w:t>
      </w:r>
      <w:r>
        <w:rPr>
          <w:rFonts w:ascii="標楷體" w:eastAsia="標楷體" w:hAnsi="標楷體" w:cs="新細明體"/>
          <w:color w:val="000000"/>
          <w:spacing w:val="56"/>
        </w:rPr>
        <w:t>統工藝、重要口述傳統、重</w:t>
      </w:r>
      <w:r>
        <w:rPr>
          <w:rFonts w:ascii="標楷體" w:eastAsia="標楷體" w:hAnsi="標楷體" w:cs="新細明體"/>
          <w:color w:val="000000"/>
          <w:spacing w:val="59"/>
        </w:rPr>
        <w:t>要傳統知識與實踐之傳習</w:t>
      </w:r>
      <w:r>
        <w:rPr>
          <w:rFonts w:ascii="標楷體" w:eastAsia="標楷體" w:hAnsi="標楷體" w:cs="新細明體"/>
          <w:color w:val="000000"/>
          <w:spacing w:val="58"/>
        </w:rPr>
        <w:t>藝生。</w:t>
      </w:r>
    </w:p>
    <w:p w:rsidR="007D7282" w:rsidRDefault="00632888">
      <w:pPr>
        <w:autoSpaceDE w:val="0"/>
        <w:ind w:left="2421"/>
      </w:pPr>
      <w:r>
        <w:rPr>
          <w:rFonts w:ascii="標楷體" w:eastAsia="標楷體" w:hAnsi="標楷體"/>
          <w:color w:val="000000"/>
          <w:spacing w:val="28"/>
        </w:rPr>
        <w:t>2</w:t>
      </w:r>
      <w:r>
        <w:rPr>
          <w:rFonts w:ascii="標楷體" w:eastAsia="標楷體" w:hAnsi="標楷體" w:cs="新細明體"/>
          <w:color w:val="000000"/>
          <w:spacing w:val="58"/>
        </w:rPr>
        <w:t>、前述之保存者或傳習藝生得</w:t>
      </w:r>
      <w:r>
        <w:rPr>
          <w:rFonts w:ascii="標楷體" w:eastAsia="標楷體" w:hAnsi="標楷體" w:cs="新細明體"/>
          <w:color w:val="000000"/>
          <w:spacing w:val="57"/>
        </w:rPr>
        <w:t>委託公司、民間社團、學校協</w:t>
      </w:r>
    </w:p>
    <w:p w:rsidR="007D7282" w:rsidRDefault="00632888">
      <w:pPr>
        <w:autoSpaceDE w:val="0"/>
        <w:spacing w:before="59"/>
        <w:ind w:left="2871"/>
      </w:pPr>
      <w:r>
        <w:rPr>
          <w:rFonts w:ascii="標楷體" w:eastAsia="標楷體" w:hAnsi="標楷體" w:cs="新細明體"/>
          <w:color w:val="000000"/>
          <w:spacing w:val="58"/>
        </w:rPr>
        <w:t>助提案辦</w:t>
      </w:r>
      <w:r>
        <w:rPr>
          <w:rFonts w:ascii="標楷體" w:eastAsia="標楷體" w:hAnsi="標楷體" w:cs="新細明體"/>
          <w:color w:val="000000"/>
          <w:spacing w:val="57"/>
        </w:rPr>
        <w:t>理。</w:t>
      </w:r>
    </w:p>
    <w:p w:rsidR="007D7282" w:rsidRDefault="007D7282">
      <w:pPr>
        <w:spacing w:line="200" w:lineRule="exact"/>
        <w:rPr>
          <w:rFonts w:ascii="標楷體" w:eastAsia="標楷體" w:hAnsi="標楷體"/>
        </w:rPr>
      </w:pPr>
    </w:p>
    <w:p w:rsidR="007D7282" w:rsidRDefault="007D7282">
      <w:pPr>
        <w:spacing w:line="219"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90</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12"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color w:val="000000"/>
          <w:spacing w:val="59"/>
        </w:rPr>
        <w:t>三、補助內容及相</w:t>
      </w:r>
      <w:r>
        <w:rPr>
          <w:rFonts w:ascii="標楷體" w:eastAsia="標楷體" w:hAnsi="標楷體" w:cs="新細明體"/>
          <w:color w:val="000000"/>
          <w:spacing w:val="58"/>
        </w:rPr>
        <w:t>關程序：</w:t>
      </w:r>
    </w:p>
    <w:p w:rsidR="007D7282" w:rsidRDefault="007D7282">
      <w:pPr>
        <w:spacing w:line="208" w:lineRule="exact"/>
        <w:rPr>
          <w:rFonts w:ascii="標楷體" w:eastAsia="標楷體" w:hAnsi="標楷體"/>
        </w:rPr>
      </w:pPr>
    </w:p>
    <w:p w:rsidR="007D7282" w:rsidRDefault="00632888">
      <w:pPr>
        <w:autoSpaceDE w:val="0"/>
        <w:spacing w:line="276" w:lineRule="auto"/>
        <w:ind w:left="2541" w:right="1592" w:hanging="599"/>
      </w:pPr>
      <w:r>
        <w:rPr>
          <w:rFonts w:ascii="標楷體" w:eastAsia="標楷體" w:hAnsi="標楷體"/>
          <w:color w:val="000000"/>
          <w:spacing w:val="20"/>
        </w:rPr>
        <w:t>(</w:t>
      </w:r>
      <w:r>
        <w:rPr>
          <w:rFonts w:ascii="標楷體" w:eastAsia="標楷體" w:hAnsi="標楷體" w:cs="新細明體"/>
          <w:color w:val="000000"/>
          <w:spacing w:val="62"/>
        </w:rPr>
        <w:t>一</w:t>
      </w:r>
      <w:r>
        <w:rPr>
          <w:rFonts w:ascii="標楷體" w:eastAsia="標楷體" w:hAnsi="標楷體"/>
          <w:color w:val="000000"/>
          <w:spacing w:val="21"/>
        </w:rPr>
        <w:t>)</w:t>
      </w:r>
      <w:r>
        <w:rPr>
          <w:rFonts w:ascii="標楷體" w:eastAsia="標楷體" w:hAnsi="標楷體" w:cs="新細明體"/>
          <w:color w:val="000000"/>
          <w:spacing w:val="63"/>
        </w:rPr>
        <w:t>前點</w:t>
      </w:r>
      <w:r>
        <w:rPr>
          <w:rFonts w:ascii="標楷體" w:eastAsia="標楷體" w:hAnsi="標楷體" w:cs="新細明體"/>
          <w:color w:val="000000"/>
          <w:spacing w:val="62"/>
        </w:rPr>
        <w:t>規定補助對象得申請之項目、申請日期與程序、補助經</w:t>
      </w:r>
      <w:r>
        <w:rPr>
          <w:rFonts w:ascii="標楷體" w:eastAsia="標楷體" w:hAnsi="標楷體" w:cs="新細明體"/>
          <w:color w:val="000000"/>
          <w:spacing w:val="59"/>
        </w:rPr>
        <w:t>費原則、審核方</w:t>
      </w:r>
      <w:r>
        <w:rPr>
          <w:rFonts w:ascii="標楷體" w:eastAsia="標楷體" w:hAnsi="標楷體" w:cs="新細明體"/>
          <w:color w:val="000000"/>
          <w:spacing w:val="58"/>
        </w:rPr>
        <w:t>式、撥款方式及其他應注意事項，依辦理文</w:t>
      </w:r>
      <w:r>
        <w:rPr>
          <w:rFonts w:ascii="標楷體" w:eastAsia="標楷體" w:hAnsi="標楷體" w:cs="新細明體"/>
          <w:color w:val="000000"/>
          <w:spacing w:val="61"/>
        </w:rPr>
        <w:t>化資產保存修復及管理維護之類別或性質，分別如附表「</w:t>
      </w:r>
      <w:r>
        <w:rPr>
          <w:rFonts w:ascii="標楷體" w:eastAsia="標楷體" w:hAnsi="標楷體"/>
          <w:color w:val="000000"/>
          <w:spacing w:val="61"/>
        </w:rPr>
        <w:t>A</w:t>
      </w:r>
      <w:r>
        <w:rPr>
          <w:rFonts w:ascii="標楷體" w:eastAsia="標楷體" w:hAnsi="標楷體" w:cs="新細明體"/>
          <w:color w:val="000000"/>
          <w:spacing w:val="29"/>
        </w:rPr>
        <w:t>類一覽表」</w:t>
      </w:r>
      <w:r>
        <w:rPr>
          <w:rFonts w:ascii="標楷體" w:eastAsia="標楷體" w:hAnsi="標楷體" w:cs="新細明體"/>
          <w:color w:val="000000"/>
          <w:spacing w:val="30"/>
        </w:rPr>
        <w:t>、</w:t>
      </w:r>
      <w:r>
        <w:rPr>
          <w:rFonts w:ascii="標楷體" w:eastAsia="標楷體" w:hAnsi="標楷體" w:cs="新細明體"/>
          <w:color w:val="000000"/>
          <w:spacing w:val="29"/>
        </w:rPr>
        <w:t>「</w:t>
      </w:r>
      <w:r>
        <w:rPr>
          <w:rFonts w:ascii="標楷體" w:eastAsia="標楷體" w:hAnsi="標楷體"/>
          <w:color w:val="000000"/>
          <w:spacing w:val="20"/>
        </w:rPr>
        <w:t>B</w:t>
      </w:r>
      <w:r>
        <w:rPr>
          <w:rFonts w:ascii="標楷體" w:eastAsia="標楷體" w:hAnsi="標楷體"/>
          <w:spacing w:val="7"/>
        </w:rPr>
        <w:t xml:space="preserve"> </w:t>
      </w:r>
      <w:r>
        <w:rPr>
          <w:rFonts w:ascii="標楷體" w:eastAsia="標楷體" w:hAnsi="標楷體" w:cs="新細明體"/>
          <w:color w:val="000000"/>
          <w:spacing w:val="29"/>
        </w:rPr>
        <w:t>類一覽表」</w:t>
      </w:r>
      <w:r>
        <w:rPr>
          <w:rFonts w:ascii="標楷體" w:eastAsia="標楷體" w:hAnsi="標楷體" w:cs="新細明體"/>
          <w:color w:val="000000"/>
          <w:spacing w:val="30"/>
        </w:rPr>
        <w:t>、</w:t>
      </w:r>
      <w:r>
        <w:rPr>
          <w:rFonts w:ascii="標楷體" w:eastAsia="標楷體" w:hAnsi="標楷體" w:cs="新細明體"/>
          <w:color w:val="000000"/>
          <w:spacing w:val="29"/>
        </w:rPr>
        <w:t>「</w:t>
      </w:r>
      <w:r>
        <w:rPr>
          <w:rFonts w:ascii="標楷體" w:eastAsia="標楷體" w:hAnsi="標楷體"/>
          <w:color w:val="000000"/>
          <w:spacing w:val="20"/>
        </w:rPr>
        <w:t>C</w:t>
      </w:r>
      <w:r>
        <w:rPr>
          <w:rFonts w:ascii="標楷體" w:eastAsia="標楷體" w:hAnsi="標楷體"/>
          <w:spacing w:val="8"/>
        </w:rPr>
        <w:t xml:space="preserve"> </w:t>
      </w:r>
      <w:r>
        <w:rPr>
          <w:rFonts w:ascii="標楷體" w:eastAsia="標楷體" w:hAnsi="標楷體" w:cs="新細明體"/>
          <w:color w:val="000000"/>
          <w:spacing w:val="29"/>
        </w:rPr>
        <w:t>類一覽表」及「</w:t>
      </w:r>
      <w:r>
        <w:rPr>
          <w:rFonts w:ascii="標楷體" w:eastAsia="標楷體" w:hAnsi="標楷體"/>
          <w:color w:val="000000"/>
          <w:spacing w:val="22"/>
        </w:rPr>
        <w:t>D</w:t>
      </w:r>
      <w:r>
        <w:rPr>
          <w:rFonts w:ascii="標楷體" w:eastAsia="標楷體" w:hAnsi="標楷體"/>
          <w:spacing w:val="8"/>
        </w:rPr>
        <w:t xml:space="preserve"> </w:t>
      </w:r>
      <w:r>
        <w:rPr>
          <w:rFonts w:ascii="標楷體" w:eastAsia="標楷體" w:hAnsi="標楷體" w:cs="新細明體"/>
          <w:color w:val="000000"/>
          <w:spacing w:val="29"/>
        </w:rPr>
        <w:t>類一覽表」</w:t>
      </w:r>
      <w:r>
        <w:rPr>
          <w:rFonts w:ascii="標楷體" w:eastAsia="標楷體" w:hAnsi="標楷體" w:cs="新細明體"/>
          <w:color w:val="000000"/>
          <w:spacing w:val="55"/>
        </w:rPr>
        <w:t>所定。</w:t>
      </w:r>
    </w:p>
    <w:p w:rsidR="007D7282" w:rsidRDefault="00632888">
      <w:pPr>
        <w:autoSpaceDE w:val="0"/>
        <w:spacing w:line="280" w:lineRule="auto"/>
        <w:ind w:left="2541" w:right="1596" w:hanging="599"/>
      </w:pPr>
      <w:r>
        <w:rPr>
          <w:rFonts w:ascii="標楷體" w:eastAsia="標楷體" w:hAnsi="標楷體"/>
          <w:color w:val="000000"/>
          <w:spacing w:val="20"/>
        </w:rPr>
        <w:t>(</w:t>
      </w:r>
      <w:r>
        <w:rPr>
          <w:rFonts w:ascii="標楷體" w:eastAsia="標楷體" w:hAnsi="標楷體" w:cs="新細明體"/>
          <w:color w:val="000000"/>
          <w:spacing w:val="62"/>
        </w:rPr>
        <w:t>二</w:t>
      </w:r>
      <w:r>
        <w:rPr>
          <w:rFonts w:ascii="標楷體" w:eastAsia="標楷體" w:hAnsi="標楷體"/>
          <w:color w:val="000000"/>
          <w:spacing w:val="21"/>
        </w:rPr>
        <w:t>)</w:t>
      </w:r>
      <w:r>
        <w:rPr>
          <w:rFonts w:ascii="標楷體" w:eastAsia="標楷體" w:hAnsi="標楷體" w:cs="新細明體"/>
          <w:color w:val="000000"/>
          <w:spacing w:val="63"/>
        </w:rPr>
        <w:t>民間</w:t>
      </w:r>
      <w:r>
        <w:rPr>
          <w:rFonts w:ascii="標楷體" w:eastAsia="標楷體" w:hAnsi="標楷體" w:cs="新細明體"/>
          <w:color w:val="000000"/>
          <w:spacing w:val="62"/>
        </w:rPr>
        <w:t>團體及個人申請案之審核結果，本局將於核定後正式函</w:t>
      </w:r>
      <w:r>
        <w:rPr>
          <w:rFonts w:ascii="標楷體" w:eastAsia="標楷體" w:hAnsi="標楷體" w:cs="新細明體"/>
          <w:color w:val="000000"/>
          <w:spacing w:val="59"/>
        </w:rPr>
        <w:t>知申請人當期補助</w:t>
      </w:r>
      <w:r>
        <w:rPr>
          <w:rFonts w:ascii="標楷體" w:eastAsia="標楷體" w:hAnsi="標楷體" w:cs="新細明體"/>
          <w:color w:val="000000"/>
          <w:spacing w:val="58"/>
        </w:rPr>
        <w:t>公告結果，並將評審委員名單及審核結果</w:t>
      </w:r>
      <w:r>
        <w:rPr>
          <w:rFonts w:ascii="標楷體" w:eastAsia="標楷體" w:hAnsi="標楷體" w:cs="新細明體"/>
          <w:color w:val="000000"/>
          <w:spacing w:val="59"/>
        </w:rPr>
        <w:t>另行公布至本局網</w:t>
      </w:r>
      <w:r>
        <w:rPr>
          <w:rFonts w:ascii="標楷體" w:eastAsia="標楷體" w:hAnsi="標楷體" w:cs="新細明體"/>
          <w:color w:val="000000"/>
          <w:spacing w:val="58"/>
        </w:rPr>
        <w:t>站。惟相關補助金額需俟立法院預算審議</w:t>
      </w:r>
      <w:r>
        <w:rPr>
          <w:rFonts w:ascii="標楷體" w:eastAsia="標楷體" w:hAnsi="標楷體" w:cs="新細明體"/>
          <w:color w:val="000000"/>
          <w:spacing w:val="60"/>
        </w:rPr>
        <w:t>結果</w:t>
      </w:r>
      <w:r>
        <w:rPr>
          <w:rFonts w:ascii="標楷體" w:eastAsia="標楷體" w:hAnsi="標楷體" w:cs="新細明體"/>
          <w:color w:val="000000"/>
          <w:spacing w:val="59"/>
        </w:rPr>
        <w:t>而定，本局得視實際情況酌減或停止補助。</w:t>
      </w:r>
    </w:p>
    <w:p w:rsidR="007D7282" w:rsidRDefault="007D7282">
      <w:pPr>
        <w:spacing w:line="166"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60"/>
        </w:rPr>
        <w:t>四、補助計畫及經</w:t>
      </w:r>
      <w:r>
        <w:rPr>
          <w:rFonts w:ascii="標楷體" w:eastAsia="標楷體" w:hAnsi="標楷體" w:cs="新細明體"/>
          <w:color w:val="000000"/>
          <w:spacing w:val="58"/>
        </w:rPr>
        <w:t>費執行注意事項：</w:t>
      </w:r>
    </w:p>
    <w:p w:rsidR="007D7282" w:rsidRDefault="007D7282">
      <w:pPr>
        <w:spacing w:line="208" w:lineRule="exact"/>
        <w:rPr>
          <w:rFonts w:ascii="標楷體" w:eastAsia="標楷體" w:hAnsi="標楷體"/>
        </w:rPr>
      </w:pPr>
    </w:p>
    <w:p w:rsidR="007D7282" w:rsidRDefault="00632888">
      <w:pPr>
        <w:autoSpaceDE w:val="0"/>
        <w:spacing w:line="278" w:lineRule="auto"/>
        <w:ind w:left="2541" w:right="1596" w:hanging="600"/>
      </w:pPr>
      <w:r>
        <w:rPr>
          <w:rFonts w:ascii="標楷體" w:eastAsia="標楷體" w:hAnsi="標楷體"/>
          <w:color w:val="000000"/>
          <w:spacing w:val="20"/>
        </w:rPr>
        <w:t>(</w:t>
      </w:r>
      <w:r>
        <w:rPr>
          <w:rFonts w:ascii="標楷體" w:eastAsia="標楷體" w:hAnsi="標楷體" w:cs="新細明體"/>
          <w:color w:val="000000"/>
          <w:spacing w:val="62"/>
        </w:rPr>
        <w:t>一</w:t>
      </w:r>
      <w:r>
        <w:rPr>
          <w:rFonts w:ascii="標楷體" w:eastAsia="標楷體" w:hAnsi="標楷體"/>
          <w:color w:val="000000"/>
          <w:spacing w:val="21"/>
        </w:rPr>
        <w:t>)</w:t>
      </w:r>
      <w:r>
        <w:rPr>
          <w:rFonts w:ascii="標楷體" w:eastAsia="標楷體" w:hAnsi="標楷體" w:cs="新細明體"/>
          <w:color w:val="000000"/>
          <w:spacing w:val="63"/>
        </w:rPr>
        <w:t>直轄</w:t>
      </w:r>
      <w:r>
        <w:rPr>
          <w:rFonts w:ascii="標楷體" w:eastAsia="標楷體" w:hAnsi="標楷體" w:cs="新細明體"/>
          <w:color w:val="000000"/>
          <w:spacing w:val="62"/>
        </w:rPr>
        <w:t>市及縣（市）政府編列年度計畫經費需求，應依各該地</w:t>
      </w:r>
      <w:r>
        <w:rPr>
          <w:rFonts w:ascii="標楷體" w:eastAsia="標楷體" w:hAnsi="標楷體" w:cs="新細明體"/>
          <w:color w:val="000000"/>
          <w:spacing w:val="59"/>
        </w:rPr>
        <w:t>方有關預算編列標</w:t>
      </w:r>
      <w:r>
        <w:rPr>
          <w:rFonts w:ascii="標楷體" w:eastAsia="標楷體" w:hAnsi="標楷體" w:cs="新細明體"/>
          <w:color w:val="000000"/>
          <w:spacing w:val="58"/>
        </w:rPr>
        <w:t>準計列。且不得超出中央政府各機關單位</w:t>
      </w:r>
      <w:r>
        <w:rPr>
          <w:rFonts w:ascii="標楷體" w:eastAsia="標楷體" w:hAnsi="標楷體" w:cs="新細明體"/>
          <w:color w:val="000000"/>
          <w:spacing w:val="60"/>
        </w:rPr>
        <w:t>預算執行要點規定</w:t>
      </w:r>
      <w:r>
        <w:rPr>
          <w:rFonts w:ascii="標楷體" w:eastAsia="標楷體" w:hAnsi="標楷體" w:cs="新細明體"/>
          <w:color w:val="000000"/>
          <w:spacing w:val="58"/>
        </w:rPr>
        <w:t>之經費列支標準。</w:t>
      </w:r>
    </w:p>
    <w:p w:rsidR="007D7282" w:rsidRDefault="00632888">
      <w:pPr>
        <w:autoSpaceDE w:val="0"/>
        <w:spacing w:line="276" w:lineRule="auto"/>
        <w:ind w:left="2541" w:right="1524" w:hanging="600"/>
      </w:pPr>
      <w:r>
        <w:rPr>
          <w:rFonts w:ascii="標楷體" w:eastAsia="標楷體" w:hAnsi="標楷體"/>
          <w:color w:val="000000"/>
          <w:spacing w:val="20"/>
        </w:rPr>
        <w:t>(</w:t>
      </w:r>
      <w:r>
        <w:rPr>
          <w:rFonts w:ascii="標楷體" w:eastAsia="標楷體" w:hAnsi="標楷體" w:cs="新細明體"/>
          <w:color w:val="000000"/>
          <w:spacing w:val="63"/>
        </w:rPr>
        <w:t>二</w:t>
      </w:r>
      <w:r>
        <w:rPr>
          <w:rFonts w:ascii="標楷體" w:eastAsia="標楷體" w:hAnsi="標楷體"/>
          <w:color w:val="000000"/>
          <w:spacing w:val="21"/>
        </w:rPr>
        <w:t>)</w:t>
      </w:r>
      <w:r>
        <w:rPr>
          <w:rFonts w:ascii="標楷體" w:eastAsia="標楷體" w:hAnsi="標楷體" w:cs="新細明體"/>
          <w:color w:val="000000"/>
          <w:spacing w:val="63"/>
        </w:rPr>
        <w:t>為利計畫執行、縣（市）納入</w:t>
      </w:r>
      <w:r>
        <w:rPr>
          <w:rFonts w:ascii="標楷體" w:eastAsia="標楷體" w:hAnsi="標楷體" w:cs="新細明體"/>
          <w:color w:val="000000"/>
          <w:spacing w:val="62"/>
        </w:rPr>
        <w:t>預算證明及落實地方政府之權</w:t>
      </w:r>
      <w:r>
        <w:rPr>
          <w:rFonts w:ascii="標楷體" w:eastAsia="標楷體" w:hAnsi="標楷體" w:cs="新細明體"/>
          <w:color w:val="000000"/>
          <w:spacing w:val="59"/>
        </w:rPr>
        <w:t>責及自主性，本局將針對計畫核定總經費，由</w:t>
      </w:r>
      <w:r>
        <w:rPr>
          <w:rFonts w:ascii="標楷體" w:eastAsia="標楷體" w:hAnsi="標楷體" w:cs="新細明體"/>
          <w:color w:val="000000"/>
          <w:spacing w:val="58"/>
        </w:rPr>
        <w:t>縣（市）政府</w:t>
      </w:r>
      <w:r>
        <w:rPr>
          <w:rFonts w:ascii="標楷體" w:eastAsia="標楷體" w:hAnsi="標楷體" w:cs="新細明體"/>
          <w:color w:val="000000"/>
          <w:spacing w:val="62"/>
        </w:rPr>
        <w:t>依計畫優先次序及業務急迫性</w:t>
      </w:r>
      <w:r>
        <w:rPr>
          <w:rFonts w:ascii="標楷體" w:eastAsia="標楷體" w:hAnsi="標楷體" w:cs="新細明體"/>
          <w:color w:val="000000"/>
          <w:spacing w:val="60"/>
        </w:rPr>
        <w:t>，自主調整相關計畫及經費。</w:t>
      </w:r>
    </w:p>
    <w:p w:rsidR="007D7282" w:rsidRDefault="00632888">
      <w:pPr>
        <w:autoSpaceDE w:val="0"/>
        <w:spacing w:line="276" w:lineRule="auto"/>
        <w:ind w:left="2541" w:right="1596" w:hanging="600"/>
      </w:pPr>
      <w:r>
        <w:rPr>
          <w:rFonts w:ascii="標楷體" w:eastAsia="標楷體" w:hAnsi="標楷體"/>
          <w:color w:val="000000"/>
          <w:spacing w:val="18"/>
        </w:rPr>
        <w:t>(</w:t>
      </w:r>
      <w:r>
        <w:rPr>
          <w:rFonts w:ascii="標楷體" w:eastAsia="標楷體" w:hAnsi="標楷體" w:cs="新細明體"/>
          <w:color w:val="000000"/>
          <w:spacing w:val="55"/>
        </w:rPr>
        <w:t>三</w:t>
      </w:r>
      <w:r>
        <w:rPr>
          <w:rFonts w:ascii="標楷體" w:eastAsia="標楷體" w:hAnsi="標楷體"/>
          <w:color w:val="000000"/>
          <w:spacing w:val="18"/>
        </w:rPr>
        <w:t>)</w:t>
      </w:r>
      <w:r>
        <w:rPr>
          <w:rFonts w:ascii="標楷體" w:eastAsia="標楷體" w:hAnsi="標楷體" w:cs="新細明體"/>
          <w:color w:val="000000"/>
          <w:spacing w:val="54"/>
        </w:rPr>
        <w:t>本要點之補助款應納入預算辦理</w:t>
      </w:r>
      <w:r>
        <w:rPr>
          <w:rFonts w:ascii="標楷體" w:eastAsia="標楷體" w:hAnsi="標楷體" w:cs="新細明體"/>
          <w:color w:val="000000"/>
          <w:spacing w:val="56"/>
        </w:rPr>
        <w:t>（所有人或管理機關</w:t>
      </w:r>
      <w:r>
        <w:rPr>
          <w:rFonts w:ascii="標楷體" w:eastAsia="標楷體" w:hAnsi="標楷體"/>
          <w:color w:val="000000"/>
          <w:spacing w:val="20"/>
        </w:rPr>
        <w:t>(</w:t>
      </w:r>
      <w:r>
        <w:rPr>
          <w:rFonts w:ascii="標楷體" w:eastAsia="標楷體" w:hAnsi="標楷體" w:cs="新細明體"/>
          <w:color w:val="000000"/>
          <w:spacing w:val="55"/>
        </w:rPr>
        <w:t>構</w:t>
      </w:r>
      <w:r>
        <w:rPr>
          <w:rFonts w:ascii="標楷體" w:eastAsia="標楷體" w:hAnsi="標楷體"/>
          <w:color w:val="000000"/>
          <w:spacing w:val="18"/>
        </w:rPr>
        <w:t>)</w:t>
      </w:r>
      <w:r>
        <w:rPr>
          <w:rFonts w:ascii="標楷體" w:eastAsia="標楷體" w:hAnsi="標楷體" w:cs="新細明體"/>
          <w:color w:val="000000"/>
          <w:spacing w:val="55"/>
        </w:rPr>
        <w:t>屬國</w:t>
      </w:r>
      <w:r>
        <w:rPr>
          <w:rFonts w:ascii="標楷體" w:eastAsia="標楷體" w:hAnsi="標楷體" w:cs="新細明體"/>
          <w:color w:val="000000"/>
          <w:spacing w:val="50"/>
        </w:rPr>
        <w:t>家、其他公法人、中央機關</w:t>
      </w:r>
      <w:r>
        <w:rPr>
          <w:rFonts w:ascii="標楷體" w:eastAsia="標楷體" w:hAnsi="標楷體"/>
          <w:color w:val="000000"/>
          <w:spacing w:val="26"/>
        </w:rPr>
        <w:t>(</w:t>
      </w:r>
      <w:r>
        <w:rPr>
          <w:rFonts w:ascii="標楷體" w:eastAsia="標楷體" w:hAnsi="標楷體" w:cs="新細明體"/>
          <w:color w:val="000000"/>
          <w:spacing w:val="51"/>
        </w:rPr>
        <w:t>構</w:t>
      </w:r>
      <w:r>
        <w:rPr>
          <w:rFonts w:ascii="標楷體" w:eastAsia="標楷體" w:hAnsi="標楷體"/>
          <w:color w:val="000000"/>
          <w:spacing w:val="17"/>
        </w:rPr>
        <w:t>)</w:t>
      </w:r>
      <w:r>
        <w:rPr>
          <w:rFonts w:ascii="標楷體" w:eastAsia="標楷體" w:hAnsi="標楷體" w:cs="新細明體"/>
          <w:color w:val="000000"/>
          <w:spacing w:val="52"/>
        </w:rPr>
        <w:t>所屬公營事業</w:t>
      </w:r>
      <w:r>
        <w:rPr>
          <w:rFonts w:ascii="標楷體" w:eastAsia="標楷體" w:hAnsi="標楷體" w:cs="新細明體"/>
          <w:color w:val="000000"/>
          <w:spacing w:val="50"/>
        </w:rPr>
        <w:t>者、專業團隊、</w:t>
      </w:r>
      <w:r>
        <w:rPr>
          <w:rFonts w:ascii="標楷體" w:eastAsia="標楷體" w:hAnsi="標楷體" w:cs="新細明體"/>
          <w:color w:val="000000"/>
          <w:spacing w:val="47"/>
        </w:rPr>
        <w:t>民間團體及個人提案免納）</w:t>
      </w:r>
      <w:r>
        <w:rPr>
          <w:rFonts w:ascii="標楷體" w:eastAsia="標楷體" w:hAnsi="標楷體" w:cs="新細明體"/>
          <w:color w:val="000000"/>
          <w:spacing w:val="50"/>
        </w:rPr>
        <w:t>，</w:t>
      </w:r>
      <w:r>
        <w:rPr>
          <w:rFonts w:ascii="標楷體" w:eastAsia="標楷體" w:hAnsi="標楷體" w:cs="新細明體"/>
          <w:color w:val="000000"/>
          <w:spacing w:val="48"/>
        </w:rPr>
        <w:t>並依規定自</w:t>
      </w:r>
      <w:r>
        <w:rPr>
          <w:rFonts w:ascii="標楷體" w:eastAsia="標楷體" w:hAnsi="標楷體" w:cs="新細明體"/>
          <w:color w:val="000000"/>
          <w:spacing w:val="47"/>
        </w:rPr>
        <w:t>行編足地方配合款，</w:t>
      </w:r>
      <w:r>
        <w:rPr>
          <w:rFonts w:ascii="標楷體" w:eastAsia="標楷體" w:hAnsi="標楷體" w:cs="新細明體"/>
          <w:color w:val="000000"/>
          <w:spacing w:val="59"/>
        </w:rPr>
        <w:t>專款專用。經核定</w:t>
      </w:r>
      <w:r>
        <w:rPr>
          <w:rFonts w:ascii="標楷體" w:eastAsia="標楷體" w:hAnsi="標楷體" w:cs="新細明體"/>
          <w:color w:val="000000"/>
          <w:spacing w:val="58"/>
        </w:rPr>
        <w:t>補助款之直轄市、縣（市）政府未及納入</w:t>
      </w:r>
      <w:r>
        <w:rPr>
          <w:rFonts w:ascii="標楷體" w:eastAsia="標楷體" w:hAnsi="標楷體" w:cs="新細明體"/>
          <w:color w:val="000000"/>
          <w:spacing w:val="59"/>
        </w:rPr>
        <w:t>年度預算者，</w:t>
      </w:r>
      <w:r>
        <w:rPr>
          <w:rFonts w:ascii="標楷體" w:eastAsia="標楷體" w:hAnsi="標楷體" w:cs="新細明體"/>
          <w:color w:val="000000"/>
          <w:spacing w:val="58"/>
        </w:rPr>
        <w:t>應編列追加預算辦理，倘執行確實有困難，得</w:t>
      </w:r>
      <w:r>
        <w:rPr>
          <w:rFonts w:ascii="標楷體" w:eastAsia="標楷體" w:hAnsi="標楷體" w:cs="新細明體"/>
          <w:color w:val="000000"/>
          <w:spacing w:val="71"/>
        </w:rPr>
        <w:t>依照各級地方政</w:t>
      </w:r>
      <w:r>
        <w:rPr>
          <w:rFonts w:ascii="標楷體" w:eastAsia="標楷體" w:hAnsi="標楷體" w:cs="新細明體"/>
          <w:color w:val="000000"/>
          <w:spacing w:val="70"/>
        </w:rPr>
        <w:t>府墊付款處理要點規定辦理及相關規定辦</w:t>
      </w:r>
      <w:r>
        <w:rPr>
          <w:rFonts w:ascii="標楷體" w:eastAsia="標楷體" w:hAnsi="標楷體" w:cs="新細明體"/>
          <w:color w:val="000000"/>
          <w:spacing w:val="53"/>
        </w:rPr>
        <w:t>理。</w:t>
      </w:r>
    </w:p>
    <w:p w:rsidR="007D7282" w:rsidRDefault="00632888">
      <w:pPr>
        <w:autoSpaceDE w:val="0"/>
        <w:spacing w:line="276" w:lineRule="auto"/>
        <w:ind w:left="2541" w:right="1522" w:hanging="599"/>
      </w:pPr>
      <w:r>
        <w:rPr>
          <w:rFonts w:ascii="標楷體" w:eastAsia="標楷體" w:hAnsi="標楷體"/>
          <w:color w:val="000000"/>
          <w:spacing w:val="20"/>
        </w:rPr>
        <w:t>(</w:t>
      </w:r>
      <w:r>
        <w:rPr>
          <w:rFonts w:ascii="標楷體" w:eastAsia="標楷體" w:hAnsi="標楷體" w:cs="新細明體"/>
          <w:color w:val="000000"/>
          <w:spacing w:val="63"/>
        </w:rPr>
        <w:t>四</w:t>
      </w:r>
      <w:r>
        <w:rPr>
          <w:rFonts w:ascii="標楷體" w:eastAsia="標楷體" w:hAnsi="標楷體"/>
          <w:color w:val="000000"/>
          <w:spacing w:val="21"/>
        </w:rPr>
        <w:t>)</w:t>
      </w:r>
      <w:r>
        <w:rPr>
          <w:rFonts w:ascii="標楷體" w:eastAsia="標楷體" w:hAnsi="標楷體" w:cs="新細明體"/>
          <w:color w:val="000000"/>
          <w:spacing w:val="63"/>
        </w:rPr>
        <w:t>直轄市及縣（市）政府執行本</w:t>
      </w:r>
      <w:r>
        <w:rPr>
          <w:rFonts w:ascii="標楷體" w:eastAsia="標楷體" w:hAnsi="標楷體" w:cs="新細明體"/>
          <w:color w:val="000000"/>
          <w:spacing w:val="62"/>
        </w:rPr>
        <w:t>要點有關事項，應依文化部對</w:t>
      </w:r>
      <w:r>
        <w:rPr>
          <w:rFonts w:ascii="標楷體" w:eastAsia="標楷體" w:hAnsi="標楷體" w:cs="新細明體"/>
          <w:color w:val="000000"/>
          <w:spacing w:val="59"/>
        </w:rPr>
        <w:t>直轄市及縣（市）政府補助處理原則、政府採</w:t>
      </w:r>
      <w:r>
        <w:rPr>
          <w:rFonts w:ascii="標楷體" w:eastAsia="標楷體" w:hAnsi="標楷體" w:cs="新細明體"/>
          <w:color w:val="000000"/>
          <w:spacing w:val="58"/>
        </w:rPr>
        <w:t>購法及行政程</w:t>
      </w:r>
      <w:r>
        <w:rPr>
          <w:rFonts w:ascii="標楷體" w:eastAsia="標楷體" w:hAnsi="標楷體" w:cs="新細明體"/>
          <w:color w:val="000000"/>
          <w:spacing w:val="59"/>
        </w:rPr>
        <w:t>序法等相關法令規定辦理。專業團隊、民間</w:t>
      </w:r>
      <w:r>
        <w:rPr>
          <w:rFonts w:ascii="標楷體" w:eastAsia="標楷體" w:hAnsi="標楷體" w:cs="新細明體"/>
          <w:color w:val="000000"/>
          <w:spacing w:val="58"/>
        </w:rPr>
        <w:t>團體接受本局補</w:t>
      </w:r>
      <w:r>
        <w:rPr>
          <w:rFonts w:ascii="標楷體" w:eastAsia="標楷體" w:hAnsi="標楷體" w:cs="新細明體"/>
          <w:color w:val="000000"/>
          <w:spacing w:val="71"/>
        </w:rPr>
        <w:t>助經費超過新臺幣壹佰萬元以上且其補助金</w:t>
      </w:r>
      <w:r>
        <w:rPr>
          <w:rFonts w:ascii="標楷體" w:eastAsia="標楷體" w:hAnsi="標楷體" w:cs="新細明體"/>
          <w:color w:val="000000"/>
          <w:spacing w:val="70"/>
        </w:rPr>
        <w:t>額占採購金額</w:t>
      </w:r>
      <w:r>
        <w:rPr>
          <w:rFonts w:ascii="標楷體" w:eastAsia="標楷體" w:hAnsi="標楷體" w:cs="新細明體"/>
          <w:color w:val="000000"/>
          <w:spacing w:val="62"/>
        </w:rPr>
        <w:t>半數以上，</w:t>
      </w:r>
      <w:r>
        <w:rPr>
          <w:rFonts w:ascii="標楷體" w:eastAsia="標楷體" w:hAnsi="標楷體" w:cs="新細明體"/>
          <w:color w:val="000000"/>
          <w:spacing w:val="61"/>
        </w:rPr>
        <w:t>該整項經費支用應依政府採購法相關規定辦理。</w:t>
      </w:r>
      <w:r>
        <w:rPr>
          <w:rFonts w:ascii="標楷體" w:eastAsia="標楷體" w:hAnsi="標楷體" w:cs="新細明體"/>
          <w:color w:val="000000"/>
          <w:spacing w:val="62"/>
        </w:rPr>
        <w:t>如違反者，本局得撤銷或廢止</w:t>
      </w:r>
      <w:r>
        <w:rPr>
          <w:rFonts w:ascii="標楷體" w:eastAsia="標楷體" w:hAnsi="標楷體" w:cs="新細明體"/>
          <w:color w:val="000000"/>
          <w:spacing w:val="60"/>
        </w:rPr>
        <w:t>補助，並命其返還補助經費。</w:t>
      </w:r>
    </w:p>
    <w:p w:rsidR="007D7282" w:rsidRDefault="00632888">
      <w:pPr>
        <w:autoSpaceDE w:val="0"/>
        <w:spacing w:line="276" w:lineRule="auto"/>
        <w:ind w:left="2541" w:right="1596" w:hanging="600"/>
      </w:pPr>
      <w:r>
        <w:rPr>
          <w:rFonts w:ascii="標楷體" w:eastAsia="標楷體" w:hAnsi="標楷體"/>
          <w:color w:val="000000"/>
          <w:spacing w:val="20"/>
        </w:rPr>
        <w:t>(</w:t>
      </w:r>
      <w:r>
        <w:rPr>
          <w:rFonts w:ascii="標楷體" w:eastAsia="標楷體" w:hAnsi="標楷體" w:cs="新細明體"/>
          <w:color w:val="000000"/>
          <w:spacing w:val="62"/>
        </w:rPr>
        <w:t>五</w:t>
      </w:r>
      <w:r>
        <w:rPr>
          <w:rFonts w:ascii="標楷體" w:eastAsia="標楷體" w:hAnsi="標楷體"/>
          <w:color w:val="000000"/>
          <w:spacing w:val="21"/>
        </w:rPr>
        <w:t>)</w:t>
      </w:r>
      <w:r>
        <w:rPr>
          <w:rFonts w:ascii="標楷體" w:eastAsia="標楷體" w:hAnsi="標楷體" w:cs="新細明體"/>
          <w:color w:val="000000"/>
          <w:spacing w:val="63"/>
        </w:rPr>
        <w:t>補助</w:t>
      </w:r>
      <w:r>
        <w:rPr>
          <w:rFonts w:ascii="標楷體" w:eastAsia="標楷體" w:hAnsi="標楷體" w:cs="新細明體"/>
          <w:color w:val="000000"/>
          <w:spacing w:val="62"/>
        </w:rPr>
        <w:t>經費之運用經發現與補助用途不符者，或違反上述第三</w:t>
      </w:r>
      <w:r>
        <w:rPr>
          <w:rFonts w:ascii="標楷體" w:eastAsia="標楷體" w:hAnsi="標楷體" w:cs="新細明體"/>
          <w:color w:val="000000"/>
          <w:spacing w:val="59"/>
        </w:rPr>
        <w:t>款至前款規定者</w:t>
      </w:r>
      <w:r>
        <w:rPr>
          <w:rFonts w:ascii="標楷體" w:eastAsia="標楷體" w:hAnsi="標楷體" w:cs="新細明體"/>
          <w:color w:val="000000"/>
          <w:spacing w:val="58"/>
        </w:rPr>
        <w:t>，本局得限期令其改正，或視情節輕重撤銷</w:t>
      </w:r>
      <w:r>
        <w:rPr>
          <w:rFonts w:ascii="標楷體" w:eastAsia="標楷體" w:hAnsi="標楷體" w:cs="新細明體"/>
          <w:color w:val="000000"/>
          <w:spacing w:val="59"/>
        </w:rPr>
        <w:t>或廢止補助，並</w:t>
      </w:r>
      <w:r>
        <w:rPr>
          <w:rFonts w:ascii="標楷體" w:eastAsia="標楷體" w:hAnsi="標楷體" w:cs="新細明體"/>
          <w:color w:val="000000"/>
          <w:spacing w:val="58"/>
        </w:rPr>
        <w:t>命其返還全部或部分已撥付之補助款，以上</w:t>
      </w:r>
      <w:r>
        <w:rPr>
          <w:rFonts w:ascii="標楷體" w:eastAsia="標楷體" w:hAnsi="標楷體" w:cs="新細明體"/>
          <w:color w:val="000000"/>
          <w:spacing w:val="60"/>
        </w:rPr>
        <w:t>情形及</w:t>
      </w:r>
      <w:r>
        <w:rPr>
          <w:rFonts w:ascii="標楷體" w:eastAsia="標楷體" w:hAnsi="標楷體" w:cs="新細明體"/>
          <w:color w:val="000000"/>
          <w:spacing w:val="59"/>
        </w:rPr>
        <w:t>辦理情形均列為本局下一年度審查之參考。</w:t>
      </w:r>
    </w:p>
    <w:p w:rsidR="007D7282" w:rsidRDefault="00632888">
      <w:pPr>
        <w:autoSpaceDE w:val="0"/>
        <w:ind w:left="1941"/>
      </w:pPr>
      <w:r>
        <w:rPr>
          <w:rFonts w:ascii="標楷體" w:eastAsia="標楷體" w:hAnsi="標楷體"/>
          <w:color w:val="000000"/>
          <w:spacing w:val="20"/>
        </w:rPr>
        <w:t>(</w:t>
      </w:r>
      <w:r>
        <w:rPr>
          <w:rFonts w:ascii="標楷體" w:eastAsia="標楷體" w:hAnsi="標楷體" w:cs="新細明體"/>
          <w:color w:val="000000"/>
          <w:spacing w:val="63"/>
        </w:rPr>
        <w:t>六</w:t>
      </w:r>
      <w:r>
        <w:rPr>
          <w:rFonts w:ascii="標楷體" w:eastAsia="標楷體" w:hAnsi="標楷體"/>
          <w:color w:val="000000"/>
          <w:spacing w:val="20"/>
        </w:rPr>
        <w:t>)</w:t>
      </w:r>
      <w:r>
        <w:rPr>
          <w:rFonts w:ascii="標楷體" w:eastAsia="標楷體" w:hAnsi="標楷體" w:cs="新細明體"/>
          <w:color w:val="000000"/>
          <w:spacing w:val="63"/>
        </w:rPr>
        <w:t>各項計畫經費</w:t>
      </w:r>
      <w:r>
        <w:rPr>
          <w:rFonts w:ascii="標楷體" w:eastAsia="標楷體" w:hAnsi="標楷體" w:cs="新細明體"/>
          <w:color w:val="000000"/>
          <w:spacing w:val="63"/>
        </w:rPr>
        <w:t>執行結果</w:t>
      </w:r>
      <w:r>
        <w:rPr>
          <w:rFonts w:ascii="標楷體" w:eastAsia="標楷體" w:hAnsi="標楷體" w:cs="新細明體"/>
          <w:color w:val="000000"/>
          <w:spacing w:val="62"/>
        </w:rPr>
        <w:t>如有賸餘，其賸餘應照數或按中央補</w:t>
      </w:r>
    </w:p>
    <w:p w:rsidR="007D7282" w:rsidRDefault="007D7282">
      <w:pPr>
        <w:spacing w:line="134"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91</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12"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2541"/>
      </w:pPr>
      <w:r>
        <w:rPr>
          <w:rFonts w:ascii="標楷體" w:eastAsia="標楷體" w:hAnsi="標楷體" w:cs="新細明體"/>
          <w:color w:val="000000"/>
          <w:spacing w:val="60"/>
        </w:rPr>
        <w:t>助比率繳</w:t>
      </w:r>
      <w:r>
        <w:rPr>
          <w:rFonts w:ascii="標楷體" w:eastAsia="標楷體" w:hAnsi="標楷體" w:cs="新細明體"/>
          <w:color w:val="000000"/>
          <w:spacing w:val="59"/>
        </w:rPr>
        <w:t>回國庫；另其有違約金或逾期罰款等亦同。</w:t>
      </w:r>
    </w:p>
    <w:p w:rsidR="007D7282" w:rsidRDefault="00632888">
      <w:pPr>
        <w:autoSpaceDE w:val="0"/>
        <w:spacing w:before="28" w:line="283" w:lineRule="auto"/>
        <w:ind w:left="2541" w:right="1596" w:hanging="600"/>
      </w:pPr>
      <w:r>
        <w:rPr>
          <w:rFonts w:ascii="標楷體" w:eastAsia="標楷體" w:hAnsi="標楷體"/>
          <w:color w:val="000000"/>
          <w:spacing w:val="20"/>
        </w:rPr>
        <w:t>(</w:t>
      </w:r>
      <w:r>
        <w:rPr>
          <w:rFonts w:ascii="標楷體" w:eastAsia="標楷體" w:hAnsi="標楷體" w:cs="新細明體"/>
          <w:color w:val="000000"/>
          <w:spacing w:val="62"/>
        </w:rPr>
        <w:t>七</w:t>
      </w:r>
      <w:r>
        <w:rPr>
          <w:rFonts w:ascii="標楷體" w:eastAsia="標楷體" w:hAnsi="標楷體"/>
          <w:color w:val="000000"/>
          <w:spacing w:val="21"/>
        </w:rPr>
        <w:t>)</w:t>
      </w:r>
      <w:r>
        <w:rPr>
          <w:rFonts w:ascii="標楷體" w:eastAsia="標楷體" w:hAnsi="標楷體" w:cs="新細明體"/>
          <w:color w:val="000000"/>
          <w:spacing w:val="63"/>
        </w:rPr>
        <w:t>公有</w:t>
      </w:r>
      <w:r>
        <w:rPr>
          <w:rFonts w:ascii="標楷體" w:eastAsia="標楷體" w:hAnsi="標楷體" w:cs="新細明體"/>
          <w:color w:val="000000"/>
          <w:spacing w:val="62"/>
        </w:rPr>
        <w:t>文化資產管理或所有單位、專業團隊、民間團體及個人</w:t>
      </w:r>
      <w:r>
        <w:rPr>
          <w:rFonts w:ascii="標楷體" w:eastAsia="標楷體" w:hAnsi="標楷體" w:cs="新細明體"/>
          <w:color w:val="000000"/>
          <w:spacing w:val="59"/>
        </w:rPr>
        <w:t>於經費結報時，應</w:t>
      </w:r>
      <w:r>
        <w:rPr>
          <w:rFonts w:ascii="標楷體" w:eastAsia="標楷體" w:hAnsi="標楷體" w:cs="新細明體"/>
          <w:color w:val="000000"/>
          <w:spacing w:val="58"/>
        </w:rPr>
        <w:t>詳列受本局補助經費產生之利息或其他衍</w:t>
      </w:r>
      <w:r>
        <w:rPr>
          <w:rFonts w:ascii="標楷體" w:eastAsia="標楷體" w:hAnsi="標楷體" w:cs="新細明體"/>
          <w:color w:val="000000"/>
          <w:spacing w:val="59"/>
        </w:rPr>
        <w:t>生收入，並作為未來補助</w:t>
      </w:r>
      <w:r>
        <w:rPr>
          <w:rFonts w:ascii="標楷體" w:eastAsia="標楷體" w:hAnsi="標楷體" w:cs="新細明體"/>
          <w:color w:val="000000"/>
          <w:spacing w:val="58"/>
        </w:rPr>
        <w:t>參考。</w:t>
      </w:r>
    </w:p>
    <w:p w:rsidR="007D7282" w:rsidRDefault="00632888">
      <w:pPr>
        <w:autoSpaceDE w:val="0"/>
        <w:ind w:left="1701"/>
      </w:pPr>
      <w:r>
        <w:rPr>
          <w:rFonts w:ascii="標楷體" w:eastAsia="標楷體" w:hAnsi="標楷體" w:cs="新細明體"/>
          <w:color w:val="000000"/>
          <w:spacing w:val="59"/>
        </w:rPr>
        <w:t>五、成果</w:t>
      </w:r>
      <w:r>
        <w:rPr>
          <w:rFonts w:ascii="標楷體" w:eastAsia="標楷體" w:hAnsi="標楷體" w:cs="新細明體"/>
          <w:color w:val="000000"/>
          <w:spacing w:val="57"/>
        </w:rPr>
        <w:t>歸屬：</w:t>
      </w:r>
    </w:p>
    <w:p w:rsidR="007D7282" w:rsidRDefault="00632888">
      <w:pPr>
        <w:autoSpaceDE w:val="0"/>
        <w:spacing w:before="20" w:line="276" w:lineRule="auto"/>
        <w:ind w:left="2541" w:right="1522" w:hanging="600"/>
      </w:pPr>
      <w:r>
        <w:rPr>
          <w:rFonts w:ascii="標楷體" w:eastAsia="標楷體" w:hAnsi="標楷體"/>
          <w:color w:val="000000"/>
          <w:spacing w:val="20"/>
        </w:rPr>
        <w:t>(</w:t>
      </w:r>
      <w:r>
        <w:rPr>
          <w:rFonts w:ascii="標楷體" w:eastAsia="標楷體" w:hAnsi="標楷體" w:cs="新細明體"/>
          <w:color w:val="000000"/>
          <w:spacing w:val="63"/>
        </w:rPr>
        <w:t>一</w:t>
      </w:r>
      <w:r>
        <w:rPr>
          <w:rFonts w:ascii="標楷體" w:eastAsia="標楷體" w:hAnsi="標楷體"/>
          <w:color w:val="000000"/>
          <w:spacing w:val="21"/>
        </w:rPr>
        <w:t>)</w:t>
      </w:r>
      <w:r>
        <w:rPr>
          <w:rFonts w:ascii="標楷體" w:eastAsia="標楷體" w:hAnsi="標楷體" w:cs="新細明體"/>
          <w:color w:val="000000"/>
          <w:spacing w:val="63"/>
        </w:rPr>
        <w:t>受補助案件應完整繳交成果報</w:t>
      </w:r>
      <w:r>
        <w:rPr>
          <w:rFonts w:ascii="標楷體" w:eastAsia="標楷體" w:hAnsi="標楷體" w:cs="新細明體"/>
          <w:color w:val="000000"/>
          <w:spacing w:val="62"/>
        </w:rPr>
        <w:t>告書及其電子檔（需含同報告</w:t>
      </w:r>
      <w:r>
        <w:rPr>
          <w:rFonts w:ascii="標楷體" w:eastAsia="標楷體" w:hAnsi="標楷體" w:cs="新細明體"/>
          <w:color w:val="000000"/>
          <w:spacing w:val="61"/>
        </w:rPr>
        <w:t>書內容之</w:t>
      </w:r>
      <w:r>
        <w:rPr>
          <w:rFonts w:ascii="標楷體" w:eastAsia="標楷體" w:hAnsi="標楷體" w:cs="新細明體"/>
          <w:spacing w:val="17"/>
        </w:rPr>
        <w:t xml:space="preserve"> </w:t>
      </w:r>
      <w:r>
        <w:rPr>
          <w:rFonts w:ascii="標楷體" w:eastAsia="標楷體" w:hAnsi="標楷體"/>
          <w:color w:val="000000"/>
          <w:spacing w:val="31"/>
        </w:rPr>
        <w:t>word</w:t>
      </w:r>
      <w:r>
        <w:rPr>
          <w:rFonts w:ascii="標楷體" w:eastAsia="標楷體" w:hAnsi="標楷體"/>
          <w:spacing w:val="16"/>
        </w:rPr>
        <w:t xml:space="preserve"> </w:t>
      </w:r>
      <w:r>
        <w:rPr>
          <w:rFonts w:ascii="標楷體" w:eastAsia="標楷體" w:hAnsi="標楷體" w:cs="新細明體"/>
          <w:color w:val="000000"/>
          <w:spacing w:val="62"/>
        </w:rPr>
        <w:t>檔、</w:t>
      </w:r>
      <w:r>
        <w:rPr>
          <w:rFonts w:ascii="標楷體" w:eastAsia="標楷體" w:hAnsi="標楷體"/>
          <w:color w:val="000000"/>
          <w:spacing w:val="27"/>
        </w:rPr>
        <w:t>pdf</w:t>
      </w:r>
      <w:r>
        <w:rPr>
          <w:rFonts w:ascii="標楷體" w:eastAsia="標楷體" w:hAnsi="標楷體"/>
          <w:spacing w:val="17"/>
        </w:rPr>
        <w:t xml:space="preserve"> </w:t>
      </w:r>
      <w:r>
        <w:rPr>
          <w:rFonts w:ascii="標楷體" w:eastAsia="標楷體" w:hAnsi="標楷體" w:cs="新細明體"/>
          <w:color w:val="000000"/>
          <w:spacing w:val="62"/>
        </w:rPr>
        <w:t>檔、</w:t>
      </w:r>
      <w:r>
        <w:rPr>
          <w:rFonts w:ascii="標楷體" w:eastAsia="標楷體" w:hAnsi="標楷體"/>
          <w:color w:val="000000"/>
          <w:spacing w:val="28"/>
        </w:rPr>
        <w:t>cad</w:t>
      </w:r>
      <w:r>
        <w:rPr>
          <w:rFonts w:ascii="標楷體" w:eastAsia="標楷體" w:hAnsi="標楷體"/>
          <w:spacing w:val="17"/>
        </w:rPr>
        <w:t xml:space="preserve"> </w:t>
      </w:r>
      <w:r>
        <w:rPr>
          <w:rFonts w:ascii="標楷體" w:eastAsia="標楷體" w:hAnsi="標楷體" w:cs="新細明體"/>
          <w:color w:val="000000"/>
          <w:spacing w:val="61"/>
        </w:rPr>
        <w:t>檔或其他可讀寫檔、照片及</w:t>
      </w:r>
      <w:r>
        <w:rPr>
          <w:rFonts w:ascii="標楷體" w:eastAsia="標楷體" w:hAnsi="標楷體" w:cs="新細明體"/>
          <w:color w:val="000000"/>
          <w:spacing w:val="58"/>
        </w:rPr>
        <w:t>影音資料原始檔等）</w:t>
      </w:r>
      <w:r>
        <w:rPr>
          <w:rFonts w:ascii="標楷體" w:eastAsia="標楷體" w:hAnsi="標楷體" w:cs="新細明體"/>
          <w:color w:val="000000"/>
          <w:spacing w:val="60"/>
        </w:rPr>
        <w:t>，以及</w:t>
      </w:r>
      <w:r>
        <w:rPr>
          <w:rFonts w:ascii="標楷體" w:eastAsia="標楷體" w:hAnsi="標楷體" w:cs="新細明體"/>
          <w:color w:val="000000"/>
          <w:spacing w:val="59"/>
        </w:rPr>
        <w:t>著作權轉讓或授權書正本一份送</w:t>
      </w:r>
      <w:r>
        <w:rPr>
          <w:rFonts w:ascii="標楷體" w:eastAsia="標楷體" w:hAnsi="標楷體" w:cs="新細明體"/>
          <w:color w:val="000000"/>
          <w:spacing w:val="62"/>
        </w:rPr>
        <w:t>本局。受補</w:t>
      </w:r>
      <w:r>
        <w:rPr>
          <w:rFonts w:ascii="標楷體" w:eastAsia="標楷體" w:hAnsi="標楷體" w:cs="新細明體"/>
          <w:color w:val="000000"/>
          <w:spacing w:val="61"/>
        </w:rPr>
        <w:t>助計畫所得之成果資料，著作權屬於受補助者，</w:t>
      </w:r>
      <w:r>
        <w:rPr>
          <w:rFonts w:ascii="標楷體" w:eastAsia="標楷體" w:hAnsi="標楷體" w:cs="新細明體"/>
          <w:color w:val="000000"/>
          <w:spacing w:val="59"/>
        </w:rPr>
        <w:t>但本局得登載於國家文化資產資料庫、並得自</w:t>
      </w:r>
      <w:r>
        <w:rPr>
          <w:rFonts w:ascii="標楷體" w:eastAsia="標楷體" w:hAnsi="標楷體" w:cs="新細明體"/>
          <w:color w:val="000000"/>
          <w:spacing w:val="58"/>
        </w:rPr>
        <w:t>由運用於各項</w:t>
      </w:r>
      <w:r>
        <w:rPr>
          <w:rFonts w:ascii="標楷體" w:eastAsia="標楷體" w:hAnsi="標楷體" w:cs="新細明體"/>
          <w:color w:val="000000"/>
          <w:spacing w:val="59"/>
        </w:rPr>
        <w:t>教育推廣、書籍出版、媒體宣傳、網路行銷等</w:t>
      </w:r>
      <w:r>
        <w:rPr>
          <w:rFonts w:ascii="標楷體" w:eastAsia="標楷體" w:hAnsi="標楷體" w:cs="新細明體"/>
          <w:color w:val="000000"/>
          <w:spacing w:val="58"/>
        </w:rPr>
        <w:t>活動或作其他</w:t>
      </w:r>
      <w:r>
        <w:rPr>
          <w:rFonts w:ascii="標楷體" w:eastAsia="標楷體" w:hAnsi="標楷體" w:cs="新細明體"/>
          <w:color w:val="000000"/>
          <w:spacing w:val="59"/>
        </w:rPr>
        <w:t>非營利之無</w:t>
      </w:r>
      <w:r>
        <w:rPr>
          <w:rFonts w:ascii="標楷體" w:eastAsia="標楷體" w:hAnsi="標楷體" w:cs="新細明體"/>
          <w:color w:val="000000"/>
          <w:spacing w:val="58"/>
        </w:rPr>
        <w:t>限期使用。</w:t>
      </w:r>
    </w:p>
    <w:p w:rsidR="007D7282" w:rsidRDefault="00632888">
      <w:pPr>
        <w:autoSpaceDE w:val="0"/>
        <w:spacing w:line="278" w:lineRule="auto"/>
        <w:ind w:left="2541" w:right="1523" w:hanging="600"/>
      </w:pPr>
      <w:r>
        <w:rPr>
          <w:rFonts w:ascii="標楷體" w:eastAsia="標楷體" w:hAnsi="標楷體"/>
          <w:color w:val="000000"/>
          <w:spacing w:val="20"/>
        </w:rPr>
        <w:t>(</w:t>
      </w:r>
      <w:r>
        <w:rPr>
          <w:rFonts w:ascii="標楷體" w:eastAsia="標楷體" w:hAnsi="標楷體" w:cs="新細明體"/>
          <w:color w:val="000000"/>
          <w:spacing w:val="63"/>
        </w:rPr>
        <w:t>二</w:t>
      </w:r>
      <w:r>
        <w:rPr>
          <w:rFonts w:ascii="標楷體" w:eastAsia="標楷體" w:hAnsi="標楷體"/>
          <w:color w:val="000000"/>
          <w:spacing w:val="21"/>
        </w:rPr>
        <w:t>)</w:t>
      </w:r>
      <w:r>
        <w:rPr>
          <w:rFonts w:ascii="標楷體" w:eastAsia="標楷體" w:hAnsi="標楷體" w:cs="新細明體"/>
          <w:color w:val="000000"/>
          <w:spacing w:val="63"/>
        </w:rPr>
        <w:t>文物普查補助計畫所得之文物</w:t>
      </w:r>
      <w:r>
        <w:rPr>
          <w:rFonts w:ascii="標楷體" w:eastAsia="標楷體" w:hAnsi="標楷體" w:cs="新細明體"/>
          <w:color w:val="000000"/>
          <w:spacing w:val="62"/>
        </w:rPr>
        <w:t>圖文資料應授權主管機關辦理</w:t>
      </w:r>
      <w:r>
        <w:rPr>
          <w:rFonts w:ascii="標楷體" w:eastAsia="標楷體" w:hAnsi="標楷體" w:cs="新細明體"/>
          <w:color w:val="000000"/>
          <w:spacing w:val="59"/>
        </w:rPr>
        <w:t>列冊追蹤審查、古物指定程序必要之重製、</w:t>
      </w:r>
      <w:r>
        <w:rPr>
          <w:rFonts w:ascii="標楷體" w:eastAsia="標楷體" w:hAnsi="標楷體" w:cs="新細明體"/>
          <w:color w:val="000000"/>
          <w:spacing w:val="58"/>
        </w:rPr>
        <w:t>改作或編輯及公</w:t>
      </w:r>
      <w:r>
        <w:rPr>
          <w:rFonts w:ascii="標楷體" w:eastAsia="標楷體" w:hAnsi="標楷體" w:cs="新細明體"/>
          <w:color w:val="000000"/>
          <w:spacing w:val="54"/>
        </w:rPr>
        <w:t>開傳輸、展示；若經指定，同意其詮釋資料</w:t>
      </w:r>
      <w:r>
        <w:rPr>
          <w:rFonts w:ascii="標楷體" w:eastAsia="標楷體" w:hAnsi="標楷體"/>
          <w:color w:val="000000"/>
          <w:spacing w:val="35"/>
        </w:rPr>
        <w:t>(</w:t>
      </w:r>
      <w:r>
        <w:rPr>
          <w:rFonts w:ascii="標楷體" w:eastAsia="標楷體" w:hAnsi="標楷體" w:cs="新細明體"/>
          <w:color w:val="000000"/>
          <w:spacing w:val="56"/>
        </w:rPr>
        <w:t>包</w:t>
      </w:r>
      <w:r>
        <w:rPr>
          <w:rFonts w:ascii="標楷體" w:eastAsia="標楷體" w:hAnsi="標楷體" w:cs="新細明體"/>
          <w:color w:val="000000"/>
          <w:spacing w:val="55"/>
        </w:rPr>
        <w:t>括簡介描述文</w:t>
      </w:r>
      <w:r>
        <w:rPr>
          <w:rFonts w:ascii="標楷體" w:eastAsia="標楷體" w:hAnsi="標楷體" w:cs="新細明體"/>
          <w:color w:val="000000"/>
          <w:spacing w:val="59"/>
        </w:rPr>
        <w:t>字、瀏覽小圖</w:t>
      </w:r>
      <w:r>
        <w:rPr>
          <w:rFonts w:ascii="標楷體" w:eastAsia="標楷體" w:hAnsi="標楷體"/>
          <w:color w:val="000000"/>
          <w:spacing w:val="23"/>
        </w:rPr>
        <w:t>)</w:t>
      </w:r>
      <w:r>
        <w:rPr>
          <w:rFonts w:ascii="標楷體" w:eastAsia="標楷體" w:hAnsi="標楷體" w:cs="新細明體"/>
          <w:color w:val="000000"/>
          <w:spacing w:val="59"/>
        </w:rPr>
        <w:t>以開放資料</w:t>
      </w:r>
      <w:r>
        <w:rPr>
          <w:rFonts w:ascii="標楷體" w:eastAsia="標楷體" w:hAnsi="標楷體"/>
          <w:color w:val="000000"/>
          <w:spacing w:val="30"/>
        </w:rPr>
        <w:t>(Open</w:t>
      </w:r>
      <w:r>
        <w:rPr>
          <w:rFonts w:ascii="標楷體" w:eastAsia="標楷體" w:hAnsi="標楷體"/>
          <w:spacing w:val="34"/>
        </w:rPr>
        <w:t xml:space="preserve"> </w:t>
      </w:r>
      <w:r>
        <w:rPr>
          <w:rFonts w:ascii="標楷體" w:eastAsia="標楷體" w:hAnsi="標楷體"/>
          <w:color w:val="000000"/>
          <w:spacing w:val="24"/>
        </w:rPr>
        <w:t>data)</w:t>
      </w:r>
      <w:r>
        <w:rPr>
          <w:rFonts w:ascii="標楷體" w:eastAsia="標楷體" w:hAnsi="標楷體" w:cs="新細明體"/>
          <w:color w:val="000000"/>
          <w:spacing w:val="59"/>
        </w:rPr>
        <w:t>方式公開瀏覽及傳輸。</w:t>
      </w:r>
    </w:p>
    <w:p w:rsidR="007D7282" w:rsidRDefault="007D7282">
      <w:pPr>
        <w:spacing w:line="173"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59"/>
        </w:rPr>
        <w:t>六、</w:t>
      </w:r>
      <w:r>
        <w:rPr>
          <w:rFonts w:ascii="標楷體" w:eastAsia="標楷體" w:hAnsi="標楷體" w:cs="新細明體"/>
          <w:color w:val="000000"/>
          <w:spacing w:val="58"/>
        </w:rPr>
        <w:t>執行與考評：</w:t>
      </w:r>
    </w:p>
    <w:p w:rsidR="007D7282" w:rsidRDefault="00632888">
      <w:pPr>
        <w:autoSpaceDE w:val="0"/>
        <w:spacing w:before="28" w:line="276" w:lineRule="auto"/>
        <w:ind w:left="2541" w:right="1596" w:hanging="600"/>
      </w:pPr>
      <w:r>
        <w:rPr>
          <w:rFonts w:ascii="標楷體" w:eastAsia="標楷體" w:hAnsi="標楷體"/>
          <w:color w:val="000000"/>
          <w:spacing w:val="20"/>
        </w:rPr>
        <w:t>(</w:t>
      </w:r>
      <w:r>
        <w:rPr>
          <w:rFonts w:ascii="標楷體" w:eastAsia="標楷體" w:hAnsi="標楷體" w:cs="新細明體"/>
          <w:color w:val="000000"/>
          <w:spacing w:val="62"/>
        </w:rPr>
        <w:t>一</w:t>
      </w:r>
      <w:r>
        <w:rPr>
          <w:rFonts w:ascii="標楷體" w:eastAsia="標楷體" w:hAnsi="標楷體"/>
          <w:color w:val="000000"/>
          <w:spacing w:val="21"/>
        </w:rPr>
        <w:t>)</w:t>
      </w:r>
      <w:r>
        <w:rPr>
          <w:rFonts w:ascii="標楷體" w:eastAsia="標楷體" w:hAnsi="標楷體" w:cs="新細明體"/>
          <w:color w:val="000000"/>
          <w:spacing w:val="63"/>
        </w:rPr>
        <w:t>為加</w:t>
      </w:r>
      <w:r>
        <w:rPr>
          <w:rFonts w:ascii="標楷體" w:eastAsia="標楷體" w:hAnsi="標楷體" w:cs="新細明體"/>
          <w:color w:val="000000"/>
          <w:spacing w:val="62"/>
        </w:rPr>
        <w:t>強輔導、督導考核，得辦理期中或期末簡報，請受補助機關</w:t>
      </w:r>
      <w:r>
        <w:rPr>
          <w:rFonts w:ascii="標楷體" w:eastAsia="標楷體" w:hAnsi="標楷體"/>
          <w:color w:val="000000"/>
          <w:spacing w:val="20"/>
        </w:rPr>
        <w:t>(</w:t>
      </w:r>
      <w:r>
        <w:rPr>
          <w:rFonts w:ascii="標楷體" w:eastAsia="標楷體" w:hAnsi="標楷體" w:cs="新細明體"/>
          <w:color w:val="000000"/>
          <w:spacing w:val="63"/>
        </w:rPr>
        <w:t>構</w:t>
      </w:r>
      <w:r>
        <w:rPr>
          <w:rFonts w:ascii="標楷體" w:eastAsia="標楷體" w:hAnsi="標楷體"/>
          <w:color w:val="000000"/>
          <w:spacing w:val="20"/>
        </w:rPr>
        <w:t>)</w:t>
      </w:r>
      <w:r>
        <w:rPr>
          <w:rFonts w:ascii="標楷體" w:eastAsia="標楷體" w:hAnsi="標楷體" w:cs="新細明體"/>
          <w:color w:val="000000"/>
          <w:spacing w:val="63"/>
        </w:rPr>
        <w:t>針對計畫</w:t>
      </w:r>
      <w:r>
        <w:rPr>
          <w:rFonts w:ascii="標楷體" w:eastAsia="標楷體" w:hAnsi="標楷體" w:cs="新細明體"/>
          <w:color w:val="000000"/>
          <w:spacing w:val="62"/>
        </w:rPr>
        <w:t>執行情形、成果作報告，以了解實際執行</w:t>
      </w:r>
      <w:r>
        <w:rPr>
          <w:rFonts w:ascii="標楷體" w:eastAsia="標楷體" w:hAnsi="標楷體" w:cs="新細明體"/>
          <w:color w:val="000000"/>
          <w:spacing w:val="48"/>
        </w:rPr>
        <w:t>情形。必要時</w:t>
      </w:r>
      <w:r>
        <w:rPr>
          <w:rFonts w:ascii="標楷體" w:eastAsia="標楷體" w:hAnsi="標楷體" w:cs="新細明體"/>
          <w:color w:val="000000"/>
          <w:spacing w:val="47"/>
        </w:rPr>
        <w:t>得派員輔導了解。古蹟、歷史建築、紀念建築、</w:t>
      </w:r>
      <w:r>
        <w:rPr>
          <w:rFonts w:ascii="標楷體" w:eastAsia="標楷體" w:hAnsi="標楷體" w:cs="新細明體"/>
          <w:color w:val="000000"/>
          <w:spacing w:val="59"/>
        </w:rPr>
        <w:t>聚落建築群、文化</w:t>
      </w:r>
      <w:r>
        <w:rPr>
          <w:rFonts w:ascii="標楷體" w:eastAsia="標楷體" w:hAnsi="標楷體" w:cs="新細明體"/>
          <w:color w:val="000000"/>
          <w:spacing w:val="58"/>
        </w:rPr>
        <w:t>景觀、考古遺址、無形文化資產及文化資</w:t>
      </w:r>
      <w:r>
        <w:rPr>
          <w:rFonts w:ascii="標楷體" w:eastAsia="標楷體" w:hAnsi="標楷體" w:cs="新細明體"/>
          <w:color w:val="000000"/>
          <w:spacing w:val="59"/>
        </w:rPr>
        <w:t>產保存技術等資本</w:t>
      </w:r>
      <w:r>
        <w:rPr>
          <w:rFonts w:ascii="標楷體" w:eastAsia="標楷體" w:hAnsi="標楷體" w:cs="新細明體"/>
          <w:color w:val="000000"/>
          <w:spacing w:val="58"/>
        </w:rPr>
        <w:t>門業務工程施作項目，應依行政院公共工</w:t>
      </w:r>
      <w:r>
        <w:rPr>
          <w:rFonts w:ascii="標楷體" w:eastAsia="標楷體" w:hAnsi="標楷體" w:cs="新細明體"/>
          <w:color w:val="000000"/>
          <w:spacing w:val="59"/>
        </w:rPr>
        <w:t>程委員會「公共</w:t>
      </w:r>
      <w:r>
        <w:rPr>
          <w:rFonts w:ascii="標楷體" w:eastAsia="標楷體" w:hAnsi="標楷體" w:cs="新細明體"/>
          <w:color w:val="000000"/>
          <w:spacing w:val="58"/>
        </w:rPr>
        <w:t>工程施工品質管理作業要點」規定辦理工程</w:t>
      </w:r>
      <w:r>
        <w:rPr>
          <w:rFonts w:ascii="標楷體" w:eastAsia="標楷體" w:hAnsi="標楷體" w:cs="新細明體"/>
          <w:color w:val="000000"/>
          <w:spacing w:val="59"/>
        </w:rPr>
        <w:t>品質控管，本局得</w:t>
      </w:r>
      <w:r>
        <w:rPr>
          <w:rFonts w:ascii="標楷體" w:eastAsia="標楷體" w:hAnsi="標楷體" w:cs="新細明體"/>
          <w:color w:val="000000"/>
          <w:spacing w:val="58"/>
        </w:rPr>
        <w:t>籌組督導考核小組不定期至各縣市政府進</w:t>
      </w:r>
      <w:r>
        <w:rPr>
          <w:rFonts w:ascii="標楷體" w:eastAsia="標楷體" w:hAnsi="標楷體" w:cs="新細明體"/>
          <w:color w:val="000000"/>
          <w:spacing w:val="59"/>
        </w:rPr>
        <w:t>行工程進度及</w:t>
      </w:r>
      <w:r>
        <w:rPr>
          <w:rFonts w:ascii="標楷體" w:eastAsia="標楷體" w:hAnsi="標楷體" w:cs="新細明體"/>
          <w:color w:val="000000"/>
          <w:spacing w:val="58"/>
        </w:rPr>
        <w:t>品質考核。</w:t>
      </w:r>
    </w:p>
    <w:p w:rsidR="007D7282" w:rsidRDefault="00632888">
      <w:pPr>
        <w:autoSpaceDE w:val="0"/>
        <w:spacing w:line="276" w:lineRule="auto"/>
        <w:ind w:left="2541" w:right="1522" w:hanging="599"/>
      </w:pPr>
      <w:r>
        <w:rPr>
          <w:rFonts w:ascii="標楷體" w:eastAsia="標楷體" w:hAnsi="標楷體"/>
          <w:color w:val="000000"/>
          <w:spacing w:val="18"/>
        </w:rPr>
        <w:t>(</w:t>
      </w:r>
      <w:r>
        <w:rPr>
          <w:rFonts w:ascii="標楷體" w:eastAsia="標楷體" w:hAnsi="標楷體" w:cs="新細明體"/>
          <w:color w:val="000000"/>
          <w:spacing w:val="55"/>
        </w:rPr>
        <w:t>二</w:t>
      </w:r>
      <w:r>
        <w:rPr>
          <w:rFonts w:ascii="標楷體" w:eastAsia="標楷體" w:hAnsi="標楷體"/>
          <w:color w:val="000000"/>
          <w:spacing w:val="19"/>
        </w:rPr>
        <w:t>)</w:t>
      </w:r>
      <w:r>
        <w:rPr>
          <w:rFonts w:ascii="標楷體" w:eastAsia="標楷體" w:hAnsi="標楷體" w:cs="新細明體"/>
          <w:color w:val="000000"/>
          <w:spacing w:val="55"/>
        </w:rPr>
        <w:t>計畫核定後於撥付第一期款時，請受補助機關</w:t>
      </w:r>
      <w:r>
        <w:rPr>
          <w:rFonts w:ascii="標楷體" w:eastAsia="標楷體" w:hAnsi="標楷體"/>
          <w:color w:val="000000"/>
          <w:spacing w:val="24"/>
        </w:rPr>
        <w:t>(</w:t>
      </w:r>
      <w:r>
        <w:rPr>
          <w:rFonts w:ascii="標楷體" w:eastAsia="標楷體" w:hAnsi="標楷體" w:cs="新細明體"/>
          <w:color w:val="000000"/>
          <w:spacing w:val="55"/>
        </w:rPr>
        <w:t>構</w:t>
      </w:r>
      <w:r>
        <w:rPr>
          <w:rFonts w:ascii="標楷體" w:eastAsia="標楷體" w:hAnsi="標楷體"/>
          <w:color w:val="000000"/>
          <w:spacing w:val="18"/>
        </w:rPr>
        <w:t>)</w:t>
      </w:r>
      <w:r>
        <w:rPr>
          <w:rFonts w:ascii="標楷體" w:eastAsia="標楷體" w:hAnsi="標楷體" w:cs="新細明體"/>
          <w:color w:val="000000"/>
          <w:spacing w:val="56"/>
        </w:rPr>
        <w:t>登入本</w:t>
      </w:r>
      <w:r>
        <w:rPr>
          <w:rFonts w:ascii="標楷體" w:eastAsia="標楷體" w:hAnsi="標楷體" w:cs="新細明體"/>
          <w:color w:val="000000"/>
          <w:spacing w:val="55"/>
        </w:rPr>
        <w:t>局指</w:t>
      </w:r>
      <w:r>
        <w:rPr>
          <w:rFonts w:ascii="標楷體" w:eastAsia="標楷體" w:hAnsi="標楷體" w:cs="新細明體"/>
          <w:color w:val="000000"/>
          <w:spacing w:val="59"/>
        </w:rPr>
        <w:t>定之數位典藏平臺進行計畫基本資料登錄，並</w:t>
      </w:r>
      <w:r>
        <w:rPr>
          <w:rFonts w:ascii="標楷體" w:eastAsia="標楷體" w:hAnsi="標楷體" w:cs="新細明體"/>
          <w:color w:val="000000"/>
          <w:spacing w:val="58"/>
        </w:rPr>
        <w:t>填報年度工作</w:t>
      </w:r>
      <w:r>
        <w:rPr>
          <w:rFonts w:ascii="標楷體" w:eastAsia="標楷體" w:hAnsi="標楷體" w:cs="新細明體"/>
          <w:color w:val="000000"/>
          <w:spacing w:val="59"/>
        </w:rPr>
        <w:t>摘要及進度表，另於計畫執行期間，請依實</w:t>
      </w:r>
      <w:r>
        <w:rPr>
          <w:rFonts w:ascii="標楷體" w:eastAsia="標楷體" w:hAnsi="標楷體" w:cs="新細明體"/>
          <w:color w:val="000000"/>
          <w:spacing w:val="58"/>
        </w:rPr>
        <w:t>際執行情形填報</w:t>
      </w:r>
      <w:r>
        <w:rPr>
          <w:rFonts w:ascii="標楷體" w:eastAsia="標楷體" w:hAnsi="標楷體" w:cs="新細明體"/>
          <w:color w:val="000000"/>
          <w:spacing w:val="62"/>
        </w:rPr>
        <w:t>月報表或季</w:t>
      </w:r>
      <w:r>
        <w:rPr>
          <w:rFonts w:ascii="標楷體" w:eastAsia="標楷體" w:hAnsi="標楷體" w:cs="新細明體"/>
          <w:color w:val="000000"/>
          <w:spacing w:val="61"/>
        </w:rPr>
        <w:t>報表，Ｂ類計畫請填報進度及經費執行列管表。</w:t>
      </w:r>
      <w:r>
        <w:rPr>
          <w:rFonts w:ascii="標楷體" w:eastAsia="標楷體" w:hAnsi="標楷體" w:cs="新細明體"/>
          <w:color w:val="000000"/>
          <w:spacing w:val="60"/>
        </w:rPr>
        <w:t>並分由交</w:t>
      </w:r>
      <w:r>
        <w:rPr>
          <w:rFonts w:ascii="標楷體" w:eastAsia="標楷體" w:hAnsi="標楷體" w:cs="新細明體"/>
          <w:color w:val="000000"/>
          <w:spacing w:val="59"/>
        </w:rPr>
        <w:t>予本局相關督導單位考核，執行細項如下：</w:t>
      </w:r>
    </w:p>
    <w:p w:rsidR="007D7282" w:rsidRDefault="00632888">
      <w:pPr>
        <w:autoSpaceDE w:val="0"/>
        <w:ind w:left="2421"/>
      </w:pPr>
      <w:r>
        <w:rPr>
          <w:rFonts w:ascii="標楷體" w:eastAsia="標楷體" w:hAnsi="標楷體"/>
          <w:color w:val="000000"/>
          <w:spacing w:val="28"/>
        </w:rPr>
        <w:t>1</w:t>
      </w:r>
      <w:r>
        <w:rPr>
          <w:rFonts w:ascii="標楷體" w:eastAsia="標楷體" w:hAnsi="標楷體" w:cs="新細明體"/>
          <w:color w:val="000000"/>
          <w:spacing w:val="58"/>
        </w:rPr>
        <w:t>、受補助機關（構）應於計畫</w:t>
      </w:r>
      <w:r>
        <w:rPr>
          <w:rFonts w:ascii="標楷體" w:eastAsia="標楷體" w:hAnsi="標楷體" w:cs="新細明體"/>
          <w:color w:val="000000"/>
          <w:spacing w:val="57"/>
        </w:rPr>
        <w:t>執行開始，填列年度工作摘要</w:t>
      </w:r>
    </w:p>
    <w:p w:rsidR="007D7282" w:rsidRDefault="00632888">
      <w:pPr>
        <w:autoSpaceDE w:val="0"/>
        <w:spacing w:before="59"/>
        <w:ind w:left="2871"/>
      </w:pPr>
      <w:r>
        <w:rPr>
          <w:rFonts w:ascii="標楷體" w:eastAsia="標楷體" w:hAnsi="標楷體" w:cs="新細明體"/>
          <w:color w:val="000000"/>
          <w:spacing w:val="60"/>
        </w:rPr>
        <w:t>表及進度表，提報</w:t>
      </w:r>
      <w:r>
        <w:rPr>
          <w:rFonts w:ascii="標楷體" w:eastAsia="標楷體" w:hAnsi="標楷體" w:cs="新細明體"/>
          <w:color w:val="000000"/>
          <w:spacing w:val="58"/>
        </w:rPr>
        <w:t>本局進行管制考核。</w:t>
      </w:r>
    </w:p>
    <w:p w:rsidR="007D7282" w:rsidRDefault="00632888">
      <w:pPr>
        <w:autoSpaceDE w:val="0"/>
        <w:spacing w:before="28"/>
        <w:ind w:left="2421"/>
      </w:pPr>
      <w:r>
        <w:rPr>
          <w:rFonts w:ascii="標楷體" w:eastAsia="標楷體" w:hAnsi="標楷體"/>
          <w:color w:val="000000"/>
          <w:spacing w:val="28"/>
        </w:rPr>
        <w:t>2</w:t>
      </w:r>
      <w:r>
        <w:rPr>
          <w:rFonts w:ascii="標楷體" w:eastAsia="標楷體" w:hAnsi="標楷體" w:cs="新細明體"/>
          <w:color w:val="000000"/>
          <w:spacing w:val="58"/>
        </w:rPr>
        <w:t>、受補助機關（構）應按月</w:t>
      </w:r>
      <w:r>
        <w:rPr>
          <w:rFonts w:ascii="標楷體" w:eastAsia="標楷體" w:hAnsi="標楷體" w:cs="新細明體"/>
          <w:color w:val="000000"/>
          <w:spacing w:val="57"/>
        </w:rPr>
        <w:t>（季）填報執行進度情形回報本</w:t>
      </w:r>
    </w:p>
    <w:p w:rsidR="007D7282" w:rsidRDefault="00632888">
      <w:pPr>
        <w:autoSpaceDE w:val="0"/>
        <w:spacing w:before="67"/>
        <w:ind w:left="2871"/>
      </w:pPr>
      <w:r>
        <w:rPr>
          <w:rFonts w:ascii="標楷體" w:eastAsia="標楷體" w:hAnsi="標楷體" w:cs="新細明體"/>
          <w:color w:val="000000"/>
          <w:spacing w:val="49"/>
        </w:rPr>
        <w:t>局（免備文）</w:t>
      </w:r>
      <w:r>
        <w:rPr>
          <w:rFonts w:ascii="標楷體" w:eastAsia="標楷體" w:hAnsi="標楷體" w:cs="新細明體"/>
          <w:color w:val="000000"/>
          <w:spacing w:val="51"/>
        </w:rPr>
        <w:t>，俾以追蹤</w:t>
      </w:r>
      <w:r>
        <w:rPr>
          <w:rFonts w:ascii="標楷體" w:eastAsia="標楷體" w:hAnsi="標楷體" w:cs="新細明體"/>
          <w:color w:val="000000"/>
          <w:spacing w:val="49"/>
        </w:rPr>
        <w:t>管制進度。</w:t>
      </w:r>
    </w:p>
    <w:p w:rsidR="007D7282" w:rsidRDefault="00632888">
      <w:pPr>
        <w:autoSpaceDE w:val="0"/>
        <w:spacing w:before="28"/>
        <w:ind w:left="2421"/>
      </w:pPr>
      <w:r>
        <w:rPr>
          <w:rFonts w:ascii="標楷體" w:eastAsia="標楷體" w:hAnsi="標楷體"/>
          <w:color w:val="000000"/>
          <w:spacing w:val="28"/>
        </w:rPr>
        <w:t>3</w:t>
      </w:r>
      <w:r>
        <w:rPr>
          <w:rFonts w:ascii="標楷體" w:eastAsia="標楷體" w:hAnsi="標楷體" w:cs="新細明體"/>
          <w:color w:val="000000"/>
          <w:spacing w:val="58"/>
        </w:rPr>
        <w:t>、補助計畫於年度核定後三個</w:t>
      </w:r>
      <w:r>
        <w:rPr>
          <w:rFonts w:ascii="標楷體" w:eastAsia="標楷體" w:hAnsi="標楷體" w:cs="新細明體"/>
          <w:color w:val="000000"/>
          <w:spacing w:val="57"/>
        </w:rPr>
        <w:t>月內，未能發生權責者，本局</w:t>
      </w:r>
    </w:p>
    <w:p w:rsidR="007D7282" w:rsidRDefault="00632888">
      <w:pPr>
        <w:autoSpaceDE w:val="0"/>
        <w:spacing w:before="67"/>
        <w:ind w:left="2871"/>
      </w:pPr>
      <w:r>
        <w:rPr>
          <w:rFonts w:ascii="標楷體" w:eastAsia="標楷體" w:hAnsi="標楷體" w:cs="新細明體"/>
          <w:color w:val="000000"/>
          <w:spacing w:val="60"/>
        </w:rPr>
        <w:t>得撤銷</w:t>
      </w:r>
      <w:r>
        <w:rPr>
          <w:rFonts w:ascii="標楷體" w:eastAsia="標楷體" w:hAnsi="標楷體" w:cs="新細明體"/>
          <w:color w:val="000000"/>
          <w:spacing w:val="59"/>
        </w:rPr>
        <w:t>或廢止補助計畫，另行核列其他補助計畫。</w:t>
      </w:r>
    </w:p>
    <w:p w:rsidR="007D7282" w:rsidRDefault="007D7282">
      <w:pPr>
        <w:spacing w:line="119"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92</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93"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spacing w:line="278" w:lineRule="auto"/>
        <w:ind w:left="2871" w:right="1598" w:hanging="449"/>
      </w:pPr>
      <w:r>
        <w:rPr>
          <w:rFonts w:ascii="標楷體" w:eastAsia="標楷體" w:hAnsi="標楷體"/>
          <w:color w:val="000000"/>
          <w:spacing w:val="28"/>
        </w:rPr>
        <w:t>4</w:t>
      </w:r>
      <w:r>
        <w:rPr>
          <w:rFonts w:ascii="標楷體" w:eastAsia="標楷體" w:hAnsi="標楷體" w:cs="新細明體"/>
          <w:color w:val="000000"/>
          <w:spacing w:val="58"/>
        </w:rPr>
        <w:t>、本要點之</w:t>
      </w:r>
      <w:r>
        <w:rPr>
          <w:rFonts w:ascii="標楷體" w:eastAsia="標楷體" w:hAnsi="標楷體" w:cs="新細明體"/>
          <w:color w:val="000000"/>
          <w:spacing w:val="57"/>
        </w:rPr>
        <w:t>補助款應專款專用，不得任意變更用途，若經核</w:t>
      </w:r>
      <w:r>
        <w:rPr>
          <w:rFonts w:ascii="標楷體" w:eastAsia="標楷體" w:hAnsi="標楷體" w:cs="新細明體"/>
          <w:color w:val="000000"/>
          <w:spacing w:val="58"/>
        </w:rPr>
        <w:t>定之補助案，因計畫變更、因</w:t>
      </w:r>
      <w:r>
        <w:rPr>
          <w:rFonts w:ascii="標楷體" w:eastAsia="標楷體" w:hAnsi="標楷體" w:cs="新細明體"/>
          <w:color w:val="000000"/>
          <w:spacing w:val="56"/>
        </w:rPr>
        <w:t>故無法履行或主要工作項目</w:t>
      </w:r>
      <w:r>
        <w:rPr>
          <w:rFonts w:ascii="標楷體" w:eastAsia="標楷體" w:hAnsi="標楷體" w:cs="新細明體"/>
          <w:color w:val="000000"/>
          <w:spacing w:val="59"/>
        </w:rPr>
        <w:t>變更等，應即函報本</w:t>
      </w:r>
      <w:r>
        <w:rPr>
          <w:rFonts w:ascii="標楷體" w:eastAsia="標楷體" w:hAnsi="標楷體" w:cs="新細明體"/>
          <w:color w:val="000000"/>
          <w:spacing w:val="58"/>
        </w:rPr>
        <w:t>局核准。</w:t>
      </w:r>
    </w:p>
    <w:p w:rsidR="007D7282" w:rsidRDefault="00632888">
      <w:pPr>
        <w:autoSpaceDE w:val="0"/>
        <w:ind w:left="2421"/>
      </w:pPr>
      <w:r>
        <w:rPr>
          <w:rFonts w:ascii="標楷體" w:eastAsia="標楷體" w:hAnsi="標楷體"/>
          <w:color w:val="000000"/>
          <w:spacing w:val="28"/>
        </w:rPr>
        <w:t>5</w:t>
      </w:r>
      <w:r>
        <w:rPr>
          <w:rFonts w:ascii="標楷體" w:eastAsia="標楷體" w:hAnsi="標楷體" w:cs="新細明體"/>
          <w:color w:val="000000"/>
          <w:spacing w:val="58"/>
        </w:rPr>
        <w:t>、為求計畫之落實，本局得依</w:t>
      </w:r>
      <w:r>
        <w:rPr>
          <w:rFonts w:ascii="標楷體" w:eastAsia="標楷體" w:hAnsi="標楷體" w:cs="新細明體"/>
          <w:color w:val="000000"/>
          <w:spacing w:val="57"/>
        </w:rPr>
        <w:t>需求召開檢討會議，以瞭解實</w:t>
      </w:r>
    </w:p>
    <w:p w:rsidR="007D7282" w:rsidRDefault="00632888">
      <w:pPr>
        <w:autoSpaceDE w:val="0"/>
        <w:spacing w:before="59"/>
        <w:ind w:left="2871"/>
      </w:pPr>
      <w:r>
        <w:rPr>
          <w:rFonts w:ascii="標楷體" w:eastAsia="標楷體" w:hAnsi="標楷體" w:cs="新細明體"/>
          <w:color w:val="000000"/>
          <w:spacing w:val="60"/>
        </w:rPr>
        <w:t>際執行情形。必要</w:t>
      </w:r>
      <w:r>
        <w:rPr>
          <w:rFonts w:ascii="標楷體" w:eastAsia="標楷體" w:hAnsi="標楷體" w:cs="新細明體"/>
          <w:color w:val="000000"/>
          <w:spacing w:val="58"/>
        </w:rPr>
        <w:t>時得派員輔導了解。</w:t>
      </w:r>
    </w:p>
    <w:p w:rsidR="007D7282" w:rsidRDefault="00632888">
      <w:pPr>
        <w:autoSpaceDE w:val="0"/>
        <w:spacing w:before="28" w:line="276" w:lineRule="auto"/>
        <w:ind w:left="2871" w:right="1598" w:hanging="449"/>
      </w:pPr>
      <w:r>
        <w:rPr>
          <w:rFonts w:ascii="標楷體" w:eastAsia="標楷體" w:hAnsi="標楷體"/>
          <w:color w:val="000000"/>
          <w:spacing w:val="28"/>
        </w:rPr>
        <w:t>6</w:t>
      </w:r>
      <w:r>
        <w:rPr>
          <w:rFonts w:ascii="標楷體" w:eastAsia="標楷體" w:hAnsi="標楷體" w:cs="新細明體"/>
          <w:color w:val="000000"/>
          <w:spacing w:val="58"/>
        </w:rPr>
        <w:t>、硬體工程</w:t>
      </w:r>
      <w:r>
        <w:rPr>
          <w:rFonts w:ascii="標楷體" w:eastAsia="標楷體" w:hAnsi="標楷體" w:cs="新細明體"/>
          <w:color w:val="000000"/>
          <w:spacing w:val="57"/>
        </w:rPr>
        <w:t>補助計畫之執行單位應依行政院公共工程委員會</w:t>
      </w:r>
      <w:r>
        <w:rPr>
          <w:rFonts w:ascii="標楷體" w:eastAsia="標楷體" w:hAnsi="標楷體" w:cs="新細明體"/>
          <w:color w:val="000000"/>
          <w:spacing w:val="58"/>
        </w:rPr>
        <w:t>「公共工程施工品質管理作業</w:t>
      </w:r>
      <w:r>
        <w:rPr>
          <w:rFonts w:ascii="標楷體" w:eastAsia="標楷體" w:hAnsi="標楷體" w:cs="新細明體"/>
          <w:color w:val="000000"/>
          <w:spacing w:val="56"/>
        </w:rPr>
        <w:t>要點」規定辦理工程品質控</w:t>
      </w:r>
      <w:r>
        <w:rPr>
          <w:rFonts w:ascii="標楷體" w:eastAsia="標楷體" w:hAnsi="標楷體" w:cs="新細明體"/>
          <w:color w:val="000000"/>
          <w:spacing w:val="58"/>
        </w:rPr>
        <w:t>管，並配合文化部工程施工查</w:t>
      </w:r>
      <w:r>
        <w:rPr>
          <w:rFonts w:ascii="標楷體" w:eastAsia="標楷體" w:hAnsi="標楷體" w:cs="新細明體"/>
          <w:color w:val="000000"/>
          <w:spacing w:val="56"/>
        </w:rPr>
        <w:t>核小組辦理查核，查核結果</w:t>
      </w:r>
      <w:r>
        <w:rPr>
          <w:rFonts w:ascii="標楷體" w:eastAsia="標楷體" w:hAnsi="標楷體" w:cs="新細明體"/>
          <w:color w:val="000000"/>
          <w:spacing w:val="60"/>
        </w:rPr>
        <w:t>之缺</w:t>
      </w:r>
      <w:r>
        <w:rPr>
          <w:rFonts w:ascii="標楷體" w:eastAsia="標楷體" w:hAnsi="標楷體" w:cs="新細明體"/>
          <w:color w:val="000000"/>
          <w:spacing w:val="59"/>
        </w:rPr>
        <w:t>失及改善結果列入下年度補助審查參考。</w:t>
      </w:r>
    </w:p>
    <w:p w:rsidR="007D7282" w:rsidRDefault="00632888">
      <w:pPr>
        <w:autoSpaceDE w:val="0"/>
        <w:spacing w:line="276" w:lineRule="auto"/>
        <w:ind w:left="2871" w:right="1597" w:hanging="449"/>
      </w:pPr>
      <w:r>
        <w:rPr>
          <w:rFonts w:ascii="標楷體" w:eastAsia="標楷體" w:hAnsi="標楷體"/>
          <w:color w:val="000000"/>
          <w:spacing w:val="28"/>
        </w:rPr>
        <w:t>7</w:t>
      </w:r>
      <w:r>
        <w:rPr>
          <w:rFonts w:ascii="標楷體" w:eastAsia="標楷體" w:hAnsi="標楷體" w:cs="新細明體"/>
          <w:color w:val="000000"/>
          <w:spacing w:val="58"/>
        </w:rPr>
        <w:t>、同一案件同</w:t>
      </w:r>
      <w:r>
        <w:rPr>
          <w:rFonts w:ascii="標楷體" w:eastAsia="標楷體" w:hAnsi="標楷體" w:cs="新細明體"/>
          <w:color w:val="000000"/>
          <w:spacing w:val="57"/>
        </w:rPr>
        <w:t>一申請補助項目已獲文化部暨附屬機關、其他</w:t>
      </w:r>
      <w:r>
        <w:rPr>
          <w:rFonts w:ascii="標楷體" w:eastAsia="標楷體" w:hAnsi="標楷體" w:cs="新細明體"/>
          <w:color w:val="000000"/>
          <w:spacing w:val="58"/>
        </w:rPr>
        <w:t>政</w:t>
      </w:r>
      <w:r>
        <w:rPr>
          <w:rFonts w:ascii="標楷體" w:eastAsia="標楷體" w:hAnsi="標楷體" w:cs="新細明體"/>
          <w:color w:val="000000"/>
          <w:spacing w:val="57"/>
        </w:rPr>
        <w:t>府機關（單位）或國家文化藝術基金會補助者，本局以</w:t>
      </w:r>
      <w:r>
        <w:rPr>
          <w:rFonts w:ascii="標楷體" w:eastAsia="標楷體" w:hAnsi="標楷體" w:cs="新細明體"/>
          <w:color w:val="000000"/>
          <w:spacing w:val="58"/>
        </w:rPr>
        <w:t>不</w:t>
      </w:r>
      <w:r>
        <w:rPr>
          <w:rFonts w:ascii="標楷體" w:eastAsia="標楷體" w:hAnsi="標楷體" w:cs="新細明體"/>
          <w:color w:val="000000"/>
          <w:spacing w:val="57"/>
        </w:rPr>
        <w:t>重複補助為原則。經本局核定之補助案件，應於請撥第</w:t>
      </w:r>
      <w:r>
        <w:rPr>
          <w:rFonts w:ascii="標楷體" w:eastAsia="標楷體" w:hAnsi="標楷體" w:cs="新細明體"/>
          <w:color w:val="000000"/>
          <w:spacing w:val="60"/>
        </w:rPr>
        <w:t>一期款</w:t>
      </w:r>
      <w:r>
        <w:rPr>
          <w:rFonts w:ascii="標楷體" w:eastAsia="標楷體" w:hAnsi="標楷體" w:cs="新細明體"/>
          <w:color w:val="000000"/>
          <w:spacing w:val="59"/>
        </w:rPr>
        <w:t>時，檢附同一項目未重複申請補助之切結。</w:t>
      </w:r>
    </w:p>
    <w:p w:rsidR="007D7282" w:rsidRDefault="00632888">
      <w:pPr>
        <w:autoSpaceDE w:val="0"/>
        <w:spacing w:line="283" w:lineRule="auto"/>
        <w:ind w:left="2871" w:right="1448" w:hanging="450"/>
      </w:pPr>
      <w:r>
        <w:rPr>
          <w:rFonts w:ascii="標楷體" w:eastAsia="標楷體" w:hAnsi="標楷體"/>
          <w:color w:val="000000"/>
          <w:spacing w:val="31"/>
        </w:rPr>
        <w:t>8</w:t>
      </w:r>
      <w:r>
        <w:rPr>
          <w:rFonts w:ascii="標楷體" w:eastAsia="標楷體" w:hAnsi="標楷體" w:cs="新細明體"/>
          <w:color w:val="000000"/>
          <w:spacing w:val="63"/>
        </w:rPr>
        <w:t>、同一案件其補助項目不同，而分別向二個以上機</w:t>
      </w:r>
      <w:r>
        <w:rPr>
          <w:rFonts w:ascii="標楷體" w:eastAsia="標楷體" w:hAnsi="標楷體" w:cs="新細明體"/>
          <w:color w:val="000000"/>
          <w:spacing w:val="62"/>
        </w:rPr>
        <w:t>關（構）</w:t>
      </w:r>
      <w:r>
        <w:rPr>
          <w:rFonts w:ascii="標楷體" w:eastAsia="標楷體" w:hAnsi="標楷體" w:cs="新細明體"/>
          <w:color w:val="000000"/>
          <w:spacing w:val="58"/>
        </w:rPr>
        <w:t>申請補助者，本局酌予補助</w:t>
      </w:r>
      <w:r>
        <w:rPr>
          <w:rFonts w:ascii="標楷體" w:eastAsia="標楷體" w:hAnsi="標楷體" w:cs="新細明體"/>
          <w:color w:val="000000"/>
          <w:spacing w:val="57"/>
        </w:rPr>
        <w:t>，惟應列明全部經費內容，及</w:t>
      </w:r>
      <w:r>
        <w:rPr>
          <w:rFonts w:ascii="標楷體" w:eastAsia="標楷體" w:hAnsi="標楷體" w:cs="新細明體"/>
          <w:color w:val="000000"/>
          <w:spacing w:val="60"/>
        </w:rPr>
        <w:t>向各機關申請補（捐</w:t>
      </w:r>
      <w:r>
        <w:rPr>
          <w:rFonts w:ascii="標楷體" w:eastAsia="標楷體" w:hAnsi="標楷體" w:cs="新細明體"/>
          <w:color w:val="000000"/>
          <w:spacing w:val="58"/>
        </w:rPr>
        <w:t>）助之項目及金額。</w:t>
      </w:r>
    </w:p>
    <w:p w:rsidR="007D7282" w:rsidRDefault="00632888">
      <w:pPr>
        <w:autoSpaceDE w:val="0"/>
        <w:ind w:left="1941"/>
      </w:pPr>
      <w:r>
        <w:rPr>
          <w:rFonts w:ascii="標楷體" w:eastAsia="標楷體" w:hAnsi="標楷體" w:cs="新細明體"/>
          <w:color w:val="000000"/>
          <w:spacing w:val="59"/>
        </w:rPr>
        <w:t>（三）考核評鑑注</w:t>
      </w:r>
      <w:r>
        <w:rPr>
          <w:rFonts w:ascii="標楷體" w:eastAsia="標楷體" w:hAnsi="標楷體" w:cs="新細明體"/>
          <w:color w:val="000000"/>
          <w:spacing w:val="58"/>
        </w:rPr>
        <w:t>意事項：</w:t>
      </w:r>
    </w:p>
    <w:p w:rsidR="007D7282" w:rsidRDefault="00632888">
      <w:pPr>
        <w:autoSpaceDE w:val="0"/>
        <w:spacing w:before="14"/>
        <w:ind w:left="2421"/>
      </w:pPr>
      <w:r>
        <w:rPr>
          <w:rFonts w:ascii="標楷體" w:eastAsia="標楷體" w:hAnsi="標楷體"/>
          <w:color w:val="000000"/>
          <w:spacing w:val="28"/>
        </w:rPr>
        <w:t>1</w:t>
      </w:r>
      <w:r>
        <w:rPr>
          <w:rFonts w:ascii="標楷體" w:eastAsia="標楷體" w:hAnsi="標楷體" w:cs="新細明體"/>
          <w:color w:val="000000"/>
          <w:spacing w:val="58"/>
        </w:rPr>
        <w:t>、經核定補助之案件，必須依</w:t>
      </w:r>
      <w:r>
        <w:rPr>
          <w:rFonts w:ascii="標楷體" w:eastAsia="標楷體" w:hAnsi="標楷體" w:cs="新細明體"/>
          <w:color w:val="000000"/>
          <w:spacing w:val="57"/>
        </w:rPr>
        <w:t>計畫內容確實執行，本局應就</w:t>
      </w:r>
    </w:p>
    <w:p w:rsidR="007D7282" w:rsidRDefault="00632888">
      <w:pPr>
        <w:autoSpaceDE w:val="0"/>
        <w:spacing w:before="67"/>
        <w:ind w:left="2871"/>
      </w:pPr>
      <w:r>
        <w:rPr>
          <w:rFonts w:ascii="標楷體" w:eastAsia="標楷體" w:hAnsi="標楷體" w:cs="新細明體"/>
          <w:color w:val="000000"/>
          <w:spacing w:val="60"/>
        </w:rPr>
        <w:t>計畫之執行</w:t>
      </w:r>
      <w:r>
        <w:rPr>
          <w:rFonts w:ascii="標楷體" w:eastAsia="標楷體" w:hAnsi="標楷體" w:cs="新細明體"/>
          <w:color w:val="000000"/>
          <w:spacing w:val="59"/>
        </w:rPr>
        <w:t>進行考評，並得列為日後補助審核之參據。</w:t>
      </w:r>
    </w:p>
    <w:p w:rsidR="007D7282" w:rsidRDefault="00632888">
      <w:pPr>
        <w:autoSpaceDE w:val="0"/>
        <w:spacing w:before="28" w:line="278" w:lineRule="auto"/>
        <w:ind w:left="2871" w:right="1597" w:hanging="450"/>
      </w:pPr>
      <w:r>
        <w:rPr>
          <w:rFonts w:ascii="標楷體" w:eastAsia="標楷體" w:hAnsi="標楷體"/>
          <w:color w:val="000000"/>
          <w:spacing w:val="28"/>
        </w:rPr>
        <w:t>2</w:t>
      </w:r>
      <w:r>
        <w:rPr>
          <w:rFonts w:ascii="標楷體" w:eastAsia="標楷體" w:hAnsi="標楷體" w:cs="新細明體"/>
          <w:color w:val="000000"/>
          <w:spacing w:val="58"/>
        </w:rPr>
        <w:t>、經核定補助</w:t>
      </w:r>
      <w:r>
        <w:rPr>
          <w:rFonts w:ascii="標楷體" w:eastAsia="標楷體" w:hAnsi="標楷體" w:cs="新細明體"/>
          <w:color w:val="000000"/>
          <w:spacing w:val="57"/>
        </w:rPr>
        <w:t>之案件未按規定繳交或上傳相關成果資料、成</w:t>
      </w:r>
      <w:r>
        <w:rPr>
          <w:rFonts w:ascii="標楷體" w:eastAsia="標楷體" w:hAnsi="標楷體" w:cs="新細明體"/>
          <w:color w:val="000000"/>
          <w:spacing w:val="58"/>
        </w:rPr>
        <w:t>果資料品質不良或延遲核銷經</w:t>
      </w:r>
      <w:r>
        <w:rPr>
          <w:rFonts w:ascii="標楷體" w:eastAsia="標楷體" w:hAnsi="標楷體" w:cs="新細明體"/>
          <w:color w:val="000000"/>
          <w:spacing w:val="56"/>
        </w:rPr>
        <w:t>費等，本局將列為未來補助</w:t>
      </w:r>
      <w:r>
        <w:rPr>
          <w:rFonts w:ascii="標楷體" w:eastAsia="標楷體" w:hAnsi="標楷體" w:cs="新細明體"/>
          <w:color w:val="000000"/>
          <w:spacing w:val="59"/>
        </w:rPr>
        <w:t>審核</w:t>
      </w:r>
      <w:r>
        <w:rPr>
          <w:rFonts w:ascii="標楷體" w:eastAsia="標楷體" w:hAnsi="標楷體" w:cs="新細明體"/>
          <w:color w:val="000000"/>
          <w:spacing w:val="58"/>
        </w:rPr>
        <w:t>之重要參考。</w:t>
      </w:r>
    </w:p>
    <w:p w:rsidR="007D7282" w:rsidRDefault="00632888">
      <w:pPr>
        <w:autoSpaceDE w:val="0"/>
        <w:ind w:left="2421"/>
      </w:pPr>
      <w:r>
        <w:rPr>
          <w:rFonts w:ascii="標楷體" w:eastAsia="標楷體" w:hAnsi="標楷體"/>
          <w:color w:val="000000"/>
          <w:spacing w:val="29"/>
        </w:rPr>
        <w:t>3</w:t>
      </w:r>
      <w:r>
        <w:rPr>
          <w:rFonts w:ascii="標楷體" w:eastAsia="標楷體" w:hAnsi="標楷體" w:cs="新細明體"/>
          <w:color w:val="000000"/>
          <w:spacing w:val="60"/>
        </w:rPr>
        <w:t>、</w:t>
      </w:r>
      <w:r>
        <w:rPr>
          <w:rFonts w:ascii="標楷體" w:eastAsia="標楷體" w:hAnsi="標楷體" w:cs="新細明體"/>
          <w:color w:val="000000"/>
          <w:spacing w:val="59"/>
        </w:rPr>
        <w:t>經考評績效優良者，給予適度獎勵。</w:t>
      </w:r>
    </w:p>
    <w:p w:rsidR="007D7282" w:rsidRDefault="00632888">
      <w:pPr>
        <w:autoSpaceDE w:val="0"/>
        <w:spacing w:before="39"/>
        <w:ind w:left="2421"/>
      </w:pPr>
      <w:r>
        <w:rPr>
          <w:rFonts w:ascii="標楷體" w:eastAsia="標楷體" w:hAnsi="標楷體"/>
          <w:color w:val="000000"/>
          <w:spacing w:val="34"/>
        </w:rPr>
        <w:t>4</w:t>
      </w:r>
      <w:r>
        <w:rPr>
          <w:rFonts w:ascii="標楷體" w:eastAsia="標楷體" w:hAnsi="標楷體" w:cs="新細明體"/>
          <w:color w:val="000000"/>
          <w:spacing w:val="70"/>
        </w:rPr>
        <w:t>、補助計畫有</w:t>
      </w:r>
      <w:r>
        <w:rPr>
          <w:rFonts w:ascii="標楷體" w:eastAsia="標楷體" w:hAnsi="標楷體" w:cs="新細明體"/>
          <w:color w:val="000000"/>
          <w:spacing w:val="69"/>
        </w:rPr>
        <w:t>關個人所得之稅賦，應按規定辦理扣繳及申</w:t>
      </w:r>
    </w:p>
    <w:p w:rsidR="007D7282" w:rsidRDefault="00632888">
      <w:pPr>
        <w:autoSpaceDE w:val="0"/>
        <w:spacing w:before="67"/>
        <w:ind w:left="2871"/>
      </w:pPr>
      <w:r>
        <w:rPr>
          <w:rFonts w:ascii="標楷體" w:eastAsia="標楷體" w:hAnsi="標楷體" w:cs="新細明體"/>
          <w:color w:val="000000"/>
          <w:spacing w:val="53"/>
        </w:rPr>
        <w:t>報。</w:t>
      </w:r>
    </w:p>
    <w:p w:rsidR="007D7282" w:rsidRDefault="007D7282">
      <w:pPr>
        <w:spacing w:line="228"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58"/>
        </w:rPr>
        <w:t>七、其</w:t>
      </w:r>
      <w:r>
        <w:rPr>
          <w:rFonts w:ascii="標楷體" w:eastAsia="標楷體" w:hAnsi="標楷體" w:cs="新細明體"/>
          <w:color w:val="000000"/>
          <w:spacing w:val="56"/>
        </w:rPr>
        <w:t>他：</w:t>
      </w:r>
    </w:p>
    <w:p w:rsidR="007D7282" w:rsidRDefault="00632888">
      <w:pPr>
        <w:autoSpaceDE w:val="0"/>
        <w:spacing w:before="28" w:line="276" w:lineRule="auto"/>
        <w:ind w:left="2541" w:right="1596" w:hanging="600"/>
      </w:pPr>
      <w:r>
        <w:rPr>
          <w:rFonts w:ascii="標楷體" w:eastAsia="標楷體" w:hAnsi="標楷體"/>
          <w:color w:val="000000"/>
          <w:spacing w:val="20"/>
        </w:rPr>
        <w:t>(</w:t>
      </w:r>
      <w:r>
        <w:rPr>
          <w:rFonts w:ascii="標楷體" w:eastAsia="標楷體" w:hAnsi="標楷體" w:cs="新細明體"/>
          <w:color w:val="000000"/>
          <w:spacing w:val="62"/>
        </w:rPr>
        <w:t>一</w:t>
      </w:r>
      <w:r>
        <w:rPr>
          <w:rFonts w:ascii="標楷體" w:eastAsia="標楷體" w:hAnsi="標楷體"/>
          <w:color w:val="000000"/>
          <w:spacing w:val="21"/>
        </w:rPr>
        <w:t>)</w:t>
      </w:r>
      <w:r>
        <w:rPr>
          <w:rFonts w:ascii="標楷體" w:eastAsia="標楷體" w:hAnsi="標楷體" w:cs="新細明體"/>
          <w:color w:val="000000"/>
          <w:spacing w:val="63"/>
        </w:rPr>
        <w:t>因應</w:t>
      </w:r>
      <w:r>
        <w:rPr>
          <w:rFonts w:ascii="標楷體" w:eastAsia="標楷體" w:hAnsi="標楷體" w:cs="新細明體"/>
          <w:color w:val="000000"/>
          <w:spacing w:val="62"/>
        </w:rPr>
        <w:t>政策、配合中央主管機關與本局推動文化資產保存、維</w:t>
      </w:r>
      <w:r>
        <w:rPr>
          <w:rFonts w:ascii="標楷體" w:eastAsia="標楷體" w:hAnsi="標楷體" w:cs="新細明體"/>
          <w:color w:val="000000"/>
          <w:spacing w:val="59"/>
        </w:rPr>
        <w:t>護、管理及再利</w:t>
      </w:r>
      <w:r>
        <w:rPr>
          <w:rFonts w:ascii="標楷體" w:eastAsia="標楷體" w:hAnsi="標楷體" w:cs="新細明體"/>
          <w:color w:val="000000"/>
          <w:spacing w:val="58"/>
        </w:rPr>
        <w:t>用、國際交流等施政計畫需求者，不受申請</w:t>
      </w:r>
      <w:r>
        <w:rPr>
          <w:rFonts w:ascii="標楷體" w:eastAsia="標楷體" w:hAnsi="標楷體" w:cs="新細明體"/>
          <w:color w:val="000000"/>
          <w:spacing w:val="59"/>
        </w:rPr>
        <w:t>時間限制，得專案</w:t>
      </w:r>
      <w:r>
        <w:rPr>
          <w:rFonts w:ascii="標楷體" w:eastAsia="標楷體" w:hAnsi="標楷體" w:cs="新細明體"/>
          <w:color w:val="000000"/>
          <w:spacing w:val="58"/>
        </w:rPr>
        <w:t>提出申請補助計畫，並經本局業務單位辦</w:t>
      </w:r>
      <w:r>
        <w:rPr>
          <w:rFonts w:ascii="標楷體" w:eastAsia="標楷體" w:hAnsi="標楷體" w:cs="新細明體"/>
          <w:color w:val="000000"/>
          <w:spacing w:val="60"/>
        </w:rPr>
        <w:t>理審</w:t>
      </w:r>
      <w:r>
        <w:rPr>
          <w:rFonts w:ascii="標楷體" w:eastAsia="標楷體" w:hAnsi="標楷體" w:cs="新細明體"/>
          <w:color w:val="000000"/>
          <w:spacing w:val="59"/>
        </w:rPr>
        <w:t>查程序，並簽陳本局首長核可後補助之。</w:t>
      </w:r>
    </w:p>
    <w:p w:rsidR="007D7282" w:rsidRDefault="00632888">
      <w:pPr>
        <w:autoSpaceDE w:val="0"/>
        <w:spacing w:line="278" w:lineRule="auto"/>
        <w:ind w:left="2541" w:right="1596" w:hanging="599"/>
      </w:pPr>
      <w:r>
        <w:rPr>
          <w:rFonts w:ascii="標楷體" w:eastAsia="標楷體" w:hAnsi="標楷體"/>
          <w:color w:val="000000"/>
          <w:spacing w:val="20"/>
        </w:rPr>
        <w:t>(</w:t>
      </w:r>
      <w:r>
        <w:rPr>
          <w:rFonts w:ascii="標楷體" w:eastAsia="標楷體" w:hAnsi="標楷體" w:cs="新細明體"/>
          <w:color w:val="000000"/>
          <w:spacing w:val="62"/>
        </w:rPr>
        <w:t>二</w:t>
      </w:r>
      <w:r>
        <w:rPr>
          <w:rFonts w:ascii="標楷體" w:eastAsia="標楷體" w:hAnsi="標楷體"/>
          <w:color w:val="000000"/>
          <w:spacing w:val="21"/>
        </w:rPr>
        <w:t>)</w:t>
      </w:r>
      <w:r>
        <w:rPr>
          <w:rFonts w:ascii="標楷體" w:eastAsia="標楷體" w:hAnsi="標楷體" w:cs="新細明體"/>
          <w:color w:val="000000"/>
          <w:spacing w:val="63"/>
        </w:rPr>
        <w:t>因天</w:t>
      </w:r>
      <w:r>
        <w:rPr>
          <w:rFonts w:ascii="標楷體" w:eastAsia="標楷體" w:hAnsi="標楷體" w:cs="新細明體"/>
          <w:color w:val="000000"/>
          <w:spacing w:val="62"/>
        </w:rPr>
        <w:t>災或人力不可抗拒意外事故發生，導致具有本法第三條</w:t>
      </w:r>
      <w:r>
        <w:rPr>
          <w:rFonts w:ascii="標楷體" w:eastAsia="標楷體" w:hAnsi="標楷體" w:cs="新細明體"/>
          <w:color w:val="000000"/>
          <w:spacing w:val="71"/>
        </w:rPr>
        <w:t>規範之文化資產</w:t>
      </w:r>
      <w:r>
        <w:rPr>
          <w:rFonts w:ascii="標楷體" w:eastAsia="標楷體" w:hAnsi="標楷體" w:cs="新細明體"/>
          <w:color w:val="000000"/>
          <w:spacing w:val="70"/>
        </w:rPr>
        <w:t>身分者遭受災損時得專案提出緊急或搶救</w:t>
      </w:r>
      <w:r>
        <w:rPr>
          <w:rFonts w:ascii="標楷體" w:eastAsia="標楷體" w:hAnsi="標楷體" w:cs="新細明體"/>
          <w:color w:val="000000"/>
          <w:spacing w:val="59"/>
        </w:rPr>
        <w:t>計畫，不受申請時間</w:t>
      </w:r>
      <w:r>
        <w:rPr>
          <w:rFonts w:ascii="標楷體" w:eastAsia="標楷體" w:hAnsi="標楷體" w:cs="新細明體"/>
          <w:color w:val="000000"/>
          <w:spacing w:val="58"/>
        </w:rPr>
        <w:t>之限制。但屬重大災害，古蹟、歷史建</w:t>
      </w:r>
      <w:r>
        <w:rPr>
          <w:rFonts w:ascii="標楷體" w:eastAsia="標楷體" w:hAnsi="標楷體" w:cs="新細明體"/>
          <w:color w:val="000000"/>
          <w:spacing w:val="59"/>
        </w:rPr>
        <w:t>築、紀念建築及</w:t>
      </w:r>
      <w:r>
        <w:rPr>
          <w:rFonts w:ascii="標楷體" w:eastAsia="標楷體" w:hAnsi="標楷體" w:cs="新細明體"/>
          <w:color w:val="000000"/>
          <w:spacing w:val="58"/>
        </w:rPr>
        <w:t>聚落建築群應依據「古蹟歷史建築紀念建築</w:t>
      </w:r>
      <w:r>
        <w:rPr>
          <w:rFonts w:ascii="標楷體" w:eastAsia="標楷體" w:hAnsi="標楷體" w:cs="新細明體"/>
          <w:color w:val="000000"/>
          <w:spacing w:val="59"/>
        </w:rPr>
        <w:t>及聚落建築群重</w:t>
      </w:r>
      <w:r>
        <w:rPr>
          <w:rFonts w:ascii="標楷體" w:eastAsia="標楷體" w:hAnsi="標楷體" w:cs="新細明體"/>
          <w:color w:val="000000"/>
          <w:spacing w:val="58"/>
        </w:rPr>
        <w:t>大災害應變處理辦法」規定辦理後，再函送</w:t>
      </w:r>
      <w:r>
        <w:rPr>
          <w:rFonts w:ascii="標楷體" w:eastAsia="標楷體" w:hAnsi="標楷體" w:cs="新細明體"/>
          <w:color w:val="000000"/>
          <w:spacing w:val="59"/>
        </w:rPr>
        <w:t>中央</w:t>
      </w:r>
      <w:r>
        <w:rPr>
          <w:rFonts w:ascii="標楷體" w:eastAsia="標楷體" w:hAnsi="標楷體" w:cs="新細明體"/>
          <w:color w:val="000000"/>
          <w:spacing w:val="58"/>
        </w:rPr>
        <w:t>主管機關核定。</w:t>
      </w:r>
    </w:p>
    <w:p w:rsidR="007D7282" w:rsidRDefault="00632888">
      <w:pPr>
        <w:spacing w:before="61"/>
        <w:ind w:left="5908"/>
      </w:pPr>
      <w:r>
        <w:rPr>
          <w:rFonts w:ascii="標楷體" w:eastAsia="標楷體" w:hAnsi="標楷體" w:cs="Calibri"/>
          <w:color w:val="000000"/>
          <w:spacing w:val="-1"/>
          <w:sz w:val="20"/>
          <w:szCs w:val="20"/>
        </w:rPr>
        <w:t>93</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93"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941"/>
      </w:pPr>
      <w:r>
        <w:rPr>
          <w:rFonts w:ascii="標楷體" w:eastAsia="標楷體" w:hAnsi="標楷體"/>
          <w:color w:val="000000"/>
          <w:spacing w:val="19"/>
        </w:rPr>
        <w:t>(</w:t>
      </w:r>
      <w:r>
        <w:rPr>
          <w:rFonts w:ascii="標楷體" w:eastAsia="標楷體" w:hAnsi="標楷體" w:cs="新細明體"/>
          <w:color w:val="000000"/>
          <w:spacing w:val="60"/>
        </w:rPr>
        <w:t>三</w:t>
      </w:r>
      <w:r>
        <w:rPr>
          <w:rFonts w:ascii="標楷體" w:eastAsia="標楷體" w:hAnsi="標楷體"/>
          <w:color w:val="000000"/>
          <w:spacing w:val="19"/>
        </w:rPr>
        <w:t>)</w:t>
      </w:r>
      <w:r>
        <w:rPr>
          <w:rFonts w:ascii="標楷體" w:eastAsia="標楷體" w:hAnsi="標楷體" w:cs="新細明體"/>
          <w:color w:val="000000"/>
          <w:spacing w:val="60"/>
        </w:rPr>
        <w:t>本要點相關表</w:t>
      </w:r>
      <w:r>
        <w:rPr>
          <w:rFonts w:ascii="標楷體" w:eastAsia="標楷體" w:hAnsi="標楷體" w:cs="新細明體"/>
          <w:color w:val="000000"/>
          <w:spacing w:val="59"/>
        </w:rPr>
        <w:t>格文件請於本局官網下載。</w:t>
      </w: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319"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94</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44"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b/>
          <w:color w:val="000000"/>
          <w:spacing w:val="47"/>
        </w:rPr>
        <w:t>附錄九、重要傳統表演藝術</w:t>
      </w:r>
      <w:r>
        <w:rPr>
          <w:rFonts w:ascii="標楷體" w:eastAsia="標楷體" w:hAnsi="標楷體" w:cs="新細明體"/>
          <w:b/>
          <w:color w:val="000000"/>
          <w:spacing w:val="46"/>
        </w:rPr>
        <w:t>重要傳統工藝重要口述傳統及重要文化資</w:t>
      </w:r>
    </w:p>
    <w:p w:rsidR="007D7282" w:rsidRDefault="007D7282">
      <w:pPr>
        <w:spacing w:line="168" w:lineRule="exact"/>
        <w:rPr>
          <w:rFonts w:ascii="標楷體" w:eastAsia="標楷體" w:hAnsi="標楷體"/>
        </w:rPr>
      </w:pPr>
    </w:p>
    <w:p w:rsidR="007D7282" w:rsidRDefault="00632888">
      <w:pPr>
        <w:autoSpaceDE w:val="0"/>
        <w:ind w:left="1701"/>
      </w:pPr>
      <w:r>
        <w:rPr>
          <w:rFonts w:ascii="標楷體" w:eastAsia="標楷體" w:hAnsi="標楷體" w:cs="新細明體"/>
          <w:b/>
          <w:color w:val="000000"/>
          <w:spacing w:val="48"/>
        </w:rPr>
        <w:t>產保存技術保存者關懷照護補</w:t>
      </w:r>
      <w:r>
        <w:rPr>
          <w:rFonts w:ascii="標楷體" w:eastAsia="標楷體" w:hAnsi="標楷體" w:cs="新細明體"/>
          <w:b/>
          <w:color w:val="000000"/>
          <w:spacing w:val="47"/>
        </w:rPr>
        <w:t>助作業要點</w:t>
      </w:r>
    </w:p>
    <w:p w:rsidR="007D7282" w:rsidRDefault="007D7282">
      <w:pPr>
        <w:spacing w:line="252" w:lineRule="exact"/>
        <w:rPr>
          <w:rFonts w:ascii="標楷體" w:eastAsia="標楷體" w:hAnsi="標楷體"/>
        </w:rPr>
      </w:pPr>
    </w:p>
    <w:p w:rsidR="007D7282" w:rsidRDefault="00632888">
      <w:pPr>
        <w:autoSpaceDE w:val="0"/>
        <w:spacing w:line="276" w:lineRule="auto"/>
        <w:ind w:left="2001" w:right="1597" w:hanging="300"/>
      </w:pPr>
      <w:r>
        <w:rPr>
          <w:rFonts w:ascii="標楷體" w:eastAsia="標楷體" w:hAnsi="標楷體" w:cs="新細明體"/>
          <w:color w:val="000000"/>
          <w:spacing w:val="46"/>
        </w:rPr>
        <w:t>一、文化部文化資產局</w:t>
      </w:r>
      <w:r>
        <w:rPr>
          <w:rFonts w:ascii="標楷體" w:eastAsia="標楷體" w:hAnsi="標楷體" w:cs="新細明體"/>
          <w:color w:val="000000"/>
          <w:spacing w:val="47"/>
        </w:rPr>
        <w:t>（以下簡稱本局）為促進無形文化資</w:t>
      </w:r>
      <w:r>
        <w:rPr>
          <w:rFonts w:ascii="標楷體" w:eastAsia="標楷體" w:hAnsi="標楷體" w:cs="新細明體"/>
          <w:color w:val="000000"/>
          <w:spacing w:val="46"/>
        </w:rPr>
        <w:t>產傳承，</w:t>
      </w:r>
      <w:r>
        <w:rPr>
          <w:rFonts w:ascii="標楷體" w:eastAsia="標楷體" w:hAnsi="標楷體" w:cs="新細明體"/>
          <w:color w:val="000000"/>
          <w:spacing w:val="57"/>
        </w:rPr>
        <w:t>妥適照護我國重要</w:t>
      </w:r>
      <w:r>
        <w:rPr>
          <w:rFonts w:ascii="標楷體" w:eastAsia="標楷體" w:hAnsi="標楷體" w:cs="新細明體"/>
          <w:color w:val="000000"/>
          <w:spacing w:val="56"/>
        </w:rPr>
        <w:t>傳統表演藝術、重要傳統工藝、重要口述傳統</w:t>
      </w:r>
      <w:r>
        <w:rPr>
          <w:rFonts w:ascii="標楷體" w:eastAsia="標楷體" w:hAnsi="標楷體" w:cs="新細明體"/>
          <w:color w:val="000000"/>
          <w:spacing w:val="60"/>
        </w:rPr>
        <w:t>及重要文化</w:t>
      </w:r>
      <w:r>
        <w:rPr>
          <w:rFonts w:ascii="標楷體" w:eastAsia="標楷體" w:hAnsi="標楷體" w:cs="新細明體"/>
          <w:color w:val="000000"/>
          <w:spacing w:val="59"/>
        </w:rPr>
        <w:t>資產保存技術傳承人才，特訂定本要點。</w:t>
      </w:r>
    </w:p>
    <w:p w:rsidR="007D7282" w:rsidRDefault="007D7282">
      <w:pPr>
        <w:spacing w:line="183"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58"/>
        </w:rPr>
        <w:t>二、申請</w:t>
      </w:r>
      <w:r>
        <w:rPr>
          <w:rFonts w:ascii="標楷體" w:eastAsia="標楷體" w:hAnsi="標楷體" w:cs="新細明體"/>
          <w:color w:val="000000"/>
          <w:spacing w:val="57"/>
        </w:rPr>
        <w:t>資格</w:t>
      </w:r>
    </w:p>
    <w:p w:rsidR="007D7282" w:rsidRDefault="00632888">
      <w:pPr>
        <w:autoSpaceDE w:val="0"/>
        <w:spacing w:before="47" w:line="276" w:lineRule="auto"/>
        <w:ind w:left="2541" w:right="1524" w:hanging="599"/>
      </w:pPr>
      <w:r>
        <w:rPr>
          <w:rFonts w:ascii="標楷體" w:eastAsia="標楷體" w:hAnsi="標楷體" w:cs="新細明體"/>
          <w:color w:val="000000"/>
          <w:spacing w:val="60"/>
        </w:rPr>
        <w:t>(</w:t>
      </w:r>
      <w:r>
        <w:rPr>
          <w:rFonts w:ascii="標楷體" w:eastAsia="標楷體" w:hAnsi="標楷體" w:cs="新細明體"/>
          <w:color w:val="000000"/>
          <w:spacing w:val="60"/>
        </w:rPr>
        <w:t>一</w:t>
      </w:r>
      <w:r>
        <w:rPr>
          <w:rFonts w:ascii="標楷體" w:eastAsia="標楷體" w:hAnsi="標楷體" w:cs="新細明體"/>
          <w:color w:val="000000"/>
          <w:spacing w:val="60"/>
        </w:rPr>
        <w:t>)</w:t>
      </w:r>
      <w:r>
        <w:rPr>
          <w:rFonts w:ascii="標楷體" w:eastAsia="標楷體" w:hAnsi="標楷體" w:cs="新細明體"/>
          <w:color w:val="000000"/>
          <w:spacing w:val="60"/>
        </w:rPr>
        <w:t>依文化資產保存法第九十一條、第九十六認定之重要</w:t>
      </w:r>
      <w:r>
        <w:rPr>
          <w:rFonts w:ascii="標楷體" w:eastAsia="標楷體" w:hAnsi="標楷體" w:cs="新細明體"/>
          <w:color w:val="000000"/>
          <w:spacing w:val="59"/>
        </w:rPr>
        <w:t>傳統表演藝術、重要傳統工藝、重要口述傳統保存</w:t>
      </w:r>
      <w:r>
        <w:rPr>
          <w:rFonts w:ascii="標楷體" w:eastAsia="標楷體" w:hAnsi="標楷體" w:cs="新細明體"/>
          <w:color w:val="000000"/>
          <w:spacing w:val="58"/>
        </w:rPr>
        <w:t>者或重要文化資</w:t>
      </w:r>
      <w:r>
        <w:rPr>
          <w:rFonts w:ascii="標楷體" w:eastAsia="標楷體" w:hAnsi="標楷體" w:cs="新細明體"/>
          <w:color w:val="000000"/>
          <w:spacing w:val="62"/>
        </w:rPr>
        <w:t>產保存技術保存者，且實際居</w:t>
      </w:r>
      <w:r>
        <w:rPr>
          <w:rFonts w:ascii="標楷體" w:eastAsia="標楷體" w:hAnsi="標楷體" w:cs="新細明體"/>
          <w:color w:val="000000"/>
          <w:spacing w:val="60"/>
        </w:rPr>
        <w:t>住臺灣地區之中華民國國民。</w:t>
      </w:r>
    </w:p>
    <w:p w:rsidR="007D7282" w:rsidRDefault="00632888">
      <w:pPr>
        <w:autoSpaceDE w:val="0"/>
        <w:spacing w:before="3"/>
        <w:ind w:left="1941"/>
      </w:pPr>
      <w:r>
        <w:rPr>
          <w:rFonts w:ascii="標楷體" w:eastAsia="標楷體" w:hAnsi="標楷體" w:cs="新細明體"/>
          <w:color w:val="000000"/>
          <w:spacing w:val="60"/>
        </w:rPr>
        <w:t>(</w:t>
      </w:r>
      <w:r>
        <w:rPr>
          <w:rFonts w:ascii="標楷體" w:eastAsia="標楷體" w:hAnsi="標楷體" w:cs="新細明體"/>
          <w:color w:val="000000"/>
          <w:spacing w:val="60"/>
        </w:rPr>
        <w:t>二</w:t>
      </w:r>
      <w:r>
        <w:rPr>
          <w:rFonts w:ascii="標楷體" w:eastAsia="標楷體" w:hAnsi="標楷體" w:cs="新細明體"/>
          <w:color w:val="000000"/>
          <w:spacing w:val="60"/>
        </w:rPr>
        <w:t>)</w:t>
      </w:r>
      <w:r>
        <w:rPr>
          <w:rFonts w:ascii="標楷體" w:eastAsia="標楷體" w:hAnsi="標楷體" w:cs="新細明體"/>
          <w:color w:val="000000"/>
          <w:spacing w:val="60"/>
        </w:rPr>
        <w:t>前揭保存者為團體者，應於每年二月底前提</w:t>
      </w:r>
      <w:r>
        <w:rPr>
          <w:rFonts w:ascii="標楷體" w:eastAsia="標楷體" w:hAnsi="標楷體" w:cs="新細明體"/>
          <w:color w:val="000000"/>
          <w:spacing w:val="59"/>
        </w:rPr>
        <w:t>報主要傳藝師或</w:t>
      </w:r>
    </w:p>
    <w:p w:rsidR="007D7282" w:rsidRDefault="00632888">
      <w:pPr>
        <w:autoSpaceDE w:val="0"/>
        <w:spacing w:before="47"/>
        <w:ind w:left="2541"/>
      </w:pPr>
      <w:r>
        <w:rPr>
          <w:rFonts w:ascii="標楷體" w:eastAsia="標楷體" w:hAnsi="標楷體" w:cs="新細明體"/>
          <w:color w:val="000000"/>
          <w:spacing w:val="60"/>
        </w:rPr>
        <w:t>修</w:t>
      </w:r>
      <w:r>
        <w:rPr>
          <w:rFonts w:ascii="標楷體" w:eastAsia="標楷體" w:hAnsi="標楷體" w:cs="新細明體"/>
          <w:color w:val="000000"/>
          <w:spacing w:val="59"/>
        </w:rPr>
        <w:t>造技術人員，每團體每年補助以三名為限。</w:t>
      </w:r>
    </w:p>
    <w:p w:rsidR="007D7282" w:rsidRDefault="007D7282">
      <w:pPr>
        <w:spacing w:line="227"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59"/>
        </w:rPr>
        <w:t>三、補</w:t>
      </w:r>
      <w:r>
        <w:rPr>
          <w:rFonts w:ascii="標楷體" w:eastAsia="標楷體" w:hAnsi="標楷體" w:cs="新細明體"/>
          <w:color w:val="000000"/>
          <w:spacing w:val="58"/>
        </w:rPr>
        <w:t>助項目及標準</w:t>
      </w:r>
    </w:p>
    <w:p w:rsidR="007D7282" w:rsidRDefault="00632888">
      <w:pPr>
        <w:autoSpaceDE w:val="0"/>
        <w:spacing w:before="47"/>
        <w:ind w:left="1941"/>
      </w:pPr>
      <w:r>
        <w:rPr>
          <w:rFonts w:ascii="標楷體" w:eastAsia="標楷體" w:hAnsi="標楷體" w:cs="新細明體"/>
          <w:color w:val="000000"/>
          <w:spacing w:val="60"/>
        </w:rPr>
        <w:t>(</w:t>
      </w:r>
      <w:r>
        <w:rPr>
          <w:rFonts w:ascii="標楷體" w:eastAsia="標楷體" w:hAnsi="標楷體" w:cs="新細明體"/>
          <w:color w:val="000000"/>
          <w:spacing w:val="60"/>
        </w:rPr>
        <w:t>一</w:t>
      </w:r>
      <w:r>
        <w:rPr>
          <w:rFonts w:ascii="標楷體" w:eastAsia="標楷體" w:hAnsi="標楷體" w:cs="新細明體"/>
          <w:color w:val="000000"/>
          <w:spacing w:val="60"/>
        </w:rPr>
        <w:t>)</w:t>
      </w:r>
      <w:r>
        <w:rPr>
          <w:rFonts w:ascii="標楷體" w:eastAsia="標楷體" w:hAnsi="標楷體" w:cs="新細明體"/>
          <w:color w:val="000000"/>
          <w:spacing w:val="60"/>
        </w:rPr>
        <w:t>預防性健康檢查：每年補助一次健康檢查費</w:t>
      </w:r>
      <w:r>
        <w:rPr>
          <w:rFonts w:ascii="標楷體" w:eastAsia="標楷體" w:hAnsi="標楷體" w:cs="新細明體"/>
          <w:color w:val="000000"/>
          <w:spacing w:val="59"/>
        </w:rPr>
        <w:t>用，每人以新臺</w:t>
      </w:r>
    </w:p>
    <w:p w:rsidR="007D7282" w:rsidRDefault="00632888">
      <w:pPr>
        <w:autoSpaceDE w:val="0"/>
        <w:spacing w:before="47"/>
        <w:ind w:left="2541"/>
      </w:pPr>
      <w:r>
        <w:rPr>
          <w:rFonts w:ascii="標楷體" w:eastAsia="標楷體" w:hAnsi="標楷體" w:cs="新細明體"/>
          <w:color w:val="000000"/>
          <w:spacing w:val="60"/>
        </w:rPr>
        <w:t>幣一萬四</w:t>
      </w:r>
      <w:r>
        <w:rPr>
          <w:rFonts w:ascii="標楷體" w:eastAsia="標楷體" w:hAnsi="標楷體" w:cs="新細明體"/>
          <w:color w:val="000000"/>
          <w:spacing w:val="59"/>
        </w:rPr>
        <w:t>千元為限，得依個人健康狀況評估檢查項目。</w:t>
      </w:r>
    </w:p>
    <w:p w:rsidR="007D7282" w:rsidRDefault="00632888">
      <w:pPr>
        <w:autoSpaceDE w:val="0"/>
        <w:spacing w:before="47"/>
        <w:ind w:left="2181"/>
      </w:pPr>
      <w:r>
        <w:rPr>
          <w:rFonts w:ascii="標楷體" w:eastAsia="標楷體" w:hAnsi="標楷體" w:cs="新細明體"/>
          <w:color w:val="000000"/>
          <w:spacing w:val="55"/>
        </w:rPr>
        <w:t>1</w:t>
      </w:r>
      <w:r>
        <w:rPr>
          <w:rFonts w:ascii="標楷體" w:eastAsia="標楷體" w:hAnsi="標楷體" w:cs="新細明體"/>
          <w:color w:val="000000"/>
          <w:spacing w:val="55"/>
        </w:rPr>
        <w:t>、為避免醫療資源浪費，前項健康檢查宜</w:t>
      </w:r>
      <w:r>
        <w:rPr>
          <w:rFonts w:ascii="標楷體" w:eastAsia="標楷體" w:hAnsi="標楷體" w:cs="新細明體"/>
          <w:color w:val="000000"/>
          <w:spacing w:val="54"/>
        </w:rPr>
        <w:t>配合衛生福利部國民</w:t>
      </w:r>
    </w:p>
    <w:p w:rsidR="007D7282" w:rsidRDefault="00632888">
      <w:pPr>
        <w:autoSpaceDE w:val="0"/>
        <w:spacing w:before="47"/>
        <w:ind w:left="2781"/>
      </w:pPr>
      <w:r>
        <w:rPr>
          <w:rFonts w:ascii="標楷體" w:eastAsia="標楷體" w:hAnsi="標楷體" w:cs="新細明體"/>
          <w:color w:val="000000"/>
          <w:spacing w:val="59"/>
        </w:rPr>
        <w:t>健康署成人或老年保健服務辦理</w:t>
      </w:r>
      <w:r>
        <w:rPr>
          <w:rFonts w:ascii="標楷體" w:eastAsia="標楷體" w:hAnsi="標楷體" w:cs="新細明體"/>
          <w:color w:val="000000"/>
          <w:spacing w:val="58"/>
        </w:rPr>
        <w:t>之。</w:t>
      </w:r>
    </w:p>
    <w:p w:rsidR="007D7282" w:rsidRDefault="00632888">
      <w:pPr>
        <w:autoSpaceDE w:val="0"/>
        <w:spacing w:before="47"/>
        <w:ind w:left="2181"/>
      </w:pPr>
      <w:r>
        <w:rPr>
          <w:rFonts w:ascii="標楷體" w:eastAsia="標楷體" w:hAnsi="標楷體" w:cs="新細明體"/>
          <w:color w:val="000000"/>
          <w:spacing w:val="55"/>
        </w:rPr>
        <w:t>2</w:t>
      </w:r>
      <w:r>
        <w:rPr>
          <w:rFonts w:ascii="標楷體" w:eastAsia="標楷體" w:hAnsi="標楷體" w:cs="新細明體"/>
          <w:color w:val="000000"/>
          <w:spacing w:val="55"/>
        </w:rPr>
        <w:t>、為確保健康檢查實施品質，健康檢查應</w:t>
      </w:r>
      <w:r>
        <w:rPr>
          <w:rFonts w:ascii="標楷體" w:eastAsia="標楷體" w:hAnsi="標楷體" w:cs="新細明體"/>
          <w:color w:val="000000"/>
          <w:spacing w:val="54"/>
        </w:rPr>
        <w:t>於中央衛生主管機關</w:t>
      </w:r>
    </w:p>
    <w:p w:rsidR="007D7282" w:rsidRDefault="00632888">
      <w:pPr>
        <w:autoSpaceDE w:val="0"/>
        <w:spacing w:before="47"/>
        <w:ind w:left="2781"/>
      </w:pPr>
      <w:r>
        <w:rPr>
          <w:rFonts w:ascii="標楷體" w:eastAsia="標楷體" w:hAnsi="標楷體" w:cs="新細明體"/>
          <w:color w:val="000000"/>
          <w:spacing w:val="59"/>
        </w:rPr>
        <w:t>評鑑為合格之醫療機構實施</w:t>
      </w:r>
      <w:r>
        <w:rPr>
          <w:rFonts w:ascii="標楷體" w:eastAsia="標楷體" w:hAnsi="標楷體" w:cs="新細明體"/>
          <w:color w:val="000000"/>
          <w:spacing w:val="58"/>
        </w:rPr>
        <w:t>之。</w:t>
      </w:r>
    </w:p>
    <w:p w:rsidR="007D7282" w:rsidRDefault="00632888">
      <w:pPr>
        <w:autoSpaceDE w:val="0"/>
        <w:spacing w:before="47" w:line="276" w:lineRule="auto"/>
        <w:ind w:left="2541" w:right="1597" w:hanging="599"/>
      </w:pPr>
      <w:r>
        <w:rPr>
          <w:rFonts w:ascii="標楷體" w:eastAsia="標楷體" w:hAnsi="標楷體" w:cs="新細明體"/>
          <w:color w:val="000000"/>
          <w:spacing w:val="60"/>
        </w:rPr>
        <w:t>(</w:t>
      </w:r>
      <w:r>
        <w:rPr>
          <w:rFonts w:ascii="標楷體" w:eastAsia="標楷體" w:hAnsi="標楷體" w:cs="新細明體"/>
          <w:color w:val="000000"/>
          <w:spacing w:val="60"/>
        </w:rPr>
        <w:t>二</w:t>
      </w:r>
      <w:r>
        <w:rPr>
          <w:rFonts w:ascii="標楷體" w:eastAsia="標楷體" w:hAnsi="標楷體" w:cs="新細明體"/>
          <w:color w:val="000000"/>
          <w:spacing w:val="60"/>
        </w:rPr>
        <w:t>)</w:t>
      </w:r>
      <w:r>
        <w:rPr>
          <w:rFonts w:ascii="標楷體" w:eastAsia="標楷體" w:hAnsi="標楷體" w:cs="新細明體"/>
          <w:color w:val="000000"/>
          <w:spacing w:val="60"/>
        </w:rPr>
        <w:t>長期照顧服務：由直轄市</w:t>
      </w:r>
      <w:r>
        <w:rPr>
          <w:rFonts w:ascii="標楷體" w:eastAsia="標楷體" w:hAnsi="標楷體" w:cs="新細明體"/>
          <w:color w:val="000000"/>
          <w:spacing w:val="59"/>
        </w:rPr>
        <w:t>、縣（市）政府長期照顧管理中心完成服務評估，</w:t>
      </w:r>
      <w:r>
        <w:rPr>
          <w:rFonts w:ascii="標楷體" w:eastAsia="標楷體" w:hAnsi="標楷體" w:cs="新細明體"/>
          <w:color w:val="000000"/>
          <w:spacing w:val="58"/>
        </w:rPr>
        <w:t>擬定照顧計畫並引進照顧服務。補助</w:t>
      </w:r>
      <w:r>
        <w:rPr>
          <w:rFonts w:ascii="標楷體" w:eastAsia="標楷體" w:hAnsi="標楷體" w:cs="新細明體"/>
          <w:color w:val="000000"/>
          <w:spacing w:val="58"/>
        </w:rPr>
        <w:t>項目計</w:t>
      </w:r>
      <w:r>
        <w:rPr>
          <w:rFonts w:ascii="標楷體" w:eastAsia="標楷體" w:hAnsi="標楷體" w:cs="新細明體"/>
          <w:color w:val="000000"/>
          <w:spacing w:val="48"/>
        </w:rPr>
        <w:t>交通接送服務</w:t>
      </w:r>
      <w:r>
        <w:rPr>
          <w:rFonts w:ascii="標楷體" w:eastAsia="標楷體" w:hAnsi="標楷體" w:cs="新細明體"/>
          <w:color w:val="000000"/>
          <w:spacing w:val="47"/>
        </w:rPr>
        <w:t>、喘息服務、老人餐飲服務、社區及居家復健、居家護理、照顧服務六項，服務上限依所屬直轄市、縣</w:t>
      </w:r>
      <w:r>
        <w:rPr>
          <w:rFonts w:ascii="標楷體" w:eastAsia="標楷體" w:hAnsi="標楷體" w:cs="新細明體"/>
          <w:color w:val="000000"/>
          <w:spacing w:val="49"/>
        </w:rPr>
        <w:t>（市）</w:t>
      </w:r>
      <w:r>
        <w:rPr>
          <w:rFonts w:ascii="標楷體" w:eastAsia="標楷體" w:hAnsi="標楷體" w:cs="新細明體"/>
          <w:color w:val="000000"/>
          <w:spacing w:val="55"/>
        </w:rPr>
        <w:t>標準。</w:t>
      </w:r>
    </w:p>
    <w:p w:rsidR="007D7282" w:rsidRDefault="007D7282">
      <w:pPr>
        <w:spacing w:line="185"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58"/>
        </w:rPr>
        <w:t>四、申請</w:t>
      </w:r>
      <w:r>
        <w:rPr>
          <w:rFonts w:ascii="標楷體" w:eastAsia="標楷體" w:hAnsi="標楷體" w:cs="新細明體"/>
          <w:color w:val="000000"/>
          <w:spacing w:val="57"/>
        </w:rPr>
        <w:t>方式</w:t>
      </w:r>
    </w:p>
    <w:p w:rsidR="007D7282" w:rsidRDefault="00632888">
      <w:pPr>
        <w:autoSpaceDE w:val="0"/>
        <w:spacing w:before="48" w:line="276" w:lineRule="auto"/>
        <w:ind w:left="2541" w:right="1597" w:hanging="599"/>
      </w:pPr>
      <w:r>
        <w:rPr>
          <w:rFonts w:ascii="標楷體" w:eastAsia="標楷體" w:hAnsi="標楷體" w:cs="新細明體"/>
          <w:color w:val="000000"/>
          <w:spacing w:val="50"/>
        </w:rPr>
        <w:t>(</w:t>
      </w:r>
      <w:r>
        <w:rPr>
          <w:rFonts w:ascii="標楷體" w:eastAsia="標楷體" w:hAnsi="標楷體" w:cs="新細明體"/>
          <w:color w:val="000000"/>
          <w:spacing w:val="50"/>
        </w:rPr>
        <w:t>一</w:t>
      </w:r>
      <w:r>
        <w:rPr>
          <w:rFonts w:ascii="標楷體" w:eastAsia="標楷體" w:hAnsi="標楷體" w:cs="新細明體"/>
          <w:color w:val="000000"/>
          <w:spacing w:val="50"/>
        </w:rPr>
        <w:t>)</w:t>
      </w:r>
      <w:r>
        <w:rPr>
          <w:rFonts w:ascii="標楷體" w:eastAsia="標楷體" w:hAnsi="標楷體" w:cs="新細明體"/>
          <w:color w:val="000000"/>
          <w:spacing w:val="50"/>
        </w:rPr>
        <w:t>每年三月、六月及十月受</w:t>
      </w:r>
      <w:r>
        <w:rPr>
          <w:rFonts w:ascii="標楷體" w:eastAsia="標楷體" w:hAnsi="標楷體" w:cs="新細明體"/>
          <w:color w:val="000000"/>
          <w:spacing w:val="49"/>
        </w:rPr>
        <w:t>理當年度補助申請。凡符合要件者，</w:t>
      </w:r>
      <w:r>
        <w:rPr>
          <w:rFonts w:ascii="標楷體" w:eastAsia="標楷體" w:hAnsi="標楷體" w:cs="新細明體"/>
          <w:color w:val="000000"/>
          <w:spacing w:val="59"/>
        </w:rPr>
        <w:t>請於受理當月底前</w:t>
      </w:r>
      <w:r>
        <w:rPr>
          <w:rFonts w:ascii="標楷體" w:eastAsia="標楷體" w:hAnsi="標楷體" w:cs="新細明體"/>
          <w:color w:val="000000"/>
          <w:spacing w:val="58"/>
        </w:rPr>
        <w:t>填妥申請表，備函以掛號郵寄或專人送達</w:t>
      </w:r>
      <w:r>
        <w:rPr>
          <w:rFonts w:ascii="標楷體" w:eastAsia="標楷體" w:hAnsi="標楷體" w:cs="新細明體"/>
          <w:color w:val="000000"/>
          <w:spacing w:val="57"/>
        </w:rPr>
        <w:t>至本</w:t>
      </w:r>
      <w:r>
        <w:rPr>
          <w:rFonts w:ascii="標楷體" w:eastAsia="標楷體" w:hAnsi="標楷體" w:cs="新細明體"/>
          <w:color w:val="000000"/>
          <w:spacing w:val="56"/>
        </w:rPr>
        <w:t>局。</w:t>
      </w:r>
    </w:p>
    <w:p w:rsidR="007D7282" w:rsidRDefault="00632888">
      <w:pPr>
        <w:autoSpaceDE w:val="0"/>
        <w:spacing w:before="3"/>
        <w:ind w:left="1941"/>
      </w:pPr>
      <w:r>
        <w:rPr>
          <w:rFonts w:ascii="標楷體" w:eastAsia="標楷體" w:hAnsi="標楷體" w:cs="新細明體"/>
          <w:color w:val="000000"/>
          <w:spacing w:val="55"/>
        </w:rPr>
        <w:t>(</w:t>
      </w:r>
      <w:r>
        <w:rPr>
          <w:rFonts w:ascii="標楷體" w:eastAsia="標楷體" w:hAnsi="標楷體" w:cs="新細明體"/>
          <w:color w:val="000000"/>
          <w:spacing w:val="55"/>
        </w:rPr>
        <w:t>二</w:t>
      </w:r>
      <w:r>
        <w:rPr>
          <w:rFonts w:ascii="標楷體" w:eastAsia="標楷體" w:hAnsi="標楷體" w:cs="新細明體"/>
          <w:color w:val="000000"/>
          <w:spacing w:val="55"/>
        </w:rPr>
        <w:t>)</w:t>
      </w:r>
      <w:r>
        <w:rPr>
          <w:rFonts w:ascii="標楷體" w:eastAsia="標楷體" w:hAnsi="標楷體" w:cs="新細明體"/>
          <w:color w:val="000000"/>
          <w:spacing w:val="55"/>
        </w:rPr>
        <w:t>委託他人</w:t>
      </w:r>
      <w:r>
        <w:rPr>
          <w:rFonts w:ascii="標楷體" w:eastAsia="標楷體" w:hAnsi="標楷體" w:cs="新細明體"/>
          <w:color w:val="000000"/>
          <w:spacing w:val="54"/>
        </w:rPr>
        <w:t>辦理者應填妥委託書。</w:t>
      </w:r>
    </w:p>
    <w:p w:rsidR="007D7282" w:rsidRDefault="00632888">
      <w:pPr>
        <w:autoSpaceDE w:val="0"/>
        <w:spacing w:before="48"/>
        <w:ind w:left="1941"/>
      </w:pPr>
      <w:r>
        <w:rPr>
          <w:rFonts w:ascii="標楷體" w:eastAsia="標楷體" w:hAnsi="標楷體" w:cs="新細明體"/>
          <w:color w:val="000000"/>
          <w:spacing w:val="60"/>
        </w:rPr>
        <w:t>(</w:t>
      </w:r>
      <w:r>
        <w:rPr>
          <w:rFonts w:ascii="標楷體" w:eastAsia="標楷體" w:hAnsi="標楷體" w:cs="新細明體"/>
          <w:color w:val="000000"/>
          <w:spacing w:val="60"/>
        </w:rPr>
        <w:t>三</w:t>
      </w:r>
      <w:r>
        <w:rPr>
          <w:rFonts w:ascii="標楷體" w:eastAsia="標楷體" w:hAnsi="標楷體" w:cs="新細明體"/>
          <w:color w:val="000000"/>
          <w:spacing w:val="60"/>
        </w:rPr>
        <w:t>)</w:t>
      </w:r>
      <w:r>
        <w:rPr>
          <w:rFonts w:ascii="標楷體" w:eastAsia="標楷體" w:hAnsi="標楷體" w:cs="新細明體"/>
          <w:color w:val="000000"/>
          <w:spacing w:val="60"/>
        </w:rPr>
        <w:t>本局得就具特殊或時效性者主動提案辦理，</w:t>
      </w:r>
      <w:r>
        <w:rPr>
          <w:rFonts w:ascii="標楷體" w:eastAsia="標楷體" w:hAnsi="標楷體" w:cs="新細明體"/>
          <w:color w:val="000000"/>
          <w:spacing w:val="59"/>
        </w:rPr>
        <w:t>不受申請時效之</w:t>
      </w:r>
    </w:p>
    <w:p w:rsidR="007D7282" w:rsidRDefault="00632888">
      <w:pPr>
        <w:autoSpaceDE w:val="0"/>
        <w:spacing w:before="48"/>
        <w:ind w:left="2541"/>
      </w:pPr>
      <w:r>
        <w:rPr>
          <w:rFonts w:ascii="標楷體" w:eastAsia="標楷體" w:hAnsi="標楷體" w:cs="新細明體"/>
          <w:color w:val="000000"/>
          <w:spacing w:val="55"/>
        </w:rPr>
        <w:t>限制。</w:t>
      </w:r>
    </w:p>
    <w:p w:rsidR="007D7282" w:rsidRDefault="007D7282">
      <w:pPr>
        <w:spacing w:line="228"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58"/>
        </w:rPr>
        <w:t>五、審議</w:t>
      </w:r>
      <w:r>
        <w:rPr>
          <w:rFonts w:ascii="標楷體" w:eastAsia="標楷體" w:hAnsi="標楷體" w:cs="新細明體"/>
          <w:color w:val="000000"/>
          <w:spacing w:val="57"/>
        </w:rPr>
        <w:t>作業</w:t>
      </w:r>
    </w:p>
    <w:p w:rsidR="007D7282" w:rsidRDefault="00632888">
      <w:pPr>
        <w:autoSpaceDE w:val="0"/>
        <w:spacing w:before="48"/>
        <w:ind w:left="1941"/>
      </w:pPr>
      <w:r>
        <w:rPr>
          <w:rFonts w:ascii="標楷體" w:eastAsia="標楷體" w:hAnsi="標楷體" w:cs="新細明體"/>
          <w:color w:val="000000"/>
          <w:spacing w:val="60"/>
        </w:rPr>
        <w:t>(</w:t>
      </w:r>
      <w:r>
        <w:rPr>
          <w:rFonts w:ascii="標楷體" w:eastAsia="標楷體" w:hAnsi="標楷體" w:cs="新細明體"/>
          <w:color w:val="000000"/>
          <w:spacing w:val="60"/>
        </w:rPr>
        <w:t>一</w:t>
      </w:r>
      <w:r>
        <w:rPr>
          <w:rFonts w:ascii="標楷體" w:eastAsia="標楷體" w:hAnsi="標楷體" w:cs="新細明體"/>
          <w:color w:val="000000"/>
          <w:spacing w:val="60"/>
        </w:rPr>
        <w:t>)</w:t>
      </w:r>
      <w:r>
        <w:rPr>
          <w:rFonts w:ascii="標楷體" w:eastAsia="標楷體" w:hAnsi="標楷體" w:cs="新細明體"/>
          <w:color w:val="000000"/>
          <w:spacing w:val="60"/>
        </w:rPr>
        <w:t>申請案件合於補助規定者，由本局會同衛生</w:t>
      </w:r>
      <w:r>
        <w:rPr>
          <w:rFonts w:ascii="標楷體" w:eastAsia="標楷體" w:hAnsi="標楷體" w:cs="新細明體"/>
          <w:color w:val="000000"/>
          <w:spacing w:val="59"/>
        </w:rPr>
        <w:t>福利部代表組成</w:t>
      </w:r>
    </w:p>
    <w:p w:rsidR="007D7282" w:rsidRDefault="00632888">
      <w:pPr>
        <w:autoSpaceDE w:val="0"/>
        <w:spacing w:before="48"/>
        <w:ind w:left="2541"/>
      </w:pPr>
      <w:r>
        <w:rPr>
          <w:rFonts w:ascii="標楷體" w:eastAsia="標楷體" w:hAnsi="標楷體" w:cs="新細明體"/>
          <w:color w:val="000000"/>
          <w:spacing w:val="60"/>
        </w:rPr>
        <w:t>審議</w:t>
      </w:r>
      <w:r>
        <w:rPr>
          <w:rFonts w:ascii="標楷體" w:eastAsia="標楷體" w:hAnsi="標楷體" w:cs="新細明體"/>
          <w:color w:val="000000"/>
          <w:spacing w:val="59"/>
        </w:rPr>
        <w:t>小組，負責審議，核定後另行以書面通知。</w:t>
      </w:r>
    </w:p>
    <w:p w:rsidR="007D7282" w:rsidRDefault="007D7282">
      <w:pPr>
        <w:spacing w:line="203"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95</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48"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941"/>
      </w:pPr>
      <w:r>
        <w:rPr>
          <w:rFonts w:ascii="標楷體" w:eastAsia="標楷體" w:hAnsi="標楷體" w:cs="新細明體"/>
          <w:color w:val="000000"/>
          <w:spacing w:val="60"/>
        </w:rPr>
        <w:t>(</w:t>
      </w:r>
      <w:r>
        <w:rPr>
          <w:rFonts w:ascii="標楷體" w:eastAsia="標楷體" w:hAnsi="標楷體" w:cs="新細明體"/>
          <w:color w:val="000000"/>
          <w:spacing w:val="60"/>
        </w:rPr>
        <w:t>二</w:t>
      </w:r>
      <w:r>
        <w:rPr>
          <w:rFonts w:ascii="標楷體" w:eastAsia="標楷體" w:hAnsi="標楷體" w:cs="新細明體"/>
          <w:color w:val="000000"/>
          <w:spacing w:val="60"/>
        </w:rPr>
        <w:t>)</w:t>
      </w:r>
      <w:r>
        <w:rPr>
          <w:rFonts w:ascii="標楷體" w:eastAsia="標楷體" w:hAnsi="標楷體" w:cs="新細明體"/>
          <w:color w:val="000000"/>
          <w:spacing w:val="60"/>
        </w:rPr>
        <w:t>審議委員迴避，依行政程序法第三十二條及</w:t>
      </w:r>
      <w:r>
        <w:rPr>
          <w:rFonts w:ascii="標楷體" w:eastAsia="標楷體" w:hAnsi="標楷體" w:cs="新細明體"/>
          <w:color w:val="000000"/>
          <w:spacing w:val="59"/>
        </w:rPr>
        <w:t>第三十三條規定</w:t>
      </w:r>
    </w:p>
    <w:p w:rsidR="007D7282" w:rsidRDefault="00632888">
      <w:pPr>
        <w:autoSpaceDE w:val="0"/>
        <w:spacing w:before="48"/>
        <w:ind w:left="2541"/>
      </w:pPr>
      <w:r>
        <w:rPr>
          <w:rFonts w:ascii="標楷體" w:eastAsia="標楷體" w:hAnsi="標楷體" w:cs="新細明體"/>
          <w:color w:val="000000"/>
          <w:spacing w:val="55"/>
        </w:rPr>
        <w:t>辦理。</w:t>
      </w:r>
    </w:p>
    <w:p w:rsidR="007D7282" w:rsidRDefault="007D7282">
      <w:pPr>
        <w:spacing w:line="228"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58"/>
        </w:rPr>
        <w:t>六、撥款</w:t>
      </w:r>
      <w:r>
        <w:rPr>
          <w:rFonts w:ascii="標楷體" w:eastAsia="標楷體" w:hAnsi="標楷體" w:cs="新細明體"/>
          <w:color w:val="000000"/>
          <w:spacing w:val="57"/>
        </w:rPr>
        <w:t>方式</w:t>
      </w:r>
    </w:p>
    <w:p w:rsidR="007D7282" w:rsidRDefault="00632888">
      <w:pPr>
        <w:autoSpaceDE w:val="0"/>
        <w:spacing w:before="47"/>
        <w:ind w:left="1941"/>
      </w:pPr>
      <w:r>
        <w:rPr>
          <w:rFonts w:ascii="標楷體" w:eastAsia="標楷體" w:hAnsi="標楷體" w:cs="新細明體"/>
          <w:color w:val="000000"/>
          <w:spacing w:val="57"/>
        </w:rPr>
        <w:t>(</w:t>
      </w:r>
      <w:r>
        <w:rPr>
          <w:rFonts w:ascii="標楷體" w:eastAsia="標楷體" w:hAnsi="標楷體" w:cs="新細明體"/>
          <w:color w:val="000000"/>
          <w:spacing w:val="57"/>
        </w:rPr>
        <w:t>一</w:t>
      </w:r>
      <w:r>
        <w:rPr>
          <w:rFonts w:ascii="標楷體" w:eastAsia="標楷體" w:hAnsi="標楷體" w:cs="新細明體"/>
          <w:color w:val="000000"/>
          <w:spacing w:val="57"/>
        </w:rPr>
        <w:t>)</w:t>
      </w:r>
      <w:r>
        <w:rPr>
          <w:rFonts w:ascii="標楷體" w:eastAsia="標楷體" w:hAnsi="標楷體" w:cs="新細明體"/>
          <w:color w:val="000000"/>
          <w:spacing w:val="57"/>
        </w:rPr>
        <w:t>健康檢查費用由保</w:t>
      </w:r>
      <w:r>
        <w:rPr>
          <w:rFonts w:ascii="標楷體" w:eastAsia="標楷體" w:hAnsi="標楷體" w:cs="新細明體"/>
          <w:color w:val="000000"/>
          <w:spacing w:val="56"/>
        </w:rPr>
        <w:t>存者先行墊付，經審核通過後撥付。</w:t>
      </w:r>
    </w:p>
    <w:p w:rsidR="007D7282" w:rsidRDefault="00632888">
      <w:pPr>
        <w:autoSpaceDE w:val="0"/>
        <w:spacing w:before="47" w:line="276" w:lineRule="auto"/>
        <w:ind w:left="2541" w:right="1597" w:hanging="599"/>
      </w:pPr>
      <w:r>
        <w:rPr>
          <w:rFonts w:ascii="標楷體" w:eastAsia="標楷體" w:hAnsi="標楷體" w:cs="新細明體"/>
          <w:color w:val="000000"/>
          <w:spacing w:val="60"/>
        </w:rPr>
        <w:t>(</w:t>
      </w:r>
      <w:r>
        <w:rPr>
          <w:rFonts w:ascii="標楷體" w:eastAsia="標楷體" w:hAnsi="標楷體" w:cs="新細明體"/>
          <w:color w:val="000000"/>
          <w:spacing w:val="60"/>
        </w:rPr>
        <w:t>二</w:t>
      </w:r>
      <w:r>
        <w:rPr>
          <w:rFonts w:ascii="標楷體" w:eastAsia="標楷體" w:hAnsi="標楷體" w:cs="新細明體"/>
          <w:color w:val="000000"/>
          <w:spacing w:val="60"/>
        </w:rPr>
        <w:t>)</w:t>
      </w:r>
      <w:r>
        <w:rPr>
          <w:rFonts w:ascii="標楷體" w:eastAsia="標楷體" w:hAnsi="標楷體" w:cs="新細明體"/>
          <w:color w:val="000000"/>
          <w:spacing w:val="60"/>
        </w:rPr>
        <w:t>長期照顧服務費用原則由</w:t>
      </w:r>
      <w:r>
        <w:rPr>
          <w:rFonts w:ascii="標楷體" w:eastAsia="標楷體" w:hAnsi="標楷體" w:cs="新細明體"/>
          <w:color w:val="000000"/>
          <w:spacing w:val="59"/>
        </w:rPr>
        <w:t>保存者先行墊付，必要時，本局業務單位得視經濟</w:t>
      </w:r>
      <w:r>
        <w:rPr>
          <w:rFonts w:ascii="標楷體" w:eastAsia="標楷體" w:hAnsi="標楷體" w:cs="新細明體"/>
          <w:color w:val="000000"/>
          <w:spacing w:val="58"/>
        </w:rPr>
        <w:t>及家庭狀況，專案報請首長核定後，逕予撥</w:t>
      </w:r>
      <w:r>
        <w:rPr>
          <w:rFonts w:ascii="標楷體" w:eastAsia="標楷體" w:hAnsi="標楷體" w:cs="新細明體"/>
          <w:color w:val="000000"/>
          <w:spacing w:val="60"/>
        </w:rPr>
        <w:t>付給與保存者簽訂契</w:t>
      </w:r>
      <w:r>
        <w:rPr>
          <w:rFonts w:ascii="標楷體" w:eastAsia="標楷體" w:hAnsi="標楷體" w:cs="新細明體"/>
          <w:color w:val="000000"/>
          <w:spacing w:val="58"/>
        </w:rPr>
        <w:t>約之提供服務者。</w:t>
      </w:r>
    </w:p>
    <w:p w:rsidR="007D7282" w:rsidRDefault="00632888">
      <w:pPr>
        <w:autoSpaceDE w:val="0"/>
        <w:spacing w:before="3"/>
        <w:ind w:left="1941"/>
      </w:pPr>
      <w:r>
        <w:rPr>
          <w:rFonts w:ascii="標楷體" w:eastAsia="標楷體" w:hAnsi="標楷體" w:cs="新細明體"/>
          <w:color w:val="000000"/>
          <w:spacing w:val="60"/>
        </w:rPr>
        <w:t>(</w:t>
      </w:r>
      <w:r>
        <w:rPr>
          <w:rFonts w:ascii="標楷體" w:eastAsia="標楷體" w:hAnsi="標楷體" w:cs="新細明體"/>
          <w:color w:val="000000"/>
          <w:spacing w:val="60"/>
        </w:rPr>
        <w:t>三</w:t>
      </w:r>
      <w:r>
        <w:rPr>
          <w:rFonts w:ascii="標楷體" w:eastAsia="標楷體" w:hAnsi="標楷體" w:cs="新細明體"/>
          <w:color w:val="000000"/>
          <w:spacing w:val="60"/>
        </w:rPr>
        <w:t>)</w:t>
      </w:r>
      <w:r>
        <w:rPr>
          <w:rFonts w:ascii="標楷體" w:eastAsia="標楷體" w:hAnsi="標楷體" w:cs="新細明體"/>
          <w:color w:val="000000"/>
          <w:spacing w:val="60"/>
        </w:rPr>
        <w:t>各案須於年度期限與補助額度內檢據覈實核</w:t>
      </w:r>
      <w:r>
        <w:rPr>
          <w:rFonts w:ascii="標楷體" w:eastAsia="標楷體" w:hAnsi="標楷體" w:cs="新細明體"/>
          <w:color w:val="000000"/>
          <w:spacing w:val="59"/>
        </w:rPr>
        <w:t>銷，逾期視為放</w:t>
      </w:r>
    </w:p>
    <w:p w:rsidR="007D7282" w:rsidRDefault="00632888">
      <w:pPr>
        <w:autoSpaceDE w:val="0"/>
        <w:spacing w:before="47"/>
        <w:ind w:left="2541"/>
      </w:pPr>
      <w:r>
        <w:rPr>
          <w:rFonts w:ascii="標楷體" w:eastAsia="標楷體" w:hAnsi="標楷體" w:cs="新細明體"/>
          <w:color w:val="000000"/>
          <w:spacing w:val="53"/>
        </w:rPr>
        <w:t>棄。</w:t>
      </w:r>
    </w:p>
    <w:p w:rsidR="007D7282" w:rsidRDefault="007D7282">
      <w:pPr>
        <w:spacing w:line="227"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57"/>
        </w:rPr>
        <w:t>七、為使經費合理運用，受補助者若分別向</w:t>
      </w:r>
      <w:r>
        <w:rPr>
          <w:rFonts w:ascii="標楷體" w:eastAsia="標楷體" w:hAnsi="標楷體" w:cs="新細明體"/>
          <w:color w:val="000000"/>
          <w:spacing w:val="56"/>
        </w:rPr>
        <w:t>其他機關（構）申請補</w:t>
      </w:r>
    </w:p>
    <w:p w:rsidR="007D7282" w:rsidRDefault="00632888">
      <w:pPr>
        <w:autoSpaceDE w:val="0"/>
        <w:spacing w:before="47"/>
        <w:ind w:left="2001"/>
      </w:pPr>
      <w:r>
        <w:rPr>
          <w:rFonts w:ascii="標楷體" w:eastAsia="標楷體" w:hAnsi="標楷體" w:cs="新細明體"/>
          <w:color w:val="000000"/>
          <w:spacing w:val="59"/>
        </w:rPr>
        <w:t>助經費，應如實載明各申請內</w:t>
      </w:r>
      <w:r>
        <w:rPr>
          <w:rFonts w:ascii="標楷體" w:eastAsia="標楷體" w:hAnsi="標楷體" w:cs="新細明體"/>
          <w:color w:val="000000"/>
          <w:spacing w:val="58"/>
        </w:rPr>
        <w:t>容。</w:t>
      </w:r>
    </w:p>
    <w:p w:rsidR="007D7282" w:rsidRDefault="007D7282">
      <w:pPr>
        <w:spacing w:line="227" w:lineRule="exact"/>
        <w:rPr>
          <w:rFonts w:ascii="標楷體" w:eastAsia="標楷體" w:hAnsi="標楷體"/>
        </w:rPr>
      </w:pPr>
    </w:p>
    <w:p w:rsidR="007D7282" w:rsidRDefault="00632888">
      <w:pPr>
        <w:autoSpaceDE w:val="0"/>
        <w:ind w:left="1701"/>
      </w:pPr>
      <w:r>
        <w:rPr>
          <w:rFonts w:ascii="標楷體" w:eastAsia="標楷體" w:hAnsi="標楷體" w:cs="新細明體"/>
          <w:color w:val="000000"/>
          <w:spacing w:val="57"/>
        </w:rPr>
        <w:t>八、具特殊或時效性者，經本局業務單位</w:t>
      </w:r>
      <w:r>
        <w:rPr>
          <w:rFonts w:ascii="標楷體" w:eastAsia="標楷體" w:hAnsi="標楷體" w:cs="新細明體"/>
          <w:color w:val="000000"/>
          <w:spacing w:val="56"/>
        </w:rPr>
        <w:t>專案報請首長核定者，不</w:t>
      </w:r>
    </w:p>
    <w:p w:rsidR="007D7282" w:rsidRDefault="00632888">
      <w:pPr>
        <w:autoSpaceDE w:val="0"/>
        <w:spacing w:before="47"/>
        <w:ind w:left="2001"/>
      </w:pPr>
      <w:r>
        <w:rPr>
          <w:rFonts w:ascii="標楷體" w:eastAsia="標楷體" w:hAnsi="標楷體" w:cs="新細明體"/>
          <w:color w:val="000000"/>
          <w:spacing w:val="59"/>
        </w:rPr>
        <w:t>受本要點有關金額及次數之限</w:t>
      </w:r>
      <w:r>
        <w:rPr>
          <w:rFonts w:ascii="標楷體" w:eastAsia="標楷體" w:hAnsi="標楷體" w:cs="新細明體"/>
          <w:color w:val="000000"/>
          <w:spacing w:val="58"/>
        </w:rPr>
        <w:t>制。</w:t>
      </w: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0" w:lineRule="exact"/>
        <w:rPr>
          <w:rFonts w:ascii="標楷體" w:eastAsia="標楷體" w:hAnsi="標楷體"/>
        </w:rPr>
      </w:pPr>
    </w:p>
    <w:p w:rsidR="007D7282" w:rsidRDefault="007D7282">
      <w:pPr>
        <w:spacing w:line="203" w:lineRule="exact"/>
        <w:rPr>
          <w:rFonts w:ascii="標楷體" w:eastAsia="標楷體" w:hAnsi="標楷體"/>
        </w:rPr>
      </w:pPr>
    </w:p>
    <w:p w:rsidR="007D7282" w:rsidRDefault="00632888">
      <w:pPr>
        <w:ind w:left="5908"/>
      </w:pPr>
      <w:r>
        <w:rPr>
          <w:rFonts w:ascii="標楷體" w:eastAsia="標楷體" w:hAnsi="標楷體" w:cs="Calibri"/>
          <w:color w:val="000000"/>
          <w:spacing w:val="-1"/>
          <w:sz w:val="20"/>
          <w:szCs w:val="20"/>
        </w:rPr>
        <w:t>96</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19"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autoSpaceDE w:val="0"/>
        <w:ind w:left="1701"/>
      </w:pPr>
      <w:r>
        <w:rPr>
          <w:rFonts w:ascii="標楷體" w:eastAsia="標楷體" w:hAnsi="標楷體" w:cs="新細明體"/>
          <w:b/>
          <w:color w:val="000000"/>
          <w:spacing w:val="48"/>
        </w:rPr>
        <w:t>附錄十、文化資產保存技術及保存者名錄（至</w:t>
      </w:r>
      <w:r>
        <w:rPr>
          <w:rFonts w:ascii="標楷體" w:eastAsia="標楷體" w:hAnsi="標楷體" w:cs="新細明體"/>
          <w:b/>
          <w:spacing w:val="12"/>
        </w:rPr>
        <w:t xml:space="preserve"> </w:t>
      </w:r>
      <w:r>
        <w:rPr>
          <w:rFonts w:ascii="標楷體" w:eastAsia="標楷體" w:hAnsi="標楷體" w:cs="Cambria"/>
          <w:b/>
          <w:color w:val="000000"/>
          <w:spacing w:val="29"/>
        </w:rPr>
        <w:t>106</w:t>
      </w:r>
      <w:r>
        <w:rPr>
          <w:rFonts w:ascii="標楷體" w:eastAsia="標楷體" w:hAnsi="標楷體" w:cs="Cambria"/>
          <w:b/>
          <w:spacing w:val="11"/>
        </w:rPr>
        <w:t xml:space="preserve"> </w:t>
      </w:r>
      <w:r>
        <w:rPr>
          <w:rFonts w:ascii="標楷體" w:eastAsia="標楷體" w:hAnsi="標楷體" w:cs="新細明體"/>
          <w:b/>
          <w:color w:val="000000"/>
          <w:spacing w:val="49"/>
        </w:rPr>
        <w:t>年</w:t>
      </w:r>
      <w:r>
        <w:rPr>
          <w:rFonts w:ascii="標楷體" w:eastAsia="標楷體" w:hAnsi="標楷體" w:cs="新細明體"/>
          <w:b/>
          <w:spacing w:val="13"/>
        </w:rPr>
        <w:t xml:space="preserve"> </w:t>
      </w:r>
      <w:r>
        <w:rPr>
          <w:rFonts w:ascii="標楷體" w:eastAsia="標楷體" w:hAnsi="標楷體" w:cs="Cambria"/>
          <w:b/>
          <w:color w:val="000000"/>
          <w:spacing w:val="28"/>
        </w:rPr>
        <w:t>7</w:t>
      </w:r>
      <w:r>
        <w:rPr>
          <w:rFonts w:ascii="標楷體" w:eastAsia="標楷體" w:hAnsi="標楷體" w:cs="Cambria"/>
          <w:b/>
          <w:spacing w:val="10"/>
        </w:rPr>
        <w:t xml:space="preserve"> </w:t>
      </w:r>
      <w:r>
        <w:rPr>
          <w:rFonts w:ascii="標楷體" w:eastAsia="標楷體" w:hAnsi="標楷體" w:cs="新細明體"/>
          <w:b/>
          <w:color w:val="000000"/>
          <w:spacing w:val="48"/>
        </w:rPr>
        <w:t>月）</w:t>
      </w:r>
    </w:p>
    <w:p w:rsidR="00000000" w:rsidRDefault="00632888">
      <w:pPr>
        <w:sectPr w:rsidR="00000000">
          <w:type w:val="continuous"/>
          <w:pgSz w:w="11904" w:h="16840"/>
          <w:pgMar w:top="0" w:right="0" w:bottom="0" w:left="0" w:header="720" w:footer="720" w:gutter="0"/>
          <w:cols w:space="720"/>
        </w:sectPr>
      </w:pPr>
    </w:p>
    <w:p w:rsidR="007D7282" w:rsidRDefault="007D7282">
      <w:pPr>
        <w:spacing w:line="19" w:lineRule="exact"/>
        <w:rPr>
          <w:rFonts w:ascii="標楷體" w:eastAsia="標楷體" w:hAnsi="標楷體"/>
        </w:rPr>
      </w:pPr>
    </w:p>
    <w:tbl>
      <w:tblPr>
        <w:tblW w:w="8428" w:type="dxa"/>
        <w:tblInd w:w="1694" w:type="dxa"/>
        <w:tblLayout w:type="fixed"/>
        <w:tblCellMar>
          <w:left w:w="10" w:type="dxa"/>
          <w:right w:w="10" w:type="dxa"/>
        </w:tblCellMar>
        <w:tblLook w:val="0000" w:firstRow="0" w:lastRow="0" w:firstColumn="0" w:lastColumn="0" w:noHBand="0" w:noVBand="0"/>
      </w:tblPr>
      <w:tblGrid>
        <w:gridCol w:w="2430"/>
        <w:gridCol w:w="2254"/>
        <w:gridCol w:w="2268"/>
        <w:gridCol w:w="1476"/>
      </w:tblGrid>
      <w:tr w:rsidR="007D7282">
        <w:tblPrEx>
          <w:tblCellMar>
            <w:top w:w="0" w:type="dxa"/>
            <w:bottom w:w="0" w:type="dxa"/>
          </w:tblCellMar>
        </w:tblPrEx>
        <w:trPr>
          <w:trHeight w:hRule="exact" w:val="532"/>
        </w:trPr>
        <w:tc>
          <w:tcPr>
            <w:tcW w:w="2430" w:type="dxa"/>
            <w:tcBorders>
              <w:top w:val="single" w:sz="24" w:space="0" w:color="C0782C"/>
              <w:left w:val="single" w:sz="6" w:space="0" w:color="000000"/>
              <w:bottom w:val="single" w:sz="24" w:space="0" w:color="E7E1CE"/>
              <w:right w:val="single" w:sz="2" w:space="0" w:color="000000"/>
            </w:tcBorders>
            <w:shd w:val="clear" w:color="auto" w:fill="C0782C"/>
            <w:tcMar>
              <w:top w:w="0" w:type="dxa"/>
              <w:left w:w="0" w:type="dxa"/>
              <w:bottom w:w="0" w:type="dxa"/>
              <w:right w:w="0" w:type="dxa"/>
            </w:tcMar>
          </w:tcPr>
          <w:p w:rsidR="007D7282" w:rsidRDefault="007D7282">
            <w:pPr>
              <w:spacing w:line="11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技術</w:t>
            </w:r>
            <w:r>
              <w:rPr>
                <w:rFonts w:ascii="標楷體" w:eastAsia="標楷體" w:hAnsi="標楷體" w:cs="新細明體"/>
                <w:color w:val="000000"/>
                <w:spacing w:val="45"/>
                <w:sz w:val="20"/>
                <w:szCs w:val="20"/>
              </w:rPr>
              <w:t>名稱</w:t>
            </w:r>
          </w:p>
        </w:tc>
        <w:tc>
          <w:tcPr>
            <w:tcW w:w="2254" w:type="dxa"/>
            <w:tcBorders>
              <w:top w:val="single" w:sz="24" w:space="0" w:color="C0782C"/>
              <w:left w:val="single" w:sz="2" w:space="0" w:color="000000"/>
              <w:bottom w:val="single" w:sz="24" w:space="0" w:color="E7E1CE"/>
              <w:right w:val="single" w:sz="2" w:space="0" w:color="000000"/>
            </w:tcBorders>
            <w:shd w:val="clear" w:color="auto" w:fill="C0782C"/>
            <w:tcMar>
              <w:top w:w="0" w:type="dxa"/>
              <w:left w:w="0" w:type="dxa"/>
              <w:bottom w:w="0" w:type="dxa"/>
              <w:right w:w="0" w:type="dxa"/>
            </w:tcMar>
          </w:tcPr>
          <w:p w:rsidR="007D7282" w:rsidRDefault="007D7282">
            <w:pPr>
              <w:spacing w:line="11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保存者</w:t>
            </w:r>
          </w:p>
        </w:tc>
        <w:tc>
          <w:tcPr>
            <w:tcW w:w="2268" w:type="dxa"/>
            <w:tcBorders>
              <w:top w:val="single" w:sz="24" w:space="0" w:color="C0782C"/>
              <w:left w:val="single" w:sz="2" w:space="0" w:color="000000"/>
              <w:bottom w:val="single" w:sz="24" w:space="0" w:color="E7E1CE"/>
              <w:right w:val="single" w:sz="2" w:space="0" w:color="000000"/>
            </w:tcBorders>
            <w:shd w:val="clear" w:color="auto" w:fill="C0782C"/>
            <w:tcMar>
              <w:top w:w="0" w:type="dxa"/>
              <w:left w:w="0" w:type="dxa"/>
              <w:bottom w:w="0" w:type="dxa"/>
              <w:right w:w="0" w:type="dxa"/>
            </w:tcMar>
          </w:tcPr>
          <w:p w:rsidR="007D7282" w:rsidRDefault="007D7282">
            <w:pPr>
              <w:spacing w:line="11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8"/>
                <w:sz w:val="20"/>
                <w:szCs w:val="20"/>
              </w:rPr>
              <w:t>提</w:t>
            </w:r>
            <w:r>
              <w:rPr>
                <w:rFonts w:ascii="標楷體" w:eastAsia="標楷體" w:hAnsi="標楷體" w:cs="新細明體"/>
                <w:color w:val="000000"/>
                <w:spacing w:val="47"/>
                <w:sz w:val="20"/>
                <w:szCs w:val="20"/>
              </w:rPr>
              <w:t>報單位</w:t>
            </w:r>
          </w:p>
        </w:tc>
        <w:tc>
          <w:tcPr>
            <w:tcW w:w="1476" w:type="dxa"/>
            <w:tcBorders>
              <w:top w:val="single" w:sz="24" w:space="0" w:color="C0782C"/>
              <w:left w:val="single" w:sz="2" w:space="0" w:color="000000"/>
              <w:bottom w:val="single" w:sz="24" w:space="0" w:color="E7E1CE"/>
              <w:right w:val="single" w:sz="6" w:space="0" w:color="000000"/>
            </w:tcBorders>
            <w:shd w:val="clear" w:color="auto" w:fill="C0782C"/>
            <w:tcMar>
              <w:top w:w="0" w:type="dxa"/>
              <w:left w:w="0" w:type="dxa"/>
              <w:bottom w:w="0" w:type="dxa"/>
              <w:right w:w="0" w:type="dxa"/>
            </w:tcMar>
          </w:tcPr>
          <w:p w:rsidR="007D7282" w:rsidRDefault="007D7282">
            <w:pPr>
              <w:spacing w:line="11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0"/>
                <w:sz w:val="20"/>
                <w:szCs w:val="20"/>
              </w:rPr>
              <w:t>級別</w:t>
            </w:r>
          </w:p>
        </w:tc>
      </w:tr>
      <w:tr w:rsidR="007D7282">
        <w:tblPrEx>
          <w:tblCellMar>
            <w:top w:w="0" w:type="dxa"/>
            <w:bottom w:w="0" w:type="dxa"/>
          </w:tblCellMar>
        </w:tblPrEx>
        <w:trPr>
          <w:trHeight w:hRule="exact" w:val="550"/>
        </w:trPr>
        <w:tc>
          <w:tcPr>
            <w:tcW w:w="8428" w:type="dxa"/>
            <w:gridSpan w:val="4"/>
            <w:tcBorders>
              <w:top w:val="single" w:sz="24" w:space="0" w:color="E7E1CE"/>
              <w:left w:val="single" w:sz="6" w:space="0" w:color="000000"/>
              <w:bottom w:val="single" w:sz="2" w:space="0" w:color="000000"/>
              <w:right w:val="single" w:sz="2" w:space="0" w:color="000000"/>
            </w:tcBorders>
            <w:shd w:val="clear" w:color="auto" w:fill="E7E1CE"/>
            <w:tcMar>
              <w:top w:w="0" w:type="dxa"/>
              <w:left w:w="0" w:type="dxa"/>
              <w:bottom w:w="0" w:type="dxa"/>
              <w:right w:w="0" w:type="dxa"/>
            </w:tcMar>
          </w:tcPr>
          <w:p w:rsidR="007D7282" w:rsidRDefault="007D7282">
            <w:pPr>
              <w:spacing w:line="133"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5"/>
                <w:sz w:val="20"/>
                <w:szCs w:val="20"/>
              </w:rPr>
              <w:t>民</w:t>
            </w:r>
            <w:r>
              <w:rPr>
                <w:rFonts w:ascii="標楷體" w:eastAsia="標楷體" w:hAnsi="標楷體" w:cs="新細明體"/>
                <w:color w:val="000000"/>
                <w:spacing w:val="44"/>
                <w:sz w:val="20"/>
                <w:szCs w:val="20"/>
              </w:rPr>
              <w:t>國</w:t>
            </w:r>
            <w:r>
              <w:rPr>
                <w:rFonts w:ascii="標楷體" w:eastAsia="標楷體" w:hAnsi="標楷體" w:cs="新細明體"/>
                <w:color w:val="000000"/>
                <w:spacing w:val="44"/>
                <w:sz w:val="20"/>
                <w:szCs w:val="20"/>
              </w:rPr>
              <w:t>98</w:t>
            </w:r>
            <w:r>
              <w:rPr>
                <w:rFonts w:ascii="標楷體" w:eastAsia="標楷體" w:hAnsi="標楷體" w:cs="新細明體"/>
                <w:color w:val="000000"/>
                <w:spacing w:val="44"/>
                <w:sz w:val="20"/>
                <w:szCs w:val="20"/>
              </w:rPr>
              <w:t>年度列冊名單</w:t>
            </w:r>
          </w:p>
        </w:tc>
      </w:tr>
      <w:tr w:rsidR="007D7282">
        <w:tblPrEx>
          <w:tblCellMar>
            <w:top w:w="0" w:type="dxa"/>
            <w:bottom w:w="0" w:type="dxa"/>
          </w:tblCellMar>
        </w:tblPrEx>
        <w:trPr>
          <w:trHeight w:hRule="exact" w:val="58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7"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龍舟製</w:t>
            </w:r>
            <w:r>
              <w:rPr>
                <w:rFonts w:ascii="標楷體" w:eastAsia="標楷體" w:hAnsi="標楷體" w:cs="新細明體"/>
                <w:color w:val="000000"/>
                <w:spacing w:val="47"/>
                <w:sz w:val="20"/>
                <w:szCs w:val="20"/>
              </w:rPr>
              <w:t>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7"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劉清正</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7"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臺北市</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87"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斵琴</w:t>
            </w:r>
            <w:r>
              <w:rPr>
                <w:rFonts w:ascii="標楷體" w:eastAsia="標楷體" w:hAnsi="標楷體" w:cs="新細明體"/>
                <w:color w:val="000000"/>
                <w:spacing w:val="45"/>
                <w:sz w:val="20"/>
                <w:szCs w:val="20"/>
              </w:rPr>
              <w:t>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林立正</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臺北市</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1414"/>
        </w:trPr>
        <w:tc>
          <w:tcPr>
            <w:tcW w:w="2430" w:type="dxa"/>
            <w:tcBorders>
              <w:top w:val="single" w:sz="2" w:space="0" w:color="000000"/>
              <w:left w:val="single" w:sz="6" w:space="0" w:color="000000"/>
              <w:bottom w:val="single" w:sz="24" w:space="0" w:color="E7E1CE"/>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50"/>
                <w:sz w:val="20"/>
                <w:szCs w:val="20"/>
              </w:rPr>
              <w:t>布袋戲偶</w:t>
            </w:r>
            <w:r>
              <w:rPr>
                <w:rFonts w:ascii="標楷體" w:eastAsia="標楷體" w:hAnsi="標楷體" w:cs="新細明體"/>
                <w:color w:val="000000"/>
                <w:spacing w:val="48"/>
                <w:sz w:val="20"/>
                <w:szCs w:val="20"/>
              </w:rPr>
              <w:t>衣飾、帽</w:t>
            </w:r>
          </w:p>
          <w:p w:rsidR="007D7282" w:rsidRDefault="007D7282">
            <w:pPr>
              <w:spacing w:line="172"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50"/>
                <w:sz w:val="20"/>
                <w:szCs w:val="20"/>
              </w:rPr>
              <w:t>盔、</w:t>
            </w:r>
            <w:r>
              <w:rPr>
                <w:rFonts w:ascii="標楷體" w:eastAsia="標楷體" w:hAnsi="標楷體" w:cs="新細明體"/>
                <w:color w:val="000000"/>
                <w:spacing w:val="49"/>
                <w:sz w:val="20"/>
                <w:szCs w:val="20"/>
              </w:rPr>
              <w:t>刀槍劍戟及各種</w:t>
            </w:r>
          </w:p>
          <w:p w:rsidR="007D7282" w:rsidRDefault="007D7282">
            <w:pPr>
              <w:spacing w:line="172"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50"/>
                <w:sz w:val="20"/>
                <w:szCs w:val="20"/>
              </w:rPr>
              <w:t>舞臺道具</w:t>
            </w:r>
            <w:r>
              <w:rPr>
                <w:rFonts w:ascii="標楷體" w:eastAsia="標楷體" w:hAnsi="標楷體" w:cs="新細明體"/>
                <w:color w:val="000000"/>
                <w:spacing w:val="48"/>
                <w:sz w:val="20"/>
                <w:szCs w:val="20"/>
              </w:rPr>
              <w:t>製作技術</w:t>
            </w:r>
          </w:p>
        </w:tc>
        <w:tc>
          <w:tcPr>
            <w:tcW w:w="2254" w:type="dxa"/>
            <w:tcBorders>
              <w:top w:val="single" w:sz="2" w:space="0" w:color="000000"/>
              <w:left w:val="single" w:sz="2" w:space="0" w:color="000000"/>
              <w:bottom w:val="single" w:sz="24" w:space="0" w:color="E7E1CE"/>
              <w:right w:val="single" w:sz="2" w:space="0" w:color="000000"/>
            </w:tcBorders>
            <w:shd w:val="clear" w:color="auto" w:fill="auto"/>
            <w:tcMar>
              <w:top w:w="0" w:type="dxa"/>
              <w:left w:w="0" w:type="dxa"/>
              <w:bottom w:w="0" w:type="dxa"/>
              <w:right w:w="0" w:type="dxa"/>
            </w:tcMar>
          </w:tcPr>
          <w:p w:rsidR="007D7282" w:rsidRDefault="007D7282">
            <w:pPr>
              <w:spacing w:line="200" w:lineRule="exact"/>
              <w:rPr>
                <w:rFonts w:ascii="標楷體" w:eastAsia="標楷體" w:hAnsi="標楷體"/>
              </w:rPr>
            </w:pPr>
          </w:p>
          <w:p w:rsidR="007D7282" w:rsidRDefault="007D7282">
            <w:pPr>
              <w:spacing w:line="387"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陳錫煌</w:t>
            </w:r>
          </w:p>
        </w:tc>
        <w:tc>
          <w:tcPr>
            <w:tcW w:w="2268" w:type="dxa"/>
            <w:tcBorders>
              <w:top w:val="single" w:sz="2" w:space="0" w:color="000000"/>
              <w:left w:val="single" w:sz="2" w:space="0" w:color="000000"/>
              <w:bottom w:val="single" w:sz="24" w:space="0" w:color="E7E1CE"/>
              <w:right w:val="single" w:sz="2" w:space="0" w:color="000000"/>
            </w:tcBorders>
            <w:shd w:val="clear" w:color="auto" w:fill="auto"/>
            <w:tcMar>
              <w:top w:w="0" w:type="dxa"/>
              <w:left w:w="0" w:type="dxa"/>
              <w:bottom w:w="0" w:type="dxa"/>
              <w:right w:w="0" w:type="dxa"/>
            </w:tcMar>
          </w:tcPr>
          <w:p w:rsidR="007D7282" w:rsidRDefault="007D7282">
            <w:pPr>
              <w:spacing w:line="200" w:lineRule="exact"/>
              <w:rPr>
                <w:rFonts w:ascii="標楷體" w:eastAsia="標楷體" w:hAnsi="標楷體"/>
              </w:rPr>
            </w:pPr>
          </w:p>
          <w:p w:rsidR="007D7282" w:rsidRDefault="007D7282">
            <w:pPr>
              <w:spacing w:line="387"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臺北市</w:t>
            </w:r>
          </w:p>
        </w:tc>
        <w:tc>
          <w:tcPr>
            <w:tcW w:w="1476" w:type="dxa"/>
            <w:tcBorders>
              <w:top w:val="single" w:sz="2" w:space="0" w:color="000000"/>
              <w:left w:val="single" w:sz="2" w:space="0" w:color="000000"/>
              <w:bottom w:val="single" w:sz="24" w:space="0" w:color="E7E1CE"/>
              <w:right w:val="single" w:sz="6" w:space="0" w:color="000000"/>
            </w:tcBorders>
            <w:shd w:val="clear" w:color="auto" w:fill="auto"/>
            <w:tcMar>
              <w:top w:w="0" w:type="dxa"/>
              <w:left w:w="0" w:type="dxa"/>
              <w:bottom w:w="0" w:type="dxa"/>
              <w:right w:w="0" w:type="dxa"/>
            </w:tcMar>
          </w:tcPr>
          <w:p w:rsidR="007D7282" w:rsidRDefault="007D7282">
            <w:pPr>
              <w:spacing w:line="200" w:lineRule="exact"/>
              <w:rPr>
                <w:rFonts w:ascii="標楷體" w:eastAsia="標楷體" w:hAnsi="標楷體"/>
              </w:rPr>
            </w:pPr>
          </w:p>
          <w:p w:rsidR="007D7282" w:rsidRDefault="007D7282">
            <w:pPr>
              <w:spacing w:line="387"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20"/>
        </w:trPr>
        <w:tc>
          <w:tcPr>
            <w:tcW w:w="8428" w:type="dxa"/>
            <w:gridSpan w:val="4"/>
            <w:tcBorders>
              <w:top w:val="single" w:sz="24" w:space="0" w:color="E7E1CE"/>
              <w:left w:val="single" w:sz="6" w:space="0" w:color="000000"/>
              <w:bottom w:val="single" w:sz="2" w:space="0" w:color="000000"/>
              <w:right w:val="single" w:sz="2" w:space="0" w:color="000000"/>
            </w:tcBorders>
            <w:shd w:val="clear" w:color="auto" w:fill="E7E1CE"/>
            <w:tcMar>
              <w:top w:w="0" w:type="dxa"/>
              <w:left w:w="0" w:type="dxa"/>
              <w:bottom w:w="0" w:type="dxa"/>
              <w:right w:w="0" w:type="dxa"/>
            </w:tcMar>
          </w:tcPr>
          <w:p w:rsidR="007D7282" w:rsidRDefault="007D7282">
            <w:pPr>
              <w:spacing w:line="103"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6"/>
                <w:sz w:val="20"/>
                <w:szCs w:val="20"/>
              </w:rPr>
              <w:t>民國</w:t>
            </w:r>
            <w:r>
              <w:rPr>
                <w:rFonts w:ascii="標楷體" w:eastAsia="標楷體" w:hAnsi="標楷體" w:cs="新細明體"/>
                <w:color w:val="000000"/>
                <w:spacing w:val="46"/>
                <w:sz w:val="20"/>
                <w:szCs w:val="20"/>
              </w:rPr>
              <w:t>99</w:t>
            </w:r>
            <w:r>
              <w:rPr>
                <w:rFonts w:ascii="標楷體" w:eastAsia="標楷體" w:hAnsi="標楷體" w:cs="新細明體"/>
                <w:color w:val="000000"/>
                <w:spacing w:val="46"/>
                <w:sz w:val="20"/>
                <w:szCs w:val="20"/>
              </w:rPr>
              <w:t>年度列冊與指</w:t>
            </w:r>
            <w:r>
              <w:rPr>
                <w:rFonts w:ascii="標楷體" w:eastAsia="標楷體" w:hAnsi="標楷體" w:cs="新細明體"/>
                <w:color w:val="000000"/>
                <w:spacing w:val="45"/>
                <w:sz w:val="20"/>
                <w:szCs w:val="20"/>
              </w:rPr>
              <w:t>定名單</w:t>
            </w:r>
          </w:p>
        </w:tc>
      </w:tr>
      <w:tr w:rsidR="007D7282">
        <w:tblPrEx>
          <w:tblCellMar>
            <w:top w:w="0" w:type="dxa"/>
            <w:bottom w:w="0" w:type="dxa"/>
          </w:tblCellMar>
        </w:tblPrEx>
        <w:trPr>
          <w:trHeight w:hRule="exact" w:val="58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50"/>
                <w:sz w:val="20"/>
                <w:szCs w:val="20"/>
              </w:rPr>
              <w:t>交趾陶</w:t>
            </w:r>
            <w:r>
              <w:rPr>
                <w:rFonts w:ascii="標楷體" w:eastAsia="標楷體" w:hAnsi="標楷體" w:cs="新細明體"/>
                <w:color w:val="000000"/>
                <w:spacing w:val="49"/>
                <w:sz w:val="20"/>
                <w:szCs w:val="20"/>
              </w:rPr>
              <w:t>保存修復技術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林洸沂</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8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0"/>
                <w:sz w:val="20"/>
                <w:szCs w:val="20"/>
              </w:rPr>
              <w:t>指定</w:t>
            </w:r>
          </w:p>
        </w:tc>
      </w:tr>
      <w:tr w:rsidR="007D7282">
        <w:tblPrEx>
          <w:tblCellMar>
            <w:top w:w="0" w:type="dxa"/>
            <w:bottom w:w="0" w:type="dxa"/>
          </w:tblCellMar>
        </w:tblPrEx>
        <w:trPr>
          <w:trHeight w:hRule="exact" w:val="98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370"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石滬修</w:t>
            </w:r>
            <w:r>
              <w:rPr>
                <w:rFonts w:ascii="標楷體" w:eastAsia="標楷體" w:hAnsi="標楷體" w:cs="新細明體"/>
                <w:color w:val="000000"/>
                <w:spacing w:val="47"/>
                <w:sz w:val="20"/>
                <w:szCs w:val="20"/>
              </w:rPr>
              <w:t>造技術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50"/>
                <w:sz w:val="20"/>
                <w:szCs w:val="20"/>
              </w:rPr>
              <w:t>澎湖海洋文</w:t>
            </w:r>
            <w:r>
              <w:rPr>
                <w:rFonts w:ascii="標楷體" w:eastAsia="標楷體" w:hAnsi="標楷體" w:cs="新細明體"/>
                <w:color w:val="000000"/>
                <w:spacing w:val="49"/>
                <w:sz w:val="20"/>
                <w:szCs w:val="20"/>
              </w:rPr>
              <w:t>化協會</w:t>
            </w:r>
          </w:p>
          <w:p w:rsidR="007D7282" w:rsidRDefault="007D7282">
            <w:pPr>
              <w:spacing w:line="172"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50"/>
                <w:sz w:val="20"/>
                <w:szCs w:val="20"/>
              </w:rPr>
              <w:t>－吉貝</w:t>
            </w:r>
            <w:r>
              <w:rPr>
                <w:rFonts w:ascii="標楷體" w:eastAsia="標楷體" w:hAnsi="標楷體" w:cs="新細明體"/>
                <w:color w:val="000000"/>
                <w:spacing w:val="48"/>
                <w:sz w:val="20"/>
                <w:szCs w:val="20"/>
              </w:rPr>
              <w:t>保滬隊</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370"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370"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0"/>
                <w:sz w:val="20"/>
                <w:szCs w:val="20"/>
              </w:rPr>
              <w:t>指定</w:t>
            </w:r>
          </w:p>
        </w:tc>
      </w:tr>
      <w:tr w:rsidR="007D7282">
        <w:tblPrEx>
          <w:tblCellMar>
            <w:top w:w="0" w:type="dxa"/>
            <w:bottom w:w="0" w:type="dxa"/>
          </w:tblCellMar>
        </w:tblPrEx>
        <w:trPr>
          <w:trHeight w:hRule="exact" w:val="98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370"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石滬修</w:t>
            </w:r>
            <w:r>
              <w:rPr>
                <w:rFonts w:ascii="標楷體" w:eastAsia="標楷體" w:hAnsi="標楷體" w:cs="新細明體"/>
                <w:color w:val="000000"/>
                <w:spacing w:val="47"/>
                <w:sz w:val="20"/>
                <w:szCs w:val="20"/>
              </w:rPr>
              <w:t>造技術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50"/>
                <w:sz w:val="20"/>
                <w:szCs w:val="20"/>
              </w:rPr>
              <w:t>澎湖海洋文</w:t>
            </w:r>
            <w:r>
              <w:rPr>
                <w:rFonts w:ascii="標楷體" w:eastAsia="標楷體" w:hAnsi="標楷體" w:cs="新細明體"/>
                <w:color w:val="000000"/>
                <w:spacing w:val="49"/>
                <w:sz w:val="20"/>
                <w:szCs w:val="20"/>
              </w:rPr>
              <w:t>化協會</w:t>
            </w:r>
          </w:p>
          <w:p w:rsidR="007D7282" w:rsidRDefault="007D7282">
            <w:pPr>
              <w:spacing w:line="171"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50"/>
                <w:sz w:val="20"/>
                <w:szCs w:val="20"/>
              </w:rPr>
              <w:t>－吉貝</w:t>
            </w:r>
            <w:r>
              <w:rPr>
                <w:rFonts w:ascii="標楷體" w:eastAsia="標楷體" w:hAnsi="標楷體" w:cs="新細明體"/>
                <w:color w:val="000000"/>
                <w:spacing w:val="48"/>
                <w:sz w:val="20"/>
                <w:szCs w:val="20"/>
              </w:rPr>
              <w:t>保滬隊</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370"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370"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0"/>
            </w:pPr>
            <w:r>
              <w:rPr>
                <w:rFonts w:ascii="標楷體" w:eastAsia="標楷體" w:hAnsi="標楷體" w:cs="新細明體"/>
                <w:color w:val="000000"/>
                <w:spacing w:val="50"/>
                <w:sz w:val="20"/>
                <w:szCs w:val="20"/>
              </w:rPr>
              <w:t>交趾陶</w:t>
            </w:r>
            <w:r>
              <w:rPr>
                <w:rFonts w:ascii="標楷體" w:eastAsia="標楷體" w:hAnsi="標楷體" w:cs="新細明體"/>
                <w:color w:val="000000"/>
                <w:spacing w:val="49"/>
                <w:sz w:val="20"/>
                <w:szCs w:val="20"/>
              </w:rPr>
              <w:t>保存修復技術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林洸沂</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0"/>
            </w:pPr>
            <w:r>
              <w:rPr>
                <w:rFonts w:ascii="標楷體" w:eastAsia="標楷體" w:hAnsi="標楷體" w:cs="新細明體"/>
                <w:color w:val="000000"/>
                <w:spacing w:val="50"/>
                <w:sz w:val="20"/>
                <w:szCs w:val="20"/>
              </w:rPr>
              <w:t>皮影戲偶</w:t>
            </w:r>
            <w:r>
              <w:rPr>
                <w:rFonts w:ascii="標楷體" w:eastAsia="標楷體" w:hAnsi="標楷體" w:cs="新細明體"/>
                <w:color w:val="000000"/>
                <w:spacing w:val="48"/>
                <w:sz w:val="20"/>
                <w:szCs w:val="20"/>
              </w:rPr>
              <w:t>製作技術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張榑國</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50"/>
                <w:sz w:val="20"/>
                <w:szCs w:val="20"/>
              </w:rPr>
              <w:t>布袋戲</w:t>
            </w:r>
            <w:r>
              <w:rPr>
                <w:rFonts w:ascii="標楷體" w:eastAsia="標楷體" w:hAnsi="標楷體" w:cs="新細明體"/>
                <w:color w:val="000000"/>
                <w:spacing w:val="49"/>
                <w:sz w:val="20"/>
                <w:szCs w:val="20"/>
              </w:rPr>
              <w:t>偶頭製作技術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許獻章</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50"/>
                <w:sz w:val="20"/>
                <w:szCs w:val="20"/>
              </w:rPr>
              <w:t>布袋戲</w:t>
            </w:r>
            <w:r>
              <w:rPr>
                <w:rFonts w:ascii="標楷體" w:eastAsia="標楷體" w:hAnsi="標楷體" w:cs="新細明體"/>
                <w:color w:val="000000"/>
                <w:spacing w:val="49"/>
                <w:sz w:val="20"/>
                <w:szCs w:val="20"/>
              </w:rPr>
              <w:t>偶頭製作技術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徐柄垣</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50"/>
                <w:sz w:val="20"/>
                <w:szCs w:val="20"/>
              </w:rPr>
              <w:t>布袋戲</w:t>
            </w:r>
            <w:r>
              <w:rPr>
                <w:rFonts w:ascii="標楷體" w:eastAsia="標楷體" w:hAnsi="標楷體" w:cs="新細明體"/>
                <w:color w:val="000000"/>
                <w:spacing w:val="49"/>
                <w:sz w:val="20"/>
                <w:szCs w:val="20"/>
              </w:rPr>
              <w:t>偶頭製作技術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蘇明雄</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製鼓</w:t>
            </w:r>
            <w:r>
              <w:rPr>
                <w:rFonts w:ascii="標楷體" w:eastAsia="標楷體" w:hAnsi="標楷體" w:cs="新細明體"/>
                <w:color w:val="000000"/>
                <w:spacing w:val="45"/>
                <w:sz w:val="20"/>
                <w:szCs w:val="20"/>
              </w:rPr>
              <w:t>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王錫坤</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製鼓</w:t>
            </w:r>
            <w:r>
              <w:rPr>
                <w:rFonts w:ascii="標楷體" w:eastAsia="標楷體" w:hAnsi="標楷體" w:cs="新細明體"/>
                <w:color w:val="000000"/>
                <w:spacing w:val="45"/>
                <w:sz w:val="20"/>
                <w:szCs w:val="20"/>
              </w:rPr>
              <w:t>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梁正穎</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0"/>
            </w:pPr>
            <w:r>
              <w:rPr>
                <w:rFonts w:ascii="標楷體" w:eastAsia="標楷體" w:hAnsi="標楷體" w:cs="新細明體"/>
                <w:color w:val="000000"/>
                <w:spacing w:val="49"/>
                <w:sz w:val="20"/>
                <w:szCs w:val="20"/>
              </w:rPr>
              <w:t>銅鑼製</w:t>
            </w:r>
            <w:r>
              <w:rPr>
                <w:rFonts w:ascii="標楷體" w:eastAsia="標楷體" w:hAnsi="標楷體" w:cs="新細明體"/>
                <w:color w:val="000000"/>
                <w:spacing w:val="47"/>
                <w:sz w:val="20"/>
                <w:szCs w:val="20"/>
              </w:rPr>
              <w:t>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林烈旗</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143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200" w:lineRule="exact"/>
              <w:rPr>
                <w:rFonts w:ascii="標楷體" w:eastAsia="標楷體" w:hAnsi="標楷體"/>
              </w:rPr>
            </w:pPr>
          </w:p>
          <w:p w:rsidR="007D7282" w:rsidRDefault="007D7282">
            <w:pPr>
              <w:spacing w:line="387"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製瓦修</w:t>
            </w:r>
            <w:r>
              <w:rPr>
                <w:rFonts w:ascii="標楷體" w:eastAsia="標楷體" w:hAnsi="標楷體" w:cs="新細明體"/>
                <w:color w:val="000000"/>
                <w:spacing w:val="47"/>
                <w:sz w:val="20"/>
                <w:szCs w:val="20"/>
              </w:rPr>
              <w:t>窯技術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spacing w:line="388" w:lineRule="auto"/>
              <w:ind w:left="51" w:right="195"/>
            </w:pPr>
            <w:r>
              <w:rPr>
                <w:rFonts w:ascii="標楷體" w:eastAsia="標楷體" w:hAnsi="標楷體" w:cs="新細明體"/>
                <w:color w:val="000000"/>
                <w:spacing w:val="49"/>
                <w:sz w:val="20"/>
                <w:szCs w:val="20"/>
              </w:rPr>
              <w:t>高雄縣大樹</w:t>
            </w:r>
            <w:r>
              <w:rPr>
                <w:rFonts w:ascii="標楷體" w:eastAsia="標楷體" w:hAnsi="標楷體" w:cs="新細明體"/>
                <w:color w:val="000000"/>
                <w:spacing w:val="48"/>
                <w:sz w:val="20"/>
                <w:szCs w:val="20"/>
              </w:rPr>
              <w:t>鄉瓦窯</w:t>
            </w:r>
            <w:r>
              <w:rPr>
                <w:rFonts w:ascii="標楷體" w:eastAsia="標楷體" w:hAnsi="標楷體" w:cs="新細明體"/>
                <w:color w:val="000000"/>
                <w:spacing w:val="49"/>
                <w:sz w:val="20"/>
                <w:szCs w:val="20"/>
              </w:rPr>
              <w:t>文化協會（</w:t>
            </w:r>
            <w:r>
              <w:rPr>
                <w:rFonts w:ascii="標楷體" w:eastAsia="標楷體" w:hAnsi="標楷體" w:cs="新細明體"/>
                <w:color w:val="000000"/>
                <w:spacing w:val="48"/>
                <w:sz w:val="20"/>
                <w:szCs w:val="20"/>
              </w:rPr>
              <w:t>三和瓦</w:t>
            </w:r>
            <w:r>
              <w:rPr>
                <w:rFonts w:ascii="標楷體" w:eastAsia="標楷體" w:hAnsi="標楷體" w:cs="新細明體"/>
                <w:color w:val="000000"/>
                <w:spacing w:val="42"/>
                <w:sz w:val="20"/>
                <w:szCs w:val="20"/>
              </w:rPr>
              <w:t>廠）</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200" w:lineRule="exact"/>
              <w:rPr>
                <w:rFonts w:ascii="標楷體" w:eastAsia="標楷體" w:hAnsi="標楷體"/>
              </w:rPr>
            </w:pPr>
          </w:p>
          <w:p w:rsidR="007D7282" w:rsidRDefault="007D7282">
            <w:pPr>
              <w:spacing w:line="387"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200" w:lineRule="exact"/>
              <w:rPr>
                <w:rFonts w:ascii="標楷體" w:eastAsia="標楷體" w:hAnsi="標楷體"/>
              </w:rPr>
            </w:pPr>
          </w:p>
          <w:p w:rsidR="007D7282" w:rsidRDefault="007D7282">
            <w:pPr>
              <w:spacing w:line="387"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bl>
    <w:p w:rsidR="00000000" w:rsidRDefault="00632888">
      <w:pPr>
        <w:sectPr w:rsidR="00000000">
          <w:type w:val="continuous"/>
          <w:pgSz w:w="11904" w:h="16840"/>
          <w:pgMar w:top="0" w:right="0" w:bottom="0" w:left="0" w:header="720" w:footer="720" w:gutter="0"/>
          <w:cols w:space="720"/>
        </w:sectPr>
      </w:pPr>
    </w:p>
    <w:p w:rsidR="007D7282" w:rsidRDefault="007D7282">
      <w:pPr>
        <w:spacing w:line="213"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ind w:left="5908"/>
      </w:pPr>
      <w:r>
        <w:rPr>
          <w:rFonts w:ascii="標楷體" w:eastAsia="標楷體" w:hAnsi="標楷體" w:cs="Calibri"/>
          <w:color w:val="000000"/>
          <w:spacing w:val="-1"/>
          <w:sz w:val="20"/>
          <w:szCs w:val="20"/>
        </w:rPr>
        <w:t>97</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7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tbl>
      <w:tblPr>
        <w:tblW w:w="8428" w:type="dxa"/>
        <w:tblInd w:w="1694" w:type="dxa"/>
        <w:tblLayout w:type="fixed"/>
        <w:tblCellMar>
          <w:left w:w="10" w:type="dxa"/>
          <w:right w:w="10" w:type="dxa"/>
        </w:tblCellMar>
        <w:tblLook w:val="0000" w:firstRow="0" w:lastRow="0" w:firstColumn="0" w:lastColumn="0" w:noHBand="0" w:noVBand="0"/>
      </w:tblPr>
      <w:tblGrid>
        <w:gridCol w:w="2430"/>
        <w:gridCol w:w="2254"/>
        <w:gridCol w:w="2268"/>
        <w:gridCol w:w="1476"/>
      </w:tblGrid>
      <w:tr w:rsidR="007D7282">
        <w:tblPrEx>
          <w:tblCellMar>
            <w:top w:w="0" w:type="dxa"/>
            <w:bottom w:w="0" w:type="dxa"/>
          </w:tblCellMar>
        </w:tblPrEx>
        <w:trPr>
          <w:trHeight w:hRule="exact" w:val="532"/>
        </w:trPr>
        <w:tc>
          <w:tcPr>
            <w:tcW w:w="2430" w:type="dxa"/>
            <w:tcBorders>
              <w:top w:val="single" w:sz="24" w:space="0" w:color="C0782C"/>
              <w:left w:val="single" w:sz="6" w:space="0" w:color="000000"/>
              <w:bottom w:val="single" w:sz="2" w:space="0" w:color="000000"/>
              <w:right w:val="single" w:sz="2" w:space="0" w:color="000000"/>
            </w:tcBorders>
            <w:shd w:val="clear" w:color="auto" w:fill="C0782C"/>
            <w:tcMar>
              <w:top w:w="0" w:type="dxa"/>
              <w:left w:w="0" w:type="dxa"/>
              <w:bottom w:w="0" w:type="dxa"/>
              <w:right w:w="0" w:type="dxa"/>
            </w:tcMar>
          </w:tcPr>
          <w:p w:rsidR="007D7282" w:rsidRDefault="007D7282">
            <w:pPr>
              <w:spacing w:line="11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技術</w:t>
            </w:r>
            <w:r>
              <w:rPr>
                <w:rFonts w:ascii="標楷體" w:eastAsia="標楷體" w:hAnsi="標楷體" w:cs="新細明體"/>
                <w:color w:val="000000"/>
                <w:spacing w:val="45"/>
                <w:sz w:val="20"/>
                <w:szCs w:val="20"/>
              </w:rPr>
              <w:t>名稱</w:t>
            </w:r>
          </w:p>
        </w:tc>
        <w:tc>
          <w:tcPr>
            <w:tcW w:w="2254" w:type="dxa"/>
            <w:tcBorders>
              <w:top w:val="single" w:sz="24" w:space="0" w:color="C0782C"/>
              <w:left w:val="single" w:sz="2" w:space="0" w:color="000000"/>
              <w:bottom w:val="single" w:sz="2" w:space="0" w:color="000000"/>
              <w:right w:val="single" w:sz="2" w:space="0" w:color="000000"/>
            </w:tcBorders>
            <w:shd w:val="clear" w:color="auto" w:fill="C0782C"/>
            <w:tcMar>
              <w:top w:w="0" w:type="dxa"/>
              <w:left w:w="0" w:type="dxa"/>
              <w:bottom w:w="0" w:type="dxa"/>
              <w:right w:w="0" w:type="dxa"/>
            </w:tcMar>
          </w:tcPr>
          <w:p w:rsidR="007D7282" w:rsidRDefault="007D7282">
            <w:pPr>
              <w:spacing w:line="11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保存者</w:t>
            </w:r>
          </w:p>
        </w:tc>
        <w:tc>
          <w:tcPr>
            <w:tcW w:w="2268" w:type="dxa"/>
            <w:tcBorders>
              <w:top w:val="single" w:sz="24" w:space="0" w:color="C0782C"/>
              <w:left w:val="single" w:sz="2" w:space="0" w:color="000000"/>
              <w:bottom w:val="single" w:sz="2" w:space="0" w:color="000000"/>
              <w:right w:val="single" w:sz="2" w:space="0" w:color="000000"/>
            </w:tcBorders>
            <w:shd w:val="clear" w:color="auto" w:fill="C0782C"/>
            <w:tcMar>
              <w:top w:w="0" w:type="dxa"/>
              <w:left w:w="0" w:type="dxa"/>
              <w:bottom w:w="0" w:type="dxa"/>
              <w:right w:w="0" w:type="dxa"/>
            </w:tcMar>
          </w:tcPr>
          <w:p w:rsidR="007D7282" w:rsidRDefault="007D7282">
            <w:pPr>
              <w:spacing w:line="11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8"/>
                <w:sz w:val="20"/>
                <w:szCs w:val="20"/>
              </w:rPr>
              <w:t>提</w:t>
            </w:r>
            <w:r>
              <w:rPr>
                <w:rFonts w:ascii="標楷體" w:eastAsia="標楷體" w:hAnsi="標楷體" w:cs="新細明體"/>
                <w:color w:val="000000"/>
                <w:spacing w:val="47"/>
                <w:sz w:val="20"/>
                <w:szCs w:val="20"/>
              </w:rPr>
              <w:t>報單位</w:t>
            </w:r>
          </w:p>
        </w:tc>
        <w:tc>
          <w:tcPr>
            <w:tcW w:w="1476" w:type="dxa"/>
            <w:tcBorders>
              <w:top w:val="single" w:sz="24" w:space="0" w:color="C0782C"/>
              <w:left w:val="single" w:sz="2" w:space="0" w:color="000000"/>
              <w:bottom w:val="single" w:sz="2" w:space="0" w:color="000000"/>
              <w:right w:val="single" w:sz="6" w:space="0" w:color="000000"/>
            </w:tcBorders>
            <w:shd w:val="clear" w:color="auto" w:fill="C0782C"/>
            <w:tcMar>
              <w:top w:w="0" w:type="dxa"/>
              <w:left w:w="0" w:type="dxa"/>
              <w:bottom w:w="0" w:type="dxa"/>
              <w:right w:w="0" w:type="dxa"/>
            </w:tcMar>
          </w:tcPr>
          <w:p w:rsidR="007D7282" w:rsidRDefault="007D7282">
            <w:pPr>
              <w:spacing w:line="11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0"/>
                <w:sz w:val="20"/>
                <w:szCs w:val="20"/>
              </w:rPr>
              <w:t>級別</w:t>
            </w:r>
          </w:p>
        </w:tc>
      </w:tr>
      <w:tr w:rsidR="007D7282">
        <w:tblPrEx>
          <w:tblCellMar>
            <w:top w:w="0" w:type="dxa"/>
            <w:bottom w:w="0" w:type="dxa"/>
          </w:tblCellMar>
        </w:tblPrEx>
        <w:trPr>
          <w:trHeight w:hRule="exact" w:val="58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8"/>
                <w:sz w:val="20"/>
                <w:szCs w:val="20"/>
              </w:rPr>
              <w:t>大</w:t>
            </w:r>
            <w:r>
              <w:rPr>
                <w:rFonts w:ascii="標楷體" w:eastAsia="標楷體" w:hAnsi="標楷體" w:cs="新細明體"/>
                <w:color w:val="000000"/>
                <w:spacing w:val="47"/>
                <w:sz w:val="20"/>
                <w:szCs w:val="20"/>
              </w:rPr>
              <w:t>木作技術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陳天平</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8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8"/>
                <w:sz w:val="20"/>
                <w:szCs w:val="20"/>
              </w:rPr>
              <w:t>大</w:t>
            </w:r>
            <w:r>
              <w:rPr>
                <w:rFonts w:ascii="標楷體" w:eastAsia="標楷體" w:hAnsi="標楷體" w:cs="新細明體"/>
                <w:color w:val="000000"/>
                <w:spacing w:val="47"/>
                <w:sz w:val="20"/>
                <w:szCs w:val="20"/>
              </w:rPr>
              <w:t>木作技術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梁紹英</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8"/>
                <w:sz w:val="20"/>
                <w:szCs w:val="20"/>
              </w:rPr>
              <w:t>大</w:t>
            </w:r>
            <w:r>
              <w:rPr>
                <w:rFonts w:ascii="標楷體" w:eastAsia="標楷體" w:hAnsi="標楷體" w:cs="新細明體"/>
                <w:color w:val="000000"/>
                <w:spacing w:val="47"/>
                <w:sz w:val="20"/>
                <w:szCs w:val="20"/>
              </w:rPr>
              <w:t>木作技術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50"/>
                <w:sz w:val="20"/>
                <w:szCs w:val="20"/>
              </w:rPr>
              <w:t>廖枝德</w:t>
            </w:r>
            <w:r>
              <w:rPr>
                <w:rFonts w:ascii="標楷體" w:eastAsia="標楷體" w:hAnsi="標楷體" w:cs="新細明體"/>
                <w:color w:val="000000"/>
                <w:spacing w:val="48"/>
                <w:sz w:val="20"/>
                <w:szCs w:val="20"/>
              </w:rPr>
              <w:t>（歿）</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8"/>
                <w:sz w:val="20"/>
                <w:szCs w:val="20"/>
              </w:rPr>
              <w:t>大</w:t>
            </w:r>
            <w:r>
              <w:rPr>
                <w:rFonts w:ascii="標楷體" w:eastAsia="標楷體" w:hAnsi="標楷體" w:cs="新細明體"/>
                <w:color w:val="000000"/>
                <w:spacing w:val="47"/>
                <w:sz w:val="20"/>
                <w:szCs w:val="20"/>
              </w:rPr>
              <w:t>木作技術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50"/>
                <w:sz w:val="20"/>
                <w:szCs w:val="20"/>
              </w:rPr>
              <w:t>葉根壯</w:t>
            </w:r>
            <w:r>
              <w:rPr>
                <w:rFonts w:ascii="標楷體" w:eastAsia="標楷體" w:hAnsi="標楷體" w:cs="新細明體"/>
                <w:color w:val="000000"/>
                <w:spacing w:val="48"/>
                <w:sz w:val="20"/>
                <w:szCs w:val="20"/>
              </w:rPr>
              <w:t>（歿）</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澎湖傳</w:t>
            </w:r>
            <w:r>
              <w:rPr>
                <w:rFonts w:ascii="標楷體" w:eastAsia="標楷體" w:hAnsi="標楷體" w:cs="新細明體"/>
                <w:color w:val="000000"/>
                <w:spacing w:val="47"/>
                <w:sz w:val="20"/>
                <w:szCs w:val="20"/>
              </w:rPr>
              <w:t>統彩繪</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黃友謙</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澎湖縣</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4" w:space="0" w:color="E7E1CE"/>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糊</w:t>
            </w:r>
            <w:r>
              <w:rPr>
                <w:rFonts w:ascii="標楷體" w:eastAsia="標楷體" w:hAnsi="標楷體" w:cs="新細明體"/>
                <w:color w:val="000000"/>
                <w:spacing w:val="46"/>
                <w:sz w:val="20"/>
                <w:szCs w:val="20"/>
              </w:rPr>
              <w:t>紙藝術</w:t>
            </w:r>
          </w:p>
        </w:tc>
        <w:tc>
          <w:tcPr>
            <w:tcW w:w="2254" w:type="dxa"/>
            <w:tcBorders>
              <w:top w:val="single" w:sz="2" w:space="0" w:color="000000"/>
              <w:left w:val="single" w:sz="2" w:space="0" w:color="000000"/>
              <w:bottom w:val="single" w:sz="24" w:space="0" w:color="E7E1CE"/>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劉興星</w:t>
            </w:r>
          </w:p>
        </w:tc>
        <w:tc>
          <w:tcPr>
            <w:tcW w:w="2268" w:type="dxa"/>
            <w:tcBorders>
              <w:top w:val="single" w:sz="2" w:space="0" w:color="000000"/>
              <w:left w:val="single" w:sz="2" w:space="0" w:color="000000"/>
              <w:bottom w:val="single" w:sz="24" w:space="0" w:color="E7E1CE"/>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新竹縣</w:t>
            </w:r>
          </w:p>
        </w:tc>
        <w:tc>
          <w:tcPr>
            <w:tcW w:w="1476" w:type="dxa"/>
            <w:tcBorders>
              <w:top w:val="single" w:sz="2" w:space="0" w:color="000000"/>
              <w:left w:val="single" w:sz="2" w:space="0" w:color="000000"/>
              <w:bottom w:val="single" w:sz="24" w:space="0" w:color="E7E1CE"/>
              <w:right w:val="single" w:sz="6"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19"/>
        </w:trPr>
        <w:tc>
          <w:tcPr>
            <w:tcW w:w="8428" w:type="dxa"/>
            <w:gridSpan w:val="4"/>
            <w:tcBorders>
              <w:top w:val="single" w:sz="24" w:space="0" w:color="E7E1CE"/>
              <w:left w:val="single" w:sz="6" w:space="0" w:color="000000"/>
              <w:bottom w:val="single" w:sz="2" w:space="0" w:color="000000"/>
              <w:right w:val="single" w:sz="2" w:space="0" w:color="000000"/>
            </w:tcBorders>
            <w:shd w:val="clear" w:color="auto" w:fill="E7E1CE"/>
            <w:tcMar>
              <w:top w:w="0" w:type="dxa"/>
              <w:left w:w="0" w:type="dxa"/>
              <w:bottom w:w="0" w:type="dxa"/>
              <w:right w:w="0" w:type="dxa"/>
            </w:tcMar>
          </w:tcPr>
          <w:p w:rsidR="007D7282" w:rsidRDefault="007D7282">
            <w:pPr>
              <w:spacing w:line="101"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5"/>
                <w:sz w:val="20"/>
                <w:szCs w:val="20"/>
              </w:rPr>
              <w:t>民國</w:t>
            </w:r>
            <w:r>
              <w:rPr>
                <w:rFonts w:ascii="標楷體" w:eastAsia="標楷體" w:hAnsi="標楷體" w:cs="新細明體"/>
                <w:color w:val="000000"/>
                <w:spacing w:val="45"/>
                <w:sz w:val="20"/>
                <w:szCs w:val="20"/>
              </w:rPr>
              <w:t>10</w:t>
            </w:r>
            <w:r>
              <w:rPr>
                <w:rFonts w:ascii="標楷體" w:eastAsia="標楷體" w:hAnsi="標楷體" w:cs="新細明體"/>
                <w:color w:val="000000"/>
                <w:spacing w:val="44"/>
                <w:sz w:val="20"/>
                <w:szCs w:val="20"/>
              </w:rPr>
              <w:t>0</w:t>
            </w:r>
            <w:r>
              <w:rPr>
                <w:rFonts w:ascii="標楷體" w:eastAsia="標楷體" w:hAnsi="標楷體" w:cs="新細明體"/>
                <w:color w:val="000000"/>
                <w:spacing w:val="44"/>
                <w:sz w:val="20"/>
                <w:szCs w:val="20"/>
              </w:rPr>
              <w:t>年度列冊與指定名單</w:t>
            </w:r>
          </w:p>
        </w:tc>
      </w:tr>
      <w:tr w:rsidR="007D7282">
        <w:tblPrEx>
          <w:tblCellMar>
            <w:top w:w="0" w:type="dxa"/>
            <w:bottom w:w="0" w:type="dxa"/>
          </w:tblCellMar>
        </w:tblPrEx>
        <w:trPr>
          <w:trHeight w:hRule="exact" w:val="1014"/>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7"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50"/>
                <w:sz w:val="20"/>
                <w:szCs w:val="20"/>
              </w:rPr>
              <w:t>古典</w:t>
            </w:r>
            <w:r>
              <w:rPr>
                <w:rFonts w:ascii="標楷體" w:eastAsia="標楷體" w:hAnsi="標楷體" w:cs="新細明體"/>
                <w:color w:val="000000"/>
                <w:spacing w:val="49"/>
                <w:sz w:val="20"/>
                <w:szCs w:val="20"/>
              </w:rPr>
              <w:t>布袋戲偶衣飾盔</w:t>
            </w:r>
          </w:p>
          <w:p w:rsidR="007D7282" w:rsidRDefault="007D7282">
            <w:pPr>
              <w:spacing w:line="172"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帽道具製</w:t>
            </w:r>
            <w:r>
              <w:rPr>
                <w:rFonts w:ascii="標楷體" w:eastAsia="標楷體" w:hAnsi="標楷體" w:cs="新細明體"/>
                <w:color w:val="000000"/>
                <w:spacing w:val="48"/>
                <w:sz w:val="20"/>
                <w:szCs w:val="20"/>
              </w:rPr>
              <w:t>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200" w:lineRule="exact"/>
              <w:rPr>
                <w:rFonts w:ascii="標楷體" w:eastAsia="標楷體" w:hAnsi="標楷體"/>
              </w:rPr>
            </w:pPr>
          </w:p>
          <w:p w:rsidR="007D7282" w:rsidRDefault="007D7282">
            <w:pPr>
              <w:spacing w:line="203"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陳錫煌</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200" w:lineRule="exact"/>
              <w:rPr>
                <w:rFonts w:ascii="標楷體" w:eastAsia="標楷體" w:hAnsi="標楷體"/>
              </w:rPr>
            </w:pPr>
          </w:p>
          <w:p w:rsidR="007D7282" w:rsidRDefault="007D7282">
            <w:pPr>
              <w:spacing w:line="203"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200" w:lineRule="exact"/>
              <w:rPr>
                <w:rFonts w:ascii="標楷體" w:eastAsia="標楷體" w:hAnsi="標楷體"/>
              </w:rPr>
            </w:pPr>
          </w:p>
          <w:p w:rsidR="007D7282" w:rsidRDefault="007D7282">
            <w:pPr>
              <w:spacing w:line="203"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0"/>
                <w:sz w:val="20"/>
                <w:szCs w:val="20"/>
              </w:rPr>
              <w:t>指定</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剪</w:t>
            </w:r>
            <w:r>
              <w:rPr>
                <w:rFonts w:ascii="標楷體" w:eastAsia="標楷體" w:hAnsi="標楷體" w:cs="新細明體"/>
                <w:color w:val="000000"/>
                <w:spacing w:val="48"/>
                <w:sz w:val="20"/>
                <w:szCs w:val="20"/>
              </w:rPr>
              <w:t>黏泥塑技術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王保原</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0"/>
                <w:sz w:val="20"/>
                <w:szCs w:val="20"/>
              </w:rPr>
              <w:t>指定</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8"/>
                <w:sz w:val="20"/>
                <w:szCs w:val="20"/>
              </w:rPr>
              <w:t>大</w:t>
            </w:r>
            <w:r>
              <w:rPr>
                <w:rFonts w:ascii="標楷體" w:eastAsia="標楷體" w:hAnsi="標楷體" w:cs="新細明體"/>
                <w:color w:val="000000"/>
                <w:spacing w:val="47"/>
                <w:sz w:val="20"/>
                <w:szCs w:val="20"/>
              </w:rPr>
              <w:t>木作技術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50"/>
                <w:sz w:val="20"/>
                <w:szCs w:val="20"/>
              </w:rPr>
              <w:t>陳清順</w:t>
            </w:r>
            <w:r>
              <w:rPr>
                <w:rFonts w:ascii="標楷體" w:eastAsia="標楷體" w:hAnsi="標楷體" w:cs="新細明體"/>
                <w:color w:val="000000"/>
                <w:spacing w:val="48"/>
                <w:sz w:val="20"/>
                <w:szCs w:val="20"/>
              </w:rPr>
              <w:t>（歿）</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8"/>
                <w:sz w:val="20"/>
                <w:szCs w:val="20"/>
              </w:rPr>
              <w:t>大</w:t>
            </w:r>
            <w:r>
              <w:rPr>
                <w:rFonts w:ascii="標楷體" w:eastAsia="標楷體" w:hAnsi="標楷體" w:cs="新細明體"/>
                <w:color w:val="000000"/>
                <w:spacing w:val="47"/>
                <w:sz w:val="20"/>
                <w:szCs w:val="20"/>
              </w:rPr>
              <w:t>木作技術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翁水千</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8"/>
                <w:sz w:val="20"/>
                <w:szCs w:val="20"/>
              </w:rPr>
              <w:t>大</w:t>
            </w:r>
            <w:r>
              <w:rPr>
                <w:rFonts w:ascii="標楷體" w:eastAsia="標楷體" w:hAnsi="標楷體" w:cs="新細明體"/>
                <w:color w:val="000000"/>
                <w:spacing w:val="47"/>
                <w:sz w:val="20"/>
                <w:szCs w:val="20"/>
              </w:rPr>
              <w:t>木作技術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洪水來</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8"/>
                <w:sz w:val="20"/>
                <w:szCs w:val="20"/>
              </w:rPr>
              <w:t>大</w:t>
            </w:r>
            <w:r>
              <w:rPr>
                <w:rFonts w:ascii="標楷體" w:eastAsia="標楷體" w:hAnsi="標楷體" w:cs="新細明體"/>
                <w:color w:val="000000"/>
                <w:spacing w:val="47"/>
                <w:sz w:val="20"/>
                <w:szCs w:val="20"/>
              </w:rPr>
              <w:t>木作技術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葉銀河</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8"/>
                <w:sz w:val="20"/>
                <w:szCs w:val="20"/>
              </w:rPr>
              <w:t>大</w:t>
            </w:r>
            <w:r>
              <w:rPr>
                <w:rFonts w:ascii="標楷體" w:eastAsia="標楷體" w:hAnsi="標楷體" w:cs="新細明體"/>
                <w:color w:val="000000"/>
                <w:spacing w:val="47"/>
                <w:sz w:val="20"/>
                <w:szCs w:val="20"/>
              </w:rPr>
              <w:t>木作技術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陳朝洋</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8"/>
                <w:sz w:val="20"/>
                <w:szCs w:val="20"/>
              </w:rPr>
              <w:t>大</w:t>
            </w:r>
            <w:r>
              <w:rPr>
                <w:rFonts w:ascii="標楷體" w:eastAsia="標楷體" w:hAnsi="標楷體" w:cs="新細明體"/>
                <w:color w:val="000000"/>
                <w:spacing w:val="47"/>
                <w:sz w:val="20"/>
                <w:szCs w:val="20"/>
              </w:rPr>
              <w:t>木作技術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許漢珍</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土水修</w:t>
            </w:r>
            <w:r>
              <w:rPr>
                <w:rFonts w:ascii="標楷體" w:eastAsia="標楷體" w:hAnsi="標楷體" w:cs="新細明體"/>
                <w:color w:val="000000"/>
                <w:spacing w:val="47"/>
                <w:sz w:val="20"/>
                <w:szCs w:val="20"/>
              </w:rPr>
              <w:t>造技術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蔡能建</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土水修</w:t>
            </w:r>
            <w:r>
              <w:rPr>
                <w:rFonts w:ascii="標楷體" w:eastAsia="標楷體" w:hAnsi="標楷體" w:cs="新細明體"/>
                <w:color w:val="000000"/>
                <w:spacing w:val="47"/>
                <w:sz w:val="20"/>
                <w:szCs w:val="20"/>
              </w:rPr>
              <w:t>造技術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莊西勢</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土水修</w:t>
            </w:r>
            <w:r>
              <w:rPr>
                <w:rFonts w:ascii="標楷體" w:eastAsia="標楷體" w:hAnsi="標楷體" w:cs="新細明體"/>
                <w:color w:val="000000"/>
                <w:spacing w:val="47"/>
                <w:sz w:val="20"/>
                <w:szCs w:val="20"/>
              </w:rPr>
              <w:t>造技術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莊順就</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土水修</w:t>
            </w:r>
            <w:r>
              <w:rPr>
                <w:rFonts w:ascii="標楷體" w:eastAsia="標楷體" w:hAnsi="標楷體" w:cs="新細明體"/>
                <w:color w:val="000000"/>
                <w:spacing w:val="47"/>
                <w:sz w:val="20"/>
                <w:szCs w:val="20"/>
              </w:rPr>
              <w:t>造技術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陳金福</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土水修</w:t>
            </w:r>
            <w:r>
              <w:rPr>
                <w:rFonts w:ascii="標楷體" w:eastAsia="標楷體" w:hAnsi="標楷體" w:cs="新細明體"/>
                <w:color w:val="000000"/>
                <w:spacing w:val="47"/>
                <w:sz w:val="20"/>
                <w:szCs w:val="20"/>
              </w:rPr>
              <w:t>造技術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廖文蜜</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土水修</w:t>
            </w:r>
            <w:r>
              <w:rPr>
                <w:rFonts w:ascii="標楷體" w:eastAsia="標楷體" w:hAnsi="標楷體" w:cs="新細明體"/>
                <w:color w:val="000000"/>
                <w:spacing w:val="47"/>
                <w:sz w:val="20"/>
                <w:szCs w:val="20"/>
              </w:rPr>
              <w:t>造技術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蘇清發</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68"/>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剪黏泥</w:t>
            </w:r>
            <w:r>
              <w:rPr>
                <w:rFonts w:ascii="標楷體" w:eastAsia="標楷體" w:hAnsi="標楷體" w:cs="新細明體"/>
                <w:color w:val="000000"/>
                <w:spacing w:val="47"/>
                <w:sz w:val="20"/>
                <w:szCs w:val="20"/>
              </w:rPr>
              <w:t>塑技術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陳世仁</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bl>
    <w:p w:rsidR="00000000" w:rsidRDefault="00632888">
      <w:pPr>
        <w:sectPr w:rsidR="00000000">
          <w:type w:val="continuous"/>
          <w:pgSz w:w="11904" w:h="16840"/>
          <w:pgMar w:top="0" w:right="0" w:bottom="0" w:left="0" w:header="720" w:footer="720" w:gutter="0"/>
          <w:cols w:space="720"/>
        </w:sectPr>
      </w:pPr>
    </w:p>
    <w:p w:rsidR="007D7282" w:rsidRDefault="007D7282">
      <w:pPr>
        <w:spacing w:line="98"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ind w:left="5908"/>
      </w:pPr>
      <w:r>
        <w:rPr>
          <w:rFonts w:ascii="標楷體" w:eastAsia="標楷體" w:hAnsi="標楷體" w:cs="Calibri"/>
          <w:color w:val="000000"/>
          <w:spacing w:val="-1"/>
          <w:sz w:val="20"/>
          <w:szCs w:val="20"/>
        </w:rPr>
        <w:t>98</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7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tbl>
      <w:tblPr>
        <w:tblW w:w="8428" w:type="dxa"/>
        <w:tblInd w:w="1694" w:type="dxa"/>
        <w:tblLayout w:type="fixed"/>
        <w:tblCellMar>
          <w:left w:w="10" w:type="dxa"/>
          <w:right w:w="10" w:type="dxa"/>
        </w:tblCellMar>
        <w:tblLook w:val="0000" w:firstRow="0" w:lastRow="0" w:firstColumn="0" w:lastColumn="0" w:noHBand="0" w:noVBand="0"/>
      </w:tblPr>
      <w:tblGrid>
        <w:gridCol w:w="2430"/>
        <w:gridCol w:w="2254"/>
        <w:gridCol w:w="2268"/>
        <w:gridCol w:w="1476"/>
      </w:tblGrid>
      <w:tr w:rsidR="007D7282">
        <w:tblPrEx>
          <w:tblCellMar>
            <w:top w:w="0" w:type="dxa"/>
            <w:bottom w:w="0" w:type="dxa"/>
          </w:tblCellMar>
        </w:tblPrEx>
        <w:trPr>
          <w:trHeight w:hRule="exact" w:val="532"/>
        </w:trPr>
        <w:tc>
          <w:tcPr>
            <w:tcW w:w="2430" w:type="dxa"/>
            <w:tcBorders>
              <w:top w:val="single" w:sz="24" w:space="0" w:color="C0782C"/>
              <w:left w:val="single" w:sz="6" w:space="0" w:color="000000"/>
              <w:bottom w:val="single" w:sz="2" w:space="0" w:color="000000"/>
              <w:right w:val="single" w:sz="2" w:space="0" w:color="000000"/>
            </w:tcBorders>
            <w:shd w:val="clear" w:color="auto" w:fill="C0782C"/>
            <w:tcMar>
              <w:top w:w="0" w:type="dxa"/>
              <w:left w:w="0" w:type="dxa"/>
              <w:bottom w:w="0" w:type="dxa"/>
              <w:right w:w="0" w:type="dxa"/>
            </w:tcMar>
          </w:tcPr>
          <w:p w:rsidR="007D7282" w:rsidRDefault="007D7282">
            <w:pPr>
              <w:spacing w:line="11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技術</w:t>
            </w:r>
            <w:r>
              <w:rPr>
                <w:rFonts w:ascii="標楷體" w:eastAsia="標楷體" w:hAnsi="標楷體" w:cs="新細明體"/>
                <w:color w:val="000000"/>
                <w:spacing w:val="45"/>
                <w:sz w:val="20"/>
                <w:szCs w:val="20"/>
              </w:rPr>
              <w:t>名稱</w:t>
            </w:r>
          </w:p>
        </w:tc>
        <w:tc>
          <w:tcPr>
            <w:tcW w:w="2254" w:type="dxa"/>
            <w:tcBorders>
              <w:top w:val="single" w:sz="24" w:space="0" w:color="C0782C"/>
              <w:left w:val="single" w:sz="2" w:space="0" w:color="000000"/>
              <w:bottom w:val="single" w:sz="2" w:space="0" w:color="000000"/>
              <w:right w:val="single" w:sz="2" w:space="0" w:color="000000"/>
            </w:tcBorders>
            <w:shd w:val="clear" w:color="auto" w:fill="C0782C"/>
            <w:tcMar>
              <w:top w:w="0" w:type="dxa"/>
              <w:left w:w="0" w:type="dxa"/>
              <w:bottom w:w="0" w:type="dxa"/>
              <w:right w:w="0" w:type="dxa"/>
            </w:tcMar>
          </w:tcPr>
          <w:p w:rsidR="007D7282" w:rsidRDefault="007D7282">
            <w:pPr>
              <w:spacing w:line="11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保存者</w:t>
            </w:r>
          </w:p>
        </w:tc>
        <w:tc>
          <w:tcPr>
            <w:tcW w:w="2268" w:type="dxa"/>
            <w:tcBorders>
              <w:top w:val="single" w:sz="24" w:space="0" w:color="C0782C"/>
              <w:left w:val="single" w:sz="2" w:space="0" w:color="000000"/>
              <w:bottom w:val="single" w:sz="2" w:space="0" w:color="000000"/>
              <w:right w:val="single" w:sz="2" w:space="0" w:color="000000"/>
            </w:tcBorders>
            <w:shd w:val="clear" w:color="auto" w:fill="C0782C"/>
            <w:tcMar>
              <w:top w:w="0" w:type="dxa"/>
              <w:left w:w="0" w:type="dxa"/>
              <w:bottom w:w="0" w:type="dxa"/>
              <w:right w:w="0" w:type="dxa"/>
            </w:tcMar>
          </w:tcPr>
          <w:p w:rsidR="007D7282" w:rsidRDefault="007D7282">
            <w:pPr>
              <w:spacing w:line="11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8"/>
                <w:sz w:val="20"/>
                <w:szCs w:val="20"/>
              </w:rPr>
              <w:t>提</w:t>
            </w:r>
            <w:r>
              <w:rPr>
                <w:rFonts w:ascii="標楷體" w:eastAsia="標楷體" w:hAnsi="標楷體" w:cs="新細明體"/>
                <w:color w:val="000000"/>
                <w:spacing w:val="47"/>
                <w:sz w:val="20"/>
                <w:szCs w:val="20"/>
              </w:rPr>
              <w:t>報單位</w:t>
            </w:r>
          </w:p>
        </w:tc>
        <w:tc>
          <w:tcPr>
            <w:tcW w:w="1476" w:type="dxa"/>
            <w:tcBorders>
              <w:top w:val="single" w:sz="24" w:space="0" w:color="C0782C"/>
              <w:left w:val="single" w:sz="2" w:space="0" w:color="000000"/>
              <w:bottom w:val="single" w:sz="2" w:space="0" w:color="000000"/>
              <w:right w:val="single" w:sz="6" w:space="0" w:color="000000"/>
            </w:tcBorders>
            <w:shd w:val="clear" w:color="auto" w:fill="C0782C"/>
            <w:tcMar>
              <w:top w:w="0" w:type="dxa"/>
              <w:left w:w="0" w:type="dxa"/>
              <w:bottom w:w="0" w:type="dxa"/>
              <w:right w:w="0" w:type="dxa"/>
            </w:tcMar>
          </w:tcPr>
          <w:p w:rsidR="007D7282" w:rsidRDefault="007D7282">
            <w:pPr>
              <w:spacing w:line="11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0"/>
                <w:sz w:val="20"/>
                <w:szCs w:val="20"/>
              </w:rPr>
              <w:t>級別</w:t>
            </w:r>
          </w:p>
        </w:tc>
      </w:tr>
      <w:tr w:rsidR="007D7282">
        <w:tblPrEx>
          <w:tblCellMar>
            <w:top w:w="0" w:type="dxa"/>
            <w:bottom w:w="0" w:type="dxa"/>
          </w:tblCellMar>
        </w:tblPrEx>
        <w:trPr>
          <w:trHeight w:hRule="exact" w:val="58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剪黏泥</w:t>
            </w:r>
            <w:r>
              <w:rPr>
                <w:rFonts w:ascii="標楷體" w:eastAsia="標楷體" w:hAnsi="標楷體" w:cs="新細明體"/>
                <w:color w:val="000000"/>
                <w:spacing w:val="47"/>
                <w:sz w:val="20"/>
                <w:szCs w:val="20"/>
              </w:rPr>
              <w:t>塑技術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鄭盛宏</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8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剪黏泥</w:t>
            </w:r>
            <w:r>
              <w:rPr>
                <w:rFonts w:ascii="標楷體" w:eastAsia="標楷體" w:hAnsi="標楷體" w:cs="新細明體"/>
                <w:color w:val="000000"/>
                <w:spacing w:val="47"/>
                <w:sz w:val="20"/>
                <w:szCs w:val="20"/>
              </w:rPr>
              <w:t>塑技術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許哲彥</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剪黏泥</w:t>
            </w:r>
            <w:r>
              <w:rPr>
                <w:rFonts w:ascii="標楷體" w:eastAsia="標楷體" w:hAnsi="標楷體" w:cs="新細明體"/>
                <w:color w:val="000000"/>
                <w:spacing w:val="47"/>
                <w:sz w:val="20"/>
                <w:szCs w:val="20"/>
              </w:rPr>
              <w:t>塑技術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50"/>
                <w:sz w:val="20"/>
                <w:szCs w:val="20"/>
              </w:rPr>
              <w:t>葉進祿</w:t>
            </w:r>
            <w:r>
              <w:rPr>
                <w:rFonts w:ascii="標楷體" w:eastAsia="標楷體" w:hAnsi="標楷體" w:cs="新細明體"/>
                <w:color w:val="000000"/>
                <w:spacing w:val="48"/>
                <w:sz w:val="20"/>
                <w:szCs w:val="20"/>
              </w:rPr>
              <w:t>（歿）</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剪黏泥</w:t>
            </w:r>
            <w:r>
              <w:rPr>
                <w:rFonts w:ascii="標楷體" w:eastAsia="標楷體" w:hAnsi="標楷體" w:cs="新細明體"/>
                <w:color w:val="000000"/>
                <w:spacing w:val="47"/>
                <w:sz w:val="20"/>
                <w:szCs w:val="20"/>
              </w:rPr>
              <w:t>塑技術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杜牧河</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剪黏泥</w:t>
            </w:r>
            <w:r>
              <w:rPr>
                <w:rFonts w:ascii="標楷體" w:eastAsia="標楷體" w:hAnsi="標楷體" w:cs="新細明體"/>
                <w:color w:val="000000"/>
                <w:spacing w:val="47"/>
                <w:sz w:val="20"/>
                <w:szCs w:val="20"/>
              </w:rPr>
              <w:t>塑技術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王保原</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堆</w:t>
            </w:r>
            <w:r>
              <w:rPr>
                <w:rFonts w:ascii="標楷體" w:eastAsia="標楷體" w:hAnsi="標楷體" w:cs="新細明體"/>
                <w:color w:val="000000"/>
                <w:spacing w:val="46"/>
                <w:sz w:val="20"/>
                <w:szCs w:val="20"/>
              </w:rPr>
              <w:t>花技術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郭亙富</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糊</w:t>
            </w:r>
            <w:r>
              <w:rPr>
                <w:rFonts w:ascii="標楷體" w:eastAsia="標楷體" w:hAnsi="標楷體" w:cs="新細明體"/>
                <w:color w:val="000000"/>
                <w:spacing w:val="46"/>
                <w:sz w:val="20"/>
                <w:szCs w:val="20"/>
              </w:rPr>
              <w:t>紙技術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翁文標</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糊</w:t>
            </w:r>
            <w:r>
              <w:rPr>
                <w:rFonts w:ascii="標楷體" w:eastAsia="標楷體" w:hAnsi="標楷體" w:cs="新細明體"/>
                <w:color w:val="000000"/>
                <w:spacing w:val="46"/>
                <w:sz w:val="20"/>
                <w:szCs w:val="20"/>
              </w:rPr>
              <w:t>紙技術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翁文林</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糊</w:t>
            </w:r>
            <w:r>
              <w:rPr>
                <w:rFonts w:ascii="標楷體" w:eastAsia="標楷體" w:hAnsi="標楷體" w:cs="新細明體"/>
                <w:color w:val="000000"/>
                <w:spacing w:val="46"/>
                <w:sz w:val="20"/>
                <w:szCs w:val="20"/>
              </w:rPr>
              <w:t>紙技術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王旭昇</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糊</w:t>
            </w:r>
            <w:r>
              <w:rPr>
                <w:rFonts w:ascii="標楷體" w:eastAsia="標楷體" w:hAnsi="標楷體" w:cs="新細明體"/>
                <w:color w:val="000000"/>
                <w:spacing w:val="46"/>
                <w:sz w:val="20"/>
                <w:szCs w:val="20"/>
              </w:rPr>
              <w:t>紙技術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許松德</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製燈</w:t>
            </w:r>
            <w:r>
              <w:rPr>
                <w:rFonts w:ascii="標楷體" w:eastAsia="標楷體" w:hAnsi="標楷體" w:cs="新細明體"/>
                <w:color w:val="000000"/>
                <w:spacing w:val="45"/>
                <w:sz w:val="20"/>
                <w:szCs w:val="20"/>
              </w:rPr>
              <w:t>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50"/>
                <w:sz w:val="20"/>
                <w:szCs w:val="20"/>
              </w:rPr>
              <w:t>董天補</w:t>
            </w:r>
            <w:r>
              <w:rPr>
                <w:rFonts w:ascii="標楷體" w:eastAsia="標楷體" w:hAnsi="標楷體" w:cs="新細明體"/>
                <w:color w:val="000000"/>
                <w:spacing w:val="48"/>
                <w:sz w:val="20"/>
                <w:szCs w:val="20"/>
              </w:rPr>
              <w:t>（歿）</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50"/>
                <w:sz w:val="20"/>
                <w:szCs w:val="20"/>
              </w:rPr>
              <w:t>巴斯達隘</w:t>
            </w:r>
            <w:r>
              <w:rPr>
                <w:rFonts w:ascii="標楷體" w:eastAsia="標楷體" w:hAnsi="標楷體" w:cs="新細明體"/>
                <w:color w:val="000000"/>
                <w:spacing w:val="48"/>
                <w:sz w:val="20"/>
                <w:szCs w:val="20"/>
              </w:rPr>
              <w:t>臀鈴製作</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8"/>
                <w:sz w:val="20"/>
                <w:szCs w:val="20"/>
              </w:rPr>
              <w:t>章</w:t>
            </w:r>
            <w:r>
              <w:rPr>
                <w:rFonts w:ascii="標楷體" w:eastAsia="標楷體" w:hAnsi="標楷體" w:cs="新細明體"/>
                <w:color w:val="000000"/>
                <w:spacing w:val="47"/>
                <w:sz w:val="20"/>
                <w:szCs w:val="20"/>
              </w:rPr>
              <w:t>潘三妹</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苗栗縣</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50"/>
                <w:sz w:val="20"/>
                <w:szCs w:val="20"/>
              </w:rPr>
              <w:t>巴斯達隘</w:t>
            </w:r>
            <w:r>
              <w:rPr>
                <w:rFonts w:ascii="標楷體" w:eastAsia="標楷體" w:hAnsi="標楷體" w:cs="新細明體"/>
                <w:color w:val="000000"/>
                <w:spacing w:val="48"/>
                <w:sz w:val="20"/>
                <w:szCs w:val="20"/>
              </w:rPr>
              <w:t>祭旗製作</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豆鼎發</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苗栗縣</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4" w:space="0" w:color="E7E1CE"/>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書畫保</w:t>
            </w:r>
            <w:r>
              <w:rPr>
                <w:rFonts w:ascii="標楷體" w:eastAsia="標楷體" w:hAnsi="標楷體" w:cs="新細明體"/>
                <w:color w:val="000000"/>
                <w:spacing w:val="47"/>
                <w:sz w:val="20"/>
                <w:szCs w:val="20"/>
              </w:rPr>
              <w:t>存修復</w:t>
            </w:r>
          </w:p>
        </w:tc>
        <w:tc>
          <w:tcPr>
            <w:tcW w:w="2254" w:type="dxa"/>
            <w:tcBorders>
              <w:top w:val="single" w:sz="2" w:space="0" w:color="000000"/>
              <w:left w:val="single" w:sz="2" w:space="0" w:color="000000"/>
              <w:bottom w:val="single" w:sz="24" w:space="0" w:color="E7E1CE"/>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林煥盛</w:t>
            </w:r>
          </w:p>
        </w:tc>
        <w:tc>
          <w:tcPr>
            <w:tcW w:w="2268" w:type="dxa"/>
            <w:tcBorders>
              <w:top w:val="single" w:sz="2" w:space="0" w:color="000000"/>
              <w:left w:val="single" w:sz="2" w:space="0" w:color="000000"/>
              <w:bottom w:val="single" w:sz="24" w:space="0" w:color="E7E1CE"/>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臺北市</w:t>
            </w:r>
          </w:p>
        </w:tc>
        <w:tc>
          <w:tcPr>
            <w:tcW w:w="1476" w:type="dxa"/>
            <w:tcBorders>
              <w:top w:val="single" w:sz="2" w:space="0" w:color="000000"/>
              <w:left w:val="single" w:sz="2" w:space="0" w:color="000000"/>
              <w:bottom w:val="single" w:sz="24" w:space="0" w:color="E7E1CE"/>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19"/>
        </w:trPr>
        <w:tc>
          <w:tcPr>
            <w:tcW w:w="8428" w:type="dxa"/>
            <w:gridSpan w:val="4"/>
            <w:tcBorders>
              <w:top w:val="single" w:sz="24" w:space="0" w:color="E7E1CE"/>
              <w:left w:val="single" w:sz="6" w:space="0" w:color="000000"/>
              <w:bottom w:val="single" w:sz="2" w:space="0" w:color="000000"/>
              <w:right w:val="single" w:sz="2" w:space="0" w:color="000000"/>
            </w:tcBorders>
            <w:shd w:val="clear" w:color="auto" w:fill="E7E1CE"/>
            <w:tcMar>
              <w:top w:w="0" w:type="dxa"/>
              <w:left w:w="0" w:type="dxa"/>
              <w:bottom w:w="0" w:type="dxa"/>
              <w:right w:w="0" w:type="dxa"/>
            </w:tcMar>
          </w:tcPr>
          <w:p w:rsidR="007D7282" w:rsidRDefault="007D7282">
            <w:pPr>
              <w:spacing w:line="103"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3"/>
                <w:sz w:val="20"/>
                <w:szCs w:val="20"/>
              </w:rPr>
              <w:t>民國</w:t>
            </w:r>
            <w:r>
              <w:rPr>
                <w:rFonts w:ascii="標楷體" w:eastAsia="標楷體" w:hAnsi="標楷體" w:cs="新細明體"/>
                <w:color w:val="000000"/>
                <w:spacing w:val="43"/>
                <w:sz w:val="20"/>
                <w:szCs w:val="20"/>
              </w:rPr>
              <w:t>1</w:t>
            </w:r>
            <w:r>
              <w:rPr>
                <w:rFonts w:ascii="標楷體" w:eastAsia="標楷體" w:hAnsi="標楷體" w:cs="新細明體"/>
                <w:color w:val="000000"/>
                <w:spacing w:val="42"/>
                <w:sz w:val="20"/>
                <w:szCs w:val="20"/>
              </w:rPr>
              <w:t>01</w:t>
            </w:r>
            <w:r>
              <w:rPr>
                <w:rFonts w:ascii="標楷體" w:eastAsia="標楷體" w:hAnsi="標楷體" w:cs="新細明體"/>
                <w:color w:val="000000"/>
                <w:spacing w:val="42"/>
                <w:sz w:val="20"/>
                <w:szCs w:val="20"/>
              </w:rPr>
              <w:t>年度列冊名單</w:t>
            </w:r>
          </w:p>
        </w:tc>
      </w:tr>
      <w:tr w:rsidR="007D7282">
        <w:tblPrEx>
          <w:tblCellMar>
            <w:top w:w="0" w:type="dxa"/>
            <w:bottom w:w="0" w:type="dxa"/>
          </w:tblCellMar>
        </w:tblPrEx>
        <w:trPr>
          <w:trHeight w:hRule="exact" w:val="1014"/>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7"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50"/>
                <w:sz w:val="20"/>
                <w:szCs w:val="20"/>
              </w:rPr>
              <w:t>鷄籠</w:t>
            </w:r>
            <w:r>
              <w:rPr>
                <w:rFonts w:ascii="標楷體" w:eastAsia="標楷體" w:hAnsi="標楷體" w:cs="新細明體"/>
                <w:color w:val="000000"/>
                <w:spacing w:val="49"/>
                <w:sz w:val="20"/>
                <w:szCs w:val="20"/>
              </w:rPr>
              <w:t>中元祭看生看桌</w:t>
            </w:r>
          </w:p>
          <w:p w:rsidR="007D7282" w:rsidRDefault="007D7282">
            <w:pPr>
              <w:spacing w:line="172"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0"/>
                <w:sz w:val="20"/>
                <w:szCs w:val="20"/>
              </w:rPr>
              <w:t>米雕</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200" w:lineRule="exact"/>
              <w:rPr>
                <w:rFonts w:ascii="標楷體" w:eastAsia="標楷體" w:hAnsi="標楷體"/>
              </w:rPr>
            </w:pPr>
          </w:p>
          <w:p w:rsidR="007D7282" w:rsidRDefault="007D7282">
            <w:pPr>
              <w:spacing w:line="203"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謝源張</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200" w:lineRule="exact"/>
              <w:rPr>
                <w:rFonts w:ascii="標楷體" w:eastAsia="標楷體" w:hAnsi="標楷體"/>
              </w:rPr>
            </w:pPr>
          </w:p>
          <w:p w:rsidR="007D7282" w:rsidRDefault="007D7282">
            <w:pPr>
              <w:spacing w:line="203"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基隆市</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200" w:lineRule="exact"/>
              <w:rPr>
                <w:rFonts w:ascii="標楷體" w:eastAsia="標楷體" w:hAnsi="標楷體"/>
              </w:rPr>
            </w:pPr>
          </w:p>
          <w:p w:rsidR="007D7282" w:rsidRDefault="007D7282">
            <w:pPr>
              <w:spacing w:line="203"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984"/>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50"/>
                <w:sz w:val="20"/>
                <w:szCs w:val="20"/>
              </w:rPr>
              <w:t>鷄籠</w:t>
            </w:r>
            <w:r>
              <w:rPr>
                <w:rFonts w:ascii="標楷體" w:eastAsia="標楷體" w:hAnsi="標楷體" w:cs="新細明體"/>
                <w:color w:val="000000"/>
                <w:spacing w:val="49"/>
                <w:sz w:val="20"/>
                <w:szCs w:val="20"/>
              </w:rPr>
              <w:t>中元祭水燈頭製</w:t>
            </w:r>
          </w:p>
          <w:p w:rsidR="007D7282" w:rsidRDefault="007D7282">
            <w:pPr>
              <w:spacing w:line="172"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28"/>
                <w:sz w:val="20"/>
                <w:szCs w:val="20"/>
              </w:rPr>
              <w:t>作</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371"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杜振豪</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371"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基隆市</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371"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王船</w:t>
            </w:r>
            <w:r>
              <w:rPr>
                <w:rFonts w:ascii="標楷體" w:eastAsia="標楷體" w:hAnsi="標楷體" w:cs="新細明體"/>
                <w:color w:val="000000"/>
                <w:spacing w:val="45"/>
                <w:sz w:val="20"/>
                <w:szCs w:val="20"/>
              </w:rPr>
              <w:t>木作</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蘇春發</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高雄市</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彩繪</w:t>
            </w:r>
            <w:r>
              <w:rPr>
                <w:rFonts w:ascii="標楷體" w:eastAsia="標楷體" w:hAnsi="標楷體" w:cs="新細明體"/>
                <w:color w:val="000000"/>
                <w:spacing w:val="45"/>
                <w:sz w:val="20"/>
                <w:szCs w:val="20"/>
              </w:rPr>
              <w:t>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莊武男</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彩繪</w:t>
            </w:r>
            <w:r>
              <w:rPr>
                <w:rFonts w:ascii="標楷體" w:eastAsia="標楷體" w:hAnsi="標楷體" w:cs="新細明體"/>
                <w:color w:val="000000"/>
                <w:spacing w:val="45"/>
                <w:sz w:val="20"/>
                <w:szCs w:val="20"/>
              </w:rPr>
              <w:t>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蔡龍進</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67"/>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彩繪</w:t>
            </w:r>
            <w:r>
              <w:rPr>
                <w:rFonts w:ascii="標楷體" w:eastAsia="標楷體" w:hAnsi="標楷體" w:cs="新細明體"/>
                <w:color w:val="000000"/>
                <w:spacing w:val="45"/>
                <w:sz w:val="20"/>
                <w:szCs w:val="20"/>
              </w:rPr>
              <w:t>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傅栢村</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bl>
    <w:p w:rsidR="00000000" w:rsidRDefault="00632888">
      <w:pPr>
        <w:sectPr w:rsidR="00000000">
          <w:type w:val="continuous"/>
          <w:pgSz w:w="11904" w:h="16840"/>
          <w:pgMar w:top="0" w:right="0" w:bottom="0" w:left="0" w:header="720" w:footer="720" w:gutter="0"/>
          <w:cols w:space="720"/>
        </w:sectPr>
      </w:pPr>
    </w:p>
    <w:p w:rsidR="007D7282" w:rsidRDefault="007D7282">
      <w:pPr>
        <w:spacing w:line="218"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ind w:left="5908"/>
      </w:pPr>
      <w:r>
        <w:rPr>
          <w:rFonts w:ascii="標楷體" w:eastAsia="標楷體" w:hAnsi="標楷體" w:cs="Calibri"/>
          <w:color w:val="000000"/>
          <w:spacing w:val="-1"/>
          <w:sz w:val="20"/>
          <w:szCs w:val="20"/>
        </w:rPr>
        <w:t>99</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7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tbl>
      <w:tblPr>
        <w:tblW w:w="8428" w:type="dxa"/>
        <w:tblInd w:w="1694" w:type="dxa"/>
        <w:tblLayout w:type="fixed"/>
        <w:tblCellMar>
          <w:left w:w="10" w:type="dxa"/>
          <w:right w:w="10" w:type="dxa"/>
        </w:tblCellMar>
        <w:tblLook w:val="0000" w:firstRow="0" w:lastRow="0" w:firstColumn="0" w:lastColumn="0" w:noHBand="0" w:noVBand="0"/>
      </w:tblPr>
      <w:tblGrid>
        <w:gridCol w:w="2430"/>
        <w:gridCol w:w="2259"/>
        <w:gridCol w:w="2263"/>
        <w:gridCol w:w="1476"/>
      </w:tblGrid>
      <w:tr w:rsidR="007D7282">
        <w:tblPrEx>
          <w:tblCellMar>
            <w:top w:w="0" w:type="dxa"/>
            <w:bottom w:w="0" w:type="dxa"/>
          </w:tblCellMar>
        </w:tblPrEx>
        <w:trPr>
          <w:trHeight w:hRule="exact" w:val="532"/>
        </w:trPr>
        <w:tc>
          <w:tcPr>
            <w:tcW w:w="2430" w:type="dxa"/>
            <w:tcBorders>
              <w:top w:val="single" w:sz="24" w:space="0" w:color="C0782C"/>
              <w:left w:val="single" w:sz="6" w:space="0" w:color="000000"/>
              <w:bottom w:val="single" w:sz="2" w:space="0" w:color="000000"/>
              <w:right w:val="single" w:sz="2" w:space="0" w:color="000000"/>
            </w:tcBorders>
            <w:shd w:val="clear" w:color="auto" w:fill="C0782C"/>
            <w:tcMar>
              <w:top w:w="0" w:type="dxa"/>
              <w:left w:w="0" w:type="dxa"/>
              <w:bottom w:w="0" w:type="dxa"/>
              <w:right w:w="0" w:type="dxa"/>
            </w:tcMar>
          </w:tcPr>
          <w:p w:rsidR="007D7282" w:rsidRDefault="007D7282">
            <w:pPr>
              <w:spacing w:line="11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技術</w:t>
            </w:r>
            <w:r>
              <w:rPr>
                <w:rFonts w:ascii="標楷體" w:eastAsia="標楷體" w:hAnsi="標楷體" w:cs="新細明體"/>
                <w:color w:val="000000"/>
                <w:spacing w:val="45"/>
                <w:sz w:val="20"/>
                <w:szCs w:val="20"/>
              </w:rPr>
              <w:t>名稱</w:t>
            </w:r>
          </w:p>
        </w:tc>
        <w:tc>
          <w:tcPr>
            <w:tcW w:w="2259" w:type="dxa"/>
            <w:tcBorders>
              <w:top w:val="single" w:sz="24" w:space="0" w:color="C0782C"/>
              <w:left w:val="single" w:sz="2" w:space="0" w:color="000000"/>
              <w:bottom w:val="single" w:sz="2" w:space="0" w:color="000000"/>
              <w:right w:val="single" w:sz="2" w:space="0" w:color="000000"/>
            </w:tcBorders>
            <w:shd w:val="clear" w:color="auto" w:fill="C0782C"/>
            <w:tcMar>
              <w:top w:w="0" w:type="dxa"/>
              <w:left w:w="0" w:type="dxa"/>
              <w:bottom w:w="0" w:type="dxa"/>
              <w:right w:w="0" w:type="dxa"/>
            </w:tcMar>
          </w:tcPr>
          <w:p w:rsidR="007D7282" w:rsidRDefault="007D7282">
            <w:pPr>
              <w:spacing w:line="11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保存者</w:t>
            </w:r>
          </w:p>
        </w:tc>
        <w:tc>
          <w:tcPr>
            <w:tcW w:w="2263" w:type="dxa"/>
            <w:tcBorders>
              <w:top w:val="single" w:sz="24" w:space="0" w:color="C0782C"/>
              <w:left w:val="single" w:sz="2" w:space="0" w:color="000000"/>
              <w:bottom w:val="single" w:sz="2" w:space="0" w:color="000000"/>
              <w:right w:val="single" w:sz="2" w:space="0" w:color="000000"/>
            </w:tcBorders>
            <w:shd w:val="clear" w:color="auto" w:fill="C0782C"/>
            <w:tcMar>
              <w:top w:w="0" w:type="dxa"/>
              <w:left w:w="0" w:type="dxa"/>
              <w:bottom w:w="0" w:type="dxa"/>
              <w:right w:w="0" w:type="dxa"/>
            </w:tcMar>
          </w:tcPr>
          <w:p w:rsidR="007D7282" w:rsidRDefault="007D7282">
            <w:pPr>
              <w:spacing w:line="115" w:lineRule="exact"/>
              <w:rPr>
                <w:rFonts w:ascii="標楷體" w:eastAsia="標楷體" w:hAnsi="標楷體"/>
              </w:rPr>
            </w:pPr>
          </w:p>
          <w:p w:rsidR="007D7282" w:rsidRDefault="00632888">
            <w:pPr>
              <w:autoSpaceDE w:val="0"/>
              <w:ind w:left="46"/>
            </w:pPr>
            <w:r>
              <w:rPr>
                <w:rFonts w:ascii="標楷體" w:eastAsia="標楷體" w:hAnsi="標楷體" w:cs="新細明體"/>
                <w:color w:val="000000"/>
                <w:spacing w:val="48"/>
                <w:sz w:val="20"/>
                <w:szCs w:val="20"/>
              </w:rPr>
              <w:t>提</w:t>
            </w:r>
            <w:r>
              <w:rPr>
                <w:rFonts w:ascii="標楷體" w:eastAsia="標楷體" w:hAnsi="標楷體" w:cs="新細明體"/>
                <w:color w:val="000000"/>
                <w:spacing w:val="47"/>
                <w:sz w:val="20"/>
                <w:szCs w:val="20"/>
              </w:rPr>
              <w:t>報單位</w:t>
            </w:r>
          </w:p>
        </w:tc>
        <w:tc>
          <w:tcPr>
            <w:tcW w:w="1476" w:type="dxa"/>
            <w:tcBorders>
              <w:top w:val="single" w:sz="24" w:space="0" w:color="C0782C"/>
              <w:left w:val="single" w:sz="2" w:space="0" w:color="000000"/>
              <w:bottom w:val="single" w:sz="2" w:space="0" w:color="000000"/>
              <w:right w:val="single" w:sz="6" w:space="0" w:color="000000"/>
            </w:tcBorders>
            <w:shd w:val="clear" w:color="auto" w:fill="C0782C"/>
            <w:tcMar>
              <w:top w:w="0" w:type="dxa"/>
              <w:left w:w="0" w:type="dxa"/>
              <w:bottom w:w="0" w:type="dxa"/>
              <w:right w:w="0" w:type="dxa"/>
            </w:tcMar>
          </w:tcPr>
          <w:p w:rsidR="007D7282" w:rsidRDefault="007D7282">
            <w:pPr>
              <w:spacing w:line="11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0"/>
                <w:sz w:val="20"/>
                <w:szCs w:val="20"/>
              </w:rPr>
              <w:t>級別</w:t>
            </w:r>
          </w:p>
        </w:tc>
      </w:tr>
      <w:tr w:rsidR="007D7282">
        <w:tblPrEx>
          <w:tblCellMar>
            <w:top w:w="0" w:type="dxa"/>
            <w:bottom w:w="0" w:type="dxa"/>
          </w:tblCellMar>
        </w:tblPrEx>
        <w:trPr>
          <w:trHeight w:hRule="exact" w:val="58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彩繪</w:t>
            </w:r>
            <w:r>
              <w:rPr>
                <w:rFonts w:ascii="標楷體" w:eastAsia="標楷體" w:hAnsi="標楷體" w:cs="新細明體"/>
                <w:color w:val="000000"/>
                <w:spacing w:val="45"/>
                <w:sz w:val="20"/>
                <w:szCs w:val="20"/>
              </w:rPr>
              <w:t>技術</w:t>
            </w:r>
          </w:p>
        </w:tc>
        <w:tc>
          <w:tcPr>
            <w:tcW w:w="22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李登勝</w:t>
            </w:r>
          </w:p>
        </w:tc>
        <w:tc>
          <w:tcPr>
            <w:tcW w:w="226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5" w:lineRule="exact"/>
              <w:rPr>
                <w:rFonts w:ascii="標楷體" w:eastAsia="標楷體" w:hAnsi="標楷體"/>
              </w:rPr>
            </w:pPr>
          </w:p>
          <w:p w:rsidR="007D7282" w:rsidRDefault="00632888">
            <w:pPr>
              <w:autoSpaceDE w:val="0"/>
              <w:ind w:left="47"/>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8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彩繪</w:t>
            </w:r>
            <w:r>
              <w:rPr>
                <w:rFonts w:ascii="標楷體" w:eastAsia="標楷體" w:hAnsi="標楷體" w:cs="新細明體"/>
                <w:color w:val="000000"/>
                <w:spacing w:val="45"/>
                <w:sz w:val="20"/>
                <w:szCs w:val="20"/>
              </w:rPr>
              <w:t>技術</w:t>
            </w:r>
          </w:p>
        </w:tc>
        <w:tc>
          <w:tcPr>
            <w:tcW w:w="22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陳穎派</w:t>
            </w:r>
          </w:p>
        </w:tc>
        <w:tc>
          <w:tcPr>
            <w:tcW w:w="226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7"/>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彩繪</w:t>
            </w:r>
            <w:r>
              <w:rPr>
                <w:rFonts w:ascii="標楷體" w:eastAsia="標楷體" w:hAnsi="標楷體" w:cs="新細明體"/>
                <w:color w:val="000000"/>
                <w:spacing w:val="45"/>
                <w:sz w:val="20"/>
                <w:szCs w:val="20"/>
              </w:rPr>
              <w:t>技術</w:t>
            </w:r>
          </w:p>
        </w:tc>
        <w:tc>
          <w:tcPr>
            <w:tcW w:w="22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潘岳雄</w:t>
            </w:r>
          </w:p>
        </w:tc>
        <w:tc>
          <w:tcPr>
            <w:tcW w:w="226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7"/>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剪黏泥</w:t>
            </w:r>
            <w:r>
              <w:rPr>
                <w:rFonts w:ascii="標楷體" w:eastAsia="標楷體" w:hAnsi="標楷體" w:cs="新細明體"/>
                <w:color w:val="000000"/>
                <w:spacing w:val="47"/>
                <w:sz w:val="20"/>
                <w:szCs w:val="20"/>
              </w:rPr>
              <w:t>塑技術</w:t>
            </w:r>
          </w:p>
        </w:tc>
        <w:tc>
          <w:tcPr>
            <w:tcW w:w="22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郭清波</w:t>
            </w:r>
          </w:p>
        </w:tc>
        <w:tc>
          <w:tcPr>
            <w:tcW w:w="226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6"/>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剪黏泥</w:t>
            </w:r>
            <w:r>
              <w:rPr>
                <w:rFonts w:ascii="標楷體" w:eastAsia="標楷體" w:hAnsi="標楷體" w:cs="新細明體"/>
                <w:color w:val="000000"/>
                <w:spacing w:val="47"/>
                <w:sz w:val="20"/>
                <w:szCs w:val="20"/>
              </w:rPr>
              <w:t>塑技術</w:t>
            </w:r>
          </w:p>
        </w:tc>
        <w:tc>
          <w:tcPr>
            <w:tcW w:w="22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沈清輝</w:t>
            </w:r>
          </w:p>
        </w:tc>
        <w:tc>
          <w:tcPr>
            <w:tcW w:w="226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6"/>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剪黏泥</w:t>
            </w:r>
            <w:r>
              <w:rPr>
                <w:rFonts w:ascii="標楷體" w:eastAsia="標楷體" w:hAnsi="標楷體" w:cs="新細明體"/>
                <w:color w:val="000000"/>
                <w:spacing w:val="47"/>
                <w:sz w:val="20"/>
                <w:szCs w:val="20"/>
              </w:rPr>
              <w:t>塑技術</w:t>
            </w:r>
          </w:p>
        </w:tc>
        <w:tc>
          <w:tcPr>
            <w:tcW w:w="22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50"/>
                <w:sz w:val="20"/>
                <w:szCs w:val="20"/>
              </w:rPr>
              <w:t>陳國士</w:t>
            </w:r>
            <w:r>
              <w:rPr>
                <w:rFonts w:ascii="標楷體" w:eastAsia="標楷體" w:hAnsi="標楷體" w:cs="新細明體"/>
                <w:color w:val="000000"/>
                <w:spacing w:val="48"/>
                <w:sz w:val="20"/>
                <w:szCs w:val="20"/>
              </w:rPr>
              <w:t>（歿）</w:t>
            </w:r>
          </w:p>
        </w:tc>
        <w:tc>
          <w:tcPr>
            <w:tcW w:w="226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7"/>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剪黏泥</w:t>
            </w:r>
            <w:r>
              <w:rPr>
                <w:rFonts w:ascii="標楷體" w:eastAsia="標楷體" w:hAnsi="標楷體" w:cs="新細明體"/>
                <w:color w:val="000000"/>
                <w:spacing w:val="47"/>
                <w:sz w:val="20"/>
                <w:szCs w:val="20"/>
              </w:rPr>
              <w:t>塑技術</w:t>
            </w:r>
          </w:p>
        </w:tc>
        <w:tc>
          <w:tcPr>
            <w:tcW w:w="22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林東利</w:t>
            </w:r>
          </w:p>
        </w:tc>
        <w:tc>
          <w:tcPr>
            <w:tcW w:w="226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7"/>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4" w:space="0" w:color="C0782C"/>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剪黏泥</w:t>
            </w:r>
            <w:r>
              <w:rPr>
                <w:rFonts w:ascii="標楷體" w:eastAsia="標楷體" w:hAnsi="標楷體" w:cs="新細明體"/>
                <w:color w:val="000000"/>
                <w:spacing w:val="47"/>
                <w:sz w:val="20"/>
                <w:szCs w:val="20"/>
              </w:rPr>
              <w:t>塑技術</w:t>
            </w:r>
          </w:p>
        </w:tc>
        <w:tc>
          <w:tcPr>
            <w:tcW w:w="2259" w:type="dxa"/>
            <w:tcBorders>
              <w:top w:val="single" w:sz="2" w:space="0" w:color="000000"/>
              <w:left w:val="single" w:sz="2" w:space="0" w:color="000000"/>
              <w:bottom w:val="single" w:sz="24" w:space="0" w:color="C0782C"/>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王武雄</w:t>
            </w:r>
          </w:p>
        </w:tc>
        <w:tc>
          <w:tcPr>
            <w:tcW w:w="2263" w:type="dxa"/>
            <w:tcBorders>
              <w:top w:val="single" w:sz="2" w:space="0" w:color="000000"/>
              <w:left w:val="single" w:sz="2" w:space="0" w:color="000000"/>
              <w:bottom w:val="single" w:sz="24" w:space="0" w:color="C0782C"/>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7"/>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4" w:space="0" w:color="C0782C"/>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19"/>
        </w:trPr>
        <w:tc>
          <w:tcPr>
            <w:tcW w:w="2430" w:type="dxa"/>
            <w:tcBorders>
              <w:top w:val="single" w:sz="24" w:space="0" w:color="C0782C"/>
              <w:left w:val="single" w:sz="6" w:space="0" w:color="000000"/>
              <w:bottom w:val="single" w:sz="2" w:space="0" w:color="000000"/>
              <w:right w:val="single" w:sz="2" w:space="0" w:color="000000"/>
            </w:tcBorders>
            <w:shd w:val="clear" w:color="auto" w:fill="C0782C"/>
            <w:tcMar>
              <w:top w:w="0" w:type="dxa"/>
              <w:left w:w="0" w:type="dxa"/>
              <w:bottom w:w="0" w:type="dxa"/>
              <w:right w:w="0" w:type="dxa"/>
            </w:tcMar>
          </w:tcPr>
          <w:p w:rsidR="007D7282" w:rsidRDefault="007D7282">
            <w:pPr>
              <w:spacing w:line="103"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技術</w:t>
            </w:r>
            <w:r>
              <w:rPr>
                <w:rFonts w:ascii="標楷體" w:eastAsia="標楷體" w:hAnsi="標楷體" w:cs="新細明體"/>
                <w:color w:val="000000"/>
                <w:spacing w:val="45"/>
                <w:sz w:val="20"/>
                <w:szCs w:val="20"/>
              </w:rPr>
              <w:t>名稱</w:t>
            </w:r>
          </w:p>
        </w:tc>
        <w:tc>
          <w:tcPr>
            <w:tcW w:w="2259" w:type="dxa"/>
            <w:tcBorders>
              <w:top w:val="single" w:sz="24" w:space="0" w:color="C0782C"/>
              <w:left w:val="single" w:sz="2" w:space="0" w:color="000000"/>
              <w:bottom w:val="single" w:sz="2" w:space="0" w:color="000000"/>
              <w:right w:val="single" w:sz="2" w:space="0" w:color="000000"/>
            </w:tcBorders>
            <w:shd w:val="clear" w:color="auto" w:fill="C0782C"/>
            <w:tcMar>
              <w:top w:w="0" w:type="dxa"/>
              <w:left w:w="0" w:type="dxa"/>
              <w:bottom w:w="0" w:type="dxa"/>
              <w:right w:w="0" w:type="dxa"/>
            </w:tcMar>
          </w:tcPr>
          <w:p w:rsidR="007D7282" w:rsidRDefault="007D7282">
            <w:pPr>
              <w:spacing w:line="103"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保存者</w:t>
            </w:r>
          </w:p>
        </w:tc>
        <w:tc>
          <w:tcPr>
            <w:tcW w:w="2263" w:type="dxa"/>
            <w:tcBorders>
              <w:top w:val="single" w:sz="24" w:space="0" w:color="C0782C"/>
              <w:left w:val="single" w:sz="2" w:space="0" w:color="000000"/>
              <w:bottom w:val="single" w:sz="2" w:space="0" w:color="000000"/>
              <w:right w:val="single" w:sz="2" w:space="0" w:color="000000"/>
            </w:tcBorders>
            <w:shd w:val="clear" w:color="auto" w:fill="C0782C"/>
            <w:tcMar>
              <w:top w:w="0" w:type="dxa"/>
              <w:left w:w="0" w:type="dxa"/>
              <w:bottom w:w="0" w:type="dxa"/>
              <w:right w:w="0" w:type="dxa"/>
            </w:tcMar>
          </w:tcPr>
          <w:p w:rsidR="007D7282" w:rsidRDefault="007D7282">
            <w:pPr>
              <w:spacing w:line="103" w:lineRule="exact"/>
              <w:rPr>
                <w:rFonts w:ascii="標楷體" w:eastAsia="標楷體" w:hAnsi="標楷體"/>
              </w:rPr>
            </w:pPr>
          </w:p>
          <w:p w:rsidR="007D7282" w:rsidRDefault="00632888">
            <w:pPr>
              <w:autoSpaceDE w:val="0"/>
              <w:ind w:left="46"/>
            </w:pPr>
            <w:r>
              <w:rPr>
                <w:rFonts w:ascii="標楷體" w:eastAsia="標楷體" w:hAnsi="標楷體" w:cs="新細明體"/>
                <w:color w:val="000000"/>
                <w:spacing w:val="48"/>
                <w:sz w:val="20"/>
                <w:szCs w:val="20"/>
              </w:rPr>
              <w:t>提</w:t>
            </w:r>
            <w:r>
              <w:rPr>
                <w:rFonts w:ascii="標楷體" w:eastAsia="標楷體" w:hAnsi="標楷體" w:cs="新細明體"/>
                <w:color w:val="000000"/>
                <w:spacing w:val="47"/>
                <w:sz w:val="20"/>
                <w:szCs w:val="20"/>
              </w:rPr>
              <w:t>報單位</w:t>
            </w:r>
          </w:p>
        </w:tc>
        <w:tc>
          <w:tcPr>
            <w:tcW w:w="1476" w:type="dxa"/>
            <w:tcBorders>
              <w:top w:val="single" w:sz="24" w:space="0" w:color="C0782C"/>
              <w:left w:val="single" w:sz="2" w:space="0" w:color="000000"/>
              <w:bottom w:val="single" w:sz="2" w:space="0" w:color="000000"/>
              <w:right w:val="single" w:sz="6" w:space="0" w:color="000000"/>
            </w:tcBorders>
            <w:shd w:val="clear" w:color="auto" w:fill="C0782C"/>
            <w:tcMar>
              <w:top w:w="0" w:type="dxa"/>
              <w:left w:w="0" w:type="dxa"/>
              <w:bottom w:w="0" w:type="dxa"/>
              <w:right w:w="0" w:type="dxa"/>
            </w:tcMar>
          </w:tcPr>
          <w:p w:rsidR="007D7282" w:rsidRDefault="007D7282">
            <w:pPr>
              <w:spacing w:line="103"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0"/>
                <w:sz w:val="20"/>
                <w:szCs w:val="20"/>
              </w:rPr>
              <w:t>級別</w:t>
            </w:r>
          </w:p>
        </w:tc>
      </w:tr>
      <w:tr w:rsidR="007D7282">
        <w:tblPrEx>
          <w:tblCellMar>
            <w:top w:w="0" w:type="dxa"/>
            <w:bottom w:w="0" w:type="dxa"/>
          </w:tblCellMar>
        </w:tblPrEx>
        <w:trPr>
          <w:trHeight w:hRule="exact" w:val="58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7"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剪黏泥</w:t>
            </w:r>
            <w:r>
              <w:rPr>
                <w:rFonts w:ascii="標楷體" w:eastAsia="標楷體" w:hAnsi="標楷體" w:cs="新細明體"/>
                <w:color w:val="000000"/>
                <w:spacing w:val="47"/>
                <w:sz w:val="20"/>
                <w:szCs w:val="20"/>
              </w:rPr>
              <w:t>塑技術</w:t>
            </w:r>
          </w:p>
        </w:tc>
        <w:tc>
          <w:tcPr>
            <w:tcW w:w="22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7"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陳三火</w:t>
            </w:r>
          </w:p>
        </w:tc>
        <w:tc>
          <w:tcPr>
            <w:tcW w:w="226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7" w:lineRule="exact"/>
              <w:rPr>
                <w:rFonts w:ascii="標楷體" w:eastAsia="標楷體" w:hAnsi="標楷體"/>
              </w:rPr>
            </w:pPr>
          </w:p>
          <w:p w:rsidR="007D7282" w:rsidRDefault="00632888">
            <w:pPr>
              <w:autoSpaceDE w:val="0"/>
              <w:ind w:left="47"/>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87"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泥</w:t>
            </w:r>
            <w:r>
              <w:rPr>
                <w:rFonts w:ascii="標楷體" w:eastAsia="標楷體" w:hAnsi="標楷體" w:cs="新細明體"/>
                <w:color w:val="000000"/>
                <w:spacing w:val="46"/>
                <w:sz w:val="20"/>
                <w:szCs w:val="20"/>
              </w:rPr>
              <w:t>塑技術</w:t>
            </w:r>
          </w:p>
        </w:tc>
        <w:tc>
          <w:tcPr>
            <w:tcW w:w="22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林增桶</w:t>
            </w:r>
          </w:p>
        </w:tc>
        <w:tc>
          <w:tcPr>
            <w:tcW w:w="226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7"/>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鑿</w:t>
            </w:r>
            <w:r>
              <w:rPr>
                <w:rFonts w:ascii="標楷體" w:eastAsia="標楷體" w:hAnsi="標楷體" w:cs="新細明體"/>
                <w:color w:val="000000"/>
                <w:spacing w:val="46"/>
                <w:sz w:val="20"/>
                <w:szCs w:val="20"/>
              </w:rPr>
              <w:t>花技術</w:t>
            </w:r>
          </w:p>
        </w:tc>
        <w:tc>
          <w:tcPr>
            <w:tcW w:w="22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蔡楊吉</w:t>
            </w:r>
          </w:p>
        </w:tc>
        <w:tc>
          <w:tcPr>
            <w:tcW w:w="226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7"/>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鑿</w:t>
            </w:r>
            <w:r>
              <w:rPr>
                <w:rFonts w:ascii="標楷體" w:eastAsia="標楷體" w:hAnsi="標楷體" w:cs="新細明體"/>
                <w:color w:val="000000"/>
                <w:spacing w:val="46"/>
                <w:sz w:val="20"/>
                <w:szCs w:val="20"/>
              </w:rPr>
              <w:t>花技術</w:t>
            </w:r>
          </w:p>
        </w:tc>
        <w:tc>
          <w:tcPr>
            <w:tcW w:w="22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李秉圭</w:t>
            </w:r>
          </w:p>
        </w:tc>
        <w:tc>
          <w:tcPr>
            <w:tcW w:w="226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7"/>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鑿</w:t>
            </w:r>
            <w:r>
              <w:rPr>
                <w:rFonts w:ascii="標楷體" w:eastAsia="標楷體" w:hAnsi="標楷體" w:cs="新細明體"/>
                <w:color w:val="000000"/>
                <w:spacing w:val="46"/>
                <w:sz w:val="20"/>
                <w:szCs w:val="20"/>
              </w:rPr>
              <w:t>花技術</w:t>
            </w:r>
          </w:p>
        </w:tc>
        <w:tc>
          <w:tcPr>
            <w:tcW w:w="22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蔡德太</w:t>
            </w:r>
          </w:p>
        </w:tc>
        <w:tc>
          <w:tcPr>
            <w:tcW w:w="226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7"/>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鑿</w:t>
            </w:r>
            <w:r>
              <w:rPr>
                <w:rFonts w:ascii="標楷體" w:eastAsia="標楷體" w:hAnsi="標楷體" w:cs="新細明體"/>
                <w:color w:val="000000"/>
                <w:spacing w:val="46"/>
                <w:sz w:val="20"/>
                <w:szCs w:val="20"/>
              </w:rPr>
              <w:t>花技術</w:t>
            </w:r>
          </w:p>
        </w:tc>
        <w:tc>
          <w:tcPr>
            <w:tcW w:w="22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鄭楠騰</w:t>
            </w:r>
          </w:p>
        </w:tc>
        <w:tc>
          <w:tcPr>
            <w:tcW w:w="226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7"/>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土水修</w:t>
            </w:r>
            <w:r>
              <w:rPr>
                <w:rFonts w:ascii="標楷體" w:eastAsia="標楷體" w:hAnsi="標楷體" w:cs="新細明體"/>
                <w:color w:val="000000"/>
                <w:spacing w:val="47"/>
                <w:sz w:val="20"/>
                <w:szCs w:val="20"/>
              </w:rPr>
              <w:t>造技術</w:t>
            </w:r>
          </w:p>
        </w:tc>
        <w:tc>
          <w:tcPr>
            <w:tcW w:w="22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李清海</w:t>
            </w:r>
          </w:p>
        </w:tc>
        <w:tc>
          <w:tcPr>
            <w:tcW w:w="226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7"/>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土水修</w:t>
            </w:r>
            <w:r>
              <w:rPr>
                <w:rFonts w:ascii="標楷體" w:eastAsia="標楷體" w:hAnsi="標楷體" w:cs="新細明體"/>
                <w:color w:val="000000"/>
                <w:spacing w:val="47"/>
                <w:sz w:val="20"/>
                <w:szCs w:val="20"/>
              </w:rPr>
              <w:t>造技術</w:t>
            </w:r>
          </w:p>
        </w:tc>
        <w:tc>
          <w:tcPr>
            <w:tcW w:w="22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李自然</w:t>
            </w:r>
          </w:p>
        </w:tc>
        <w:tc>
          <w:tcPr>
            <w:tcW w:w="226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7"/>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土水修</w:t>
            </w:r>
            <w:r>
              <w:rPr>
                <w:rFonts w:ascii="標楷體" w:eastAsia="標楷體" w:hAnsi="標楷體" w:cs="新細明體"/>
                <w:color w:val="000000"/>
                <w:spacing w:val="47"/>
                <w:sz w:val="20"/>
                <w:szCs w:val="20"/>
              </w:rPr>
              <w:t>造技術</w:t>
            </w:r>
          </w:p>
        </w:tc>
        <w:tc>
          <w:tcPr>
            <w:tcW w:w="22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傅明光</w:t>
            </w:r>
          </w:p>
        </w:tc>
        <w:tc>
          <w:tcPr>
            <w:tcW w:w="226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7"/>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土水修</w:t>
            </w:r>
            <w:r>
              <w:rPr>
                <w:rFonts w:ascii="標楷體" w:eastAsia="標楷體" w:hAnsi="標楷體" w:cs="新細明體"/>
                <w:color w:val="000000"/>
                <w:spacing w:val="47"/>
                <w:sz w:val="20"/>
                <w:szCs w:val="20"/>
              </w:rPr>
              <w:t>造技術</w:t>
            </w:r>
          </w:p>
        </w:tc>
        <w:tc>
          <w:tcPr>
            <w:tcW w:w="22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陳楠雄</w:t>
            </w:r>
          </w:p>
        </w:tc>
        <w:tc>
          <w:tcPr>
            <w:tcW w:w="226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7"/>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石</w:t>
            </w:r>
            <w:r>
              <w:rPr>
                <w:rFonts w:ascii="標楷體" w:eastAsia="標楷體" w:hAnsi="標楷體" w:cs="新細明體"/>
                <w:color w:val="000000"/>
                <w:spacing w:val="46"/>
                <w:sz w:val="20"/>
                <w:szCs w:val="20"/>
              </w:rPr>
              <w:t>作技術</w:t>
            </w:r>
          </w:p>
        </w:tc>
        <w:tc>
          <w:tcPr>
            <w:tcW w:w="22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劉英宏</w:t>
            </w:r>
          </w:p>
        </w:tc>
        <w:tc>
          <w:tcPr>
            <w:tcW w:w="226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7"/>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8"/>
                <w:sz w:val="20"/>
                <w:szCs w:val="20"/>
              </w:rPr>
              <w:t>小</w:t>
            </w:r>
            <w:r>
              <w:rPr>
                <w:rFonts w:ascii="標楷體" w:eastAsia="標楷體" w:hAnsi="標楷體" w:cs="新細明體"/>
                <w:color w:val="000000"/>
                <w:spacing w:val="47"/>
                <w:sz w:val="20"/>
                <w:szCs w:val="20"/>
              </w:rPr>
              <w:t>木作技術</w:t>
            </w:r>
          </w:p>
        </w:tc>
        <w:tc>
          <w:tcPr>
            <w:tcW w:w="22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王永川</w:t>
            </w:r>
          </w:p>
        </w:tc>
        <w:tc>
          <w:tcPr>
            <w:tcW w:w="226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7"/>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68"/>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8"/>
                <w:sz w:val="20"/>
                <w:szCs w:val="20"/>
              </w:rPr>
              <w:t>小</w:t>
            </w:r>
            <w:r>
              <w:rPr>
                <w:rFonts w:ascii="標楷體" w:eastAsia="標楷體" w:hAnsi="標楷體" w:cs="新細明體"/>
                <w:color w:val="000000"/>
                <w:spacing w:val="47"/>
                <w:sz w:val="20"/>
                <w:szCs w:val="20"/>
              </w:rPr>
              <w:t>木作技術</w:t>
            </w:r>
          </w:p>
        </w:tc>
        <w:tc>
          <w:tcPr>
            <w:tcW w:w="22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陳錫璋</w:t>
            </w:r>
          </w:p>
        </w:tc>
        <w:tc>
          <w:tcPr>
            <w:tcW w:w="226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7"/>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bl>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ind w:left="5858"/>
      </w:pPr>
      <w:r>
        <w:rPr>
          <w:rFonts w:ascii="標楷體" w:eastAsia="標楷體" w:hAnsi="標楷體" w:cs="Calibri"/>
          <w:color w:val="000000"/>
          <w:spacing w:val="-1"/>
          <w:sz w:val="20"/>
          <w:szCs w:val="20"/>
        </w:rPr>
        <w:t>100</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7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tbl>
      <w:tblPr>
        <w:tblW w:w="8428" w:type="dxa"/>
        <w:tblInd w:w="1694" w:type="dxa"/>
        <w:tblLayout w:type="fixed"/>
        <w:tblCellMar>
          <w:left w:w="10" w:type="dxa"/>
          <w:right w:w="10" w:type="dxa"/>
        </w:tblCellMar>
        <w:tblLook w:val="0000" w:firstRow="0" w:lastRow="0" w:firstColumn="0" w:lastColumn="0" w:noHBand="0" w:noVBand="0"/>
      </w:tblPr>
      <w:tblGrid>
        <w:gridCol w:w="2430"/>
        <w:gridCol w:w="2254"/>
        <w:gridCol w:w="2268"/>
        <w:gridCol w:w="1476"/>
      </w:tblGrid>
      <w:tr w:rsidR="007D7282">
        <w:tblPrEx>
          <w:tblCellMar>
            <w:top w:w="0" w:type="dxa"/>
            <w:bottom w:w="0" w:type="dxa"/>
          </w:tblCellMar>
        </w:tblPrEx>
        <w:trPr>
          <w:trHeight w:hRule="exact" w:val="532"/>
        </w:trPr>
        <w:tc>
          <w:tcPr>
            <w:tcW w:w="2430" w:type="dxa"/>
            <w:tcBorders>
              <w:top w:val="single" w:sz="24" w:space="0" w:color="C0782C"/>
              <w:left w:val="single" w:sz="6" w:space="0" w:color="000000"/>
              <w:bottom w:val="single" w:sz="2" w:space="0" w:color="000000"/>
              <w:right w:val="single" w:sz="2" w:space="0" w:color="000000"/>
            </w:tcBorders>
            <w:shd w:val="clear" w:color="auto" w:fill="C0782C"/>
            <w:tcMar>
              <w:top w:w="0" w:type="dxa"/>
              <w:left w:w="0" w:type="dxa"/>
              <w:bottom w:w="0" w:type="dxa"/>
              <w:right w:w="0" w:type="dxa"/>
            </w:tcMar>
          </w:tcPr>
          <w:p w:rsidR="007D7282" w:rsidRDefault="007D7282">
            <w:pPr>
              <w:spacing w:line="11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技術</w:t>
            </w:r>
            <w:r>
              <w:rPr>
                <w:rFonts w:ascii="標楷體" w:eastAsia="標楷體" w:hAnsi="標楷體" w:cs="新細明體"/>
                <w:color w:val="000000"/>
                <w:spacing w:val="45"/>
                <w:sz w:val="20"/>
                <w:szCs w:val="20"/>
              </w:rPr>
              <w:t>名稱</w:t>
            </w:r>
          </w:p>
        </w:tc>
        <w:tc>
          <w:tcPr>
            <w:tcW w:w="2254" w:type="dxa"/>
            <w:tcBorders>
              <w:top w:val="single" w:sz="24" w:space="0" w:color="C0782C"/>
              <w:left w:val="single" w:sz="2" w:space="0" w:color="000000"/>
              <w:bottom w:val="single" w:sz="2" w:space="0" w:color="000000"/>
              <w:right w:val="single" w:sz="2" w:space="0" w:color="000000"/>
            </w:tcBorders>
            <w:shd w:val="clear" w:color="auto" w:fill="C0782C"/>
            <w:tcMar>
              <w:top w:w="0" w:type="dxa"/>
              <w:left w:w="0" w:type="dxa"/>
              <w:bottom w:w="0" w:type="dxa"/>
              <w:right w:w="0" w:type="dxa"/>
            </w:tcMar>
          </w:tcPr>
          <w:p w:rsidR="007D7282" w:rsidRDefault="007D7282">
            <w:pPr>
              <w:spacing w:line="11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保存者</w:t>
            </w:r>
          </w:p>
        </w:tc>
        <w:tc>
          <w:tcPr>
            <w:tcW w:w="2268" w:type="dxa"/>
            <w:tcBorders>
              <w:top w:val="single" w:sz="24" w:space="0" w:color="C0782C"/>
              <w:left w:val="single" w:sz="2" w:space="0" w:color="000000"/>
              <w:bottom w:val="single" w:sz="2" w:space="0" w:color="000000"/>
              <w:right w:val="single" w:sz="2" w:space="0" w:color="000000"/>
            </w:tcBorders>
            <w:shd w:val="clear" w:color="auto" w:fill="C0782C"/>
            <w:tcMar>
              <w:top w:w="0" w:type="dxa"/>
              <w:left w:w="0" w:type="dxa"/>
              <w:bottom w:w="0" w:type="dxa"/>
              <w:right w:w="0" w:type="dxa"/>
            </w:tcMar>
          </w:tcPr>
          <w:p w:rsidR="007D7282" w:rsidRDefault="007D7282">
            <w:pPr>
              <w:spacing w:line="11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8"/>
                <w:sz w:val="20"/>
                <w:szCs w:val="20"/>
              </w:rPr>
              <w:t>提</w:t>
            </w:r>
            <w:r>
              <w:rPr>
                <w:rFonts w:ascii="標楷體" w:eastAsia="標楷體" w:hAnsi="標楷體" w:cs="新細明體"/>
                <w:color w:val="000000"/>
                <w:spacing w:val="47"/>
                <w:sz w:val="20"/>
                <w:szCs w:val="20"/>
              </w:rPr>
              <w:t>報單位</w:t>
            </w:r>
          </w:p>
        </w:tc>
        <w:tc>
          <w:tcPr>
            <w:tcW w:w="1476" w:type="dxa"/>
            <w:tcBorders>
              <w:top w:val="single" w:sz="24" w:space="0" w:color="C0782C"/>
              <w:left w:val="single" w:sz="2" w:space="0" w:color="000000"/>
              <w:bottom w:val="single" w:sz="2" w:space="0" w:color="000000"/>
              <w:right w:val="single" w:sz="6" w:space="0" w:color="000000"/>
            </w:tcBorders>
            <w:shd w:val="clear" w:color="auto" w:fill="C0782C"/>
            <w:tcMar>
              <w:top w:w="0" w:type="dxa"/>
              <w:left w:w="0" w:type="dxa"/>
              <w:bottom w:w="0" w:type="dxa"/>
              <w:right w:w="0" w:type="dxa"/>
            </w:tcMar>
          </w:tcPr>
          <w:p w:rsidR="007D7282" w:rsidRDefault="007D7282">
            <w:pPr>
              <w:spacing w:line="11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0"/>
                <w:sz w:val="20"/>
                <w:szCs w:val="20"/>
              </w:rPr>
              <w:t>級別</w:t>
            </w:r>
          </w:p>
        </w:tc>
      </w:tr>
      <w:tr w:rsidR="007D7282">
        <w:tblPrEx>
          <w:tblCellMar>
            <w:top w:w="0" w:type="dxa"/>
            <w:bottom w:w="0" w:type="dxa"/>
          </w:tblCellMar>
        </w:tblPrEx>
        <w:trPr>
          <w:trHeight w:hRule="exact" w:val="58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開模印</w:t>
            </w:r>
            <w:r>
              <w:rPr>
                <w:rFonts w:ascii="標楷體" w:eastAsia="標楷體" w:hAnsi="標楷體" w:cs="新細明體"/>
                <w:color w:val="000000"/>
                <w:spacing w:val="47"/>
                <w:sz w:val="20"/>
                <w:szCs w:val="20"/>
              </w:rPr>
              <w:t>花技術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林瑞雄</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8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4" w:space="0" w:color="E7E1CE"/>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50"/>
                <w:sz w:val="20"/>
                <w:szCs w:val="20"/>
              </w:rPr>
              <w:t>檔案圖書</w:t>
            </w:r>
            <w:r>
              <w:rPr>
                <w:rFonts w:ascii="標楷體" w:eastAsia="標楷體" w:hAnsi="標楷體" w:cs="新細明體"/>
                <w:color w:val="000000"/>
                <w:spacing w:val="48"/>
                <w:sz w:val="20"/>
                <w:szCs w:val="20"/>
              </w:rPr>
              <w:t>修復技術</w:t>
            </w:r>
          </w:p>
        </w:tc>
        <w:tc>
          <w:tcPr>
            <w:tcW w:w="2254" w:type="dxa"/>
            <w:tcBorders>
              <w:top w:val="single" w:sz="2" w:space="0" w:color="000000"/>
              <w:left w:val="single" w:sz="2" w:space="0" w:color="000000"/>
              <w:bottom w:val="single" w:sz="24" w:space="0" w:color="E7E1CE"/>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林茂生</w:t>
            </w:r>
          </w:p>
        </w:tc>
        <w:tc>
          <w:tcPr>
            <w:tcW w:w="2268" w:type="dxa"/>
            <w:tcBorders>
              <w:top w:val="single" w:sz="2" w:space="0" w:color="000000"/>
              <w:left w:val="single" w:sz="2" w:space="0" w:color="000000"/>
              <w:bottom w:val="single" w:sz="24" w:space="0" w:color="E7E1CE"/>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4" w:space="0" w:color="E7E1CE"/>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19"/>
        </w:trPr>
        <w:tc>
          <w:tcPr>
            <w:tcW w:w="8428" w:type="dxa"/>
            <w:gridSpan w:val="4"/>
            <w:tcBorders>
              <w:top w:val="single" w:sz="24" w:space="0" w:color="E7E1CE"/>
              <w:left w:val="single" w:sz="6" w:space="0" w:color="000000"/>
              <w:bottom w:val="single" w:sz="2" w:space="0" w:color="000000"/>
              <w:right w:val="single" w:sz="2" w:space="0" w:color="000000"/>
            </w:tcBorders>
            <w:shd w:val="clear" w:color="auto" w:fill="E7E1CE"/>
            <w:tcMar>
              <w:top w:w="0" w:type="dxa"/>
              <w:left w:w="0" w:type="dxa"/>
              <w:bottom w:w="0" w:type="dxa"/>
              <w:right w:w="0" w:type="dxa"/>
            </w:tcMar>
          </w:tcPr>
          <w:p w:rsidR="007D7282" w:rsidRDefault="007D7282">
            <w:pPr>
              <w:spacing w:line="103"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5"/>
                <w:sz w:val="20"/>
                <w:szCs w:val="20"/>
              </w:rPr>
              <w:t>民國</w:t>
            </w:r>
            <w:r>
              <w:rPr>
                <w:rFonts w:ascii="標楷體" w:eastAsia="標楷體" w:hAnsi="標楷體" w:cs="新細明體"/>
                <w:color w:val="000000"/>
                <w:spacing w:val="45"/>
                <w:sz w:val="20"/>
                <w:szCs w:val="20"/>
              </w:rPr>
              <w:t>10</w:t>
            </w:r>
            <w:r>
              <w:rPr>
                <w:rFonts w:ascii="標楷體" w:eastAsia="標楷體" w:hAnsi="標楷體" w:cs="新細明體"/>
                <w:color w:val="000000"/>
                <w:spacing w:val="44"/>
                <w:sz w:val="20"/>
                <w:szCs w:val="20"/>
              </w:rPr>
              <w:t>2</w:t>
            </w:r>
            <w:r>
              <w:rPr>
                <w:rFonts w:ascii="標楷體" w:eastAsia="標楷體" w:hAnsi="標楷體" w:cs="新細明體"/>
                <w:color w:val="000000"/>
                <w:spacing w:val="44"/>
                <w:sz w:val="20"/>
                <w:szCs w:val="20"/>
              </w:rPr>
              <w:t>年度列冊與指定名單</w:t>
            </w:r>
          </w:p>
        </w:tc>
      </w:tr>
      <w:tr w:rsidR="007D7282">
        <w:tblPrEx>
          <w:tblCellMar>
            <w:top w:w="0" w:type="dxa"/>
            <w:bottom w:w="0" w:type="dxa"/>
          </w:tblCellMar>
        </w:tblPrEx>
        <w:trPr>
          <w:trHeight w:hRule="exact" w:val="58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7"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傳</w:t>
            </w:r>
            <w:r>
              <w:rPr>
                <w:rFonts w:ascii="標楷體" w:eastAsia="標楷體" w:hAnsi="標楷體" w:cs="新細明體"/>
                <w:color w:val="000000"/>
                <w:spacing w:val="48"/>
                <w:sz w:val="20"/>
                <w:szCs w:val="20"/>
              </w:rPr>
              <w:t>統彩繪技術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7"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黃友謙</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7"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87"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0"/>
                <w:sz w:val="20"/>
                <w:szCs w:val="20"/>
              </w:rPr>
              <w:t>指定</w:t>
            </w:r>
          </w:p>
        </w:tc>
      </w:tr>
      <w:tr w:rsidR="007D7282">
        <w:tblPrEx>
          <w:tblCellMar>
            <w:top w:w="0" w:type="dxa"/>
            <w:bottom w:w="0" w:type="dxa"/>
          </w:tblCellMar>
        </w:tblPrEx>
        <w:trPr>
          <w:trHeight w:hRule="exact" w:val="55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鑿</w:t>
            </w:r>
            <w:r>
              <w:rPr>
                <w:rFonts w:ascii="標楷體" w:eastAsia="標楷體" w:hAnsi="標楷體" w:cs="新細明體"/>
                <w:color w:val="000000"/>
                <w:spacing w:val="46"/>
                <w:sz w:val="20"/>
                <w:szCs w:val="20"/>
              </w:rPr>
              <w:t>花技術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李秉圭</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0"/>
                <w:sz w:val="20"/>
                <w:szCs w:val="20"/>
              </w:rPr>
              <w:t>指定</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造船</w:t>
            </w:r>
            <w:r>
              <w:rPr>
                <w:rFonts w:ascii="標楷體" w:eastAsia="標楷體" w:hAnsi="標楷體" w:cs="新細明體"/>
                <w:color w:val="000000"/>
                <w:spacing w:val="45"/>
                <w:sz w:val="20"/>
                <w:szCs w:val="20"/>
              </w:rPr>
              <w:t>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魏西來</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澎湖縣</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4" w:space="0" w:color="E7E1CE"/>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0"/>
                <w:sz w:val="20"/>
                <w:szCs w:val="20"/>
              </w:rPr>
              <w:t>鉋刀</w:t>
            </w:r>
          </w:p>
        </w:tc>
        <w:tc>
          <w:tcPr>
            <w:tcW w:w="2254" w:type="dxa"/>
            <w:tcBorders>
              <w:top w:val="single" w:sz="2" w:space="0" w:color="000000"/>
              <w:left w:val="single" w:sz="2" w:space="0" w:color="000000"/>
              <w:bottom w:val="single" w:sz="24" w:space="0" w:color="E7E1CE"/>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50"/>
                <w:sz w:val="20"/>
                <w:szCs w:val="20"/>
              </w:rPr>
              <w:t>陳瑞華</w:t>
            </w:r>
            <w:r>
              <w:rPr>
                <w:rFonts w:ascii="標楷體" w:eastAsia="標楷體" w:hAnsi="標楷體" w:cs="新細明體"/>
                <w:color w:val="000000"/>
                <w:spacing w:val="48"/>
                <w:sz w:val="20"/>
                <w:szCs w:val="20"/>
              </w:rPr>
              <w:t>（歿）</w:t>
            </w:r>
          </w:p>
        </w:tc>
        <w:tc>
          <w:tcPr>
            <w:tcW w:w="2268" w:type="dxa"/>
            <w:tcBorders>
              <w:top w:val="single" w:sz="2" w:space="0" w:color="000000"/>
              <w:left w:val="single" w:sz="2" w:space="0" w:color="000000"/>
              <w:bottom w:val="single" w:sz="24" w:space="0" w:color="E7E1CE"/>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彰化縣</w:t>
            </w:r>
          </w:p>
        </w:tc>
        <w:tc>
          <w:tcPr>
            <w:tcW w:w="1476" w:type="dxa"/>
            <w:tcBorders>
              <w:top w:val="single" w:sz="2" w:space="0" w:color="000000"/>
              <w:left w:val="single" w:sz="2" w:space="0" w:color="000000"/>
              <w:bottom w:val="single" w:sz="24" w:space="0" w:color="E7E1CE"/>
              <w:right w:val="single" w:sz="6"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19"/>
        </w:trPr>
        <w:tc>
          <w:tcPr>
            <w:tcW w:w="8428" w:type="dxa"/>
            <w:gridSpan w:val="4"/>
            <w:tcBorders>
              <w:top w:val="single" w:sz="24" w:space="0" w:color="E7E1CE"/>
              <w:left w:val="single" w:sz="6" w:space="0" w:color="000000"/>
              <w:bottom w:val="single" w:sz="2" w:space="0" w:color="000000"/>
              <w:right w:val="single" w:sz="2" w:space="0" w:color="000000"/>
            </w:tcBorders>
            <w:shd w:val="clear" w:color="auto" w:fill="E7E1CE"/>
            <w:tcMar>
              <w:top w:w="0" w:type="dxa"/>
              <w:left w:w="0" w:type="dxa"/>
              <w:bottom w:w="0" w:type="dxa"/>
              <w:right w:w="0" w:type="dxa"/>
            </w:tcMar>
          </w:tcPr>
          <w:p w:rsidR="007D7282" w:rsidRDefault="007D7282">
            <w:pPr>
              <w:spacing w:line="103"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5"/>
                <w:sz w:val="20"/>
                <w:szCs w:val="20"/>
              </w:rPr>
              <w:t>民國</w:t>
            </w:r>
            <w:r>
              <w:rPr>
                <w:rFonts w:ascii="標楷體" w:eastAsia="標楷體" w:hAnsi="標楷體" w:cs="新細明體"/>
                <w:color w:val="000000"/>
                <w:spacing w:val="45"/>
                <w:sz w:val="20"/>
                <w:szCs w:val="20"/>
              </w:rPr>
              <w:t>10</w:t>
            </w:r>
            <w:r>
              <w:rPr>
                <w:rFonts w:ascii="標楷體" w:eastAsia="標楷體" w:hAnsi="標楷體" w:cs="新細明體"/>
                <w:color w:val="000000"/>
                <w:spacing w:val="44"/>
                <w:sz w:val="20"/>
                <w:szCs w:val="20"/>
              </w:rPr>
              <w:t>3</w:t>
            </w:r>
            <w:r>
              <w:rPr>
                <w:rFonts w:ascii="標楷體" w:eastAsia="標楷體" w:hAnsi="標楷體" w:cs="新細明體"/>
                <w:color w:val="000000"/>
                <w:spacing w:val="44"/>
                <w:sz w:val="20"/>
                <w:szCs w:val="20"/>
              </w:rPr>
              <w:t>年度列冊與指定名單</w:t>
            </w:r>
          </w:p>
        </w:tc>
      </w:tr>
      <w:tr w:rsidR="007D7282">
        <w:tblPrEx>
          <w:tblCellMar>
            <w:top w:w="0" w:type="dxa"/>
            <w:bottom w:w="0" w:type="dxa"/>
          </w:tblCellMar>
        </w:tblPrEx>
        <w:trPr>
          <w:trHeight w:hRule="exact" w:val="58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7"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8"/>
                <w:sz w:val="20"/>
                <w:szCs w:val="20"/>
              </w:rPr>
              <w:t>大木</w:t>
            </w:r>
            <w:r>
              <w:rPr>
                <w:rFonts w:ascii="標楷體" w:eastAsia="標楷體" w:hAnsi="標楷體" w:cs="新細明體"/>
                <w:color w:val="000000"/>
                <w:spacing w:val="47"/>
                <w:sz w:val="20"/>
                <w:szCs w:val="20"/>
              </w:rPr>
              <w:t>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7"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許漢珍</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7"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87"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0"/>
                <w:sz w:val="20"/>
                <w:szCs w:val="20"/>
              </w:rPr>
              <w:t>指定</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8"/>
                <w:sz w:val="20"/>
                <w:szCs w:val="20"/>
              </w:rPr>
              <w:t>大</w:t>
            </w:r>
            <w:r>
              <w:rPr>
                <w:rFonts w:ascii="標楷體" w:eastAsia="標楷體" w:hAnsi="標楷體" w:cs="新細明體"/>
                <w:color w:val="000000"/>
                <w:spacing w:val="47"/>
                <w:sz w:val="20"/>
                <w:szCs w:val="20"/>
              </w:rPr>
              <w:t>木作技術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50"/>
                <w:sz w:val="20"/>
                <w:szCs w:val="20"/>
              </w:rPr>
              <w:t>廖枝德</w:t>
            </w:r>
            <w:r>
              <w:rPr>
                <w:rFonts w:ascii="標楷體" w:eastAsia="標楷體" w:hAnsi="標楷體" w:cs="新細明體"/>
                <w:color w:val="000000"/>
                <w:spacing w:val="48"/>
                <w:sz w:val="20"/>
                <w:szCs w:val="20"/>
              </w:rPr>
              <w:t>（歿）</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0"/>
                <w:sz w:val="20"/>
                <w:szCs w:val="20"/>
              </w:rPr>
              <w:t>指定</w:t>
            </w:r>
          </w:p>
        </w:tc>
      </w:tr>
      <w:tr w:rsidR="007D7282">
        <w:tblPrEx>
          <w:tblCellMar>
            <w:top w:w="0" w:type="dxa"/>
            <w:bottom w:w="0" w:type="dxa"/>
          </w:tblCellMar>
        </w:tblPrEx>
        <w:trPr>
          <w:trHeight w:hRule="exact" w:val="55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50"/>
                <w:sz w:val="20"/>
                <w:szCs w:val="20"/>
              </w:rPr>
              <w:t>客家獅頭</w:t>
            </w:r>
            <w:r>
              <w:rPr>
                <w:rFonts w:ascii="標楷體" w:eastAsia="標楷體" w:hAnsi="標楷體" w:cs="新細明體"/>
                <w:color w:val="000000"/>
                <w:spacing w:val="48"/>
                <w:sz w:val="20"/>
                <w:szCs w:val="20"/>
              </w:rPr>
              <w:t>製作技術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張健銨</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新竹縣</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土水修</w:t>
            </w:r>
            <w:r>
              <w:rPr>
                <w:rFonts w:ascii="標楷體" w:eastAsia="標楷體" w:hAnsi="標楷體" w:cs="新細明體"/>
                <w:color w:val="000000"/>
                <w:spacing w:val="47"/>
                <w:sz w:val="20"/>
                <w:szCs w:val="20"/>
              </w:rPr>
              <w:t>造技術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吳通壽</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土水修</w:t>
            </w:r>
            <w:r>
              <w:rPr>
                <w:rFonts w:ascii="標楷體" w:eastAsia="標楷體" w:hAnsi="標楷體" w:cs="新細明體"/>
                <w:color w:val="000000"/>
                <w:spacing w:val="47"/>
                <w:sz w:val="20"/>
                <w:szCs w:val="20"/>
              </w:rPr>
              <w:t>造技術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許自有</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土水修</w:t>
            </w:r>
            <w:r>
              <w:rPr>
                <w:rFonts w:ascii="標楷體" w:eastAsia="標楷體" w:hAnsi="標楷體" w:cs="新細明體"/>
                <w:color w:val="000000"/>
                <w:spacing w:val="47"/>
                <w:sz w:val="20"/>
                <w:szCs w:val="20"/>
              </w:rPr>
              <w:t>造技術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林水清</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土水修</w:t>
            </w:r>
            <w:r>
              <w:rPr>
                <w:rFonts w:ascii="標楷體" w:eastAsia="標楷體" w:hAnsi="標楷體" w:cs="新細明體"/>
                <w:color w:val="000000"/>
                <w:spacing w:val="47"/>
                <w:sz w:val="20"/>
                <w:szCs w:val="20"/>
              </w:rPr>
              <w:t>造技術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梁瑤望</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土水修</w:t>
            </w:r>
            <w:r>
              <w:rPr>
                <w:rFonts w:ascii="標楷體" w:eastAsia="標楷體" w:hAnsi="標楷體" w:cs="新細明體"/>
                <w:color w:val="000000"/>
                <w:spacing w:val="47"/>
                <w:sz w:val="20"/>
                <w:szCs w:val="20"/>
              </w:rPr>
              <w:t>造技術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王天木</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土水修</w:t>
            </w:r>
            <w:r>
              <w:rPr>
                <w:rFonts w:ascii="標楷體" w:eastAsia="標楷體" w:hAnsi="標楷體" w:cs="新細明體"/>
                <w:color w:val="000000"/>
                <w:spacing w:val="47"/>
                <w:sz w:val="20"/>
                <w:szCs w:val="20"/>
              </w:rPr>
              <w:t>造技術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莊水盛</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8"/>
                <w:sz w:val="20"/>
                <w:szCs w:val="20"/>
              </w:rPr>
              <w:t>大</w:t>
            </w:r>
            <w:r>
              <w:rPr>
                <w:rFonts w:ascii="標楷體" w:eastAsia="標楷體" w:hAnsi="標楷體" w:cs="新細明體"/>
                <w:color w:val="000000"/>
                <w:spacing w:val="47"/>
                <w:sz w:val="20"/>
                <w:szCs w:val="20"/>
              </w:rPr>
              <w:t>木作技術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劉源生</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8"/>
                <w:sz w:val="20"/>
                <w:szCs w:val="20"/>
              </w:rPr>
              <w:t>大</w:t>
            </w:r>
            <w:r>
              <w:rPr>
                <w:rFonts w:ascii="標楷體" w:eastAsia="標楷體" w:hAnsi="標楷體" w:cs="新細明體"/>
                <w:color w:val="000000"/>
                <w:spacing w:val="47"/>
                <w:sz w:val="20"/>
                <w:szCs w:val="20"/>
              </w:rPr>
              <w:t>木作技術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陳家耀</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8"/>
                <w:sz w:val="20"/>
                <w:szCs w:val="20"/>
              </w:rPr>
              <w:t>大</w:t>
            </w:r>
            <w:r>
              <w:rPr>
                <w:rFonts w:ascii="標楷體" w:eastAsia="標楷體" w:hAnsi="標楷體" w:cs="新細明體"/>
                <w:color w:val="000000"/>
                <w:spacing w:val="47"/>
                <w:sz w:val="20"/>
                <w:szCs w:val="20"/>
              </w:rPr>
              <w:t>木作技術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洪水連</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8"/>
                <w:sz w:val="20"/>
                <w:szCs w:val="20"/>
              </w:rPr>
              <w:t>大</w:t>
            </w:r>
            <w:r>
              <w:rPr>
                <w:rFonts w:ascii="標楷體" w:eastAsia="標楷體" w:hAnsi="標楷體" w:cs="新細明體"/>
                <w:color w:val="000000"/>
                <w:spacing w:val="47"/>
                <w:sz w:val="20"/>
                <w:szCs w:val="20"/>
              </w:rPr>
              <w:t>木作技術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李福太</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68"/>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8"/>
                <w:sz w:val="20"/>
                <w:szCs w:val="20"/>
              </w:rPr>
              <w:t>大</w:t>
            </w:r>
            <w:r>
              <w:rPr>
                <w:rFonts w:ascii="標楷體" w:eastAsia="標楷體" w:hAnsi="標楷體" w:cs="新細明體"/>
                <w:color w:val="000000"/>
                <w:spacing w:val="47"/>
                <w:sz w:val="20"/>
                <w:szCs w:val="20"/>
              </w:rPr>
              <w:t>木作技術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莊水營</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bl>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33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ind w:left="5858"/>
      </w:pPr>
      <w:r>
        <w:rPr>
          <w:rFonts w:ascii="標楷體" w:eastAsia="標楷體" w:hAnsi="標楷體" w:cs="Calibri"/>
          <w:color w:val="000000"/>
          <w:spacing w:val="-1"/>
          <w:sz w:val="20"/>
          <w:szCs w:val="20"/>
        </w:rPr>
        <w:t>101</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7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tbl>
      <w:tblPr>
        <w:tblW w:w="8428" w:type="dxa"/>
        <w:tblInd w:w="1694" w:type="dxa"/>
        <w:tblLayout w:type="fixed"/>
        <w:tblCellMar>
          <w:left w:w="10" w:type="dxa"/>
          <w:right w:w="10" w:type="dxa"/>
        </w:tblCellMar>
        <w:tblLook w:val="0000" w:firstRow="0" w:lastRow="0" w:firstColumn="0" w:lastColumn="0" w:noHBand="0" w:noVBand="0"/>
      </w:tblPr>
      <w:tblGrid>
        <w:gridCol w:w="2430"/>
        <w:gridCol w:w="2254"/>
        <w:gridCol w:w="2268"/>
        <w:gridCol w:w="1476"/>
      </w:tblGrid>
      <w:tr w:rsidR="007D7282">
        <w:tblPrEx>
          <w:tblCellMar>
            <w:top w:w="0" w:type="dxa"/>
            <w:bottom w:w="0" w:type="dxa"/>
          </w:tblCellMar>
        </w:tblPrEx>
        <w:trPr>
          <w:trHeight w:hRule="exact" w:val="532"/>
        </w:trPr>
        <w:tc>
          <w:tcPr>
            <w:tcW w:w="2430" w:type="dxa"/>
            <w:tcBorders>
              <w:top w:val="single" w:sz="24" w:space="0" w:color="C0782C"/>
              <w:left w:val="single" w:sz="6" w:space="0" w:color="000000"/>
              <w:bottom w:val="single" w:sz="2" w:space="0" w:color="000000"/>
              <w:right w:val="single" w:sz="2" w:space="0" w:color="000000"/>
            </w:tcBorders>
            <w:shd w:val="clear" w:color="auto" w:fill="C0782C"/>
            <w:tcMar>
              <w:top w:w="0" w:type="dxa"/>
              <w:left w:w="0" w:type="dxa"/>
              <w:bottom w:w="0" w:type="dxa"/>
              <w:right w:w="0" w:type="dxa"/>
            </w:tcMar>
          </w:tcPr>
          <w:p w:rsidR="007D7282" w:rsidRDefault="007D7282">
            <w:pPr>
              <w:spacing w:line="11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技術</w:t>
            </w:r>
            <w:r>
              <w:rPr>
                <w:rFonts w:ascii="標楷體" w:eastAsia="標楷體" w:hAnsi="標楷體" w:cs="新細明體"/>
                <w:color w:val="000000"/>
                <w:spacing w:val="45"/>
                <w:sz w:val="20"/>
                <w:szCs w:val="20"/>
              </w:rPr>
              <w:t>名稱</w:t>
            </w:r>
          </w:p>
        </w:tc>
        <w:tc>
          <w:tcPr>
            <w:tcW w:w="2254" w:type="dxa"/>
            <w:tcBorders>
              <w:top w:val="single" w:sz="24" w:space="0" w:color="C0782C"/>
              <w:left w:val="single" w:sz="2" w:space="0" w:color="000000"/>
              <w:bottom w:val="single" w:sz="2" w:space="0" w:color="000000"/>
              <w:right w:val="single" w:sz="2" w:space="0" w:color="000000"/>
            </w:tcBorders>
            <w:shd w:val="clear" w:color="auto" w:fill="C0782C"/>
            <w:tcMar>
              <w:top w:w="0" w:type="dxa"/>
              <w:left w:w="0" w:type="dxa"/>
              <w:bottom w:w="0" w:type="dxa"/>
              <w:right w:w="0" w:type="dxa"/>
            </w:tcMar>
          </w:tcPr>
          <w:p w:rsidR="007D7282" w:rsidRDefault="007D7282">
            <w:pPr>
              <w:spacing w:line="11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保存者</w:t>
            </w:r>
          </w:p>
        </w:tc>
        <w:tc>
          <w:tcPr>
            <w:tcW w:w="2268" w:type="dxa"/>
            <w:tcBorders>
              <w:top w:val="single" w:sz="24" w:space="0" w:color="C0782C"/>
              <w:left w:val="single" w:sz="2" w:space="0" w:color="000000"/>
              <w:bottom w:val="single" w:sz="2" w:space="0" w:color="000000"/>
              <w:right w:val="single" w:sz="2" w:space="0" w:color="000000"/>
            </w:tcBorders>
            <w:shd w:val="clear" w:color="auto" w:fill="C0782C"/>
            <w:tcMar>
              <w:top w:w="0" w:type="dxa"/>
              <w:left w:w="0" w:type="dxa"/>
              <w:bottom w:w="0" w:type="dxa"/>
              <w:right w:w="0" w:type="dxa"/>
            </w:tcMar>
          </w:tcPr>
          <w:p w:rsidR="007D7282" w:rsidRDefault="007D7282">
            <w:pPr>
              <w:spacing w:line="11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8"/>
                <w:sz w:val="20"/>
                <w:szCs w:val="20"/>
              </w:rPr>
              <w:t>提</w:t>
            </w:r>
            <w:r>
              <w:rPr>
                <w:rFonts w:ascii="標楷體" w:eastAsia="標楷體" w:hAnsi="標楷體" w:cs="新細明體"/>
                <w:color w:val="000000"/>
                <w:spacing w:val="47"/>
                <w:sz w:val="20"/>
                <w:szCs w:val="20"/>
              </w:rPr>
              <w:t>報單位</w:t>
            </w:r>
          </w:p>
        </w:tc>
        <w:tc>
          <w:tcPr>
            <w:tcW w:w="1476" w:type="dxa"/>
            <w:tcBorders>
              <w:top w:val="single" w:sz="24" w:space="0" w:color="C0782C"/>
              <w:left w:val="single" w:sz="2" w:space="0" w:color="000000"/>
              <w:bottom w:val="single" w:sz="2" w:space="0" w:color="000000"/>
              <w:right w:val="single" w:sz="6" w:space="0" w:color="000000"/>
            </w:tcBorders>
            <w:shd w:val="clear" w:color="auto" w:fill="C0782C"/>
            <w:tcMar>
              <w:top w:w="0" w:type="dxa"/>
              <w:left w:w="0" w:type="dxa"/>
              <w:bottom w:w="0" w:type="dxa"/>
              <w:right w:w="0" w:type="dxa"/>
            </w:tcMar>
          </w:tcPr>
          <w:p w:rsidR="007D7282" w:rsidRDefault="007D7282">
            <w:pPr>
              <w:spacing w:line="11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0"/>
                <w:sz w:val="20"/>
                <w:szCs w:val="20"/>
              </w:rPr>
              <w:t>級別</w:t>
            </w:r>
          </w:p>
        </w:tc>
      </w:tr>
      <w:tr w:rsidR="007D7282">
        <w:tblPrEx>
          <w:tblCellMar>
            <w:top w:w="0" w:type="dxa"/>
            <w:bottom w:w="0" w:type="dxa"/>
          </w:tblCellMar>
        </w:tblPrEx>
        <w:trPr>
          <w:trHeight w:hRule="exact" w:val="58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石作</w:t>
            </w:r>
            <w:r>
              <w:rPr>
                <w:rFonts w:ascii="標楷體" w:eastAsia="標楷體" w:hAnsi="標楷體" w:cs="新細明體"/>
                <w:color w:val="000000"/>
                <w:spacing w:val="45"/>
                <w:sz w:val="20"/>
                <w:szCs w:val="20"/>
              </w:rPr>
              <w:t>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許嘉怡</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8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彩繪</w:t>
            </w:r>
            <w:r>
              <w:rPr>
                <w:rFonts w:ascii="標楷體" w:eastAsia="標楷體" w:hAnsi="標楷體" w:cs="新細明體"/>
                <w:color w:val="000000"/>
                <w:spacing w:val="45"/>
                <w:sz w:val="20"/>
                <w:szCs w:val="20"/>
              </w:rPr>
              <w:t>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廖慶章</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彩繪</w:t>
            </w:r>
            <w:r>
              <w:rPr>
                <w:rFonts w:ascii="標楷體" w:eastAsia="標楷體" w:hAnsi="標楷體" w:cs="新細明體"/>
                <w:color w:val="000000"/>
                <w:spacing w:val="45"/>
                <w:sz w:val="20"/>
                <w:szCs w:val="20"/>
              </w:rPr>
              <w:t>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陳敦仁</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8"/>
                <w:sz w:val="20"/>
                <w:szCs w:val="20"/>
              </w:rPr>
              <w:t>小</w:t>
            </w:r>
            <w:r>
              <w:rPr>
                <w:rFonts w:ascii="標楷體" w:eastAsia="標楷體" w:hAnsi="標楷體" w:cs="新細明體"/>
                <w:color w:val="000000"/>
                <w:spacing w:val="47"/>
                <w:sz w:val="20"/>
                <w:szCs w:val="20"/>
              </w:rPr>
              <w:t>木作技術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胡青年</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剪黏泥</w:t>
            </w:r>
            <w:r>
              <w:rPr>
                <w:rFonts w:ascii="標楷體" w:eastAsia="標楷體" w:hAnsi="標楷體" w:cs="新細明體"/>
                <w:color w:val="000000"/>
                <w:spacing w:val="47"/>
                <w:sz w:val="20"/>
                <w:szCs w:val="20"/>
              </w:rPr>
              <w:t>塑技術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陳義雄</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剪黏泥</w:t>
            </w:r>
            <w:r>
              <w:rPr>
                <w:rFonts w:ascii="標楷體" w:eastAsia="標楷體" w:hAnsi="標楷體" w:cs="新細明體"/>
                <w:color w:val="000000"/>
                <w:spacing w:val="47"/>
                <w:sz w:val="20"/>
                <w:szCs w:val="20"/>
              </w:rPr>
              <w:t>塑技術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徐明河</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4" w:space="0" w:color="E7E1CE"/>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糊紙</w:t>
            </w:r>
            <w:r>
              <w:rPr>
                <w:rFonts w:ascii="標楷體" w:eastAsia="標楷體" w:hAnsi="標楷體" w:cs="新細明體"/>
                <w:color w:val="000000"/>
                <w:spacing w:val="45"/>
                <w:sz w:val="20"/>
                <w:szCs w:val="20"/>
              </w:rPr>
              <w:t>技術</w:t>
            </w:r>
          </w:p>
        </w:tc>
        <w:tc>
          <w:tcPr>
            <w:tcW w:w="2254" w:type="dxa"/>
            <w:tcBorders>
              <w:top w:val="single" w:sz="2" w:space="0" w:color="000000"/>
              <w:left w:val="single" w:sz="2" w:space="0" w:color="000000"/>
              <w:bottom w:val="single" w:sz="24" w:space="0" w:color="E7E1CE"/>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林金樹</w:t>
            </w:r>
          </w:p>
        </w:tc>
        <w:tc>
          <w:tcPr>
            <w:tcW w:w="2268" w:type="dxa"/>
            <w:tcBorders>
              <w:top w:val="single" w:sz="2" w:space="0" w:color="000000"/>
              <w:left w:val="single" w:sz="2" w:space="0" w:color="000000"/>
              <w:bottom w:val="single" w:sz="24" w:space="0" w:color="E7E1CE"/>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4" w:space="0" w:color="E7E1CE"/>
              <w:right w:val="single" w:sz="6"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19"/>
        </w:trPr>
        <w:tc>
          <w:tcPr>
            <w:tcW w:w="8428" w:type="dxa"/>
            <w:gridSpan w:val="4"/>
            <w:tcBorders>
              <w:top w:val="single" w:sz="24" w:space="0" w:color="E7E1CE"/>
              <w:left w:val="single" w:sz="6" w:space="0" w:color="000000"/>
              <w:bottom w:val="single" w:sz="2" w:space="0" w:color="000000"/>
              <w:right w:val="single" w:sz="2" w:space="0" w:color="000000"/>
            </w:tcBorders>
            <w:shd w:val="clear" w:color="auto" w:fill="E7E1CE"/>
            <w:tcMar>
              <w:top w:w="0" w:type="dxa"/>
              <w:left w:w="0" w:type="dxa"/>
              <w:bottom w:w="0" w:type="dxa"/>
              <w:right w:w="0" w:type="dxa"/>
            </w:tcMar>
          </w:tcPr>
          <w:p w:rsidR="007D7282" w:rsidRDefault="007D7282">
            <w:pPr>
              <w:spacing w:line="103"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3"/>
                <w:sz w:val="20"/>
                <w:szCs w:val="20"/>
              </w:rPr>
              <w:t>民國</w:t>
            </w:r>
            <w:r>
              <w:rPr>
                <w:rFonts w:ascii="標楷體" w:eastAsia="標楷體" w:hAnsi="標楷體" w:cs="新細明體"/>
                <w:color w:val="000000"/>
                <w:spacing w:val="43"/>
                <w:sz w:val="20"/>
                <w:szCs w:val="20"/>
              </w:rPr>
              <w:t>1</w:t>
            </w:r>
            <w:r>
              <w:rPr>
                <w:rFonts w:ascii="標楷體" w:eastAsia="標楷體" w:hAnsi="標楷體" w:cs="新細明體"/>
                <w:color w:val="000000"/>
                <w:spacing w:val="42"/>
                <w:sz w:val="20"/>
                <w:szCs w:val="20"/>
              </w:rPr>
              <w:t>04</w:t>
            </w:r>
            <w:r>
              <w:rPr>
                <w:rFonts w:ascii="標楷體" w:eastAsia="標楷體" w:hAnsi="標楷體" w:cs="新細明體"/>
                <w:color w:val="000000"/>
                <w:spacing w:val="42"/>
                <w:sz w:val="20"/>
                <w:szCs w:val="20"/>
              </w:rPr>
              <w:t>年度列冊名單</w:t>
            </w:r>
          </w:p>
        </w:tc>
      </w:tr>
      <w:tr w:rsidR="007D7282">
        <w:tblPrEx>
          <w:tblCellMar>
            <w:top w:w="0" w:type="dxa"/>
            <w:bottom w:w="0" w:type="dxa"/>
          </w:tblCellMar>
        </w:tblPrEx>
        <w:trPr>
          <w:trHeight w:hRule="exact" w:val="1014"/>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7"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50"/>
                <w:sz w:val="20"/>
                <w:szCs w:val="20"/>
              </w:rPr>
              <w:t>排灣</w:t>
            </w:r>
            <w:r>
              <w:rPr>
                <w:rFonts w:ascii="標楷體" w:eastAsia="標楷體" w:hAnsi="標楷體" w:cs="新細明體"/>
                <w:color w:val="000000"/>
                <w:spacing w:val="49"/>
                <w:sz w:val="20"/>
                <w:szCs w:val="20"/>
              </w:rPr>
              <w:t>族及魯凱族傳統</w:t>
            </w:r>
          </w:p>
          <w:p w:rsidR="007D7282" w:rsidRDefault="007D7282">
            <w:pPr>
              <w:spacing w:line="172"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石板屋建</w:t>
            </w:r>
            <w:r>
              <w:rPr>
                <w:rFonts w:ascii="標楷體" w:eastAsia="標楷體" w:hAnsi="標楷體" w:cs="新細明體"/>
                <w:color w:val="000000"/>
                <w:spacing w:val="48"/>
                <w:sz w:val="20"/>
                <w:szCs w:val="20"/>
              </w:rPr>
              <w:t>造技術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200" w:lineRule="exact"/>
              <w:rPr>
                <w:rFonts w:ascii="標楷體" w:eastAsia="標楷體" w:hAnsi="標楷體"/>
              </w:rPr>
            </w:pPr>
          </w:p>
          <w:p w:rsidR="007D7282" w:rsidRDefault="007D7282">
            <w:pPr>
              <w:spacing w:line="203"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50"/>
                <w:sz w:val="20"/>
                <w:szCs w:val="20"/>
              </w:rPr>
              <w:t>杜冬振（</w:t>
            </w:r>
            <w:r>
              <w:rPr>
                <w:rFonts w:ascii="標楷體" w:eastAsia="標楷體" w:hAnsi="標楷體" w:cs="新細明體"/>
                <w:color w:val="000000"/>
                <w:spacing w:val="49"/>
                <w:sz w:val="20"/>
                <w:szCs w:val="20"/>
              </w:rPr>
              <w:t>魯凱族）</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200" w:lineRule="exact"/>
              <w:rPr>
                <w:rFonts w:ascii="標楷體" w:eastAsia="標楷體" w:hAnsi="標楷體"/>
              </w:rPr>
            </w:pPr>
          </w:p>
          <w:p w:rsidR="007D7282" w:rsidRDefault="007D7282">
            <w:pPr>
              <w:spacing w:line="203"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屏東縣</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200" w:lineRule="exact"/>
              <w:rPr>
                <w:rFonts w:ascii="標楷體" w:eastAsia="標楷體" w:hAnsi="標楷體"/>
              </w:rPr>
            </w:pPr>
          </w:p>
          <w:p w:rsidR="007D7282" w:rsidRDefault="007D7282">
            <w:pPr>
              <w:spacing w:line="203"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98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50"/>
                <w:sz w:val="20"/>
                <w:szCs w:val="20"/>
              </w:rPr>
              <w:t>排灣</w:t>
            </w:r>
            <w:r>
              <w:rPr>
                <w:rFonts w:ascii="標楷體" w:eastAsia="標楷體" w:hAnsi="標楷體" w:cs="新細明體"/>
                <w:color w:val="000000"/>
                <w:spacing w:val="49"/>
                <w:sz w:val="20"/>
                <w:szCs w:val="20"/>
              </w:rPr>
              <w:t>族及魯凱族傳統</w:t>
            </w:r>
          </w:p>
          <w:p w:rsidR="007D7282" w:rsidRDefault="007D7282">
            <w:pPr>
              <w:spacing w:line="172"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石板屋建</w:t>
            </w:r>
            <w:r>
              <w:rPr>
                <w:rFonts w:ascii="標楷體" w:eastAsia="標楷體" w:hAnsi="標楷體" w:cs="新細明體"/>
                <w:color w:val="000000"/>
                <w:spacing w:val="48"/>
                <w:sz w:val="20"/>
                <w:szCs w:val="20"/>
              </w:rPr>
              <w:t>造技術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371"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50"/>
                <w:sz w:val="20"/>
                <w:szCs w:val="20"/>
              </w:rPr>
              <w:t>顏柱</w:t>
            </w:r>
            <w:r>
              <w:rPr>
                <w:rFonts w:ascii="標楷體" w:eastAsia="標楷體" w:hAnsi="標楷體" w:cs="新細明體"/>
                <w:color w:val="000000"/>
                <w:spacing w:val="49"/>
                <w:sz w:val="20"/>
                <w:szCs w:val="20"/>
              </w:rPr>
              <w:t>（魯凱族）</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371"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屏東縣</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371"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984"/>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50"/>
                <w:sz w:val="20"/>
                <w:szCs w:val="20"/>
              </w:rPr>
              <w:t>排灣</w:t>
            </w:r>
            <w:r>
              <w:rPr>
                <w:rFonts w:ascii="標楷體" w:eastAsia="標楷體" w:hAnsi="標楷體" w:cs="新細明體"/>
                <w:color w:val="000000"/>
                <w:spacing w:val="49"/>
                <w:sz w:val="20"/>
                <w:szCs w:val="20"/>
              </w:rPr>
              <w:t>族及魯凱族傳統</w:t>
            </w:r>
          </w:p>
          <w:p w:rsidR="007D7282" w:rsidRDefault="007D7282">
            <w:pPr>
              <w:spacing w:line="172"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石板屋建</w:t>
            </w:r>
            <w:r>
              <w:rPr>
                <w:rFonts w:ascii="標楷體" w:eastAsia="標楷體" w:hAnsi="標楷體" w:cs="新細明體"/>
                <w:color w:val="000000"/>
                <w:spacing w:val="48"/>
                <w:sz w:val="20"/>
                <w:szCs w:val="20"/>
              </w:rPr>
              <w:t>造技術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35"/>
                <w:sz w:val="20"/>
                <w:szCs w:val="20"/>
              </w:rPr>
              <w:t>卡拉瓦</w:t>
            </w:r>
            <w:r>
              <w:rPr>
                <w:rFonts w:ascii="標楷體" w:eastAsia="標楷體" w:hAnsi="標楷體" w:cs="新細明體"/>
                <w:color w:val="000000"/>
                <w:spacing w:val="38"/>
                <w:sz w:val="20"/>
                <w:szCs w:val="20"/>
              </w:rPr>
              <w:t>．</w:t>
            </w:r>
            <w:r>
              <w:rPr>
                <w:rFonts w:ascii="標楷體" w:eastAsia="標楷體" w:hAnsi="標楷體" w:cs="新細明體"/>
                <w:color w:val="000000"/>
                <w:spacing w:val="37"/>
                <w:sz w:val="20"/>
                <w:szCs w:val="20"/>
              </w:rPr>
              <w:t>阿</w:t>
            </w:r>
            <w:r>
              <w:rPr>
                <w:rFonts w:ascii="標楷體" w:eastAsia="標楷體" w:hAnsi="標楷體" w:cs="新細明體"/>
                <w:color w:val="000000"/>
                <w:spacing w:val="36"/>
                <w:sz w:val="20"/>
                <w:szCs w:val="20"/>
              </w:rPr>
              <w:t>入拉的恩</w:t>
            </w:r>
          </w:p>
          <w:p w:rsidR="007D7282" w:rsidRDefault="007D7282">
            <w:pPr>
              <w:spacing w:line="172"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9"/>
                <w:sz w:val="20"/>
                <w:szCs w:val="20"/>
              </w:rPr>
              <w:t>（</w:t>
            </w:r>
            <w:r>
              <w:rPr>
                <w:rFonts w:ascii="標楷體" w:eastAsia="標楷體" w:hAnsi="標楷體" w:cs="新細明體"/>
                <w:color w:val="000000"/>
                <w:spacing w:val="48"/>
                <w:sz w:val="20"/>
                <w:szCs w:val="20"/>
              </w:rPr>
              <w:t>魯凱族）</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371"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屏東縣</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371"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98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50"/>
                <w:sz w:val="20"/>
                <w:szCs w:val="20"/>
              </w:rPr>
              <w:t>排灣</w:t>
            </w:r>
            <w:r>
              <w:rPr>
                <w:rFonts w:ascii="標楷體" w:eastAsia="標楷體" w:hAnsi="標楷體" w:cs="新細明體"/>
                <w:color w:val="000000"/>
                <w:spacing w:val="49"/>
                <w:sz w:val="20"/>
                <w:szCs w:val="20"/>
              </w:rPr>
              <w:t>族及魯凱族傳統</w:t>
            </w:r>
          </w:p>
          <w:p w:rsidR="007D7282" w:rsidRDefault="007D7282">
            <w:pPr>
              <w:spacing w:line="172"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石板屋建</w:t>
            </w:r>
            <w:r>
              <w:rPr>
                <w:rFonts w:ascii="標楷體" w:eastAsia="標楷體" w:hAnsi="標楷體" w:cs="新細明體"/>
                <w:color w:val="000000"/>
                <w:spacing w:val="48"/>
                <w:sz w:val="20"/>
                <w:szCs w:val="20"/>
              </w:rPr>
              <w:t>造技術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370"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50"/>
                <w:sz w:val="20"/>
                <w:szCs w:val="20"/>
              </w:rPr>
              <w:t>邱金士（</w:t>
            </w:r>
            <w:r>
              <w:rPr>
                <w:rFonts w:ascii="標楷體" w:eastAsia="標楷體" w:hAnsi="標楷體" w:cs="新細明體"/>
                <w:color w:val="000000"/>
                <w:spacing w:val="49"/>
                <w:sz w:val="20"/>
                <w:szCs w:val="20"/>
              </w:rPr>
              <w:t>魯凱族）</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370"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屏東縣</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370"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98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50"/>
                <w:sz w:val="20"/>
                <w:szCs w:val="20"/>
              </w:rPr>
              <w:t>排灣</w:t>
            </w:r>
            <w:r>
              <w:rPr>
                <w:rFonts w:ascii="標楷體" w:eastAsia="標楷體" w:hAnsi="標楷體" w:cs="新細明體"/>
                <w:color w:val="000000"/>
                <w:spacing w:val="49"/>
                <w:sz w:val="20"/>
                <w:szCs w:val="20"/>
              </w:rPr>
              <w:t>族及魯凱族傳統</w:t>
            </w:r>
          </w:p>
          <w:p w:rsidR="007D7282" w:rsidRDefault="007D7282">
            <w:pPr>
              <w:spacing w:line="172"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石板屋建</w:t>
            </w:r>
            <w:r>
              <w:rPr>
                <w:rFonts w:ascii="標楷體" w:eastAsia="標楷體" w:hAnsi="標楷體" w:cs="新細明體"/>
                <w:color w:val="000000"/>
                <w:spacing w:val="48"/>
                <w:sz w:val="20"/>
                <w:szCs w:val="20"/>
              </w:rPr>
              <w:t>造技術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370"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50"/>
                <w:sz w:val="20"/>
                <w:szCs w:val="20"/>
              </w:rPr>
              <w:t>禹招補（</w:t>
            </w:r>
            <w:r>
              <w:rPr>
                <w:rFonts w:ascii="標楷體" w:eastAsia="標楷體" w:hAnsi="標楷體" w:cs="新細明體"/>
                <w:color w:val="000000"/>
                <w:spacing w:val="49"/>
                <w:sz w:val="20"/>
                <w:szCs w:val="20"/>
              </w:rPr>
              <w:t>魯凱族）</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370"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屏東縣</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370"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98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50"/>
                <w:sz w:val="20"/>
                <w:szCs w:val="20"/>
              </w:rPr>
              <w:t>排灣</w:t>
            </w:r>
            <w:r>
              <w:rPr>
                <w:rFonts w:ascii="標楷體" w:eastAsia="標楷體" w:hAnsi="標楷體" w:cs="新細明體"/>
                <w:color w:val="000000"/>
                <w:spacing w:val="49"/>
                <w:sz w:val="20"/>
                <w:szCs w:val="20"/>
              </w:rPr>
              <w:t>族及魯凱族傳統</w:t>
            </w:r>
          </w:p>
          <w:p w:rsidR="007D7282" w:rsidRDefault="007D7282">
            <w:pPr>
              <w:spacing w:line="171"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石板屋建</w:t>
            </w:r>
            <w:r>
              <w:rPr>
                <w:rFonts w:ascii="標楷體" w:eastAsia="標楷體" w:hAnsi="標楷體" w:cs="新細明體"/>
                <w:color w:val="000000"/>
                <w:spacing w:val="48"/>
                <w:sz w:val="20"/>
                <w:szCs w:val="20"/>
              </w:rPr>
              <w:t>造技術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370"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50"/>
                <w:sz w:val="20"/>
                <w:szCs w:val="20"/>
              </w:rPr>
              <w:t>許正</w:t>
            </w:r>
            <w:r>
              <w:rPr>
                <w:rFonts w:ascii="標楷體" w:eastAsia="標楷體" w:hAnsi="標楷體" w:cs="新細明體"/>
                <w:color w:val="000000"/>
                <w:spacing w:val="49"/>
                <w:sz w:val="20"/>
                <w:szCs w:val="20"/>
              </w:rPr>
              <w:t>（魯凱族）</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370"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屏東縣</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370"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98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50"/>
                <w:sz w:val="20"/>
                <w:szCs w:val="20"/>
              </w:rPr>
              <w:t>排灣</w:t>
            </w:r>
            <w:r>
              <w:rPr>
                <w:rFonts w:ascii="標楷體" w:eastAsia="標楷體" w:hAnsi="標楷體" w:cs="新細明體"/>
                <w:color w:val="000000"/>
                <w:spacing w:val="49"/>
                <w:sz w:val="20"/>
                <w:szCs w:val="20"/>
              </w:rPr>
              <w:t>族及魯凱族傳統</w:t>
            </w:r>
          </w:p>
          <w:p w:rsidR="007D7282" w:rsidRDefault="007D7282">
            <w:pPr>
              <w:spacing w:line="172"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石板屋建</w:t>
            </w:r>
            <w:r>
              <w:rPr>
                <w:rFonts w:ascii="標楷體" w:eastAsia="標楷體" w:hAnsi="標楷體" w:cs="新細明體"/>
                <w:color w:val="000000"/>
                <w:spacing w:val="48"/>
                <w:sz w:val="20"/>
                <w:szCs w:val="20"/>
              </w:rPr>
              <w:t>造技術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371"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50"/>
                <w:sz w:val="20"/>
                <w:szCs w:val="20"/>
              </w:rPr>
              <w:t>杜蘭胞（</w:t>
            </w:r>
            <w:r>
              <w:rPr>
                <w:rFonts w:ascii="標楷體" w:eastAsia="標楷體" w:hAnsi="標楷體" w:cs="新細明體"/>
                <w:color w:val="000000"/>
                <w:spacing w:val="49"/>
                <w:sz w:val="20"/>
                <w:szCs w:val="20"/>
              </w:rPr>
              <w:t>排灣族）</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371"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屏東縣</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371"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999"/>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50"/>
                <w:sz w:val="20"/>
                <w:szCs w:val="20"/>
              </w:rPr>
              <w:t>排灣</w:t>
            </w:r>
            <w:r>
              <w:rPr>
                <w:rFonts w:ascii="標楷體" w:eastAsia="標楷體" w:hAnsi="標楷體" w:cs="新細明體"/>
                <w:color w:val="000000"/>
                <w:spacing w:val="49"/>
                <w:sz w:val="20"/>
                <w:szCs w:val="20"/>
              </w:rPr>
              <w:t>族及魯凱族傳統</w:t>
            </w:r>
          </w:p>
          <w:p w:rsidR="007D7282" w:rsidRDefault="007D7282">
            <w:pPr>
              <w:spacing w:line="172"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石板屋建</w:t>
            </w:r>
            <w:r>
              <w:rPr>
                <w:rFonts w:ascii="標楷體" w:eastAsia="標楷體" w:hAnsi="標楷體" w:cs="新細明體"/>
                <w:color w:val="000000"/>
                <w:spacing w:val="48"/>
                <w:sz w:val="20"/>
                <w:szCs w:val="20"/>
              </w:rPr>
              <w:t>造技術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371"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50"/>
                <w:sz w:val="20"/>
                <w:szCs w:val="20"/>
              </w:rPr>
              <w:t>甘阿香（</w:t>
            </w:r>
            <w:r>
              <w:rPr>
                <w:rFonts w:ascii="標楷體" w:eastAsia="標楷體" w:hAnsi="標楷體" w:cs="新細明體"/>
                <w:color w:val="000000"/>
                <w:spacing w:val="49"/>
                <w:sz w:val="20"/>
                <w:szCs w:val="20"/>
              </w:rPr>
              <w:t>排灣族）</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371"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屏東縣</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371"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bl>
    <w:p w:rsidR="00000000" w:rsidRDefault="00632888">
      <w:pPr>
        <w:sectPr w:rsidR="00000000">
          <w:type w:val="continuous"/>
          <w:pgSz w:w="11904" w:h="16840"/>
          <w:pgMar w:top="0" w:right="0" w:bottom="0" w:left="0" w:header="720" w:footer="720" w:gutter="0"/>
          <w:cols w:space="720"/>
        </w:sectPr>
      </w:pPr>
    </w:p>
    <w:p w:rsidR="007D7282" w:rsidRDefault="007D7282">
      <w:pPr>
        <w:spacing w:line="381"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ind w:left="5858"/>
      </w:pPr>
      <w:r>
        <w:rPr>
          <w:rFonts w:ascii="標楷體" w:eastAsia="標楷體" w:hAnsi="標楷體" w:cs="Calibri"/>
          <w:color w:val="000000"/>
          <w:spacing w:val="-1"/>
          <w:sz w:val="20"/>
          <w:szCs w:val="20"/>
        </w:rPr>
        <w:t>102</w:t>
      </w: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7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tbl>
      <w:tblPr>
        <w:tblW w:w="8428" w:type="dxa"/>
        <w:tblInd w:w="1694" w:type="dxa"/>
        <w:tblLayout w:type="fixed"/>
        <w:tblCellMar>
          <w:left w:w="10" w:type="dxa"/>
          <w:right w:w="10" w:type="dxa"/>
        </w:tblCellMar>
        <w:tblLook w:val="0000" w:firstRow="0" w:lastRow="0" w:firstColumn="0" w:lastColumn="0" w:noHBand="0" w:noVBand="0"/>
      </w:tblPr>
      <w:tblGrid>
        <w:gridCol w:w="2430"/>
        <w:gridCol w:w="2254"/>
        <w:gridCol w:w="2268"/>
        <w:gridCol w:w="1476"/>
      </w:tblGrid>
      <w:tr w:rsidR="007D7282">
        <w:tblPrEx>
          <w:tblCellMar>
            <w:top w:w="0" w:type="dxa"/>
            <w:bottom w:w="0" w:type="dxa"/>
          </w:tblCellMar>
        </w:tblPrEx>
        <w:trPr>
          <w:trHeight w:hRule="exact" w:val="532"/>
        </w:trPr>
        <w:tc>
          <w:tcPr>
            <w:tcW w:w="2430" w:type="dxa"/>
            <w:tcBorders>
              <w:top w:val="single" w:sz="24" w:space="0" w:color="C0782C"/>
              <w:left w:val="single" w:sz="6" w:space="0" w:color="000000"/>
              <w:bottom w:val="single" w:sz="2" w:space="0" w:color="000000"/>
              <w:right w:val="single" w:sz="2" w:space="0" w:color="000000"/>
            </w:tcBorders>
            <w:shd w:val="clear" w:color="auto" w:fill="C0782C"/>
            <w:tcMar>
              <w:top w:w="0" w:type="dxa"/>
              <w:left w:w="0" w:type="dxa"/>
              <w:bottom w:w="0" w:type="dxa"/>
              <w:right w:w="0" w:type="dxa"/>
            </w:tcMar>
          </w:tcPr>
          <w:p w:rsidR="007D7282" w:rsidRDefault="007D7282">
            <w:pPr>
              <w:spacing w:line="11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技術</w:t>
            </w:r>
            <w:r>
              <w:rPr>
                <w:rFonts w:ascii="標楷體" w:eastAsia="標楷體" w:hAnsi="標楷體" w:cs="新細明體"/>
                <w:color w:val="000000"/>
                <w:spacing w:val="45"/>
                <w:sz w:val="20"/>
                <w:szCs w:val="20"/>
              </w:rPr>
              <w:t>名稱</w:t>
            </w:r>
          </w:p>
        </w:tc>
        <w:tc>
          <w:tcPr>
            <w:tcW w:w="2254" w:type="dxa"/>
            <w:tcBorders>
              <w:top w:val="single" w:sz="24" w:space="0" w:color="C0782C"/>
              <w:left w:val="single" w:sz="2" w:space="0" w:color="000000"/>
              <w:bottom w:val="single" w:sz="2" w:space="0" w:color="000000"/>
              <w:right w:val="single" w:sz="2" w:space="0" w:color="000000"/>
            </w:tcBorders>
            <w:shd w:val="clear" w:color="auto" w:fill="C0782C"/>
            <w:tcMar>
              <w:top w:w="0" w:type="dxa"/>
              <w:left w:w="0" w:type="dxa"/>
              <w:bottom w:w="0" w:type="dxa"/>
              <w:right w:w="0" w:type="dxa"/>
            </w:tcMar>
          </w:tcPr>
          <w:p w:rsidR="007D7282" w:rsidRDefault="007D7282">
            <w:pPr>
              <w:spacing w:line="11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保存者</w:t>
            </w:r>
          </w:p>
        </w:tc>
        <w:tc>
          <w:tcPr>
            <w:tcW w:w="2268" w:type="dxa"/>
            <w:tcBorders>
              <w:top w:val="single" w:sz="24" w:space="0" w:color="C0782C"/>
              <w:left w:val="single" w:sz="2" w:space="0" w:color="000000"/>
              <w:bottom w:val="single" w:sz="2" w:space="0" w:color="000000"/>
              <w:right w:val="single" w:sz="2" w:space="0" w:color="000000"/>
            </w:tcBorders>
            <w:shd w:val="clear" w:color="auto" w:fill="C0782C"/>
            <w:tcMar>
              <w:top w:w="0" w:type="dxa"/>
              <w:left w:w="0" w:type="dxa"/>
              <w:bottom w:w="0" w:type="dxa"/>
              <w:right w:w="0" w:type="dxa"/>
            </w:tcMar>
          </w:tcPr>
          <w:p w:rsidR="007D7282" w:rsidRDefault="007D7282">
            <w:pPr>
              <w:spacing w:line="11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8"/>
                <w:sz w:val="20"/>
                <w:szCs w:val="20"/>
              </w:rPr>
              <w:t>提</w:t>
            </w:r>
            <w:r>
              <w:rPr>
                <w:rFonts w:ascii="標楷體" w:eastAsia="標楷體" w:hAnsi="標楷體" w:cs="新細明體"/>
                <w:color w:val="000000"/>
                <w:spacing w:val="47"/>
                <w:sz w:val="20"/>
                <w:szCs w:val="20"/>
              </w:rPr>
              <w:t>報單位</w:t>
            </w:r>
          </w:p>
        </w:tc>
        <w:tc>
          <w:tcPr>
            <w:tcW w:w="1476" w:type="dxa"/>
            <w:tcBorders>
              <w:top w:val="single" w:sz="24" w:space="0" w:color="C0782C"/>
              <w:left w:val="single" w:sz="2" w:space="0" w:color="000000"/>
              <w:bottom w:val="single" w:sz="2" w:space="0" w:color="000000"/>
              <w:right w:val="single" w:sz="6" w:space="0" w:color="000000"/>
            </w:tcBorders>
            <w:shd w:val="clear" w:color="auto" w:fill="C0782C"/>
            <w:tcMar>
              <w:top w:w="0" w:type="dxa"/>
              <w:left w:w="0" w:type="dxa"/>
              <w:bottom w:w="0" w:type="dxa"/>
              <w:right w:w="0" w:type="dxa"/>
            </w:tcMar>
          </w:tcPr>
          <w:p w:rsidR="007D7282" w:rsidRDefault="007D7282">
            <w:pPr>
              <w:spacing w:line="11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0"/>
                <w:sz w:val="20"/>
                <w:szCs w:val="20"/>
              </w:rPr>
              <w:t>級別</w:t>
            </w:r>
          </w:p>
        </w:tc>
      </w:tr>
      <w:tr w:rsidR="007D7282">
        <w:tblPrEx>
          <w:tblCellMar>
            <w:top w:w="0" w:type="dxa"/>
            <w:bottom w:w="0" w:type="dxa"/>
          </w:tblCellMar>
        </w:tblPrEx>
        <w:trPr>
          <w:trHeight w:hRule="exact" w:val="58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50"/>
                <w:sz w:val="20"/>
                <w:szCs w:val="20"/>
              </w:rPr>
              <w:t>泰雅</w:t>
            </w:r>
            <w:r>
              <w:rPr>
                <w:rFonts w:ascii="標楷體" w:eastAsia="標楷體" w:hAnsi="標楷體" w:cs="新細明體"/>
                <w:color w:val="000000"/>
                <w:spacing w:val="49"/>
                <w:sz w:val="20"/>
                <w:szCs w:val="20"/>
              </w:rPr>
              <w:t>族傳統織物復原</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9"/>
                <w:sz w:val="20"/>
                <w:szCs w:val="20"/>
              </w:rPr>
              <w:t>尤</w:t>
            </w:r>
            <w:r>
              <w:rPr>
                <w:rFonts w:ascii="標楷體" w:eastAsia="標楷體" w:hAnsi="標楷體" w:cs="新細明體"/>
                <w:color w:val="000000"/>
                <w:spacing w:val="48"/>
                <w:sz w:val="20"/>
                <w:szCs w:val="20"/>
              </w:rPr>
              <w:t>瑪．達陸</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臺中市</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8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8"/>
                <w:sz w:val="20"/>
                <w:szCs w:val="20"/>
              </w:rPr>
              <w:t>造</w:t>
            </w:r>
            <w:r>
              <w:rPr>
                <w:rFonts w:ascii="標楷體" w:eastAsia="標楷體" w:hAnsi="標楷體" w:cs="新細明體"/>
                <w:color w:val="000000"/>
                <w:spacing w:val="47"/>
                <w:sz w:val="20"/>
                <w:szCs w:val="20"/>
              </w:rPr>
              <w:t>王船技術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王旭輝</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澎湖縣</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8"/>
                <w:sz w:val="20"/>
                <w:szCs w:val="20"/>
              </w:rPr>
              <w:t>細</w:t>
            </w:r>
            <w:r>
              <w:rPr>
                <w:rFonts w:ascii="標楷體" w:eastAsia="標楷體" w:hAnsi="標楷體" w:cs="新細明體"/>
                <w:color w:val="000000"/>
                <w:spacing w:val="47"/>
                <w:sz w:val="20"/>
                <w:szCs w:val="20"/>
              </w:rPr>
              <w:t>木作技術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游禮海</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石作</w:t>
            </w:r>
            <w:r>
              <w:rPr>
                <w:rFonts w:ascii="標楷體" w:eastAsia="標楷體" w:hAnsi="標楷體" w:cs="新細明體"/>
                <w:color w:val="000000"/>
                <w:spacing w:val="45"/>
                <w:sz w:val="20"/>
                <w:szCs w:val="20"/>
              </w:rPr>
              <w:t>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石地發</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彩繪</w:t>
            </w:r>
            <w:r>
              <w:rPr>
                <w:rFonts w:ascii="標楷體" w:eastAsia="標楷體" w:hAnsi="標楷體" w:cs="新細明體"/>
                <w:color w:val="000000"/>
                <w:spacing w:val="45"/>
                <w:sz w:val="20"/>
                <w:szCs w:val="20"/>
              </w:rPr>
              <w:t>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許財勝</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4" w:space="0" w:color="E7E1CE"/>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50"/>
                <w:sz w:val="20"/>
                <w:szCs w:val="20"/>
              </w:rPr>
              <w:t>木船製作</w:t>
            </w:r>
            <w:r>
              <w:rPr>
                <w:rFonts w:ascii="標楷體" w:eastAsia="標楷體" w:hAnsi="標楷體" w:cs="新細明體"/>
                <w:color w:val="000000"/>
                <w:spacing w:val="48"/>
                <w:sz w:val="20"/>
                <w:szCs w:val="20"/>
              </w:rPr>
              <w:t>修造技術</w:t>
            </w:r>
          </w:p>
        </w:tc>
        <w:tc>
          <w:tcPr>
            <w:tcW w:w="2254" w:type="dxa"/>
            <w:tcBorders>
              <w:top w:val="single" w:sz="2" w:space="0" w:color="000000"/>
              <w:left w:val="single" w:sz="2" w:space="0" w:color="000000"/>
              <w:bottom w:val="single" w:sz="24" w:space="0" w:color="E7E1CE"/>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洪全瑞</w:t>
            </w:r>
          </w:p>
        </w:tc>
        <w:tc>
          <w:tcPr>
            <w:tcW w:w="2268" w:type="dxa"/>
            <w:tcBorders>
              <w:top w:val="single" w:sz="2" w:space="0" w:color="000000"/>
              <w:left w:val="single" w:sz="2" w:space="0" w:color="000000"/>
              <w:bottom w:val="single" w:sz="24" w:space="0" w:color="E7E1CE"/>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4" w:space="0" w:color="E7E1CE"/>
              <w:right w:val="single" w:sz="6"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19"/>
        </w:trPr>
        <w:tc>
          <w:tcPr>
            <w:tcW w:w="8428" w:type="dxa"/>
            <w:gridSpan w:val="4"/>
            <w:tcBorders>
              <w:top w:val="single" w:sz="24" w:space="0" w:color="E7E1CE"/>
              <w:left w:val="single" w:sz="6" w:space="0" w:color="000000"/>
              <w:bottom w:val="single" w:sz="2" w:space="0" w:color="000000"/>
              <w:right w:val="single" w:sz="2" w:space="0" w:color="000000"/>
            </w:tcBorders>
            <w:shd w:val="clear" w:color="auto" w:fill="E7E1CE"/>
            <w:tcMar>
              <w:top w:w="0" w:type="dxa"/>
              <w:left w:w="0" w:type="dxa"/>
              <w:bottom w:w="0" w:type="dxa"/>
              <w:right w:w="0" w:type="dxa"/>
            </w:tcMar>
          </w:tcPr>
          <w:p w:rsidR="007D7282" w:rsidRDefault="007D7282">
            <w:pPr>
              <w:spacing w:line="101"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5"/>
                <w:sz w:val="20"/>
                <w:szCs w:val="20"/>
              </w:rPr>
              <w:t>民國</w:t>
            </w:r>
            <w:r>
              <w:rPr>
                <w:rFonts w:ascii="標楷體" w:eastAsia="標楷體" w:hAnsi="標楷體" w:cs="新細明體"/>
                <w:color w:val="000000"/>
                <w:spacing w:val="45"/>
                <w:sz w:val="20"/>
                <w:szCs w:val="20"/>
              </w:rPr>
              <w:t>10</w:t>
            </w:r>
            <w:r>
              <w:rPr>
                <w:rFonts w:ascii="標楷體" w:eastAsia="標楷體" w:hAnsi="標楷體" w:cs="新細明體"/>
                <w:color w:val="000000"/>
                <w:spacing w:val="44"/>
                <w:sz w:val="20"/>
                <w:szCs w:val="20"/>
              </w:rPr>
              <w:t>5</w:t>
            </w:r>
            <w:r>
              <w:rPr>
                <w:rFonts w:ascii="標楷體" w:eastAsia="標楷體" w:hAnsi="標楷體" w:cs="新細明體"/>
                <w:color w:val="000000"/>
                <w:spacing w:val="44"/>
                <w:sz w:val="20"/>
                <w:szCs w:val="20"/>
              </w:rPr>
              <w:t>年度列冊與指定名單</w:t>
            </w:r>
          </w:p>
        </w:tc>
      </w:tr>
      <w:tr w:rsidR="007D7282">
        <w:tblPrEx>
          <w:tblCellMar>
            <w:top w:w="0" w:type="dxa"/>
            <w:bottom w:w="0" w:type="dxa"/>
          </w:tblCellMar>
        </w:tblPrEx>
        <w:trPr>
          <w:trHeight w:hRule="exact" w:val="1014"/>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87"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50"/>
                <w:sz w:val="20"/>
                <w:szCs w:val="20"/>
              </w:rPr>
              <w:t>高溫</w:t>
            </w:r>
            <w:r>
              <w:rPr>
                <w:rFonts w:ascii="標楷體" w:eastAsia="標楷體" w:hAnsi="標楷體" w:cs="新細明體"/>
                <w:color w:val="000000"/>
                <w:spacing w:val="49"/>
                <w:sz w:val="20"/>
                <w:szCs w:val="20"/>
              </w:rPr>
              <w:t>柴燒窯爐修造技</w:t>
            </w:r>
          </w:p>
          <w:p w:rsidR="007D7282" w:rsidRDefault="007D7282">
            <w:pPr>
              <w:spacing w:line="172"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28"/>
                <w:sz w:val="20"/>
                <w:szCs w:val="20"/>
              </w:rPr>
              <w:t>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200" w:lineRule="exact"/>
              <w:rPr>
                <w:rFonts w:ascii="標楷體" w:eastAsia="標楷體" w:hAnsi="標楷體"/>
              </w:rPr>
            </w:pPr>
          </w:p>
          <w:p w:rsidR="007D7282" w:rsidRDefault="007D7282">
            <w:pPr>
              <w:spacing w:line="203"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林瑞華</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200" w:lineRule="exact"/>
              <w:rPr>
                <w:rFonts w:ascii="標楷體" w:eastAsia="標楷體" w:hAnsi="標楷體"/>
              </w:rPr>
            </w:pPr>
          </w:p>
          <w:p w:rsidR="007D7282" w:rsidRDefault="007D7282">
            <w:pPr>
              <w:spacing w:line="203"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苗栗縣</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200" w:lineRule="exact"/>
              <w:rPr>
                <w:rFonts w:ascii="標楷體" w:eastAsia="標楷體" w:hAnsi="標楷體"/>
              </w:rPr>
            </w:pPr>
          </w:p>
          <w:p w:rsidR="007D7282" w:rsidRDefault="007D7282">
            <w:pPr>
              <w:spacing w:line="203"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王船製</w:t>
            </w:r>
            <w:r>
              <w:rPr>
                <w:rFonts w:ascii="標楷體" w:eastAsia="標楷體" w:hAnsi="標楷體" w:cs="新細明體"/>
                <w:color w:val="000000"/>
                <w:spacing w:val="47"/>
                <w:sz w:val="20"/>
                <w:szCs w:val="20"/>
              </w:rPr>
              <w:t>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林良太</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高雄市</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w:t>
            </w:r>
            <w:r>
              <w:rPr>
                <w:rFonts w:ascii="標楷體" w:eastAsia="標楷體" w:hAnsi="標楷體" w:cs="新細明體"/>
                <w:color w:val="000000"/>
                <w:spacing w:val="46"/>
                <w:sz w:val="20"/>
                <w:szCs w:val="20"/>
              </w:rPr>
              <w:t>冊追蹤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土</w:t>
            </w:r>
            <w:r>
              <w:rPr>
                <w:rFonts w:ascii="標楷體" w:eastAsia="標楷體" w:hAnsi="標楷體" w:cs="新細明體"/>
                <w:color w:val="000000"/>
                <w:spacing w:val="48"/>
                <w:sz w:val="20"/>
                <w:szCs w:val="20"/>
              </w:rPr>
              <w:t>水修造技術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廖文蜜</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0"/>
                <w:sz w:val="20"/>
                <w:szCs w:val="20"/>
              </w:rPr>
              <w:t>指定</w:t>
            </w:r>
          </w:p>
        </w:tc>
      </w:tr>
      <w:tr w:rsidR="007D7282">
        <w:tblPrEx>
          <w:tblCellMar>
            <w:top w:w="0" w:type="dxa"/>
            <w:bottom w:w="0" w:type="dxa"/>
          </w:tblCellMar>
        </w:tblPrEx>
        <w:trPr>
          <w:trHeight w:hRule="exact" w:val="55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土</w:t>
            </w:r>
            <w:r>
              <w:rPr>
                <w:rFonts w:ascii="標楷體" w:eastAsia="標楷體" w:hAnsi="標楷體" w:cs="新細明體"/>
                <w:color w:val="000000"/>
                <w:spacing w:val="48"/>
                <w:sz w:val="20"/>
                <w:szCs w:val="20"/>
              </w:rPr>
              <w:t>水修造技術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傅明光</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0"/>
                <w:sz w:val="20"/>
                <w:szCs w:val="20"/>
              </w:rPr>
              <w:t>指定</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土</w:t>
            </w:r>
            <w:r>
              <w:rPr>
                <w:rFonts w:ascii="標楷體" w:eastAsia="標楷體" w:hAnsi="標楷體" w:cs="新細明體"/>
                <w:color w:val="000000"/>
                <w:spacing w:val="48"/>
                <w:sz w:val="20"/>
                <w:szCs w:val="20"/>
              </w:rPr>
              <w:t>水修造技術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莊西勢</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0"/>
                <w:sz w:val="20"/>
                <w:szCs w:val="20"/>
              </w:rPr>
              <w:t>指定</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8"/>
                <w:sz w:val="20"/>
                <w:szCs w:val="20"/>
              </w:rPr>
              <w:t>大木</w:t>
            </w:r>
            <w:r>
              <w:rPr>
                <w:rFonts w:ascii="標楷體" w:eastAsia="標楷體" w:hAnsi="標楷體" w:cs="新細明體"/>
                <w:color w:val="000000"/>
                <w:spacing w:val="47"/>
                <w:sz w:val="20"/>
                <w:szCs w:val="20"/>
              </w:rPr>
              <w:t>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梁紹英</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0"/>
                <w:sz w:val="20"/>
                <w:szCs w:val="20"/>
              </w:rPr>
              <w:t>指定</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8"/>
                <w:sz w:val="20"/>
                <w:szCs w:val="20"/>
              </w:rPr>
              <w:t>大木</w:t>
            </w:r>
            <w:r>
              <w:rPr>
                <w:rFonts w:ascii="標楷體" w:eastAsia="標楷體" w:hAnsi="標楷體" w:cs="新細明體"/>
                <w:color w:val="000000"/>
                <w:spacing w:val="47"/>
                <w:sz w:val="20"/>
                <w:szCs w:val="20"/>
              </w:rPr>
              <w:t>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翁水千</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文化部</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0"/>
                <w:sz w:val="20"/>
                <w:szCs w:val="20"/>
              </w:rPr>
              <w:t>指定</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8"/>
                <w:sz w:val="20"/>
                <w:szCs w:val="20"/>
              </w:rPr>
              <w:t>大</w:t>
            </w:r>
            <w:r>
              <w:rPr>
                <w:rFonts w:ascii="標楷體" w:eastAsia="標楷體" w:hAnsi="標楷體" w:cs="新細明體"/>
                <w:color w:val="000000"/>
                <w:spacing w:val="47"/>
                <w:sz w:val="20"/>
                <w:szCs w:val="20"/>
              </w:rPr>
              <w:t>木作技術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黃平山</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彰化縣</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8"/>
                <w:sz w:val="20"/>
                <w:szCs w:val="20"/>
              </w:rPr>
              <w:t>細</w:t>
            </w:r>
            <w:r>
              <w:rPr>
                <w:rFonts w:ascii="標楷體" w:eastAsia="標楷體" w:hAnsi="標楷體" w:cs="新細明體"/>
                <w:color w:val="000000"/>
                <w:spacing w:val="47"/>
                <w:sz w:val="20"/>
                <w:szCs w:val="20"/>
              </w:rPr>
              <w:t>木作技術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張春能</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南投縣</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2"/>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8"/>
                <w:sz w:val="20"/>
                <w:szCs w:val="20"/>
              </w:rPr>
              <w:t>細</w:t>
            </w:r>
            <w:r>
              <w:rPr>
                <w:rFonts w:ascii="標楷體" w:eastAsia="標楷體" w:hAnsi="標楷體" w:cs="新細明體"/>
                <w:color w:val="000000"/>
                <w:spacing w:val="47"/>
                <w:sz w:val="20"/>
                <w:szCs w:val="20"/>
              </w:rPr>
              <w:t>木作技術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李建章</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南投縣</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9"/>
                <w:sz w:val="20"/>
                <w:szCs w:val="20"/>
              </w:rPr>
              <w:t>哨角製</w:t>
            </w:r>
            <w:r>
              <w:rPr>
                <w:rFonts w:ascii="標楷體" w:eastAsia="標楷體" w:hAnsi="標楷體" w:cs="新細明體"/>
                <w:color w:val="000000"/>
                <w:spacing w:val="47"/>
                <w:sz w:val="20"/>
                <w:szCs w:val="20"/>
              </w:rPr>
              <w:t>作技術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魏幼謙</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雲林縣</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50"/>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泥作</w:t>
            </w:r>
            <w:r>
              <w:rPr>
                <w:rFonts w:ascii="標楷體" w:eastAsia="標楷體" w:hAnsi="標楷體" w:cs="新細明體"/>
                <w:color w:val="000000"/>
                <w:spacing w:val="45"/>
                <w:sz w:val="20"/>
                <w:szCs w:val="20"/>
              </w:rPr>
              <w:t>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林坤龍</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5"/>
                <w:sz w:val="20"/>
                <w:szCs w:val="20"/>
              </w:rPr>
              <w:t>雲林縣</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4"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r w:rsidR="007D7282">
        <w:tblPrEx>
          <w:tblCellMar>
            <w:top w:w="0" w:type="dxa"/>
            <w:bottom w:w="0" w:type="dxa"/>
          </w:tblCellMar>
        </w:tblPrEx>
        <w:trPr>
          <w:trHeight w:hRule="exact" w:val="567"/>
        </w:trPr>
        <w:tc>
          <w:tcPr>
            <w:tcW w:w="2430"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49"/>
            </w:pPr>
            <w:r>
              <w:rPr>
                <w:rFonts w:ascii="標楷體" w:eastAsia="標楷體" w:hAnsi="標楷體" w:cs="新細明體"/>
                <w:color w:val="000000"/>
                <w:spacing w:val="47"/>
                <w:sz w:val="20"/>
                <w:szCs w:val="20"/>
              </w:rPr>
              <w:t>製鼓</w:t>
            </w:r>
            <w:r>
              <w:rPr>
                <w:rFonts w:ascii="標楷體" w:eastAsia="標楷體" w:hAnsi="標楷體" w:cs="新細明體"/>
                <w:color w:val="000000"/>
                <w:spacing w:val="45"/>
                <w:sz w:val="20"/>
                <w:szCs w:val="20"/>
              </w:rPr>
              <w:t>技術</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50"/>
                <w:sz w:val="20"/>
                <w:szCs w:val="20"/>
              </w:rPr>
              <w:t>福鳴齋</w:t>
            </w:r>
            <w:r>
              <w:rPr>
                <w:rFonts w:ascii="標楷體" w:eastAsia="標楷體" w:hAnsi="標楷體" w:cs="新細明體"/>
                <w:color w:val="000000"/>
                <w:spacing w:val="48"/>
                <w:sz w:val="20"/>
                <w:szCs w:val="20"/>
              </w:rPr>
              <w:t>工藝社</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2"/>
            </w:pPr>
            <w:r>
              <w:rPr>
                <w:rFonts w:ascii="標楷體" w:eastAsia="標楷體" w:hAnsi="標楷體" w:cs="新細明體"/>
                <w:color w:val="000000"/>
                <w:spacing w:val="45"/>
                <w:sz w:val="20"/>
                <w:szCs w:val="20"/>
              </w:rPr>
              <w:t>臺南市</w:t>
            </w:r>
          </w:p>
        </w:tc>
        <w:tc>
          <w:tcPr>
            <w:tcW w:w="1476" w:type="dxa"/>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tcPr>
          <w:p w:rsidR="007D7282" w:rsidRDefault="007D7282">
            <w:pPr>
              <w:spacing w:line="155" w:lineRule="exact"/>
              <w:rPr>
                <w:rFonts w:ascii="標楷體" w:eastAsia="標楷體" w:hAnsi="標楷體"/>
              </w:rPr>
            </w:pPr>
          </w:p>
          <w:p w:rsidR="007D7282" w:rsidRDefault="00632888">
            <w:pPr>
              <w:autoSpaceDE w:val="0"/>
              <w:ind w:left="51"/>
            </w:pPr>
            <w:r>
              <w:rPr>
                <w:rFonts w:ascii="標楷體" w:eastAsia="標楷體" w:hAnsi="標楷體" w:cs="新細明體"/>
                <w:color w:val="000000"/>
                <w:spacing w:val="47"/>
                <w:sz w:val="20"/>
                <w:szCs w:val="20"/>
              </w:rPr>
              <w:t>列冊</w:t>
            </w:r>
            <w:r>
              <w:rPr>
                <w:rFonts w:ascii="標楷體" w:eastAsia="標楷體" w:hAnsi="標楷體" w:cs="新細明體"/>
                <w:color w:val="000000"/>
                <w:spacing w:val="45"/>
                <w:sz w:val="20"/>
                <w:szCs w:val="20"/>
              </w:rPr>
              <w:t>追蹤</w:t>
            </w:r>
          </w:p>
        </w:tc>
      </w:tr>
    </w:tbl>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0"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7D7282">
      <w:pPr>
        <w:spacing w:line="201" w:lineRule="exact"/>
        <w:rPr>
          <w:rFonts w:ascii="標楷體" w:eastAsia="標楷體" w:hAnsi="標楷體"/>
        </w:rPr>
      </w:pPr>
    </w:p>
    <w:p w:rsidR="00000000" w:rsidRDefault="00632888">
      <w:pPr>
        <w:sectPr w:rsidR="00000000">
          <w:type w:val="continuous"/>
          <w:pgSz w:w="11904" w:h="16840"/>
          <w:pgMar w:top="0" w:right="0" w:bottom="0" w:left="0" w:header="720" w:footer="720" w:gutter="0"/>
          <w:cols w:space="720"/>
        </w:sectPr>
      </w:pPr>
    </w:p>
    <w:p w:rsidR="007D7282" w:rsidRDefault="00632888">
      <w:pPr>
        <w:ind w:left="5858"/>
      </w:pPr>
      <w:r>
        <w:rPr>
          <w:rFonts w:ascii="標楷體" w:eastAsia="標楷體" w:hAnsi="標楷體" w:cs="Calibri"/>
          <w:color w:val="000000"/>
          <w:spacing w:val="-1"/>
          <w:sz w:val="20"/>
          <w:szCs w:val="20"/>
        </w:rPr>
        <w:t>103</w:t>
      </w:r>
    </w:p>
    <w:sectPr w:rsidR="007D7282">
      <w:type w:val="continuous"/>
      <w:pgSz w:w="11904" w:h="16840"/>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2888" w:rsidRDefault="00632888">
      <w:r>
        <w:separator/>
      </w:r>
    </w:p>
  </w:endnote>
  <w:endnote w:type="continuationSeparator" w:id="0">
    <w:p w:rsidR="00632888" w:rsidRDefault="00632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2888" w:rsidRDefault="00632888">
      <w:r>
        <w:rPr>
          <w:color w:val="000000"/>
        </w:rPr>
        <w:separator/>
      </w:r>
    </w:p>
  </w:footnote>
  <w:footnote w:type="continuationSeparator" w:id="0">
    <w:p w:rsidR="00632888" w:rsidRDefault="006328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attachedTemplate r:id="rId1"/>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7D7282"/>
    <w:rsid w:val="00496017"/>
    <w:rsid w:val="00632888"/>
    <w:rsid w:val="007D728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docId w15:val="{4F1114AC-D2B2-2441-AE7E-D0479C4D1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新細明體" w:hAnsi="Cambria" w:cs="Times New Roman"/>
        <w:sz w:val="24"/>
        <w:szCs w:val="24"/>
        <w:lang w:val="en-US"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9493</Words>
  <Characters>54114</Characters>
  <Application>Microsoft Office Word</Application>
  <DocSecurity>0</DocSecurity>
  <Lines>450</Lines>
  <Paragraphs>126</Paragraphs>
  <ScaleCrop>false</ScaleCrop>
  <Company/>
  <LinksUpToDate>false</LinksUpToDate>
  <CharactersWithSpaces>63481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先生 賴</dc:creator>
  <cp:lastModifiedBy>Microsoft Office User</cp:lastModifiedBy>
  <cp:revision>2</cp:revision>
  <dcterms:created xsi:type="dcterms:W3CDTF">2021-03-09T14:59:00Z</dcterms:created>
  <dcterms:modified xsi:type="dcterms:W3CDTF">2021-03-09T14:59:00Z</dcterms:modified>
</cp:coreProperties>
</file>